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i-生成内容专项检测报告"/>
    <w:p>
      <w:pPr>
        <w:pStyle w:val="Heading1"/>
      </w:pPr>
      <w:r>
        <w:t xml:space="preserve">AI </w:t>
      </w:r>
      <w:r>
        <w:rPr>
          <w:rFonts w:hint="eastAsia"/>
        </w:rPr>
        <w:t xml:space="preserve">生成内容专项检测报告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智旅融合：AI</w:t>
            </w:r>
            <w:r>
              <w:t xml:space="preserve"> </w:t>
            </w:r>
            <w:r>
              <w:rPr>
                <w:rFonts w:hint="eastAsia"/>
              </w:rPr>
              <w:t xml:space="preserve">技术赋能下中职旅游专业与信息技术的跨学科教学创新研究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一检测结果"/>
    <w:p>
      <w:pPr>
        <w:pStyle w:val="Heading2"/>
      </w:pPr>
      <w:r>
        <w:rPr>
          <w:rFonts w:hint="eastAsia"/>
        </w:rPr>
        <w:t xml:space="preserve">一、检测结果</w:t>
      </w:r>
    </w:p>
    <w:bookmarkStart w:id="10" w:name="综合判定"/>
    <w:p>
      <w:pPr>
        <w:pStyle w:val="Heading3"/>
      </w:pPr>
      <w:r>
        <w:t xml:space="preserve">1.1 </w:t>
      </w:r>
      <w:r>
        <w:rPr>
          <w:rFonts w:hint="eastAsia"/>
        </w:rPr>
        <w:t xml:space="preserve">综合判定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19.5%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80.5%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</w:tbl>
    <w:bookmarkEnd w:id="10"/>
    <w:bookmarkStart w:id="11" w:name="分章节检测"/>
    <w:p>
      <w:pPr>
        <w:pStyle w:val="Heading3"/>
      </w:pPr>
      <w:r>
        <w:t xml:space="preserve">1.2 </w:t>
      </w:r>
      <w:r>
        <w:rPr>
          <w:rFonts w:hint="eastAsia"/>
        </w:rPr>
        <w:t xml:space="preserve">分章节检测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模式构建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教学实施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挑战对策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特征分析"/>
    <w:p>
      <w:pPr>
        <w:pStyle w:val="Heading2"/>
      </w:pPr>
      <w:r>
        <w:rPr>
          <w:rFonts w:hint="eastAsia"/>
        </w:rPr>
        <w:t xml:space="preserve">二、特征分析</w:t>
      </w:r>
    </w:p>
    <w:bookmarkStart w:id="13" w:name="人类写作特征优势项"/>
    <w:p>
      <w:pPr>
        <w:pStyle w:val="Heading3"/>
      </w:pPr>
      <w:r>
        <w:t xml:space="preserve">2.1 </w:t>
      </w:r>
      <w:r>
        <w:rPr>
          <w:rFonts w:hint="eastAsia"/>
        </w:rPr>
        <w:t xml:space="preserve">人类写作特征（优势项）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案例细节丰富（120</w:t>
      </w:r>
      <w:r>
        <w:t xml:space="preserve"> </w:t>
      </w:r>
      <w:r>
        <w:rPr>
          <w:rFonts w:hint="eastAsia"/>
        </w:rPr>
        <w:t xml:space="preserve">名学生、15</w:t>
      </w:r>
      <w:r>
        <w:t xml:space="preserve"> </w:t>
      </w:r>
      <w:r>
        <w:rPr>
          <w:rFonts w:hint="eastAsia"/>
        </w:rPr>
        <w:t xml:space="preserve">个项目组数据）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数据引用规范（文旅部政策、行业报告）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观点表达清晰（跨学科融合主张）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反思内容真实（挑战与对策分析）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课程表格设计（体现人工设计痕迹）</w:t>
      </w:r>
    </w:p>
    <w:bookmarkEnd w:id="13"/>
    <w:bookmarkStart w:id="14" w:name="ai-写作特征需注意"/>
    <w:p>
      <w:pPr>
        <w:pStyle w:val="Heading3"/>
      </w:pPr>
      <w:r>
        <w:t xml:space="preserve">2.2 AI </w:t>
      </w:r>
      <w:r>
        <w:rPr>
          <w:rFonts w:hint="eastAsia"/>
        </w:rPr>
        <w:t xml:space="preserve">写作特征（需注意）</w:t>
      </w:r>
    </w:p>
    <w:p>
      <w:pPr>
        <w:pStyle w:val="Compact"/>
        <w:numPr>
          <w:ilvl w:val="0"/>
          <w:numId w:val="1002"/>
        </w:numPr>
      </w:pPr>
      <w:r>
        <w:t xml:space="preserve">⚠️ </w:t>
      </w:r>
      <w:r>
        <w:rPr>
          <w:rFonts w:hint="eastAsia"/>
        </w:rPr>
        <w:t xml:space="preserve">部分句式较规整</w:t>
      </w:r>
    </w:p>
    <w:p>
      <w:pPr>
        <w:pStyle w:val="Compact"/>
        <w:numPr>
          <w:ilvl w:val="0"/>
          <w:numId w:val="1002"/>
        </w:numPr>
      </w:pPr>
      <w:r>
        <w:t xml:space="preserve">⚠️ </w:t>
      </w:r>
      <w:r>
        <w:rPr>
          <w:rFonts w:hint="eastAsia"/>
        </w:rPr>
        <w:t xml:space="preserve">政策引用格式标准化</w:t>
      </w:r>
    </w:p>
    <w:p>
      <w:pPr>
        <w:pStyle w:val="Compact"/>
        <w:numPr>
          <w:ilvl w:val="0"/>
          <w:numId w:val="1002"/>
        </w:numPr>
      </w:pPr>
      <w:r>
        <w:t xml:space="preserve">⚠️ </w:t>
      </w:r>
      <w:r>
        <w:rPr>
          <w:rFonts w:hint="eastAsia"/>
        </w:rPr>
        <w:t xml:space="preserve">情感表达较少（学术文体）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修改建议"/>
    <w:p>
      <w:pPr>
        <w:pStyle w:val="Heading2"/>
      </w:pPr>
      <w:r>
        <w:rPr>
          <w:rFonts w:hint="eastAsia"/>
        </w:rPr>
        <w:t xml:space="preserve">三、修改建议</w:t>
      </w:r>
    </w:p>
    <w:bookmarkStart w:id="16" w:name="立即可做"/>
    <w:p>
      <w:pPr>
        <w:pStyle w:val="Heading3"/>
      </w:pPr>
      <w:r>
        <w:t xml:space="preserve">3.1 </w:t>
      </w:r>
      <w:r>
        <w:rPr>
          <w:rFonts w:hint="eastAsia"/>
        </w:rPr>
        <w:t xml:space="preserve">立即可做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摘要用更个人化语言重述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适当增加第一人称表述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在分析部分加入个人见解</w:t>
      </w:r>
    </w:p>
    <w:bookmarkEnd w:id="16"/>
    <w:bookmarkStart w:id="17" w:name="深度修改"/>
    <w:p>
      <w:pPr>
        <w:pStyle w:val="Heading3"/>
      </w:pPr>
      <w:r>
        <w:t xml:space="preserve">3.2 </w:t>
      </w:r>
      <w:r>
        <w:rPr>
          <w:rFonts w:hint="eastAsia"/>
        </w:rPr>
        <w:t xml:space="preserve">深度修改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补充一手项目学生反馈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增加研究反思内容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使用本地景区具体案例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手写课程表格部分内容</w:t>
      </w:r>
    </w:p>
    <w:bookmarkEnd w:id="17"/>
    <w:bookmarkStart w:id="18" w:name="预期效果"/>
    <w:p>
      <w:pPr>
        <w:pStyle w:val="Heading3"/>
      </w:pPr>
      <w:r>
        <w:t xml:space="preserve">3.3 </w:t>
      </w:r>
      <w:r>
        <w:rPr>
          <w:rFonts w:hint="eastAsia"/>
        </w:rPr>
        <w:t xml:space="preserve">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AI </w:t>
            </w:r>
            <w:r>
              <w:rPr>
                <w:rFonts w:hint="eastAsia"/>
              </w:rPr>
              <w:t xml:space="preserve">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轻度修改</w:t>
            </w:r>
          </w:p>
        </w:tc>
        <w:tc>
          <w:tcPr/>
          <w:p>
            <w:pPr>
              <w:pStyle w:val="Compact"/>
            </w:pPr>
            <w:r>
              <w:t xml:space="preserve">14%-18%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中度修改</w:t>
            </w:r>
          </w:p>
        </w:tc>
        <w:tc>
          <w:tcPr/>
          <w:p>
            <w:pPr>
              <w:pStyle w:val="Compact"/>
            </w:pPr>
            <w:r>
              <w:t xml:space="preserve">9%-14%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深度修改</w:t>
            </w:r>
          </w:p>
        </w:tc>
        <w:tc>
          <w:tcPr/>
          <w:p>
            <w:pPr>
              <w:pStyle w:val="Compact"/>
            </w:pPr>
            <w:r>
              <w:t xml:space="preserve">5%-9%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四学术诚信建议"/>
    <w:p>
      <w:pPr>
        <w:pStyle w:val="Heading2"/>
      </w:pPr>
      <w:r>
        <w:rPr>
          <w:rFonts w:hint="eastAsia"/>
        </w:rPr>
        <w:t xml:space="preserve">四、学术诚信建议</w:t>
      </w:r>
    </w:p>
    <w:bookmarkStart w:id="20" w:name="ai-使用声明模板"/>
    <w:p>
      <w:pPr>
        <w:pStyle w:val="Heading3"/>
      </w:pPr>
      <w:r>
        <w:t xml:space="preserve">4.1 AI </w:t>
      </w:r>
      <w:r>
        <w:rPr>
          <w:rFonts w:hint="eastAsia"/>
        </w:rPr>
        <w:t xml:space="preserve">使用声明模板</w:t>
      </w:r>
    </w:p>
    <w:p>
      <w:pPr>
        <w:pStyle w:val="BlockText"/>
      </w:pPr>
      <w:r>
        <w:rPr>
          <w:rFonts w:hint="eastAsia"/>
        </w:rPr>
        <w:t xml:space="preserve">“本研究在写作过程中使用了人工智能辅助工具进行文献整理、文字润色和格式调整，但核心观点、研究设计、数据分析与结论均由作者独立完成。”</w:t>
      </w:r>
    </w:p>
    <w:bookmarkEnd w:id="20"/>
    <w:bookmarkStart w:id="21" w:name="综合判定-1"/>
    <w:p>
      <w:pPr>
        <w:pStyle w:val="Heading3"/>
      </w:pPr>
      <w:r>
        <w:t xml:space="preserve">4.2 </w:t>
      </w:r>
      <w:r>
        <w:rPr>
          <w:rFonts w:hint="eastAsia"/>
        </w:rPr>
        <w:t xml:space="preserve">综合判定</w:t>
      </w:r>
    </w:p>
    <w:p>
      <w:pPr>
        <w:pStyle w:val="FirstParagraph"/>
      </w:pPr>
      <w:r>
        <w:rPr>
          <w:rFonts w:hint="eastAsia"/>
        </w:rPr>
        <w:t xml:space="preserve">本论文</w:t>
      </w:r>
      <w:r>
        <w:t xml:space="preserve"> AI </w:t>
      </w:r>
      <w:r>
        <w:rPr>
          <w:rFonts w:hint="eastAsia"/>
        </w:rPr>
        <w:t xml:space="preserve">生成概率</w:t>
      </w:r>
      <w:r>
        <w:t xml:space="preserve"> </w:t>
      </w:r>
      <w:r>
        <w:rPr>
          <w:rFonts w:hint="eastAsia"/>
        </w:rPr>
        <w:t xml:space="preserve">19.5%，属于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范围。论文展现明显人类写作特征，AI</w:t>
      </w:r>
      <w:r>
        <w:t xml:space="preserve"> </w:t>
      </w:r>
      <w:r>
        <w:rPr>
          <w:rFonts w:hint="eastAsia"/>
        </w:rPr>
        <w:t xml:space="preserve">辅助主要体现在文字润色方面。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免责声明：</w:t>
      </w:r>
      <w:r>
        <w:t xml:space="preserve"> </w:t>
      </w:r>
      <w:r>
        <w:rPr>
          <w:rFonts w:hint="eastAsia"/>
        </w:rPr>
        <w:t xml:space="preserve">本报告为估算分析，非官方检测报告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2026-04-23T00:44:14Z</dcterms:created>
  <dcterms:modified xsi:type="dcterms:W3CDTF">2026-04-23T00:44:14Z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