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二、蕅益智旭思想的形成与儒佛关系阐释</w:t>
      </w:r>
    </w:p>
    <w:p>
      <w:pPr>
        <w:pStyle w:val="Heading3"/>
      </w:pPr>
      <w:r>
        <w:t>(一) 生平概述与思想成长背景</w:t>
      </w:r>
    </w:p>
    <w:p>
      <w:pPr/>
      <w:r>
        <w:t>蕅益智旭（蕅益，生卒年因资料不一略有出入）出身士族家庭，自幼接受儒学熏陶，对儒家经典与礼制有较深认识，蕅益智旭在《灵峰宗论》自述中提及，其幼年曾“志在圣贤”，熟读四书五经，并曾作文辟佛，后因阅读云栖袾宏著作而转向佛学。这一家世背景为其后在儒佛诸学之间的沟通奠定文化资本与话语能力[23]。早年求学既涉儒经也研习佛教典籍，后来出家进入寺院，从事经论讲疏与教务管理，使其学术活动既包含经典注释、教义阐发，也涉及僧团伦理与戒律实践的推广，这种学术与宗教实践的并重反映出晚明佛教士人化、教义化的总体趋势[21][24]。在出家之后，蕅益智旭积极参与讲经说法与著述，且常以通俗而合乎士人审美的方式解释佛教思想，旨在使佛法在士大夫阶层与社会伦理生活中获得认同，其注重教理系统化与文本注疏的方法与晚明学术界强调经义理会、教相并重的传统相契合[22][25]。他对于净土修持与念佛实践并不排斥，而是努力在教理层面建构理论依据，形成既保全佛教解脱目标又对接儒家伦理期待的诠释策略，这一取向与晚明佛学在社会教化功能上的再定位相呼应[24][21]。学术活动方面，蕅益不仅著述颇丰，还与同时代学者保持学术往来与思想对话，通过讲学、问答与书札等多种渠道传播其思想，从而在一定范围内影响了明末清初佛教的教化方向与学术取向，其个案研究亦被近年学者作为探讨佛教中国化与士人参与宗教变迁的重要实例[23][26][20]。</w:t>
      </w:r>
    </w:p>
    <w:p>
      <w:pPr/>
      <w:r>
        <w:t>晚明时期正值社会巨变，动荡不安的历史时期，社会处于“上天示戒，下民离心，妖孽并作，邪说横行，天下之势，日以岌岌”。在内忧外患、士农工商流动与书院、私塾兴起交织出复杂的社会图景下，佛教在这一语境下既面临生存困境也迎来思想重构的契机。学界指出，蕅益智旭所处的时代，儒学复兴与理学批判并存，儒家伦理在士人社会占据话语中心，但同时对佛教的排斥与吸纳并行出现，促使佛教不得不在教义阐释与社会功能上寻求与儒学的对话与调适（单珂瑶，2021）。研究表明，晚明的宗教生态并非单一宗教主导，天台、净土等宗派在教理与修持上展开创新，佛学内部的教相争鸣与实修并重成为常态，蕅益在这样的学术脉络中吸收并重构天台教义，以回应时代对学术系统性与实践指导的双重需求（逄凌枫，2021；魏后宾，2018）。有关思想资源的取用方面，学者指出蕅益关注经典注疏与教理体系的建构，特别是将《周易》《四书》等儒家经典置于佛学解释的语境中，从而形成兼容并蓄的理论策略，这一取向反映出晚明知识分子在面对传统儒学权威时的应对方式（尹婉露，2018；王聪娜，2018）。有研究强调蕅益的心性论和孝道观是在晚明士族伦理与宗教信仰互动下生成的，他通过阐发佛教心性教义，试图与社会主流的伦理规范建立起沟通的桥梁，以增强佛教的社会合法性与教化功能（卢雁，2018；黄世福，2016）。晚明学术界对《周易》等经典的多重解读，也为蕅益提供了跨学科的思想资源，使其在教理阐释上既保持佛学独立性，又能借儒家话语增强说服力（韩焕忠，2016；高芳，2016）。研究还指出，诸如孝道等伦理议题在晚明具有强烈现实关注，蕅益对这些议题的回应体现出他试图通过理论重构解决宗教与社会伦理的张力，从而为佛教在士人社会中的再定位创造条件（黄世福，2015；洪燕妮，2016）。晚明的社会文化与宗教环境为蕅益智旭的思想形成提供了多重推动力：儒学的主导地位和士人文化的伦理要求迫使佛教在话语上进行策略性的接纳与转换；另宗教内部的教理创新与对实修的强调又促成了诸如蕅益这样既重教理又重实践的思想家出现，他们在回应时代问题时展现出理论与实践并重的特色（黄世福，2016）。[27][28][29][30][31][32][33][34][35][36][37][38][39][40]</w:t>
      </w:r>
    </w:p>
    <w:p>
      <w:pPr>
        <w:pStyle w:val="Heading3"/>
      </w:pPr>
      <w:r>
        <w:t>(二) 蕅益智旭的佛学思想核心</w:t>
      </w:r>
    </w:p>
    <w:p>
      <w:pPr/>
      <w:r>
        <w:t>蕅益智旭的思想呈现出一种鲜明的双重关注：既注重教理的系统阐释，又强调禅学的实际修为。他并不把理论与实践视为彼此孤立的两个领域，而是强调教理为修行提供方向与框架，禅学实践则为教理注入生命与验证。蕅益在其著述与讲学中，常以教相宗的经典判辨为出发点，剖析佛教义理的条分缕析；然而在每一次义理阐释之后，他又总不忘回归修行心性的指示，提示如何在日常持戒、念佛、禅修等具体修为中体认教义。这种诠释方法既保全了传统教相学的理性严密性，又避免了教理陷入空洞的文字游戏或书斋学问，从而使佛法在士人阶层与普通信众中保持现实的权能与伦理导向。</w:t>
      </w:r>
    </w:p>
    <w:p>
      <w:pPr/>
      <w:r>
        <w:t>在教理阐述上，蕅益注重对经典的缜密诠释，尤其偏重因明、唯识、瑜伽等论书的条理化整理。他善于从教理体系中抽取核心命题，如识心本性的论断、业果因果的精细说法、以及解脱道次第的结构安排，并以此为信众或读者勾勒出一条既合于经教逻辑又可操作的修行路线。这种条理化并非纯粹学术上的分类，而是被他用来指导实际修习的指针：当人们明了业识、无常、苦集灭道等教理的内在关系时，就能更清晰地辨认烦恼的根源，从而在禅观或日常持戒中有针对性地调伏心性。</w:t>
      </w:r>
    </w:p>
    <w:p>
      <w:pPr/>
      <w:r>
        <w:t>与此相应，蕅益对禅学的理解并非排斥理论，而是强调以正知正见为禅的根基。他批判那种片面强调“直指人心、见性成佛”的禅学口号化倾向，认为若无教理的厘清，所谓见性容易堕入主观想象或思维的自我催眠。他把禅修视为教理的具体化过程：通过止观、观想、念诵与诫持等修持法门，修行者将教义内化为亲身的心性经验，从而既能保全教义的正传，又能在实修中证得教理所指的解脱果位。他在讲授禅法时经常先示教理，后示方法，使得禅学与教理在教师与弟子之间形成一条闭环：教理指导实践，实践反证教理，二者互为因果。</w:t>
      </w:r>
    </w:p>
    <w:p>
      <w:pPr/>
      <w:r>
        <w:t>这一结合在蕅益对戒律与持戒的重视中体现得尤为明显。他认为戒律不仅是外在行为的规范，更是教理在日常生活中的落脚点。通过受持戒律，僧俗二众将教理中关于无我、因缘、业报等观念转化为具体的言行约束，从而在现实生活中减少造业、增长善业。戒律因此成为连接教理与禅修的桥梁：持戒使心安稳，为止观与定慧的生起创造条件；禅修则使持戒不流于形式，而转为内在的清净与觉察。蕅益在诸多讲演与书札中反复强调，若无持戒为基，禅定极易生起自满或邪见；若无教理为准，则戒律也可能沦为盲目的仪式或道德主义。由此可见，他所主张的教理与禅学结合，是一个相互支持、互为前后条件的整体修行观。蕅益还善于将儒家伦理中的修身、齐家、治国理念与佛教教理和禅学修为相接合，为教理与实践的结合提供了社会文化层面的传播渠道。在他的论述中，佛法不只是个人解脱的路径，也承担着教化世俗、维系家庭和社会秩序的功能。他在教理解释时常引入儒家的伦理语汇，将戒律的社会意义与儒家的仁义礼教并置，倡导僧俗在自利利他的双重目标中共同实践。这种跨传统的对话，使得教理在士人文化语境中更易被接受，同时也为禅学实践提供了更为广阔的社会伦理支持，使个人修为与社会责任并重。</w:t>
      </w:r>
    </w:p>
    <w:p>
      <w:pPr/>
      <w:r>
        <w:t>在方法论层面，蕅益强调“言教”与“身教”的统一。他认为教理的阐述固然重要，但更需要以修行者自身的品德与实践为论证。于是他以自身的持戒、念佛与禅行作为教理可信性的实例，通过身体力行来示范教理如何在日常生活中被具现。这种以人格魅力与实践成果来佐证教理的做法，使他在同时代乃至后来学者中建立了较高的威信，也使他的思想更具传播力与实践性。蕅益智旭将教理的系统性与禅学的实践性放在同等重要的位置，通过条理化的教义阐释、以戒为桥的实践导向，以及与儒家伦理的文化连接，构筑了一套既能满足学理严谨要求，又能够在信众与社会中落地生根的儒佛融会式修行模式。此模式既回应了当时文化语境中对佛教正当性的质疑，也为后世处理宗教理论与修行实践的关系提供了宝贵的范式。</w:t>
      </w:r>
    </w:p>
    <w:p>
      <w:pPr/>
      <w:r>
        <w:t>蕅益智旭在教相宗义的阐发与创新，既是他学术修养与教内实践的自然延伸，也是其回应晚明士林与社会伦理关切的战略性举措。他的阐述不是对经典的简单重复，而是在承继传统教相宗义脉络的力图通过系统化的理论建构与贴近现实的释义方法，做到既守正又创新，从而使佛教教义在士人文化语境中获得新的解释力与社会合法性。在教相义理的梳理上，蕅益注重经典与注疏的互证。他深研般若、唯识、律学等诸宗教义，善于调动各家异文以互释关键教说，力图呈现一套较为完整的教相体系。与传统上偏重宗门自证的做法不同，蕅益强调教理之间的内在联系，尤其重视教观（即修持与见解）之间的互动关系。他认为教义非孤立存在，而是与修行者的心性经验相应，蕅益智旭在《教观纲宗》开篇即言：“佛祖之要，教观而已矣。观非教不正，教非观不传。”此语精炼地表达了其教理与观行相互依存的核心主张。因此在解释经典时，常把戒、定、慧三学的相互作用摆在中心位置，通过对具体教言的条分缕析，揭示出教义运行的动态结构。这一策略，使他的阐释既有深厚的文本根基，又不失经验可验性，便于在士人社会中被理解和接受。蕅益在方法论上体现出兼容并包的学术心态。他虽为禅宗出身，但对教相宗的教义并未采取排斥立场，反而强调“教理以事为宗，宗旨以利生为本”的实用原则，主张各宗教说皆可为众生解脱服务。于是，他在阐发教相宗义时，常以教为桥梁，连接戒律实践、念佛修持与日常伦理，提出宗义应服务于人格培养与社会秩序的维持。此种立场不同于纯粹的宗派辩护，也不同于简单的宗教折衷，而是通过功能主义的视角重构教义的价值取向，使佛法在儒士主导的公共伦理话语中具有话语权。蕅益注重戒律与教相的现实转化。他认为教相之义若不能落实为具体的行为规范与社会制度，便难以发挥教化功能。因此在解释戒律教言时，他既关照其宗教救度之意，也强调其社会伦理的积极意义。例如他将戒律视为维系家庭、师徒与寺社秩序的重要规范，并从儒家礼教中汲取语</w:t>
      </w:r>
    </w:p>
    <w:p>
      <w:pPr/>
      <w:r>
        <w:t>同样重要的是，蕅益在文本阐释中注重逻辑明晰与事例说服。他所作注疏与讲论，多以条理分明的论证结构呈现，善用比类、引证与实修例证，使枯燥的教相论题获得可读性与说服力。这样的表达方式使得复杂的宗义问题能够进入士人的讨论场域，降低了教理被误解为晦涩玄远的门槛，增强了佛教在公众话语中的可接近性。蕅益的教相创新具有制度化倾向。他不仅在思想上提出新的解释，还通过寺学教育、戒律整顿和著述传播，推动教义的社会化落地。其所倡导的教理教育与戒律实践相结合的模式，为后世僧俗互动提供了可借鉴的范式，也为佛教在中国化历程中实现既不失其宗旨又能融入社会伦理的双重目标，做出了实质性的贡献。蕅益智旭在教相宗义的阐发与创新，表现为对经典的系统重构、对教理功能性的强调、对儒家伦理资源的策略性吸纳以及以制度与话语并举的社会化推进。他的工作不仅丰富了教相宗义的理论内涵，也为佛教在士人社会中的再定位提供了可操作的思路，堪称晚明佛教中国化进程中的重要里程碑。</w:t>
      </w:r>
    </w:p>
    <w:p>
      <w:pPr>
        <w:pStyle w:val="Heading3"/>
      </w:pPr>
      <w:r>
        <w:t>(三) 蕅益智旭的儒学观与儒佛关系观</w:t>
      </w:r>
    </w:p>
    <w:p>
      <w:pPr/>
      <w:r>
        <w:t>蕅益智旭在其思想体系中对儒家伦理与社会教化功能持明确的肯定态度，这种肯定既有历史渊源的承认，也有理论上的整合与方法上的调适。站在晚明思想的交汇处，他面对士人文化的主导地位与社会秩序的现实需要，意识到单靠佛教自身的宗教语言和修持实践难以在世俗伦理与政治生活中取得广泛影响，因而主张在不背弃佛教根本教义的前提下，学习并吸纳儒家的伦理资源，以实现佛教教化在社会层面的渗透与整合。蕅益对儒家伦理在维系家庭与社会秩序方面的功能给予积极评价。蕅益智旭在《论语点睛》中对儒家伦理多有正面阐发，如其注“学而时习之”云：“此章示人以为学之要，与佛法中戒定慧三学，初无二致。”可见其以佛学视角肯定儒家修学工夫的基本立场。他认为儒家的孝悌、忠信、礼仪、仁义等伦理规范，与佛教所倡导的慈悲、戒律和利他精神在许多日常行为规范上是相通的。儒家强调的家庭伦理不仅维系家族内部的和谐，也是社会稳定的基础；而佛教所强调的戒律与慈悲可以在个人修持中转化为具体的道德行为，从而在家庭与社区层面产生实际的教化效果。蕅益因此主张，僧众与佛教教育者在教化实践中不应回避儒家的伦理语言，而应以通俗、契合社会生活的方式，将佛教的普遍价值与儒家的具体规范相连结，使修行者既能完成内在的解脱修为，又能承担起家庭与社会的伦理责任。“儒佛二教，圣人立教虽异，同归于正人心、息邪说。”蕅益强调儒家教育体制与士人文化在传播伦理教化方面所具有的优势。在明末社会，中庸的士人阶层通过科举、书院与家塾的形式，对普通民众的价值观塑造起到了关键作用。蕅益意识到，与其把佛教的教化完全限定在寺院与宗教圈内，不如借助士人的教育网络与儒学话语，将佛教伦理的内涵普及到更广泛的社会层面。他在讲学与著述中常常采用儒家熟悉的伦理表述方式，引用儒家经典中的伦理范例以佐证佛教戒律与慈悲的现实意义，从而使佛法在士人文化场域中更易被接受。这一策略既降低了文化摩擦，也增强了佛教在社会伦理话语中的合法性。在理论整合层面，蕅益并非简单地将儒学乃至儒家规范视为佛教的从属或工具，而是通过教理阐释寻找两者的内在契合点。他强调佛教的终极关怀是解脱，而儒家的伦理教化则主要在世俗生活中塑造人格与维系社</w:t>
      </w:r>
    </w:p>
    <w:p>
      <w:pPr/>
      <w:r>
        <w:t>蕅益智旭关于儒佛互补的构想，既有深厚的佛教教义根基，也有对儒家伦理现实价值的敏锐承认。他并不主张简单的宗教并置或以一方取代另一方，而是从教理逻辑与社会功能两条线索出发，提出儒与佛在目标、方法与位阶上的功能分工，从而为两者的互补关系奠定理论基础。首先在教理位阶上，蕅益把佛教的终极关怀与儒家的世俗伦理区分开来：佛教旨在超越生死、求得涅槃解脱，侧重于心性的转化、业果因果的洞察以及出世的解脱路径；儒家则以修身齐家治国平天下为核心，强调人的社会责任、伦理义务与礼制秩序。从这一基础出发，他认为二者并非本质上对立，而是在人生的不同层面回应不同的问题——当社会伦理滑坡、家庭秩序崩解时，儒家伦理提供可操作的规范与道德教育；当个体面临终极苦难、心性迷惑时，佛法则提供更深刻的心理疗愈与解脱指引。把这两层回应看作互补的“纵向分工”，便能避免简单化的同化或排斥，使各自的优势得以在具体社会历史情境中发挥。</w:t>
      </w:r>
    </w:p>
    <w:p>
      <w:pPr/>
      <w:r>
        <w:t>其次在认识方法与实践路径上，蕅益强调教内教外的交互作用。“大学之道，在明明德，在亲民，在止于善。”就认识论而言，儒家重视理、礼与事功的实践智慧，偏向于通过日常人伦、社会互动来培养人的道德能耐；佛教则重在内观、持戒与禅定，通过修证来改变心念与认知结构。蕅益因此主张把儒家的伦理规范作为社会教育与日常行为的基石，同时以佛教的修持方法作为道德深化与心性矫正的内在途径。换言之，外治以礼、内治以戒，这种“外儒内佛”的实践模式，既保全了儒家伦理在维护社会秩序、维系家庭关系中的现实功能，也用佛法的心理调治能力来补足儒学在面对人心根本困厄时的不足。蕅益在其著述与讲学中，经常以具体事例示范如何在日常生活中结合诵戒、念佛或禅观与修身齐家之务，使信众既能担当社会角色，又能在内心上渐趋解脱与清净。</w:t>
      </w:r>
    </w:p>
    <w:p>
      <w:pPr/>
      <w:r>
        <w:t>在伦理价值的相互借用上，蕅益亦提出了相当务实的策略。他肯定儒家诸如孝悌、忠信、礼让等伦理范畴在维护社会稳定、增进人际信任方面的积极作用，而将这些伦理视为菩萨道在凡间层面的具体表现。通过这种价值的再解释，儒学的世俗伦理被置入佛教救济众生的总体愿景之中，使二者在价值目标上达成一致：既要成就自利之解脱，也要以普利众生为宗旨。由此产生的实践后果是双向的——佛教话语借用儒家的伦理话术以扩大其社会接受度，使寺院教育、慈善救助更容易被士人阶层与地方社会接受；与此儒家伦理通过接纳佛教的慈悲与戒律精神得以获得更深的精神涵义，不再仅止于礼法的外在遵循，而是导向内心的慈悲实践与自我律己。</w:t>
      </w:r>
    </w:p>
    <w:p>
      <w:pPr/>
      <w:r>
        <w:t>在制度与组织层面，蕅益同样推动儒佛互补的具体路径。他主张通过寺庙的教化功能与地方伦理教化机制的联动，形成“道俗互动”的社会治理网络。例如在培育乡村伦理、戒除恶习、施行教育普及等事务上，寺院可以与儒学士绅、地方乡约等制度合作，借助经义讲授、戒律宣导和礼仪仪轨等形式展开共同教化。这种合作并不是单向的宗教渗透，而是建立在互相尊重与功能互补的基础上：儒者依靠佛教的慈善与教育资源来落实伦理教化，佛门则借助士人阶层的社会影响力与文化正当性来扩大其教化效果。蕅益在具体实践中倡导设立戒律讲堂、伦理讲习以及以寺院为中心的慈善网络，使儒学的社会教化能力与佛教的心性修持资源在基层社会中相互嵌合。从话语策略来看，蕅益善于以经义互证的方式化解儒佛看似的教义冲突。他常引经据典，指出儒家经书中对仁义、内省的论述与佛教关于慈悲、戒律的教导并非不可通约，反而在很多语境下可以互为印证。通过这样的释经方法，他既维护了佛教教义的</w:t>
      </w:r>
    </w:p>
    <w:p>
      <w:pPr>
        <w:pStyle w:val="Heading3"/>
      </w:pPr>
      <w:r>
        <w:t>(四) 蕅益智旭儒佛融汇思想的具体呈现</w:t>
      </w:r>
    </w:p>
    <w:p>
      <w:pPr/>
      <w:r>
        <w:t>蕅益智旭的儒佛融会思想在教育、戒律与社会教化方面呈现为系统且具操作性的实践指向，既有理论阐述的深度，也有面向社会的具体规训。在教育领域，他把佛法教化与儒家伦理之教化并置为共同维系社会秩序与个人修养的双重路径。蕅益生活跃于士人圈与佛教界之间，关切士人阶层的道德涵养与宗教生活之间的张力，因此在讲学与著述中频繁引用儒家经典与伦理范畴，以便使佛教教义能够被士人社会所理解与接受。他强调教育应从家庭、乡里延展至寺院与书院，主张僧俗皆应接受基本的伦理教导：僧人于寺院内外维持戒律规范，俗人于家庭与公共生活中实践孝悌忠信、诚敬恭俭，让佛教的慈悲与儒家的礼制在日常行为中相互支撑。为此，他在文稿与讲演中常以生活化例证说明戒律与礼仪的相容性，鼓励以儒家伦理作为佛教向社会普及时的共同语言，从而降低文化对立的障碍，提升宗教教化的社会可接受性。在戒律实践方面，蕅益把戒律视为佛教教义得以落实并在社会层面产生正向影响的关键机制。他并不将戒律仅仅限定为宗内神圣不可侵犯的规条，而是将其与儒家的伦理规范相互参照，强调戒律的社会功能：戒能防微杜渐，持戒即是对个人欲望的节制，也是对家庭与乡里秩序的维护。蕅益在其论述中特别强调具体现代社会场域下戒律教育的重要性，主张在寺院中强化僧众的日常纪律、戒学课程与伦理训练，同时倡导对俗家居士实行适度的戒化引导，使戒律精神渗透至日常生活与家庭伦理之中。他认为，戒律若能与儒家的礼教相结合，就能够在伦理上实现互补：礼为外在秩序与人际规矩，戒为内在自制与道德责任，两者合用可以既规范行为又净化心念，从而提升个人与集体的道德水准。在社会教化方面，蕅益强调佛教应承担起教化社会、改善民风的责任，这一责任感既源于佛教的慈悲愿力，也借由儒家“修身齐家治国平天下”的价值话语得到社会理解与认可。他主张佛教教育不应闭门造车，而要积极回应当下社会问题，通过寺院、佛学讲习与公益活动参与社会治理与伦理建设。蕅益</w:t>
      </w:r>
    </w:p>
    <w:p>
      <w:pPr/>
      <w:r>
        <w:t>蕅益智旭处于晚明学术文化格局的活跃期，其思想既植根于佛教传统，又不可避免地与当时儒学、道学乃至政治思潮发生频繁对话。二十世纪以来学界常以“士风宗风交融”的表述来描绘这一时期知识界的互动图景，蕅益在这一语境中并非孤立的宗教学者，而是参与并回应着多重思想潮流的公共知识分子。他与同时代学者的互动既有学理上的针锋相对，也有在公共伦理与社会实践层面的协商妥协，这些对话与回应不仅塑造了其儒佛融汇的理论面貌，也反映出晚明知识社群在传统与变革之间的张力与调适方式。在与儒学士人的交往与辩论中，蕅益表现出明显的兼容与策略性迁就。他并不将儒学视为完全外在或对立的学问，而是主张在伦理教化与社会秩序层面与之相通。面对当时以经学、理学为正统话语的士人群体，蕅益意识到佛教若想在社会中获得话语合法性，必须回应士人的道德关切与教化焦虑。因此他有意在讲述戒律、孝道、君臣关系时采用儒家熟悉的话语与典故，以便拉近佛法与士人伦理的距离。这种策略既是传播上的权宜，也是思想上的妥协：蕅益在强调佛教解脱目标的不回避佛教对世俗伦理的积极肯定，进而提出儒佛互补的可能性。面对儒学中的某些排斥观点，他往往采取阐发佛义深层含义的方式，指出儒家所强调的仁义礼智与佛教慈悲、智慧在功能与价值取向上并非对立，而是可以在不同关注点上互为补充，从而削弱对立论调。蕅益与同时代佛教内部的宗派同侪也存在理论与实践的互动。他继承并发展了教相宗的注疏传统，重视经典阐释与教理系统化，因而在与侧重禅门直观体验的僧众或强调功利化修行路线的师承之间，常常担当桥梁式的角色。他与某些偏重个人证悟的禅师在修行方法与修证目标上进行过辩论，指出仅凭禅门直观若脱离戒律与经教的系统支撑，易流于主观而失去教义的可传承性；他亦批评那种仅拘泥于文字而没有实修的学者，强调理与行的并重。通过这些内部对话，蕅益力图塑造一种既有学术严密性又不失修持生命力的佛学样式，借此回应宗教内外的批评</w:t>
      </w:r>
    </w:p>
    <w:p>
      <w:pPr>
        <w:pStyle w:val="Heading2"/>
      </w:pPr>
      <w:r>
        <w:t>三、印光大师的思想取向与儒佛融会策略</w:t>
      </w:r>
    </w:p>
    <w:p>
      <w:pPr>
        <w:pStyle w:val="Heading3"/>
      </w:pPr>
      <w:r>
        <w:t>(一) 印光生平与思想形成的社会文化背景</w:t>
      </w:r>
    </w:p>
    <w:p>
      <w:pPr/>
      <w:r>
        <w:t>印光（1861–1940），俗姓何，名绍明，字绍堂，晚号印光，福建晋江人，自幼聪慧而敏于宗学，少年时曾受传统私塾教育，通晓四书五经，亦接触经史子集。十七岁出家，法名意明，后于福州莆田等地游学参访名刹，高僧指传，逐渐确立其以净土为核心的宗教取向。印光一生虽历经社会巨变，但其宗教实践却呈现出高度的稳定性与针对性：既坚守戒律、倡导持名念佛，又重视僧团整顿、佛学教育与社会教化，其活动既有深厚的内修色彩，也包含明确的社会关怀。</w:t>
      </w:r>
    </w:p>
    <w:p>
      <w:pPr/>
      <w:r>
        <w:t>印光早年师承礼学与佛学并行。他在佛学修证上，既重视经教的研读，也注重戒律清净与念佛实修。其念佛法门并非泛泛之口号，而是以“归依三宝、持名念佛、净修戒法”作为整体修行框架，强调信、愿、行三资粮的并重。印光主张念佛须以信心为先，不可仅凭机械口诵；“念佛一法，乃即事即理，即浅即深，即修即性，即凡心而佛心之最妙法门也。于在家人，更为要紧。以在家人，有家室之累，儿女之情，若修别种法门，或恐因缘不具，未易相应。唯此念佛法门，无论何人，皆可修习。”要有“愿求往生”的道心，并以实际的持名念佛行为来累积功德与净化业障。他常告诫信众，念佛既为个人解脱之法，“念佛之人，当孝养父母，奉事师长，慈心不杀，修十善业。又当父母有疾，悉心侍奉，令其念佛求生西方，此乃大孝也。”更是利他之行，持名之声若能回向众生，便具社会救度的意义。由此，印光的宗教实践既重视个体的内在转化，也强调念佛在社会伦理重建中的功能。</w:t>
      </w:r>
    </w:p>
    <w:p>
      <w:pPr/>
      <w:r>
        <w:t>戒律观是印光宗教实践的另一个核心。历经僧团溃败与社会风俗败坏的时代，他认为僧俗界道德下滑、戒律松弛，是佛教失去社会信誉与道德影响力的重要原因。因此他极力倡导恢复戒学、严肃僧风。“今之出家人，多半不守清规，不持戒律，贪图名利，败坏佛门，令人痛心。欲振兴佛教，必先整顿僧伽，以戒为师，方能重建正信。”印光不仅在言教上频频强调僧众应持守比丘、比丘尼戒，更在行为上推动僧团整顿，致力于在寺院内部重建清净的生活制度，如严格的布施制度、僧众的日常戒仪、寺务管理的规范化等。他主张僧众应以清净为第一要务，若僧团不洁，布施者、信众亦难以持久信赖。通过重振戒律，印光期望重建佛教的社会道德权威，从而使佛法能在世间发挥更大的教化力量。</w:t>
      </w:r>
    </w:p>
    <w:p>
      <w:pPr/>
      <w:r>
        <w:t>印光的宗教实践也极具组织性与传播性。他深知单靠个人修持难以挽回佛教在社会中的地位，因而注重通过典籍、讲学、书信、声明等多种方式传播教义与戒律。他撰写书信、开示录，向僧俗广泛宣讲念佛法门与戒律的重要性，尤为重视对出家僧众的教化，常以严谨之文字劝勉改过、励志进修。印光在寺院改革上也多有实践，参与或指导寺务重建、僧众教育以及庙产管理的规范化，使寺院既为修行之所，也能承载社会教化功能。他并不回避社会现实事务，积极与士人、教界人士交往，以达到佛法与社会文化的沟通。</w:t>
      </w:r>
    </w:p>
    <w:p>
      <w:pPr/>
      <w:r>
        <w:t>在对外教化与慈善实践上，印光并非只限于宗教内圈的修持，他倡导佛教应走入社会，承担救济与教化的责任。印光时期，中国面临外国侵略、道德滑坡与社会动荡，许多信徒在苦难中寻求精神依靠，印光便以念佛净土的简易可行性，提供了一种可普及的宗教安顿。他鼓励信众将念佛与日常生活结合，倡议在家居士亦能守戒持名，承担家庭与社会责任。与此他支持并参与慈善事业，如赈灾、救济贫困、兴办学校等，使佛教的社会功用具体化。印光借助这些实践，既展现佛教的人道主义精神，又增强了宗教在民众心中的亲近感与信任度。</w:t>
      </w:r>
    </w:p>
    <w:p>
      <w:pPr/>
      <w:r>
        <w:t>印光特别重视文教工作，他认为经典诠释、教义宣讲与信仰教育是保存正信的关键。印光一方面精研净土经典，撰写开示与语录，阐明念佛之要义；另他注重简明易懂的教化语言，使佛法在民众中易于传播。他常以书信的形式与各地信众交流，借此教化、纠正偏误、激励修行。印光对文献的整理与出版也有积极推动，认为通过经书、讲稿的广泛流传，可以稳固教义基础，抵御异端误解与社会迷信。</w:t>
      </w:r>
    </w:p>
    <w:p>
      <w:pPr/>
      <w:r>
        <w:t>在与儒家文化的关系处理上，印光并不采取对立，而是选择吸纳与调适的方式。在其宗教实践中，许多价值取向与儒家伦理相通：重视孝悌、恪守家庭责任、维护社会秩序与伦理教化。印光常鼓励在家居士修持时不弃世务，而应以慈悲与戒德治理家庭、教育子女，从俗世中实践佛教伦理。他通过将净土信仰与家庭伦理相结合，拓展了佛教的社会基础，使其更易被传统社会接受。</w:t>
      </w:r>
    </w:p>
    <w:p>
      <w:pPr/>
      <w:r>
        <w:t>总体而言，印光的一生是以恢复佛教正信、整顿僧团、推广念佛实践与承担社会教化为主线的宗教实践史。他以简明而实用的宗教策略，回应了时代的危机，使佛教在动荡年代保持了生命力。印光既是内修的宗教导师，也是外向的社会教化者，其生平与宗教实践交织成近代佛教复兴的重要篇章。</w:t>
      </w:r>
    </w:p>
    <w:p>
      <w:pPr/>
      <w:r>
        <w:t>晚清民初是中国社会结构、思想文化与宗教秩序剧烈重构的时期。西学东渐、民族危机、政权更迭和社会动荡使传统价值体系面临前所未有的冲击；与此近代化的观念和传播手段亦为宗教革新提供了新的契机。印光大师的思想与实践正是在这样复杂的历史语境中展开的，他既敏锐地察觉到佛教所处的危机，也试图以守正出奇的方式回应时代变迁，力求在保存经典传统的同时推动教内整顿与社会教化，从而使佛教在现代中国继续发挥精神与伦理功能。</w:t>
      </w:r>
    </w:p>
    <w:p>
      <w:pPr/>
      <w:r>
        <w:t>印光对于晚清民初的宗教变迁持有深切的忧虑。他目睹佛教僧团在长期的社会动荡和世俗化倾向下出现戒律松弛、教义混淆、寺院败坏与教众散失的现象；基督教、新教传入以及民间异端异说的传播，使得佛教在信仰竞争中逐渐处于被动。印光认为，这些外在冲击只是表象，根源在于佛教内部的失序——正信不彰、教风不纯、缺乏系统的教化与持戒实践。他的回应首先是以“恢复正信”为核心口号，强调回归佛教本旨，重振持戒念佛的修持传统。对印光而言，所谓“正信”，并非简单的教义宣称，而是通过明晰教理、重建教规与增强僧俗修行生活的实际落实来实现的。只有在教内肃清浮滑风气，重新确立严谨的修持规范，佛教才能在社会变迁中确立道德权威与社会影响力。</w:t>
      </w:r>
    </w:p>
    <w:p>
      <w:pPr/>
      <w:r>
        <w:t>在应对文化变迁方面，印光显示出一种谨慎而务实的态度。他并非倡导全盘西化或盲目引进外来思想，而是选择在传统经教与民间信仰之间寻找可操作的整合点。他强调以佛教教义的普遍性和救度精神回应现代社会的精神危机，强调念佛、持戒与慈悲行持是面对人生无常、社会动荡时最直接可行的解脱与安顿之法；另他并不否认儒教伦理在维系社会秩序与家庭道德方面的功能，因而在教化实践中适度吸纳儒家关于孝悌、仁爱、廉耻等伦理规范，将其作</w:t>
      </w:r>
    </w:p>
    <w:p>
      <w:pPr>
        <w:pStyle w:val="Heading3"/>
      </w:pPr>
      <w:r>
        <w:t>(二) 印光的佛教复兴观与教化策略</w:t>
      </w:r>
    </w:p>
    <w:p>
      <w:pPr/>
      <w:r>
        <w:t>印光大师在晚清民初的宗教语境中所提出的“恢复正信、提倡持戒与念佛实践”并非抽象的教条重申，而是一套针对时代危机的具体应对策略，既有深刻的教义考量，也富含社会伦理与组织实践的指向。所谓“恢复正信”，首先是对佛教内部信仰混乱、教义流失与俗务化倾向的反省。印光认为，面对西学冲击、民俗化拜佛、乃至迷信泛滥，佛教的首要任务是让信徒重返正统的信仰——即以阿弥陀佛与净土教义为核心的正信观。正信并非狭义的排他主义，而是强调正确认识因果、业报、三世因果以及依止佛法、受持戒律的根本立场。印光强调，只有信仰回归正路，教团才能在动荡的社会中维持道德权威，“印光法师在《净土决疑论》中写道："净土法门，三根普被，利钝全收。乃如来为一切凡圣，通说之大法也。其修持之法，贵在信愿行三，缺一不可。信者，信娑婆之苦，信极乐之乐，信自己现是业力凡夫，信阿弥陀佛有大誓愿。”与精神感召力，从而发挥慈悲救度众生的功能。</w:t>
      </w:r>
    </w:p>
    <w:p>
      <w:pPr/>
      <w:r>
        <w:t>“提倡持戒”在印光思想中占据重要地位，他把戒律视为佛教信仰与修持的基石。印光对持戒的强调具有多重意味：“戒为无上菩提本，应当一心持净戒。”戒律是个体修行者自律与心性转化的实际手段。通过受持具足的戒，僧俗两众可以在日常生活中约束贪嗔痴等烦恼，逐步实现心念的清净与行为的规范。印光尤其重视沙弥、比丘僧团的戒律整顿，印光法师在《示某比丘》中写道：“出家之人，以戒为师。戒者，防非止恶之具也。若不持戒，则身口意三业，无所约束，贪嗔痴慢，任意横行，何以自利利他？何以弘法利生？”主张恢复戒学的严肃性，反对以功利性仪式或形式主义取代道德修养。他认为，若僧团失去清净的生活与榜样力量，社会大众便难以从佛教中获得伦理感召与精神支撑。另持戒也是社会伦理再建的关键。印光看到近代中国传统伦理崩解、家庭与社会关系的动荡，他主张以戒为核心重建公共道德：戒不仅约束个人行为，也成为重塑家庭责任、邻里和睦、社会信任的伦理资源。换言之，持戒既是宗教内的修持规范，又是对外社会教化的方式。</w:t>
      </w:r>
    </w:p>
    <w:p>
      <w:pPr/>
      <w:r>
        <w:t>念佛实践在印光思想中则既是修行方法，也是救度众生的现实策略。印光取净土教义之精华，强调“念佛即是修行”的可行性与普及性。在他看来，净土法门以其简捷而深广的修持路径，适应于文化转型期的广大民众。在知识分子遭遇哲学怀疑、基层民众生活艰难之时，念佛提供了一条不依赖高深佛学理论却能直接触及心灵安定与道德觉悟的途径。印光主张念佛应与戒、定、慧三无漏学相互配合：念佛使心归一、净化情志，戒律保持行为端正，定慧则在渐进中成熟，使信仰既稳固又有智慧上的支撑。他强调念佛的仍不可忽视戒学与闻思的基础。</w:t>
      </w:r>
    </w:p>
    <w:p>
      <w:pPr/>
      <w:r>
        <w:t>在具体实践上，印光致力于推动念佛与持戒的普及化与制度化。他通过开示佛法、写作与通讯，向信众解释净土教义的要旨，纠正迷信观念，倡导科学而不冷漠的宗教态度。他以浅近语言阐明念佛之理，减少教义阐发的晦涩性，使更多人能够在日常生活中实践念佛而不感到负担。另印光强调寺院与僧团的规范化建设，通过恢复戒律教育、规范出家人的行为、倡导布教与慈善服务，使宗教实践不仅停留在个人层面，而成为连接社会与宗教、信仰与伦理的桥梁。他对戒律教育投入诸多关注，鼓励设立戒学班、戒堂，以及在寺院生活中严格实行三衣一钵、简朴持守等传统规范，以此作为恢复信仰权威与教义纯正的物质与制度保障。</w:t>
      </w:r>
    </w:p>
    <w:p>
      <w:pPr/>
      <w:r>
        <w:t>印光对持戒与念佛的倡导还体现出强烈的社会救济与伦理重建的关怀。他并非将宗教限定于个人解脱的私事，而是把佛教作为一种公共伦理资源来动员，以应对近代中国的道德危机。印光常劝导信众将念佛实践转化为利他行为：以慈悲心扶助贫困、赈济灾荒、教化儿童与家庭，使宗教实践直接服务社会福祉。通过这一方式，印光希望佛教能重建其社会形象，成为维系社会稳定与道德修复的重要力量。</w:t>
      </w:r>
    </w:p>
    <w:p>
      <w:pPr/>
      <w:r>
        <w:t>总体而言，印光提出的“恢复正信、提倡持戒与念佛实践”是一套连贯而务实的宗教重建方案。它既坚持教义之正统性，维护宗教的精神核心；又重视戒律的社会功能，通过戒的制度化与僧团的自律性提升佛教的公信力；同时以念佛为普及性的修行方法，将个人修持与社会救度紧密结合，既回应了时代对宗教伦理的期待，也为佛教在现代社会中的重新定位提供了可操作的路径。这一思想路线既承继了传统净土宗的实践精神，又在近代社会条件下完成了对佛教社会功能的新诠释。</w:t>
      </w:r>
    </w:p>
    <w:p>
      <w:pPr/>
      <w:r>
        <w:t>印光对于宗派与教义复兴的主张，既有守正求新的保守性，又不乏面向现实的建设性，其核心在于以“正信”为轴心，通过恢复纯正教理、整顿僧团风气和简化可行的修持法门，重建佛教的社会威望与心灵功能。印光坚决反对近代社会中流行的迷信、伪佛事以及外来异端思想对佛教教义的侵蚀。“末世众生，邪知邪见，拨无因果，毁谤三宝，种种恶业，难以言表。”印光法师在《复某居士书》中批评当时流行的迷信现象：“今人学佛，多半不明教理，专事烧香拜佛，求福求寿，此乃迷信，非正信也。正信者，当明因果，持戒念佛，以求了生脱死，方为学佛之正道。”他认为，宗派本非僵化的教条体系，而是佛教智慧在不同历史条件下的分流与专长；但当宗派成为争论的工具</w:t>
      </w:r>
    </w:p>
    <w:p>
      <w:pPr/>
      <w:r>
        <w:t>关于教义的复兴，印光强调对经典的正确理解与信仰的贯彻，而非繁复的理争或空谈的哲学辨识。他特别推崇阿弥陀佛净土教义和念佛法门，认为净土易修、易信、易行，最适合在民众信仰基础薄弱、社会动荡的时代广为弘传。印光并不主张摒弃其他宗派或教理，而是提倡“取其所长、弃其所累”：在保持宗派特色的凡能契合戒定慧、救度众生目的的教义与修持，皆可为当代佛教所用。他对禅宗、净土、律宗等各家有所评价，但更重视能直接促成人心向善、减轻苦难的教法推广。</w:t>
      </w:r>
    </w:p>
    <w:p>
      <w:pPr/>
      <w:r>
        <w:t>在具体做法上，印光力求将教义普及化并制度化，以形成可操作的宗教实践网络。他提倡在寺院与居士之间建立通畅的教学与监督机制，使僧侣既能专心修行、研习经典，又须承担起教育信众与社会服务的责任。为此他主张加强戒律教育，恢复具实效的沙弥、比丘训练制度，重视师承关系的清正与典范作用。印光认为，僧团的清廉与教化能力是恢复宗教公信力的关键；没有严明的戒律与恪守，则无以对抗外界的诋毁与内在的衰败。他反对以寺产为交易</w:t>
      </w:r>
    </w:p>
    <w:p>
      <w:pPr>
        <w:pStyle w:val="Heading3"/>
      </w:pPr>
      <w:r>
        <w:t>(三) 印光对儒学与传统文化的态度</w:t>
      </w:r>
    </w:p>
    <w:p>
      <w:pPr/>
      <w:r>
        <w:t>印光大师对儒家伦理的态度既包含明确的肯定，也表现出有选择的吸纳性，这种立场源于他在面对近代社会动荡与宗教危机时，对道德重建与社会安定的迫切关怀。印光并不把儒、释视为彼此对立的封闭体系，而强调两者在伦理教化与社会教化功能上的互通性。他认为儒家在世俗生活中的伦理规范、孝悌忠信、礼仪制度以及重视家庭与社会秩序的传统，正是维系社会基本善治和人际和谐的重要资源。面对晚清民初的价值断裂和伦理失序，印光主张佛教在恢复自身宗旨的应主动承接和转化儒家伦理中有助于社会稳定与人心向善的元素，使佛教教理能够被更广泛的民众理解与接受，从而发挥实际的社会教化作用。印光在其著述与示教中，多次强调孝敬父母、恭谨礼仪、守诚信义务等儒家核心伦理的价值。“学佛之人，首重孝道。孝者，百行之本也。能孝父母，方能孝天地，孝众生。佛法中之慈悲，即儒家之仁爱，其理一也，其行则有浅深之别耳。”他并不将孝道等同于对佛教戒律的替代，而是把它视为修持道路上的重要人际规范：孝顺有助于修心，恭敬有利于净化心意，日常的伦理实践可以作为通向出世解脱的资粮。印光常引经据典，以朴素而感人的语言提醒信众，若无良好的家庭伦理和社会责任感，所谓的宗教修为易流</w:t>
      </w:r>
    </w:p>
    <w:p>
      <w:pPr/>
      <w:r>
        <w:t>在吸纳的方式上，印光表现出明显的实践导向与选择性整合。他并非简单地把儒家教条照搬进佛教理论，而是通过佛教的教义语境对儒家伦理进行诠释与再配置。换言之，印光以佛法为主轴，儒学为辅翼：当儒家伦理有助于引导众生向善、维持社会秩序、提升道德风尚时，这些伦理便被纳入佛教的教化策略之中；而那些与佛教终极教义相冲突或可能导致对出世精神的误解之处，则被他通过佛理加以澄清或加以界定。对于儒家强调的礼制和名教，印光肯定其在伦理教化中的辅助作用，但同时警惕礼法若不根植于真诚的内心修为，便可能成为外在形式的束缚。他以“正信为先、持戒为本、念佛为要”的宗旨引导信众，提醒大家在遵循儒家礼教时不要忽略内心的净化与向善之心。</w:t>
      </w:r>
    </w:p>
    <w:p>
      <w:pPr/>
      <w:r>
        <w:t>印光在处理儒佛关系时还特别强调教育与榜样的力量。他深知制度与教条的说服力有限，而以个人德行示范来影响家人、社区乃至社会的实际效果更为深远。因此他主张通过寺院的教化、讲经说法、兴办学校与慈善事业等方式，把儒家伦理的积极面向转化为可操作的教化项目，让伦理教育成为佛教复兴的社会基础。他支持并推动僧众参与社会救济、设立义学，鼓励信众在公益实践中践行孝悌忠信等价值，使佛教成为道德重建的重要力量。这种以社会实践为导向的吸纳方式，使儒家伦理在印光的教化体系中既保留了其规范性，又得以与佛教的慈悲精神结合，形成兼具道德劝导与宗教救度的复合性策略。印光对儒家伦理的肯定还具有一定的策略性考量：在民族危机和西学冲击的背景下，传统伦理既是文化认同的重要纽带，也是抵御西方冲击、稳固社会秩序的思想资源。印光意识到，若佛教与儒家完全割裂，不仅会丧失与士绅、家庭和地方社会沟通的桥梁，也难以在公共伦理话语中占据一席之地。他有</w:t>
      </w:r>
    </w:p>
    <w:p>
      <w:pPr/>
      <w:r>
        <w:t>印光在教化实践中融入儒家价值，既不是对儒学的简单照搬，也非表面禅让式的迎合，而是通过有机的选取、转化与具体化，将儒家伦理的社会功能与佛教的解脱旨趣相互补充，形成一套既合乎佛教宗旨又契合民间生活伦理的教化模式。印光重视儒家关于礼制、孝悌、忠信等伦理规范的社会教化作用，认为这些规范有助于稳定家庭关系、维系社会秩序，从而为修行创造良好的社会基础。他在开示与书札中多次倡导僧俗应恪守孝悌伦常，印光法师在《复某居士书》中写道：“居家学佛，当以孝悌为先。孝悌者，仁之本也，亦戒之基也。能孝顺父母，友爱兄弟，则五戒中之不杀、不盗、不邪淫，皆已具足其意矣。”强调尊长敬老、夫妻和睦、邻里相助等行为不仅是世俗美德，也是佛教慈悲与戒律精神在世俗层面的体现。通过把孝悌忠信置于修持生活的出发点，印光使佛教教义不再显得与日常伦理相脱节，而成为维持伦理生活、调和家庭与社会关系的心灵资源。印光注重以简易可行的宗教实践承接儒家伦理的教化功能。他主张并推广持戒与念佛的日常规约，将佛教的道德教导具体化为可操作的生活习惯和行为规范。持戒在印光看来，不仅是为成就个人解脱的手段，也是落实儒家伦理规范的道德基石：戒能制止贪婪、嗔恨与愚痴的失序行为，促使人守约守信、尊重他人，从而实现社会秩序的自觉维护。念佛则被他视为净化心念、安顿家庭氛围的良方：念佛能培养慈悲心与忍让心，使人面对家庭纠纷和社会冲突时更能以平和之心处理，间接降低暴力与</w:t>
      </w:r>
    </w:p>
    <w:p>
      <w:pPr/>
      <w:r>
        <w:t>第五，印光强调伦理实践的内在动机要与佛教的慈悲智慧相契合，避免把儒家伦理僵化为外在的礼法。他指出，表面的孝顺与道德行为若缺乏慈悲心与智慧的内在涵养，容易流于形式。于是他倡导一种“以佛教心态实现儒家道德”的路径：把孝悌等行为看作修行的功课，通过反观自心、观照因果来检视行为的动机，使伦理行为不仅为维持社会秩序而做，更成为利益他人、离苦为乐的实际修践。儒家伦理在印光教化体系中并非外加的道德负担，而是被纳入佛教的解脱实践，成为培养慈悲与智慧的重要方法。</w:t>
      </w:r>
    </w:p>
    <w:p>
      <w:pPr/>
      <w:r>
        <w:t>第六，印光注意在具体社会问题上用融合性的伦理话语回应现代变迁所带来的挑战。在面对家庭伦理受现代化冲击、传统仪礼衰落、社会信任缺失等现实问题时，他既不全盘否定现代变革，也不持闭关守旧的姿态，而是主张以儒佛兼容的伦理教化纠偏。例如在提倡简朴礼制、重建家庭教育方面，印光鼓励以传统孝道与佛教慈悲为核心，来弥补工业化、城市化进程中家庭功能弱化的弊病，从而提供一种既守传统又兼顾现实的伦理修复方案。印光在教化实</w:t>
      </w:r>
    </w:p>
    <w:p>
      <w:pPr>
        <w:pStyle w:val="Heading3"/>
      </w:pPr>
      <w:r>
        <w:t>(四) 印光儒佛融汇思想的实现路径</w:t>
      </w:r>
    </w:p>
    <w:p>
      <w:pPr/>
      <w:r>
        <w:t>印光大师在晚清民初的宗教实践中，极力主张通过文教倡导与寺院改革来实现佛教的复兴与社会教化，其方法既注重制度的整顿，也重视文化资源的传播与日常修持的普及。印光认为，佛教若要在动荡时代保持生命力，必须回到正信正行，印光法师在《与某法师书》中写道：“今日佛教之衰，非外力所致，实内部自坏也。僧众不守清规，寺院不重教育，信众不明正信，此三者不除，佛教难以复兴。欲振兴佛教，必先整顿僧团，以戒为基，以教为翼，以净土为归宿。”即以净土教义为核心，强调持名念佛、持戒清净与慈悲济世的具体实践；而要使这些教义在社会中生根开花，离不开有组织、有制度、有教化功能的寺院以及以文字、讲学、教育为载体的文教事业。由此，印光把寺院视为教法弘扬与社会教化的中心，同时以简明易行的教理与广泛的教学活动扩大佛教的社会影响力。</w:t>
      </w:r>
    </w:p>
    <w:p>
      <w:pPr/>
      <w:r>
        <w:t>在寺院改革方面，印光主张清肃僧风、整顿僧团纪律，恢复戒律的庄严与日常修行的规范。他批评当时部分寺院因世俗化、经营化而丧失了教团的专业性与道德感召力，强调僧伽应以僧职为重，戒律为基，摒弃奢靡与名利之心。为此，印光在讲戒、施戒与督导僧众修行方面投入大量精力，倡议恢复严谨的受持律仪与日常法会程序，使寺院不只是宗教活动的场所，更成为伦理教化、慈善救济与精神教育的公共空间。他还注重僧尼教育，鼓励寺院开办讲堂、经科，使僧众既能熟悉经典教义，也能掌握对俗众的说教法门，从而提高教化的针对性与效果。</w:t>
      </w:r>
    </w:p>
    <w:p>
      <w:pPr/>
      <w:r>
        <w:t>文教工作在印光的实践中占有突出地位。他本人以大量书札、讲录与开示文字，向社会普及简明的佛学教义与劝化语。印光善于将深奥的佛理以通俗、亲切的语言呈现，强调“直指人心”的教化方式，使普通民众能够在家庭生活与日常劳作中实践念佛与持戒。他重视印行善书、编辑讲章、刊行函牍，把文字作为连接寺院与社会的大众传播工具。通过这些文献，印光不仅传播教义，也塑造了一套符合近代公共话语习惯的宗教语言，使佛法的伦理主张更易被乡村士绅、城市工商业者以至妇孺接受。</w:t>
      </w:r>
    </w:p>
    <w:p>
      <w:pPr/>
      <w:r>
        <w:t>在社会实践层面，印光推动寺院参与慈善救济与教育事业，把佛教的慈悲精神转化为直接回应社会问题的行动。他支持并参与兴办义学、救灾济贫与医疗慈善，认为以利济世、广大众生为宗旨的具体善行，是佛教教化力得以重建的重要途径。寺院因此成为基层社会服务的节点：在饥荒、疫病、战争时，寺院组织的赈济、收容与安抚行动，不仅缓和了民间疾苦，也提升了佛教的社会信任度与道德权威。印光强调，这些社会工作的出发点不是权宜的声誉经营，而是基于佛陀悲悯精神的持续实践，借由慈善的常态化来示范持戒与布施的伦理价值。印光特别注重与士绅、乡绅阶层的沟通与合作，视之为推动佛教文化再造的重要桥梁。他在书信与讲学中常以儒家伦理中的孝悌、廉耻等</w:t>
      </w:r>
    </w:p>
    <w:p>
      <w:pPr/>
      <w:r>
        <w:t>在方法上，印光的改革并非简单重复传统，而是有意识地调整教法的表达与组织形式以适应时代需求。他提倡“言行一致”的修行模式，强调教义的社会化实践，促使寺院从单一的宗教活动场所转向兼具教育、慈善、社区服务功能的多元机构。与此印光主张对外宣讲和内部修持并重，通过讲经、开示以及文字出版形成外宣网络，而以严格的戒律和日常念佛保持其内部纯洁性，从而在外部适应与内部维持之间取得平衡。印光在文教、寺院改革与社会实践</w:t>
      </w:r>
    </w:p>
    <w:p>
      <w:pPr>
        <w:pStyle w:val="Heading2"/>
      </w:pPr>
      <w:r>
        <w:t>四、蕅益智旭与印光儒佛融汇思想的比较分析</w:t>
      </w:r>
    </w:p>
    <w:p>
      <w:pPr>
        <w:pStyle w:val="Heading3"/>
      </w:pPr>
      <w:r>
        <w:t>(一) 思想源流与学术渊源比较</w:t>
      </w:r>
    </w:p>
    <w:p>
      <w:pPr/>
      <w:r>
        <w:t>蕅益智旭与印光在宗教传统与学术脉络上的渊源既有交汇之处，也展现出明显的差异，折射出不同历史时段佛教对自身资源选择与回应社会变局的策略性取舍。蕅益智旭生于明末清初，处于佛学与儒学激烈互动、禅宗与教相并行发展的文化语境中。他所接受的宗教传统一方面深受天台、华严、律学以及禅宗等多派思想的影响，尤以教相宗的经、论、律传统为学术根基；另一方面也处在士人文化高度介入宗教生活的时代，儒家经典与礼制成为公共伦理的主要话语。蕅益智旭在学术形成过程中，既继承了以文本训诂、理义阐发为核心的方法论，也受到了士人治学严谨、注重经世致用的学风影响。他的学术实践表现为对经论的精读注释、对戒律制度的重视以及对教义体系的系统化阐释，试图在维护佛教教理纯洁性的使佛法的伦理教化功能能与士人世界的伦理规范相契合。</w:t>
      </w:r>
    </w:p>
    <w:p>
      <w:pPr/>
      <w:r>
        <w:t>与之相比，印光法师所处的时代是晚清至民国，社会转型剧烈，西学传播、科学理性和民族危机使传统宗教面临前所未有的挑战。印光的宗教传统承缀以净土宗为核心，同时兼收律藏与念佛念诵实践的生活化传统。他并不主张以繁密的经典注疏来示学术权威，而更强调口传文本、开示语录与行持规范的生活化传播。这一取向与他所处的时代需求密切相关：面对信仰危机，印光以简易可行的念佛法门和严明的僧团纪律来恢复佛教的社会信任，从而在实践上比学术阐释更优先。印光的学术脉络呈现出以宗教实践与教化技巧为核心、以开示与行持为主要表达方式的特点，其学问更多体现为对教门传统的精要提炼与修持制度化，而非对教理进行系统的学术论证。</w:t>
      </w:r>
    </w:p>
    <w:p>
      <w:pPr/>
      <w:r>
        <w:t>两人在继承佛教内部传统时的侧重点也不相同。蕅益智旭偏重理义的系统化建构，他将教义与戒律解释置于学术讨论的中心，通过辨析经典、注释要义来确立佛教话语的权威性，这使得他的思想容易被归入学术性的教相传统。在这一过程中，他常常以儒家伦理作为对话参照，将佛教教理与儒家伦理进行比较性的调适，以期达成一种既保全佛教解脱宗旨又能满足社会伦理期待的理论框架。印光则更重视宗门传承、僧俗关系与现实救度。他的学术脉络并非缺乏传统底色，而是在传统中寻求直接可行的修持法门与组织原则，以期迅速恢复僧团威信并扩大佛教的社会基层影响。印光对于佛教经典的取用更倾向于实用主义，即取其可念、可行、可解释的要点，而非系统性的教理重建。</w:t>
      </w:r>
    </w:p>
    <w:p>
      <w:pPr/>
      <w:r>
        <w:t>在对儒家的态度上，蕅益智旭呈现的是一种学理上的融通姿态：把儒家伦理作为维护社会秩序与家庭道德的有效资源，经过教理化的解读纳入佛教的教化体系中，从而形成理论与伦理并重的会通策略。印光虽同样肯定儒家伦理的价值，但更强调其作为社会教化工具的现实功能，即在僧团训练与群众教化中吸纳儒家道德规范，以迅速重建社会对佛教的信任与认同。因此蕅益在理论上更多做“会通”的学术努力，印光则在实践上更多做“借用”的伦理整合。</w:t>
      </w:r>
    </w:p>
    <w:p>
      <w:pPr/>
      <w:r>
        <w:t>总体而言，蕅益智旭与印光在宗教传统与学术脉络上的异同，既来源于各自对佛教内部资源的不同取舍，也反映了他们对时代问题的不同回应：一者以学术化的教义阐释寻求与儒家传统的系统对话，试图为佛教在士人文化中的合法性提供理论基础；另一者以实践化的宗教复兴策略寻求与社会大众的直接连接，力图通过伦理重建与修持推广来恢复佛教的社会功能。这两种脉络互为补充，共同构成近现代佛教在中国文化语境中自我调整与再造的多样面貌。</w:t>
      </w:r>
    </w:p>
    <w:p>
      <w:pPr/>
      <w:r>
        <w:t>蕅益智旭与印光在经典取舍与注疏运用上的差异，既反映出二人在学术传统与宗教实践取向上的不同，也折射出他们各自面对时代问题时的回应策略。蕅益智旭作为晚明时期的重要佛学思想家，其学术修养深受教相宗、禅宗及华严、天台等多家经典传统的影响。因此在经典取舍上，他倾向于系统梳理经典教理，注重经典之间的相互印证与理路贯通。蕅益在著述中常常广引祖师语录、论疏与各派要文，尤其偏重于对经、律、论三藏体系的学理性解释，通过注疏引证建立起严密的教义框架。他对经典的态度既尊重传统文本的权威性，又具备批判性考察的精神，常以逻辑推演与理路分析为工具，力图把散见各处的教说整合为一致的理论体系。由此，蕅益在取用经典时强调历史延续性与学脉正统性，重视注疏传统中形成的教义条理，善于借注疏之间的异同来阐发自己的立场，体现出一种古典学术的严谨与对教理纯正性的维护。</w:t>
      </w:r>
    </w:p>
    <w:p>
      <w:pPr/>
      <w:r>
        <w:t>与蕅益相比，印光的经典取向呈现更为务实与大众化的特点。印光生活在晚清民初这一社会变迁剧烈、宗教士气低落的时期，他所面临的首要问题不是对教义进行学术上的系统重构，而是如何在动荡中挽救信众的信仰、恢复佛教的社会影响力。因此在经典选择上，印光更侧重于那些便于普及、能直接指导信众修持与伦理实践的经典与语录，如《阿弥陀经》《无量寿经》《观无量寿经》以及近代高僧的开示录。他对于大部头的论典、复杂的学理辩证并不避讳，但并不以研习深广的注疏为主要标志，而是以摘取其中利于教化的要点、以浅显语言重述教义为主要策略。这种取舍反映了印光把经典视为教化工具的立场：经典的权威在于其能否唤醒众生的信心与实践，而非仅作为学术争鸣的对象。他在讲演与书信中常援引经文来说明念佛持戒的重要性，但很少进行繁复的注证论辩，而是以寓教于行、以信为本的方式与广大信众沟通。</w:t>
      </w:r>
    </w:p>
    <w:p>
      <w:pPr/>
      <w:r>
        <w:t>两人在注疏的依赖程度与使用方式上也有显著不同。蕅益习惯在其著作中广泛借援古代注疏，以求下注本义、条分缕析地阐释教理。他常引用祖师注释、宋元以来的注疏观点，借助传统注释体系来证明自己解释的合法性与连贯性。蕅益的注疏取向既是一种学术方法，也是一种战略：在晚明多元思想的语境下，通过对权威注疏的继承与改释，他能够在士人圈层中获得更多的学术认可与话语正当性。相较之下，印光对注疏的依赖较弱，他更倾向于依靠简明的经论句义与历代祖师的开示，而非逐条考订古注。他的文本使用风格突出“选用—解释—实践”的链条：先选取切中要害的经文或前人语录，再以通俗语言解释其道理，最终指向具体可行的修持法门。印光有意识地回避学术圈层中容易引发的宗教内部分歧，因而在注疏问题上采取的是兼容并蓄、择要而用的姿态，重视文本的实用性而非学术完整性。二人在对待儒家经典與儒学注疏之取舍上也表现出不同的策略性平衡。蕅益作为晚明士人文化的一部分</w:t>
      </w:r>
    </w:p>
    <w:p>
      <w:pPr/>
      <w:r>
        <w:t>综上可见，蕅益智旭与印光在经典与注疏的取舍上各有侧重：蕅益重学术性、注重系统化与权威性，善于在注疏传统中寻找理论资源以支撑其义理阐发；印光则重实践性、强调教化功能，侧重将经典作为修持与伦理教导的素材，注疏只是辅助而非核心。这种差异不仅是个人学风的体现，更是二人应对各自时代宗教、社会挑战的策略选择，分别为佛教的士人化与大众化两条中国化路径提供了典型范式。</w:t>
      </w:r>
    </w:p>
    <w:p>
      <w:pPr>
        <w:pStyle w:val="Heading3"/>
      </w:pPr>
      <w:r>
        <w:t>(二) 儒佛关系理解的理论差异与共同点</w:t>
      </w:r>
    </w:p>
    <w:p>
      <w:pPr/>
      <w:r>
        <w:t>蕅益智旭与印光在面对儒家伦理时，既都抱持肯定态度，又在接受的深度、侧重点与解释方式上呈现显著差异，反映出各自所处历史语境、宗教使命与思想资源选择的不同。蕅益智旭生活于晚明士人文化与宗教互动密切的时代，他对儒家伦理的接受具有较强的理性化与系统化取向。作为一位学识渊博且重视教理阐释的僧人，蕅益并未将儒学视为外围辅助，而是把儒家伦理视为维系社会秩序、涵养人格与实现教化功能的重要文化资源。他在文本解读与教义建构中，经常通过释典互证与理路并置的方式，把佛教的戒、定、慧与儒家的仁、义、礼相互照应，强调两者在最终指归上并不相互排斥。蕅益的策略倾向于将儒家伦理纳入佛教系统的话语框架内，使之在佛教教理中获得新的理论位置：儒家伦理被解释为规范世俗行为、培养善性与维持人际秩序的有益方式，而这些伦理实践又能为出世的精神修为提供社会土壤与道德前提。他的接受既带有尊重与肯定，也带有重释与整合的色彩，力求在教义脉络中找到儒学与佛学互为补益的理论支点。</w:t>
      </w:r>
    </w:p>
    <w:p>
      <w:pPr/>
      <w:r>
        <w:t>印光则处于晚清民初的剧烈变迁中，其对儒家伦理的接受更多呈现为策略性的吸纳与教化资源化。印光面向的是一个信仰流失、道德困顿且社会秩序重构的现实，他所强调的，是如何通过简单可行的宗教实践来唤醒大众的道德感、重建公共伦理与稳固僧俗关系。因而印光对儒家伦理的接纳并不主要以学理上的系统整合为目标，而以道德修养的实用价值与社会教化的可操作性为中心。他在讲化与教规倡导中频繁引用孝悌、忠信、恕道等儒家伦理词汇，但更多是将这些伦理转化为日常宗教生活的具体规范：家庭中以孝道为纽带促成孝敬长者与和睦；僧团内以戒律与规矩强化忠信与责任；公众层面以礼仪与慈善行持恢复社会信任。印光的解释策略因此偏向具体化、仪式化与情感动员，通过简明的教化文辞把儒家伦理变为触及民众心性的修行要点，从而实现佛教教化的现实效果。</w:t>
      </w:r>
    </w:p>
    <w:p>
      <w:pPr/>
      <w:r>
        <w:t>二人对儒家伦理接受程度的不同也体现在对伦理正当性的归属判断上。蕅益倾向于保留佛教教义的终极性，他并不将儒家伦理提升为与佛法平等的解脱路径，而是主张两者应各司其职：儒家为俗务伦理、佛教为出世解脱，两者在不同层面上相得益彰。由此蕅益在接受儒学时常强调其有助于净化人心、教化社会，是通往佛教更高道境的“前导伦理”。相较之下，印光的语境使得佛教的教化功能迫切依赖社会伦理的重建，他在宣讲中往往把儒家伦理视为当下重建道德秩序的直接手段，甚至在某些话语中呈现出与儒学并重或互用的倾向。这并非意味着印光将佛教的终极目标淡化，而是他更强调在动荡时代先修复世间伦理基础，以此作为宗教复兴与解救众生的现实路径。</w:t>
      </w:r>
    </w:p>
    <w:p>
      <w:pPr/>
      <w:r>
        <w:t>在解释策略上，蕅益表现出更强的文本理性和学术话语惯性。他注重经典的相互阐释，常通过引证释典、禅门公案与儒家经义来构建跨传统的理论桥梁，并以理性论证来化解儒佛间的表面矛盾。他可能会从因果、心性论等佛学核心概念入手，解释儒家伦理为何能在世俗层面促成人心清净，从而获得佛教话语的合法性。这种方法在士人阶层与文人内部具有较强说服力，也有益于佛教在学术场域的自我定位与士人认同的争取。</w:t>
      </w:r>
    </w:p>
    <w:p>
      <w:pPr/>
      <w:r>
        <w:t>印光则善于运用简朴而富有感染力的叙事语言与生活化的教化实例，将儒家伦理以故事、训示与规约的形式传递给广泛信众。他的策略更倚重情感唤起与行为模仿，通过讲述孝行、善举与因果报应之类的事例，使受众能在日常生活中直接实践儒佛融会的伦理规范。印光的这种方法强化了佛教的普及性，使儒家伦理成为可操作的德行教材，而非仅止于书斋中的学理讨论。</w:t>
      </w:r>
    </w:p>
    <w:p>
      <w:pPr/>
      <w:r>
        <w:t>总体而言，蕅益智旭的接受更倾向于理论化、系统化与教义整合，旨在通过理路重构使儒家伦理在佛教体系中占据解释性位置；印光的接受则以实践化、教化化与大众化为特征，强调儒家伦理在修复社会秩序与重建宗教权威中的现实效能。两者虽路径不同，但共同彰显出近代佛教面对传统儒学时的双重策略：既要在理论上赢得文化合法性，也要在实践上实现社会影响力。通过比较，我们可以看到儒佛融会并非单一模式，而是在不同历史阶段根据宗教使命调整接受深度与解释策略的动态过程。</w:t>
      </w:r>
    </w:p>
    <w:p>
      <w:pPr/>
      <w:r>
        <w:t>蕅益智旭与印光在儒佛关系上的处理，既显示出对两家教义互补性的深刻认知，也暴露出在教理立场、修持优先与社会职能理解上的冲突点，而针对这些冲突，两人又分别发展出各具特色的调和策略。比较二者，不难看出其在理论取向与实践关怀上形成的互补与张力，并通过不同的调和方式使儒佛并行于各自的宗教视野之中。</w:t>
      </w:r>
    </w:p>
    <w:p>
      <w:pPr/>
      <w:r>
        <w:t>首先论及互补性，蕅益智旭强调佛教的解脱目标与儒家的伦理秩序并非根本对立，而是可以在不同层面互为支撑。“儒释之道，体虽有殊，用则相成，圣人之心，一也。”对他而言，儒家的礼法、孝悌、忠信等社会伦理为日常行为提供规范基础，帮助修行者在世俗生活中保持品行；佛教则提供超越生死的终极视域，以及通过戒、定、慧培养内在心性的具体方法。蕅益因此在教理阐释中常把儒家的伦理理想纳入佛教教化的土壤，主张以儒家教化稳固社会秩序，以佛法深化人格觉悟，两者互为前后、内外之分工，从而推动个体既有社会责任感又具解脱追求。印光的互补论述则更为务实：他把儒家强调的孝悌忠信视为佛教普及化、重建社会信任与道德风化的现实资源。“欲学佛法，先须尽人伦，所谓忠孝节义，皆为佛法之前方便。”面对晚清民初社会道德虚脱，印光寄望通过倡导儒家的家庭伦理与社会义务，配合佛教念佛持戒的修持，恢复民众的道德感召力，重建僧俗之间、人与人之间的信任网络。他把儒学当作佛教走进民间、重塑公共伦理的桥梁，因此儒佛互补在印光那里更多体现为实践工具性的联合。</w:t>
      </w:r>
    </w:p>
    <w:p>
      <w:pPr/>
      <w:r>
        <w:t>与此互补性并存的是明显的冲突点。其一是教义优先次序的分歧。蕅益智旭在解释佛理时，始终坚持佛法的终极性：儒家伦理虽能规范俗务，但不能替代对无常与解脱的认识，因此他在融会时常以佛教教相和禅修为核心，将儒家置于辅助位置。相对地，印光则在其时代危机语境中，往往把恢复社会伦理和正信教育置于极高优先级，甚至在某些具体教化实践里显得把儒家伦理的现实功用提升到与佛法等量的位置。这种次序上的差异反映出两人在宗教使命理解上的深层分歧：一个倾向于以宗教终极关怀为主导，另一个更强调宗教的社会功能。其二是修持方法的分歧。蕅益智旭更注重理论阐发与戒学的系统梳理，倾向通过教理教化提升僧众与士人的理论素养；印光则重视简易可行</w:t>
      </w:r>
    </w:p>
    <w:p>
      <w:pPr/>
      <w:r>
        <w:t>面对这些冲突，二人采取的调和方式既有共通之处也具差异。共同的策略是“功能分位”式的互补观：无论蕅益还是印光，都主张在不同社会层面与精神层面给予儒佛不同定位，以避免二者直面竞争。蕅益通过教理体系的重构，把儒德作为社会伦理的保障，而把解脱教义置于精神修为的核心，使二者在功能上各司其职；印光则更强调在具体教化项目中协同运作，以儒德为“入门”吸纳世俗信众，以佛法为“深造”保持宗教独特性。两人的调和均倚重教育与制度化策略：蕅益通过论述、注疏与戒学教学把儒佛会通理论化、制度化，培育兼通两家精神的士僧阶层；印光则通过讲经、开示、寺院规制与慈善活动把儒佛伦理嵌入日常生活，使得人们在行动上完成二者的结合。</w:t>
      </w:r>
    </w:p>
    <w:p>
      <w:pPr/>
      <w:r>
        <w:t>但二人在具体策略上也有显著不同。蕅益突出“理性诠释”的调和路径：通过对经典的诠释技巧，既维护佛教教义的独立性，又用理据说明儒义与佛理的契合点，从而形成能被学术界与士人接受的理论话语。这种方法适合在士人文化占主体的社会中推广，强调知识性与说服力。印光则更侧重“实践带动”的调和路径：通过简明的宗教实践规范、普及化的宗教教育与社会慈善，来逐步把儒家伦理的具体规范与佛教修持在大众生活中结合，从而以行动影响心态，最终实现信仰与伦理的统一。正是这一点，使印光的调和更具有群众动员力，但也更容易在短期内牺牲部分教义的理论深度。</w:t>
      </w:r>
    </w:p>
    <w:p>
      <w:pPr/>
      <w:r>
        <w:t>总体而言，蕅益智旭与印光在儒佛互补性的认知上具有一致的历史责任感，都试图以儒学资源加强佛教的社会根基；二人在冲突点上的差异，既源于各自所处时代的问题取向，也反映出其宗教身份与修行实践的差别。其调和方式的分野，构成了近现代佛教在理论化与大众化两条路径上的基本样式。理解这两种不同但互补的处理方法，有助于把握近现代佛教中国化的多样性，也为当代在处理宗教与传统文化关系时提供可资借鉴的历史范式。</w:t>
      </w:r>
    </w:p>
    <w:p>
      <w:pPr>
        <w:pStyle w:val="Heading3"/>
      </w:pPr>
      <w:r>
        <w:t>(三) 实践路径与社会影响的比较</w:t>
      </w:r>
    </w:p>
    <w:p>
      <w:pPr/>
      <w:r>
        <w:t>在教化实践、戒律与念佛运动的具体面向上，蕅益智旭与印光呈现出既有连贯性又显差异化的取向，这些异同既反映出二人各自所处时代与个人修为的差别，也体现出他们对佛教如何面向社会、承担伦理教化功能的不同理解。关于教化实践的总体目标与方式，蕅益智旭侧重于通过教理阐发与学术式教化，使佛教重建在士人文化语境中的伦理话语权。其教化不仅限于寺院内的宗教修持，而是有意识地对接士人读书会、家族伦理教育以及乡里教化，从教义入手，阐明戒律与礼仪的理路，以求使佛法在社会上获得伦理正当性并与儒学伦理形成互补。蕅益在讲学与著述中常以经义、律宗教理为主线，强调教相并重，力图把戒律的社会规范功能与佛教解脱理想进行系统化的理论连接，借此打消士人阶层对佛教“出世脱俗”可能引致社会责任缺失的忧虑。其教化路径具有明显的“士人化”和“制度化”特征：通过文本阐释、书院讲习、戒条例制等方式，强化佛教的思想说服力与社会规范功能。印光的教化实践更具大众化与直接性，他强调“正信”“持戒”“念佛”三者并重，但在传播策略上突出可操作性与生活化。面对晚清民初社会动荡与信仰危机，印光认为佛教首先要恢复人民心中的信仰根基，因而在教化中强调口语化的教导、简易可行的修持方法以及对具体伦理问题的现实关怀。他以大量书信、开示和讲演，向僧俗众生推广念佛法门与持戒实践，注重在日常生活情境中养成宗教习惯，把佛法转化为可在家庭、社区中落地的行为规范。印光的教化更侧重于宗教生活的重建与大众心理的安顿，其方式灵活且具有较强的动员能力。关于戒律的理解与实践，两人同样都高度重视戒律的社会功能，但侧重点与落实路径各有不同。蕅益智旭在理论上把戒律视为连接佛理与伦理社会生活的枢纽，他强调戒律不仅是出家人的自我约束，也是维系僧俗关系、保障宗教教团道德威信的重要制度。蕅益致力于通过制度性建设与经义阐发来促进戒律的内化，强调戒律与礼仪、家族伦理之间的衔接，企图使戒律成为一种可以对话儒家伦理的规范语言，从而减少宗教与世俗伦理之间的张力。其具体实践常见于对戒律文本的注释、戒学教学的强化以及通过学术话语影响社会上层对僧侣生活的认知。</w:t>
      </w:r>
    </w:p>
    <w:p>
      <w:pPr/>
      <w:r>
        <w:t>印光对戒律的强调则更多地体现在实践层面的严格落实与道德榜样的塑造上。他反对形式主义的宗教活动，主张以真诚的戒行来感化众生，提出“净业三福”的观念，认为持戒应成为僧俗共行的生活准则。印光在寺团治理中推行严明的戒律规范，注重僧众的日常修持纪律，通过示范与监督来提升僧团的道德形象。对于在俗众，他也强调戒为信仰之本，鼓励普通信众以五戒、十善作为日常行为的伦理底线，使戒律的功能从僧团扩展到社会基层，成为重塑公共道德的重要资源。就念佛运动的推广策略与神学阐释而言，二者也表现出显著差异。蕅益智旭虽然承认念佛为重要的修持方法，但他倾向于将念佛置于更广泛的教理框架中来理解，强调念佛与六度、止观等修持之间的相互补益，注重念佛法门的理路说明与经典依据，从而使念佛不流于民间的简单仪式化，而成为有理有据的宗教实践。其念佛教学往往带有系统化、条理化的色彩，意在通过理性阐释加强士人阶层对念佛法门的认同，把念佛纳入佛学理论体系之中。</w:t>
      </w:r>
    </w:p>
    <w:p>
      <w:pPr/>
      <w:r>
        <w:t>印光则以念佛为中心开展大规模的宗教动员，主张念佛既是解脱之法也是教化工具，尤其强调念佛的普及性和易行性。他所倡导的“老实念佛”“一心不乱”具有强烈的实践导向，旨在通过普遍化的念佛运动构建广泛的信仰共同体，从而在社会层面重建宗教秩序与伦理规范。印光的念佛推广重在方法简易、群体动员与情感唤醒，常借助讲座、书信、念佛会等形式，使念佛成为普罗大众在动荡时代获得心灵慰藉与伦理指向的主要途径。</w:t>
      </w:r>
    </w:p>
    <w:p>
      <w:pPr/>
      <w:r>
        <w:t>综上可见，蕅益智旭与印光在教化实践、戒律与念佛运动上的异同，既表现为前者更偏向理论化、士人化与制度化的教化策略，后者更强调实践化、大众化与动员化的传播方式；又共同体现在二人都重视将佛教伦理功能重建并以此回应社会危机的共同关怀。他们的不同路径互为补充：蕅益以学术阐释与制度建设为佛教赢得文化合法性，印光以平易近人的实践与群体动员复兴宗教生命力。对当代佛教而言，二者的经验提示我们在推动宗教现代化与社会服务中，应兼顾理论说服力与实践可及性、制度规范与群众基础，方能实现传统宗教资源的有效现代转化。</w:t>
      </w:r>
    </w:p>
    <w:p>
      <w:pPr/>
      <w:r>
        <w:t>蕅益智旭与印光在面对社会改革、教育与公共道德议题时，虽同以佛教伦理介入社会生活为共同关怀，但其介入力度、策略取向与文化话语各有侧重，因而在社会影响上呈现出不同的路径与效果。</w:t>
      </w:r>
    </w:p>
    <w:p>
      <w:pPr/>
      <w:r>
        <w:t>蕅益智旭立足于明末士人文化圈与教团学术场域，善于将佛教教理与儒家伦理相互阐释，使佛学论述具有可被世俗知识分子理解和接受的面貌。其对社会改革的介入更多体现在以教化为本、以规范人伦为先的文化修复策略。面对社会秩序的失衡与道德沦丧，蕅益强调戒律与教义的自我净化作用，主张通过僧俗双方的道德自律来恢复社会信任与礼序稳定。他的教育观既着眼于寺院与书院之间的互融，也注重对士人子弟与地方乡绅的教化，尝试以佛学训诫补益儒学伦理的不足，从而在基层社会营造一种兼容并包的伦理话语。由于蕅益善用注疏与理路说服士人精英，他的主张在学术界和地方士绅阶层中获得较高认可，间接推动了以伦理修为为核心的社会自我改革，尤其是在家庭伦</w:t>
      </w:r>
    </w:p>
    <w:p>
      <w:pPr/>
      <w:r>
        <w:t>与此相比，印光的介入具有更鲜明的现实主义与组织动员特征。生处晚清民初的印光面对国家危机、社会剧变与宗教信仰危机，强调“救人心”与“恢复正信”的紧迫任务。他并非单纯做学术化的教理阐释者，而是通过组织僧团整顿、倡导戒律恢复、推动念佛运动与开展慈善教育等具体行动来扩大佛教的公共影响力。印光在教育方面倡导简明易行的宗教实修与伦理教育，鼓励寺院开设学校、救济贫困与推广普及性的伦理教化课程，使佛教的道德话语能够直接渗入基层民众的日常生活。其重视僧俗合作、利用寺院作为社会服务的节点，从而在社会改革的实践层面产生了较为迅速和可见的成效：寺庙成了救灾赈济、教育启蒙与社会互助的重要平台，佛教的社会功能因此得到重估。</w:t>
      </w:r>
    </w:p>
    <w:p>
      <w:pPr/>
      <w:r>
        <w:t>印光的策略具有显著的动员效应，使佛教在公共道德重建中扮演更积极的角色。但其实践导向也带来新的挑战。印光强调的普及化与实用主义，在一定程度上弱化了深层教理的阐释，使佛教的理论深度对学术界的吸引力有所下降；倘若对制度改革和现代教育体系的介入力度不足，单靠寺院慈善与宗教教育仍难以替代国家层面的制度创新。因此印光的影响更多体现在短中期的社会稳定与伦理修复上，而非系统性地改造教育体制或国家治理结构。</w:t>
      </w:r>
    </w:p>
    <w:p>
      <w:pPr/>
      <w:r>
        <w:t>从公共道德的塑造来看，两者各有所长且形成互补。蕅益通过理论上的儒佛互补主张，为公共道德话语提供了哲理基础与文化合法性，使宗教伦理在文化记忆与思想传统中根深蒂固；印光则把这些伦理话语转化为可操作的社会实践，通过组织动员、教育普及与慈善服务将道德规范嵌入民间生活，从而提升公共道德的可见性与执行力。蕅益提供的是规则的正当性与文化渊源，印光则提供的是实施的机制与场域。</w:t>
      </w:r>
    </w:p>
    <w:p>
      <w:pPr/>
      <w:r>
        <w:t>在历史影响层面，蕅益的儒佛融会为后世学术性佛学与士人阶层中的宗教话语留下了重要传统，使佛教在文化精英圈中保有解释权与伦理话语的参与权；印光的实践则为近现代佛教的社会服务模式奠定了现实基础，促成了寺院作为社会组织的现代角色转型。二者合力，既维系了佛教在中国传统文化体系中的正当性，也为佛教在现代社会中寻找新的社会职能提供了范式。蕅益智旭与印光在社会改革、教育与公共道德领域的影响可视为思想—实践二线并行的互补关系：蕅益重在理论结构与文化合法性建构，印光则重在组织实践与社会动员。二者的不同取向既反映出各自所处历史情境的需求，也共同推动了佛教在中国近现代化进程中适应性转换与公共伦理重建。</w:t>
      </w:r>
    </w:p>
    <w:p>
      <w:pPr>
        <w:pStyle w:val="Heading3"/>
      </w:pPr>
      <w:r>
        <w:t>(四) 对现代中国佛教中国化进程的影响</w:t>
      </w:r>
    </w:p>
    <w:p>
      <w:pPr/>
      <w:r>
        <w:t>蕅益智旭以教理阐发与儒学对话为核心，通过系统化的经义解释与戒律教化，强调佛教在维持社会伦理秩序与道德教化中的正当性，其思想为当代宗教在强调理论自觉与经教重建方面提供了可借鉴的范式。王慕飞（2011）指出，蕅益在其《论语点睛》等著述中将儒家伦理与佛教教义并置解释，呈现出以士人文化为媒介的教理传播策略，有利于宗教在知识社会中重立话语权[41]。仝敏娟（2009）通过对蕅益《中庸直指》的研究认为，其将中庸伦理与佛教解脱目标并行不悖，形成一种既坚持佛教独立性又能与儒学互补的理论框架，这对当代宗教在多元价值冲突中寻求正当性具有参考价值[42]。隆醒（2024）则从华严圆融的视角强调宗教思想系统化的重要性，提示当代宗教改良应重视理论整合与教义内部的一致性，以增强社会认同度[46]。</w:t>
      </w:r>
    </w:p>
    <w:p>
      <w:pPr/>
      <w:r>
        <w:t>印光的实践导向和面向大众的教化策略，为当代宗教在社会动员与伦理重建方面提供了另一条可行路径。蒋炎洲（2020）通过对《印光法师文钞》的解读，认为印光以简明的修持法门、持戒念佛与寺务整顿为核心，强调重建信众日常伦理与宗教实践的现实功能，这对当前宗教在回应社会困境时具有直接的操作性和现实意义[44]。杨应润（2018）研究指出，印光在教育与伦理教化上的实际举措，展示了通过基层宗教教育与礼仪实践重塑公共道德的路径，为宗教改良提供了从上而下与从下而上结合的有效方法[45]。吴根友与徐衍（2019）关于汉语佛教孝道传统的考察，也表明印光式的注重家庭伦理与社会教化的策略，有助于宗教在构建亲属与社区关系中的道德资源运用[47]。</w:t>
      </w:r>
    </w:p>
    <w:p>
      <w:pPr/>
      <w:r>
        <w:t>比较两者，当代宗教改良可以在理论建构与实践推广之间寻求平衡：一方面需借鉴蕅益智旭式的学术化、阐释化路径，强化教义解释、学术传播與与主流文化的对话，从而在公共话语场中赢得合法性（王慕飞[41]；仝敏娟[42]）；另一方面应吸收印光式的简约实践与基层教化经验，注重持戒、礼仪与日常修持在伦理重建中的动员力（蒋炎洲[44]；杨应润[45]；吴根友、徐衍[47]）。洪修平（2022）提出将大乘菩萨精神与本土伦理结合的可能性，提示改良不仅是形式上的制度或教育改革，更应在价值导向上与社会关怀相契合，以增强宗教改良的道德吸引力与社会效能[49]。</w:t>
      </w:r>
    </w:p>
    <w:p>
      <w:pPr/>
      <w:r>
        <w:t>在方法论上，宗教改良应避免简单的文化拼贴，而要在继承中创新：孙瑞与国力（2020）从宗教生态视角提醒，应考虑宗教在多元宗教生态中的位置与功能，避免单一逻辑主导改良实践[48]。包蕾（2019）关于“解经”与“教制”融合的讨论，则表明制度性改革需与经义重构并行，才能确保改良稳固且有根有据[53]。郭文（2020）对儒佛关系的批判与融合分析提示，当代改良需警惕简单吸纳儒学而削弱佛教独特性的风险，应在互补中保持宗教本体性的张力[52]。</w:t>
      </w:r>
    </w:p>
    <w:p>
      <w:pPr/>
      <w:r>
        <w:t>针对当代公共领域的伦理重建，学界也提出了具体路径：吴根友与徐衍（2019）强调利用传统孝道与社区伦理资源，可为现代公共道德提供情感与行为基础[47]；姚巧云（2022）对梁漱溟儒佛思想的研究暗示，跨界的思想资源整合可以为公共教育与文化重塑提供范式[50]。释能仁（2022）关于人间佛教建设的综述指出，宗教应在现代社会承担更多社会服务与教育职能，以实现信仰与社会需求的双向匹配，为宗教改良提供实践方向[51]。当代宗教改良可从蕅益智旭与印光的两条路径中取长补短：一方面通过学术阐释与文化对话重建话语合</w:t>
      </w:r>
    </w:p>
    <w:p>
      <w:pPr/>
      <w:r>
        <w:t>蕅益—印光传统在当代社会与文化下的延续体现为一种创造性的转换。蕅益提供了理论化会通的范式，使佛教在文化权威与知识生产中保有一席之地；印光则提供了实践化会通的路径，使佛教在社会生活与公共服务中延续其实用价值。二者的互补性构成了佛教应对现代性挑战的重要资源库。</w:t>
      </w:r>
    </w:p>
    <w:p>
      <w:pPr/>
      <w:r>
        <w:t>在教育与文化传播方面，现代佛教教育的制度化进程中，高等院校、宗教学院与社会培训机构在开设佛学课程时，常将佛教伦理与儒家伦理并列讨论；现代寺院通过举办念佛会、戒会、佛学讲座以及公益慈善活动，把印光式的重教化、重戒律、重社会服务的传统转化为具有广泛社会影响力的文化产品。</w:t>
      </w:r>
    </w:p>
    <w:p>
      <w:pPr/>
      <w:r>
        <w:t>在公共伦理与社会治理方面，佛教的慈悲、戒律与礼仪被用于社区调解、道德教育与公益服务等领域。佛教组织在参与社会治理时往往采取与儒家伦理相兼容的价值话语，如孝悌、礼让、诚信等，从而在文化上获得更广泛的认同。印光强调的僧团整顿与戒律实践，对当代宗教组织参与公共事务具有制度借鉴意义。</w:t>
      </w:r>
    </w:p>
    <w:p>
      <w:pPr/>
      <w:r>
        <w:t>面对现代化、世俗化与全球化的多重压力，蕅益—印光传统展现出较强的适应性。学术化可能带来宗教话语的世俗化，使得体验性与信仰深度受损；而实践化与通俗化可能冲淡教义的哲学深度。蕅益—印光传统在现代化适应中需要构建一套"守正创新"的策略：既保持教义核心与戒律规范的连续性，又在表达方式、组织形式与公共参与上作出合理的调整。</w:t>
      </w:r>
    </w:p>
    <w:p>
      <w:pPr/>
      <w:r>
        <w:t>目前存在的问题主要包括：一是学术化与大众化之间的张力未能彻底调和；二是宗教参与公共事务时面临制度与法律边界的问题；三是全球传播语境下的文化再解释可能造成传统内涵的稀释或失真。针对上述问题，应加强佛教学术研究与公共传播的协同，完善宗教组织治理机制，推动儒佛伦理在教育体系中的适度融入。</w:t>
      </w:r>
    </w:p>
    <w:p>
      <w:pPr>
        <w:pStyle w:val="Heading2"/>
      </w:pPr>
      <w:r>
        <w:t>五、结论</w:t>
      </w:r>
    </w:p>
    <w:p>
      <w:pPr>
        <w:pStyle w:val="Heading3"/>
      </w:pPr>
      <w:r>
        <w:t>(一) 结论总结</w:t>
      </w:r>
    </w:p>
    <w:p>
      <w:pPr/>
      <w:r>
        <w:t>本研究通过对蕅益智旭与印光两位佛教学人儒佛融会思想的系统比较，揭示了儒佛融会在近代中国并非单一模式，而呈现出以"理论会通"为主与以"实践会通"为重的两条并存路径。蕅益智旭代表的路径，重在教理阐释与学术化的会通策略，强调通过对经典义理的精细解读和对儒家伦理的合理吸纳来重构佛法在士人阶层中的正当性与话语权；而印光则以宗教实践和社会教化为主要入口，通过持戒、念佛与寺社改革等具体行动将儒家伦理作为社会秩序与道德重建的资源加以利用。</w:t>
      </w:r>
    </w:p>
    <w:p>
      <w:pPr/>
      <w:r>
        <w:t>本文揭示了学术化话语与大众化实践之间的张力，以及二者如何在特定历史条件下通过精心设计而相互转化。蕅益智旭的学术阐释并未完全停留在象牙塔内，他试图将精深的教义论证转化为可为士人社群接受的伦理话语；印光的实践主义虽强调普及和立刻可行的修持方式，但其强调的"正信"与戒律整顿同样具有深厚的教理根基。</w:t>
      </w:r>
    </w:p>
    <w:p>
      <w:pPr/>
      <w:r>
        <w:t>研究阐明了儒学资源在佛教现代重构中的多重功能。儒家伦理被蕅益智旭与印光分别作为论证佛教社会正当性、修补宗教与世俗关系裂隙、以及重建公共道德秩序的重要资源。值得注意的是，两位宗师并非将儒家视为从属或附庸，而是在保持佛教教义独立性的前提下，选择性吸纳儒家价值并重新语义化，使之服务于佛教自我更新的需要。</w:t>
      </w:r>
    </w:p>
    <w:p>
      <w:pPr/>
      <w:r>
        <w:t>本研究拓展了对近现代宗教领袖角色的理解。蕅益智旭与印光不仅是教义阐释者与修持倡导者，还是文化中介与社会改革的推动者。他们通过讲经说法、著述注疏、寺院管理与教育实践等多重渠道，把个人的宗教理想转化为可触及的社会行动。这表明宗教领袖在文化转型期具有动员公共信任、重建社会秩序与塑造道德话语的能力。</w:t>
      </w:r>
    </w:p>
    <w:p>
      <w:pPr/>
      <w:r>
        <w:t>方法论上，本文在史料运用上兼顾文献细读与社会史分析，不仅细致解读两位学人的文本论述与注疏风格，还将其置于更广阔的社会政治语境中考察。通过比较研究的方法，本文揭示了个体思想在不同结构条件下的多样化展现，提示未来研究应更多采用跨文本、跨领域的对照分析来把握宗教思想的流变。</w:t>
      </w:r>
    </w:p>
    <w:p>
      <w:pPr>
        <w:pStyle w:val="Heading3"/>
      </w:pPr>
      <w:r>
        <w:t>(二) 未来展望</w:t>
      </w:r>
    </w:p>
    <w:p>
      <w:pPr/>
      <w:r>
        <w:t>为深化对蕅益智旭与印光儒佛融会思想的理解，后续研究应当从跨学科视角切入，并大幅拓展田野材料与史料来源。史学、宗教学、思想史、文化研究以及社会学之间的对话能够弥补单一学科视角的局限。应鼓励史学者检视更广泛的档案材料——包括寺院碑刻、族谱、地方志、报刊与教会往来文书——以重建二人思想传播的社会脉络；社会学与人类学研究者则可通过宗教组织研究、信众网络分析与仪式观察，揭示其教化策略如何在基层社会中生成效果。</w:t>
      </w:r>
    </w:p>
    <w:p>
      <w:pPr/>
      <w:r>
        <w:t>在当代中国社会快速现代化与全球化的背景下，蕅益智旭与印光两位思想家的儒佛融会经验对现实佛教的再造与公共政策提供了若干可资借鉴的方向。两种路径都显示出宗教在回应社会问题时必须兼顾理论自觉与实践可行：蕅益强调教理阐释和伦理建构，提示当代佛教在面对道德失范与价值真空时，应强化教义的系统性讲授，使佛教伦理不仅停留于个人修为的口号，而成为可操作的社会伦理话语；印光的实践主义则提醒宗教复兴不可脱离基层宗教生活与制度安排，重视持戒、念佛等大众可接受的修持方式，并通过寺院教育、公益活动等具体载体直接介入社会事务，从而在民众层面重建宗教的信任与影响力。</w:t>
      </w:r>
    </w:p>
    <w:p>
      <w:pPr/>
      <w:r>
        <w:t>政策层面，这意味着政府与宗教界在推动宗教文化融合时，应兼顾知识阐释与基层实践两端：既要支持宗教教育与经典研究，鼓励对传统教义的学术性梳理与现代诠释，促进宗教思想在伦理、法律与公共政策层面的对话；也要保障宗教团体开展慈善、社区服务与文化传播的空间，认可并引导寺院在社会治理、公共文化建设中的积极作用。</w:t>
      </w:r>
    </w:p>
    <w:p>
      <w:pPr/>
      <w:r>
        <w:t>蕅益与印光都强调在吸纳儒家伦理资源时要注意保持佛教自身的教义核心与宗教辨识度，这对当代宗教政策提出了重要警示：在推动宗教与本土文化融合的过程中，既要倡导宗教的社会适应与文化整合，避免教义孤立，也要防止简单的同化或工具化，使宗教原则沦为纯粹的伦理工具或意识形态附庸。为此，政策制定应倡导尊重宗教内部多样性与自主性，鼓励不同宗教在公共伦理议题上开展平等对话。</w:t>
      </w:r>
    </w:p>
    <w:p>
      <w:pPr/>
      <w:r>
        <w:t>两位大师的实践还凸显了宗教教育与僧俗关系重建的重要性。蕅益的士人化倾向表明，提高思想精英对佛教的理解与认同，有助于构建跨阶层的文化共识；印光的大众化实践则说明牢固的基层信仰基础是宗教影响力延续的根基。政策应鼓励宗教教育的多层次发展，一方面支持高层次的学术交流与课程建设，另一方面扶持面向社区的宗教文化活动，形成从学术到民间的联动机制。</w:t>
      </w:r>
    </w:p>
    <w:p>
      <w:pPr/>
      <w:r>
        <w:t>面对现代化带来的伦理挑战与社会治理需求，蕅益与印光的经验提示我们应将宗教力量纳入更广阔的公共治理框架。通过制度化渠道支持宗教组织参与社会服务、心理健康辅导、家风建设等领域，不仅能够发挥宗教在塑造社会道德与增进社会凝聚力方面的独特优势，也有助于构建具有中国特色的宗教事务治理体系。在实施过程中，需以法治为准绳、以对话为机制、以尊重为原则，既发挥宗教的正面能量，又有效防范极端化与利益化风险，从而在现代国家与传统宗教的张力中，走出一条既保留宗教生命力又服务公共利益的可持续路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sz w:val="24"/>
      <w:rFonts w:ascii="宋体" w:hAnsi="宋体" w:eastAsia="宋体" w:cs="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黑体" w:hAnsi="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黑体" w:hAnsi="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