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color w:val="000000"/>
          <w:sz w:val="44"/>
        </w:rPr>
        <w:t>五分钟答辩汇报稿（精修版）</w:t>
      </w:r>
    </w:p>
    <w:p>
      <w:pPr>
        <w:spacing w:before="240"/>
        <w:jc w:val="center"/>
      </w:pPr>
      <w:r>
        <w:rPr>
          <w:rFonts w:ascii="楷体" w:hAnsi="楷体" w:eastAsia="楷体"/>
          <w:b/>
          <w:color w:val="000000"/>
          <w:sz w:val="28"/>
        </w:rPr>
        <w:t>《佛教中国化进程中的僧才教育——隆莲法师尼众僧才教育观研究》</w:t>
      </w:r>
    </w:p>
    <w:p>
      <w:pPr>
        <w:spacing w:before="120"/>
        <w:jc w:val="center"/>
      </w:pPr>
      <w:r>
        <w:rPr>
          <w:rFonts w:ascii="宋体" w:hAnsi="宋体" w:eastAsia="宋体"/>
          <w:color w:val="000000"/>
          <w:sz w:val="24"/>
        </w:rPr>
        <w:t>汇报人：达真</w:t>
      </w:r>
    </w:p>
    <w:p/>
    <w:p>
      <w:pPr>
        <w:spacing w:line="360" w:lineRule="auto"/>
        <w:ind w:firstLine="420"/>
      </w:pPr>
      <w:r>
        <w:rPr>
          <w:rFonts w:ascii="宋体" w:hAnsi="宋体" w:eastAsia="宋体"/>
          <w:color w:val="000000"/>
          <w:sz w:val="24"/>
        </w:rPr>
        <w:t>尊敬的各位评委老师，大家好！我是达真。今天汇报的论文题目是《佛教中国化进程中的僧才教育——隆莲法师尼众僧才教育观研究》。</w:t>
      </w:r>
    </w:p>
    <w:p>
      <w:pPr>
        <w:spacing w:line="360" w:lineRule="auto" w:after="120"/>
        <w:ind w:firstLine="420"/>
      </w:pPr>
      <w:r>
        <w:rPr>
          <w:rFonts w:ascii="宋体" w:hAnsi="宋体" w:eastAsia="宋体"/>
          <w:color w:val="000000"/>
          <w:sz w:val="24"/>
        </w:rPr>
        <w:t>近代以来，中国佛教经历了庙产兴学的冲击与僧团涣散的危机。在这样一个风雨飘摇的时代，一位女性以她的悲愿与智慧，为中国尼众教育开辟了一条新路——她就是隆莲法师。</w:t>
      </w:r>
    </w:p>
    <w:p>
      <w:pPr>
        <w:spacing w:line="360" w:lineRule="auto" w:after="120"/>
        <w:ind w:firstLine="420"/>
      </w:pPr>
      <w:r>
        <w:rPr>
          <w:rFonts w:ascii="宋体" w:hAnsi="宋体" w:eastAsia="宋体"/>
          <w:color w:val="000000"/>
          <w:sz w:val="24"/>
        </w:rPr>
        <w:t>我的研究，就是以隆莲法师的尼众僧才教育为切入点，回答一个问题：在佛教中国化的历史进程中，僧才培养是如何实现的？又留下了怎样的时代启示？</w:t>
      </w:r>
    </w:p>
    <w:p>
      <w:pPr>
        <w:spacing w:line="360" w:lineRule="auto"/>
        <w:ind w:firstLine="420"/>
      </w:pPr>
      <w:r>
        <w:rPr>
          <w:rFonts w:ascii="宋体" w:hAnsi="宋体" w:eastAsia="宋体"/>
          <w:color w:val="000000"/>
          <w:sz w:val="24"/>
        </w:rPr>
        <w:t>下面，我将围绕论文主要内容、核心观点与结论启示三个方面展开汇报。</w:t>
      </w:r>
    </w:p>
    <w:p/>
    <w:p>
      <w:pPr>
        <w:spacing w:before="120"/>
      </w:pPr>
      <w:r>
        <w:rPr>
          <w:rFonts w:ascii="黑体" w:hAnsi="黑体" w:eastAsia="黑体"/>
          <w:b/>
          <w:color w:val="000000"/>
          <w:sz w:val="28"/>
        </w:rPr>
        <w:t>1、论文主要内容：三层逻辑递进的研究脉络</w:t>
      </w:r>
    </w:p>
    <w:p>
      <w:pPr>
        <w:spacing w:line="360" w:lineRule="auto"/>
        <w:ind w:firstLine="420"/>
      </w:pPr>
      <w:r>
        <w:rPr>
          <w:rFonts w:ascii="宋体" w:hAnsi="宋体" w:eastAsia="宋体"/>
          <w:color w:val="000000"/>
          <w:sz w:val="24"/>
        </w:rPr>
        <w:t>本研究沿"历史溯源—实践诠释—当代价值"的逻辑展开。</w:t>
      </w:r>
    </w:p>
    <w:p>
      <w:pPr>
        <w:spacing w:line="360" w:lineRule="auto" w:after="80"/>
        <w:ind w:firstLine="420"/>
      </w:pPr>
      <w:r>
        <w:rPr>
          <w:rFonts w:ascii="黑体" w:hAnsi="黑体" w:eastAsia="黑体"/>
          <w:b/>
          <w:sz w:val="24"/>
        </w:rPr>
        <w:t>第一层，历史背景梳理。</w:t>
      </w:r>
      <w:r>
        <w:rPr>
          <w:rFonts w:ascii="宋体" w:hAnsi="宋体" w:eastAsia="宋体"/>
          <w:sz w:val="24"/>
        </w:rPr>
        <w:t>还原近代佛教"外在受庙产兴学冲击、内在僧团涣散"的整体危机，重点剖析尼众教育长期面临的三重困境——资源匮乏、性别壁垒、脱离社会。同时梳理了隆莲法师思想的三大来源：家学儒学根基、能海上师戒律思想、太虚人间佛教影响。这三重思想交汇，奠定了她教育观形成的历史必然性。</w:t>
      </w:r>
    </w:p>
    <w:p>
      <w:pPr>
        <w:spacing w:line="360" w:lineRule="auto" w:after="80"/>
        <w:ind w:firstLine="420"/>
      </w:pPr>
      <w:r>
        <w:rPr>
          <w:rFonts w:ascii="黑体" w:hAnsi="黑体" w:eastAsia="黑体"/>
          <w:b/>
          <w:sz w:val="24"/>
        </w:rPr>
        <w:t>第二层，教育实践解构。</w:t>
      </w:r>
      <w:r>
        <w:rPr>
          <w:rFonts w:ascii="宋体" w:hAnsi="宋体" w:eastAsia="宋体"/>
          <w:sz w:val="24"/>
        </w:rPr>
        <w:t>1982年，隆莲法师创办了中国第一所正规尼众佛学院——四川尼众佛学院。我从四个维度拆解其教育体系：核心纲领是以戒为师、学修一体化；内容体系是佛学与人文并重；办学风格是传统丛林制度与现代教育相融合；培养目标是爱国爱教的年轻僧才。</w:t>
      </w:r>
    </w:p>
    <w:p>
      <w:pPr>
        <w:spacing w:line="360" w:lineRule="auto"/>
        <w:ind w:firstLine="420"/>
      </w:pPr>
      <w:r>
        <w:rPr>
          <w:rFonts w:ascii="黑体" w:hAnsi="黑体" w:eastAsia="黑体"/>
          <w:b/>
          <w:sz w:val="24"/>
        </w:rPr>
        <w:t>第三层，价值与启示延伸。</w:t>
      </w:r>
      <w:r>
        <w:rPr>
          <w:rFonts w:ascii="宋体" w:hAnsi="宋体" w:eastAsia="宋体"/>
          <w:sz w:val="24"/>
        </w:rPr>
        <w:t>分析其教育实践对佛教中国化的四大贡献——戒律与现代伦理结合、夯实尼众主体基础、拓展社会实践路径、推动僧团制度创新；再落脚当代，提炼对新时代僧才教育的借鉴意义，实现历史研究与现实需求的对接。</w:t>
      </w:r>
    </w:p>
    <w:p/>
    <w:p>
      <w:pPr>
        <w:spacing w:before="120"/>
      </w:pPr>
      <w:r>
        <w:rPr>
          <w:rFonts w:ascii="黑体" w:hAnsi="黑体" w:eastAsia="黑体"/>
          <w:b/>
          <w:color w:val="000000"/>
          <w:sz w:val="28"/>
        </w:rPr>
        <w:t>2、核心观点：四大维度构建教育观体系</w:t>
      </w:r>
    </w:p>
    <w:p>
      <w:pPr>
        <w:spacing w:line="360" w:lineRule="auto" w:after="80"/>
        <w:ind w:firstLine="420"/>
      </w:pPr>
      <w:r>
        <w:rPr>
          <w:rFonts w:ascii="黑体" w:hAnsi="黑体" w:eastAsia="黑体"/>
          <w:b/>
          <w:sz w:val="24"/>
        </w:rPr>
        <w:t>观点一："以戒为师，戒学为基"的根本立场。</w:t>
      </w:r>
      <w:r>
        <w:rPr>
          <w:rFonts w:ascii="宋体" w:hAnsi="宋体" w:eastAsia="宋体"/>
          <w:sz w:val="24"/>
        </w:rPr>
        <w:t>隆莲法师提出"戒是佛法之基，无戒则无僧"。她联合通愿法师，恢复中断八百余年的二部僧戒，构建从沙弥尼戒到菩萨戒的完整传授体系，将半月诵戒、结夏安居等传统仪轨纳入日常考核。她强调"知戒更要持戒、行戒"，从根源上保障僧团清净与法脉传承。</w:t>
      </w:r>
    </w:p>
    <w:p>
      <w:pPr>
        <w:spacing w:line="360" w:lineRule="auto" w:after="80"/>
        <w:ind w:firstLine="420"/>
      </w:pPr>
      <w:r>
        <w:rPr>
          <w:rFonts w:ascii="黑体" w:hAnsi="黑体" w:eastAsia="黑体"/>
          <w:b/>
          <w:sz w:val="24"/>
        </w:rPr>
        <w:t>观点二："解行并重，悲智双运"的培养目标。</w:t>
      </w:r>
      <w:r>
        <w:rPr>
          <w:rFonts w:ascii="宋体" w:hAnsi="宋体" w:eastAsia="宋体"/>
          <w:sz w:val="24"/>
        </w:rPr>
        <w:t>她反对"重学理轻修行"或"重修行轻义理"的偏颇，提出"学为修之基，修为学之果"。"解"，是深入研习《四分律》《唯识论》等核心经典，打通佛学义理；"行"，是将所学落实到日常修持、待人接物与社会服务之中。她培养的，是既能精进修持、又能弘法利生的合格僧才。</w:t>
      </w:r>
    </w:p>
    <w:p>
      <w:pPr>
        <w:spacing w:line="360" w:lineRule="auto" w:after="80"/>
        <w:ind w:firstLine="420"/>
      </w:pPr>
      <w:r>
        <w:rPr>
          <w:rFonts w:ascii="黑体" w:hAnsi="黑体" w:eastAsia="黑体"/>
          <w:b/>
          <w:sz w:val="24"/>
        </w:rPr>
        <w:t>观点三："适应时代，契理契机"的教育方针。</w:t>
      </w:r>
      <w:r>
        <w:rPr>
          <w:rFonts w:ascii="宋体" w:hAnsi="宋体" w:eastAsia="宋体"/>
          <w:sz w:val="24"/>
        </w:rPr>
        <w:t>身处社会变革期，她深刻认识到佛教教育必须"守根本、顺时代"。课程设置除戒学、俱舍、唯识、中观、如来藏五大佛学模块外，配套30%的人文课程，甚至引入心理学、社会学内容。这让尼众拓宽了视野，也让佛教在新时代焕发了生机，鲜明体现了佛教中国化的时代特征。</w:t>
      </w:r>
    </w:p>
    <w:p>
      <w:pPr>
        <w:spacing w:line="360" w:lineRule="auto"/>
        <w:ind w:firstLine="420"/>
      </w:pPr>
      <w:r>
        <w:rPr>
          <w:rFonts w:ascii="黑体" w:hAnsi="黑体" w:eastAsia="黑体"/>
          <w:b/>
          <w:sz w:val="24"/>
        </w:rPr>
        <w:t>观点四："重视女德，彰显尼众特色"的教育视角。</w:t>
      </w:r>
      <w:r>
        <w:rPr>
          <w:rFonts w:ascii="宋体" w:hAnsi="宋体" w:eastAsia="宋体"/>
          <w:sz w:val="24"/>
        </w:rPr>
        <w:t>作为杰出的比丘尼教育家，她特别关注尼众的女性特质与修行特点。她既强调"温婉、坚韧、慈悲"的品格培育，又肯定尼众在接引女性信众、开展社会关怀中的独特优势。她反对将尼众视为男众的附属，致力于重构尼众在佛教传承中的主体地位。</w:t>
      </w:r>
    </w:p>
    <w:p/>
    <w:p>
      <w:pPr>
        <w:spacing w:before="120"/>
      </w:pPr>
      <w:r>
        <w:rPr>
          <w:rFonts w:ascii="黑体" w:hAnsi="黑体" w:eastAsia="黑体"/>
          <w:b/>
          <w:color w:val="000000"/>
          <w:sz w:val="28"/>
        </w:rPr>
        <w:t>3、研究结论：历史价值与当代启示的统一</w:t>
      </w:r>
    </w:p>
    <w:p>
      <w:pPr>
        <w:spacing w:line="360" w:lineRule="auto"/>
        <w:ind w:firstLine="420"/>
      </w:pPr>
      <w:r>
        <w:rPr>
          <w:rFonts w:ascii="宋体" w:hAnsi="宋体" w:eastAsia="宋体"/>
          <w:color w:val="000000"/>
          <w:sz w:val="24"/>
        </w:rPr>
        <w:t>通过系统研究，我得出三点核心结论：</w:t>
      </w:r>
    </w:p>
    <w:p>
      <w:pPr>
        <w:spacing w:line="360" w:lineRule="auto" w:after="80"/>
        <w:ind w:firstLine="420"/>
      </w:pPr>
      <w:r>
        <w:rPr>
          <w:rFonts w:ascii="黑体" w:hAnsi="黑体" w:eastAsia="黑体"/>
          <w:b/>
          <w:sz w:val="24"/>
        </w:rPr>
        <w:t>第一，历史定位结论。</w:t>
      </w:r>
      <w:r>
        <w:rPr>
          <w:rFonts w:ascii="宋体" w:hAnsi="宋体" w:eastAsia="宋体"/>
          <w:sz w:val="24"/>
        </w:rPr>
        <w:t>隆莲法师的尼众僧才教育观，是近代佛教危机、尼众教育困境与其"悲心救度、续佛慧命、服务社会"个人愿力结合的产物。它既继承传统佛教教育精髓，又针对尼众群体做了开创性探索，从根本上扭转了近代尼众"重信仰、轻文化"的精神面貌，是中国尼众教育史上的里程碑。</w:t>
      </w:r>
    </w:p>
    <w:p>
      <w:pPr>
        <w:spacing w:line="360" w:lineRule="auto" w:after="80"/>
        <w:ind w:firstLine="420"/>
      </w:pPr>
      <w:r>
        <w:rPr>
          <w:rFonts w:ascii="黑体" w:hAnsi="黑体" w:eastAsia="黑体"/>
          <w:b/>
          <w:sz w:val="24"/>
        </w:rPr>
        <w:t>第二，中国化价值结论。</w:t>
      </w:r>
      <w:r>
        <w:rPr>
          <w:rFonts w:ascii="宋体" w:hAnsi="宋体" w:eastAsia="宋体"/>
          <w:sz w:val="24"/>
        </w:rPr>
        <w:t>她的教育实践深刻体现了佛教中国化的精神内核——戒律适配中国社会对宗教规范的要求，悲智双运融入中华文化"修身利他"的价值取向，契理契机回应时代对僧才素质的新要求。这是佛教与中国社会相适应、与时代同进步的生动体现。</w:t>
      </w:r>
    </w:p>
    <w:p>
      <w:pPr>
        <w:spacing w:line="360" w:lineRule="auto" w:after="80"/>
        <w:ind w:firstLine="420"/>
      </w:pPr>
      <w:r>
        <w:rPr>
          <w:rFonts w:ascii="黑体" w:hAnsi="黑体" w:eastAsia="黑体"/>
          <w:b/>
          <w:sz w:val="24"/>
        </w:rPr>
        <w:t>第三，当代启示结论。</w:t>
      </w:r>
      <w:r>
        <w:rPr>
          <w:rFonts w:ascii="宋体" w:hAnsi="宋体" w:eastAsia="宋体"/>
          <w:sz w:val="24"/>
        </w:rPr>
        <w:t>对推进新时代佛教中国化具有明确的实践指导意义：必须坚持以戒律为根本，筑牢僧才信仰根基；注重佛学素养与人文素养双提升，培养复合型人才；践行"人间佛教"思想，引导僧才主动服务社会、利益人群；重视尼众僧团自身建设，充分发挥尼众在当代佛教事业中的独特作用。</w:t>
      </w:r>
    </w:p>
    <w:p/>
    <w:p>
      <w:pPr>
        <w:spacing w:line="360" w:lineRule="auto"/>
        <w:ind w:firstLine="420"/>
      </w:pPr>
      <w:r>
        <w:rPr>
          <w:rFonts w:ascii="宋体" w:hAnsi="宋体" w:eastAsia="宋体"/>
          <w:color w:val="000000"/>
          <w:sz w:val="24"/>
        </w:rPr>
        <w:t>隆莲法师的尼众僧才教育观不仅在历史上深刻改变了中国尼众教育的格局，其"传统为根、现代为翼"的理念在推进佛教中国化的今天，依然具有重要的理论价值与现实意义。</w:t>
      </w:r>
    </w:p>
    <w:p>
      <w:pPr>
        <w:spacing w:line="360" w:lineRule="auto" w:before="240"/>
        <w:ind w:firstLine="420"/>
      </w:pPr>
      <w:r>
        <w:rPr>
          <w:rFonts w:ascii="宋体" w:hAnsi="宋体" w:eastAsia="宋体"/>
          <w:color w:val="000000"/>
          <w:sz w:val="24"/>
        </w:rPr>
        <w:t>我的汇报到此结束，恳请各位评委老师批评指正。谢谢大家！</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