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摘要"/>
    <w:p>
      <w:pPr>
        <w:pStyle w:val="Heading1"/>
      </w:pPr>
      <w:r>
        <w:rPr>
          <w:rFonts w:hint="eastAsia"/>
        </w:rPr>
        <w:t xml:space="preserve">摘要</w:t>
      </w:r>
    </w:p>
    <w:p>
      <w:pPr>
        <w:pStyle w:val="FirstParagraph"/>
      </w:pPr>
      <w:r>
        <w:rPr>
          <w:rFonts w:hint="eastAsia"/>
        </w:rPr>
        <w:t xml:space="preserve">为提升学院教师信息化教学水平，推动人工智能技术在教学科研中的深度融合，3月5日下午，法学院特邀我校信电学院原副院长诸葛斌教授来院作题为“Deepseek在教学科研中的应用”的专题讲座。学院领导、全体教师参加了讲座。讲座由党委书记苏新建主持。诸葛斌教授首先介绍了Deepseek平台的基本情况、功能特点以及发展前景。他指出，Deepseek作为一款基于人工智能技术的知识服务平台，拥有海量的学术资源和强大的数据分析能力，能够为用户提供精准、高效的知识检索、文献推荐、科研分析等服务，在教学科研中具有广阔的应用前景。随后，诸葛斌教授结合自身丰富的教学科研经验，通过生动的案例和详实的数据，详细讲解了Deepseek平台在教学科研中的具体应用场景和方法。在教学方面，诸葛斌教授介绍了如何利用Deepseek平台进行课程资源建设、教学案例设计、学生作业批改等，并分享了如何引导学生利用Deepseek平台进行自主学习和探究式学习。在科研方面，诸葛斌教授重点讲解了如何利用Deepseek平台进行文献检索、数据分析、论文写作等，并分享了如何利用Deepseek平台跟踪学术前沿、开展学术合作等经验。诸葛斌教授教授的讲座内容丰富、深入浅出，具有很强的针对性和实用性，赢得了老师们的阵阵掌声。讲座结束后，诸葛斌教授还与现场教师进行了互动交流，耐心解答了大家提出的问题。最后，苏新建书记对诸葛斌教授的精彩讲座表示感谢。他指出，诸葛斌教授的讲座为学院教师利用人工智能技术提升教学科研水平提供了新的思路和方法，学院将以此为契机，积极探索人工智能技术在教学科研中的创新应用，不断提升学院人才培养质量和科研水平。此次讲座是法学院推进教育信息化建设的重要举措之一，旨在帮助教师了解和掌握人工智能技术在教学科研中的应用，提升教师信息化素养和教学科研能力。来源</w:t>
      </w:r>
      <w:r>
        <w:t xml:space="preserve"> / </w:t>
      </w:r>
      <w:r>
        <w:rPr>
          <w:rFonts w:hint="eastAsia"/>
        </w:rPr>
        <w:t xml:space="preserve">法学院排版</w:t>
      </w:r>
      <w:r>
        <w:t xml:space="preserve"> / </w:t>
      </w:r>
      <w:r>
        <w:rPr>
          <w:rFonts w:hint="eastAsia"/>
        </w:rPr>
        <w:t xml:space="preserve">徐康禾审核</w:t>
      </w:r>
      <w:r>
        <w:t xml:space="preserve"> / </w:t>
      </w:r>
      <w:r>
        <w:rPr>
          <w:rFonts w:hint="eastAsia"/>
        </w:rPr>
        <w:t xml:space="preserve">戴雨</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2026-04-25T07:55:31Z</dcterms:created>
  <dcterms:modified xsi:type="dcterms:W3CDTF">2026-04-25T07:55:31Z</dcterms:modified>
</cp:coreProperties>
</file>

<file path=docProps/custom.xml><?xml version="1.0" encoding="utf-8"?>
<Properties xmlns="http://schemas.openxmlformats.org/officeDocument/2006/custom-properties" xmlns:vt="http://schemas.openxmlformats.org/officeDocument/2006/docPropsVTypes"/>
</file>