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01A" w:rsidRDefault="00D4501A" w:rsidP="003E095D">
      <w:pPr>
        <w:pStyle w:val="a4"/>
        <w:ind w:firstLine="480"/>
        <w:rPr>
          <w:color w:val="000000"/>
          <w:sz w:val="18"/>
          <w:szCs w:val="18"/>
        </w:rPr>
      </w:pPr>
      <w:r>
        <w:rPr>
          <w:rFonts w:ascii="微软雅黑" w:eastAsia="微软雅黑" w:hAnsi="微软雅黑" w:hint="eastAsia"/>
          <w:color w:val="000000"/>
        </w:rPr>
        <w:t>我国工程造价信息管理的现状</w:t>
      </w:r>
    </w:p>
    <w:p w:rsidR="003E095D" w:rsidRDefault="003E095D" w:rsidP="003E095D">
      <w:pPr>
        <w:pStyle w:val="a4"/>
        <w:ind w:firstLine="480"/>
        <w:rPr>
          <w:color w:val="000000"/>
          <w:sz w:val="18"/>
          <w:szCs w:val="18"/>
        </w:rPr>
      </w:pPr>
      <w:r>
        <w:rPr>
          <w:rFonts w:hint="eastAsia"/>
          <w:color w:val="000000"/>
          <w:sz w:val="18"/>
          <w:szCs w:val="18"/>
        </w:rPr>
        <w:t>在市场经济中，由于市场机制的作用和多方面的影响，工程造价的运动变化更快、更复杂。在这种情况下，工程承发包者单独、分散地进行工程造价信息的收集、加工，不但工作困难，而且成本很高。工程造价信息是一种具有共享性的社会资源。因此，政府工程造价主管部门利用自己信息系统的优势，对工程造价提供信息服务，其社会和经济效益是显而易见的。我国目前的工程造价债息管理主要以国家和地方政府主管部门为主，通过各种渠道进行工程造价信息的搜集、处理和发布，随着我国的建设市场越来越成熟，企业规模不断扩大，一些工程咨询公司和工程造价软件公司也加入了工程造价信息管理的行列。</w:t>
      </w:r>
    </w:p>
    <w:p w:rsidR="003E095D" w:rsidRDefault="003E095D" w:rsidP="003E095D">
      <w:pPr>
        <w:pStyle w:val="a4"/>
        <w:ind w:firstLine="480"/>
        <w:rPr>
          <w:color w:val="000000"/>
          <w:sz w:val="18"/>
          <w:szCs w:val="18"/>
        </w:rPr>
      </w:pPr>
      <w:r>
        <w:rPr>
          <w:rStyle w:val="a5"/>
          <w:rFonts w:hint="eastAsia"/>
          <w:color w:val="000000"/>
          <w:sz w:val="18"/>
          <w:szCs w:val="18"/>
        </w:rPr>
        <w:t>1、全国工程造价信息系统的建立和完善。</w:t>
      </w:r>
    </w:p>
    <w:p w:rsidR="003E095D" w:rsidRDefault="003E095D" w:rsidP="003E095D">
      <w:pPr>
        <w:pStyle w:val="a4"/>
        <w:ind w:firstLine="480"/>
        <w:rPr>
          <w:color w:val="000000"/>
          <w:sz w:val="18"/>
          <w:szCs w:val="18"/>
        </w:rPr>
      </w:pPr>
      <w:r>
        <w:rPr>
          <w:rFonts w:hint="eastAsia"/>
          <w:color w:val="000000"/>
          <w:sz w:val="18"/>
          <w:szCs w:val="18"/>
        </w:rPr>
        <w:t>随着工程</w:t>
      </w:r>
      <w:hyperlink r:id="rId7" w:tgtFrame="_blank" w:tooltip="造价管理" w:history="1">
        <w:r>
          <w:rPr>
            <w:rStyle w:val="a3"/>
            <w:rFonts w:hint="eastAsia"/>
            <w:sz w:val="18"/>
            <w:szCs w:val="18"/>
          </w:rPr>
          <w:t>造价管理</w:t>
        </w:r>
      </w:hyperlink>
      <w:r>
        <w:rPr>
          <w:rFonts w:hint="eastAsia"/>
          <w:color w:val="000000"/>
          <w:sz w:val="18"/>
          <w:szCs w:val="18"/>
        </w:rPr>
        <w:t>的不断发展，国家对工程造价的管理逐渐由直接管理转变为间接管理。国家制定统一的清单工程量计算规则，编制全国统一工程项目编码和定期公布人工、材料、机械等价格的信息。随着计算机网络技术的广泛应用，国家也已建立工程造价信息网，定期发布价格信息及其产业政策，为各地方主管部门、各咨询机构、其他造价编制和审定等单位提供基础数据。同时，通过工程造价信息网，采集各地、各企业的工程实际数据和价格信息。主管部门及时依据实际情况，制定新的政策法规，颁布新的价格指数等。各企业、地方主管部门可以通过该造价信息网，及时获得相关的信息。</w:t>
      </w:r>
    </w:p>
    <w:p w:rsidR="003E095D" w:rsidRDefault="003E095D" w:rsidP="003E095D">
      <w:pPr>
        <w:pStyle w:val="a4"/>
        <w:ind w:firstLine="480"/>
        <w:rPr>
          <w:color w:val="000000"/>
          <w:sz w:val="18"/>
          <w:szCs w:val="18"/>
        </w:rPr>
      </w:pPr>
      <w:r>
        <w:rPr>
          <w:rStyle w:val="a5"/>
          <w:rFonts w:hint="eastAsia"/>
          <w:color w:val="000000"/>
          <w:sz w:val="18"/>
          <w:szCs w:val="18"/>
        </w:rPr>
        <w:t>2、地区工程造价信息系统的建立和完善。</w:t>
      </w:r>
    </w:p>
    <w:p w:rsidR="003E095D" w:rsidRDefault="003E095D" w:rsidP="003E095D">
      <w:pPr>
        <w:pStyle w:val="a4"/>
        <w:ind w:firstLine="480"/>
        <w:rPr>
          <w:color w:val="000000"/>
          <w:sz w:val="18"/>
          <w:szCs w:val="18"/>
        </w:rPr>
      </w:pPr>
      <w:r>
        <w:rPr>
          <w:rFonts w:hint="eastAsia"/>
          <w:color w:val="000000"/>
          <w:sz w:val="18"/>
          <w:szCs w:val="18"/>
        </w:rPr>
        <w:t>由于各个地区的生产力发展水平不一致，经济发展不平衡，各地价格差异较大。因此，各地区造价管理部门通过建立地区性造价信息系统，定期发布反映市场价格水平的价格信息和调整指数；依据本地区的经济、行业发展情况制定相应的政策措施。通过造价信息系统，地区主管部门可以及时发布价格信息、政策规定等。同时，通过选择本地区多个具有代表性的固定信息采集点或通过吸收各企业作为基本信息网员，收集本地区的价格信息，实际工程信息，作为本地区造价政策制定价格信息的数据和依据，使地区主管部门发布的信息更具有实用性、市场性、指导性。目前，全国各地区基本建立了工程造价信息网。</w:t>
      </w:r>
    </w:p>
    <w:p w:rsidR="003E095D" w:rsidRDefault="003E095D" w:rsidP="003E095D">
      <w:pPr>
        <w:pStyle w:val="a4"/>
        <w:ind w:firstLine="480"/>
        <w:rPr>
          <w:color w:val="000000"/>
          <w:sz w:val="18"/>
          <w:szCs w:val="18"/>
        </w:rPr>
      </w:pPr>
      <w:r>
        <w:rPr>
          <w:rStyle w:val="a5"/>
          <w:rFonts w:hint="eastAsia"/>
          <w:color w:val="000000"/>
          <w:sz w:val="18"/>
          <w:szCs w:val="18"/>
        </w:rPr>
        <w:t>3、随着工程量清单计价方法的推广和完善，使得企业对工程造价信息的需求更趋时效性。</w:t>
      </w:r>
    </w:p>
    <w:p w:rsidR="003E095D" w:rsidRDefault="003E095D" w:rsidP="003E095D">
      <w:pPr>
        <w:pStyle w:val="a4"/>
        <w:ind w:firstLine="480"/>
        <w:rPr>
          <w:color w:val="000000"/>
          <w:sz w:val="18"/>
          <w:szCs w:val="18"/>
        </w:rPr>
      </w:pPr>
      <w:r>
        <w:rPr>
          <w:rFonts w:hint="eastAsia"/>
          <w:color w:val="000000"/>
          <w:sz w:val="18"/>
          <w:szCs w:val="18"/>
        </w:rPr>
        <w:t>施工企业迫切需要建立自己的造价资料数据库，但由于大多数施工企业在规模和能力上都达不到这一要求，因此这些工作在很大程度上委托给工程造价咨询公司或工程造价软件公司去完成，这是我国《建设工程工程量清单计价</w:t>
      </w:r>
      <w:hyperlink r:id="rId8" w:tgtFrame="_blank" w:tooltip="规范" w:history="1">
        <w:r>
          <w:rPr>
            <w:rStyle w:val="a3"/>
            <w:rFonts w:hint="eastAsia"/>
            <w:sz w:val="18"/>
            <w:szCs w:val="18"/>
          </w:rPr>
          <w:t>规范</w:t>
        </w:r>
      </w:hyperlink>
      <w:r>
        <w:rPr>
          <w:rFonts w:hint="eastAsia"/>
          <w:color w:val="000000"/>
          <w:sz w:val="18"/>
          <w:szCs w:val="18"/>
        </w:rPr>
        <w:t>》OB 50500颁布实施后工程造价信息管理出现的新的趋势。</w:t>
      </w:r>
    </w:p>
    <w:p w:rsidR="009B3776" w:rsidRDefault="009B3776"/>
    <w:p w:rsidR="009F5BF2" w:rsidRDefault="009F5BF2"/>
    <w:p w:rsidR="009F5BF2" w:rsidRDefault="009F5BF2"/>
    <w:p w:rsidR="009F5BF2" w:rsidRDefault="009F5BF2"/>
    <w:p w:rsidR="009F5BF2" w:rsidRDefault="009F5BF2"/>
    <w:p w:rsidR="009F5BF2" w:rsidRDefault="009F5BF2"/>
    <w:p w:rsidR="009F5BF2" w:rsidRDefault="009F5BF2"/>
    <w:p w:rsidR="009F5BF2" w:rsidRDefault="00A55ADD">
      <w:r>
        <w:rPr>
          <w:rStyle w:val="con"/>
          <w:rFonts w:ascii="微软雅黑" w:eastAsia="微软雅黑" w:hAnsi="微软雅黑" w:cs="Arial" w:hint="eastAsia"/>
          <w:color w:val="333333"/>
          <w:szCs w:val="21"/>
        </w:rPr>
        <w:t>工程造价信息管理中应遵循以下基本原则。</w:t>
      </w:r>
      <w:r>
        <w:rPr>
          <w:rFonts w:ascii="微软雅黑" w:eastAsia="微软雅黑" w:hAnsi="微软雅黑" w:cs="Arial" w:hint="eastAsia"/>
          <w:color w:val="333333"/>
          <w:szCs w:val="21"/>
        </w:rPr>
        <w:br/>
      </w:r>
      <w:r>
        <w:rPr>
          <w:rStyle w:val="con"/>
          <w:rFonts w:ascii="微软雅黑" w:eastAsia="微软雅黑" w:hAnsi="微软雅黑" w:cs="Arial" w:hint="eastAsia"/>
          <w:color w:val="333333"/>
          <w:szCs w:val="21"/>
        </w:rPr>
        <w:t xml:space="preserve">　　(1)标准化原则。要求在项目的实施过程中对有关信息的分类进行统一，对信息流程进</w:t>
      </w:r>
      <w:r>
        <w:rPr>
          <w:rStyle w:val="con"/>
          <w:rFonts w:ascii="微软雅黑" w:eastAsia="微软雅黑" w:hAnsi="微软雅黑" w:cs="Arial" w:hint="eastAsia"/>
          <w:color w:val="333333"/>
          <w:szCs w:val="21"/>
        </w:rPr>
        <w:lastRenderedPageBreak/>
        <w:t>行规范，力求做到格式化和标准化，从组织上保证信息生产过程的效率。</w:t>
      </w:r>
      <w:r>
        <w:rPr>
          <w:rFonts w:ascii="微软雅黑" w:eastAsia="微软雅黑" w:hAnsi="微软雅黑" w:cs="Arial" w:hint="eastAsia"/>
          <w:color w:val="333333"/>
          <w:szCs w:val="21"/>
        </w:rPr>
        <w:br/>
      </w:r>
      <w:r>
        <w:rPr>
          <w:rStyle w:val="con"/>
          <w:rFonts w:ascii="微软雅黑" w:eastAsia="微软雅黑" w:hAnsi="微软雅黑" w:cs="Arial" w:hint="eastAsia"/>
          <w:color w:val="333333"/>
          <w:szCs w:val="21"/>
        </w:rPr>
        <w:t xml:space="preserve">　　(2)有效性原则。工程造价信息应针对不同层次管理者的要求进行适当加工，针对不同管理层提供不同要求和浓缩程度的信息。这一原则是为了保证信息产品对于决策支持的有效性。</w:t>
      </w:r>
      <w:r>
        <w:rPr>
          <w:rFonts w:ascii="微软雅黑" w:eastAsia="微软雅黑" w:hAnsi="微软雅黑" w:cs="Arial" w:hint="eastAsia"/>
          <w:color w:val="333333"/>
          <w:szCs w:val="21"/>
        </w:rPr>
        <w:br/>
      </w:r>
      <w:r>
        <w:rPr>
          <w:rStyle w:val="con"/>
          <w:rFonts w:ascii="微软雅黑" w:eastAsia="微软雅黑" w:hAnsi="微软雅黑" w:cs="Arial" w:hint="eastAsia"/>
          <w:color w:val="333333"/>
          <w:szCs w:val="21"/>
        </w:rPr>
        <w:t xml:space="preserve">　　(3)定量化原则。工程造价信息不应是项目实施过程中产生数据的简单记录，应该是经过</w:t>
      </w:r>
      <w:r>
        <w:rPr>
          <w:rStyle w:val="con"/>
          <w:rFonts w:ascii="微软雅黑" w:eastAsia="微软雅黑" w:hAnsi="微软雅黑" w:cs="Arial"/>
          <w:color w:val="333333"/>
          <w:szCs w:val="21"/>
        </w:rPr>
        <w:fldChar w:fldCharType="begin"/>
      </w:r>
      <w:r>
        <w:rPr>
          <w:rStyle w:val="con"/>
          <w:rFonts w:ascii="微软雅黑" w:eastAsia="微软雅黑" w:hAnsi="微软雅黑" w:cs="Arial"/>
          <w:color w:val="333333"/>
          <w:szCs w:val="21"/>
        </w:rPr>
        <w:instrText xml:space="preserve"> HYPERLINK "https://www.baidu.com/s?wd=%E4%BF%A1%E6%81%AF%E5%A4%84%E7%90%86&amp;tn=44039180_cpr&amp;fenlei=mv6quAkxTZn0IZRqIHckPjm4nH00T1YdnHF9m1n3PHmkmWIBmWI-0ZwV5Hcvrjm3rH6sPfKWUMw85HfYnjn4nH6sgvPsT6KdThsqpZwYTjCEQLGCpyw9Uz4Bmy-bIi4WUvYETgN-TLwGUv3EPjbsrH64njb3" \t "_blank" </w:instrText>
      </w:r>
      <w:r>
        <w:rPr>
          <w:rStyle w:val="con"/>
          <w:rFonts w:ascii="微软雅黑" w:eastAsia="微软雅黑" w:hAnsi="微软雅黑" w:cs="Arial"/>
          <w:color w:val="333333"/>
          <w:szCs w:val="21"/>
        </w:rPr>
        <w:fldChar w:fldCharType="separate"/>
      </w:r>
      <w:r>
        <w:rPr>
          <w:rStyle w:val="a3"/>
          <w:rFonts w:ascii="微软雅黑" w:eastAsia="微软雅黑" w:hAnsi="微软雅黑" w:cs="Arial" w:hint="eastAsia"/>
          <w:szCs w:val="21"/>
        </w:rPr>
        <w:t>信息处理</w:t>
      </w:r>
      <w:r>
        <w:rPr>
          <w:rStyle w:val="con"/>
          <w:rFonts w:ascii="微软雅黑" w:eastAsia="微软雅黑" w:hAnsi="微软雅黑" w:cs="Arial"/>
          <w:color w:val="333333"/>
          <w:szCs w:val="21"/>
        </w:rPr>
        <w:fldChar w:fldCharType="end"/>
      </w:r>
      <w:r>
        <w:rPr>
          <w:rStyle w:val="con"/>
          <w:rFonts w:ascii="微软雅黑" w:eastAsia="微软雅黑" w:hAnsi="微软雅黑" w:cs="Arial" w:hint="eastAsia"/>
          <w:color w:val="333333"/>
          <w:szCs w:val="21"/>
        </w:rPr>
        <w:t>人员的比较与分析。采用定量工具对有关数据进行分析和比较是十分必要的。</w:t>
      </w:r>
      <w:r>
        <w:rPr>
          <w:rFonts w:ascii="微软雅黑" w:eastAsia="微软雅黑" w:hAnsi="微软雅黑" w:cs="Arial" w:hint="eastAsia"/>
          <w:color w:val="333333"/>
          <w:szCs w:val="21"/>
        </w:rPr>
        <w:br/>
      </w:r>
      <w:r>
        <w:rPr>
          <w:rStyle w:val="con"/>
          <w:rFonts w:ascii="微软雅黑" w:eastAsia="微软雅黑" w:hAnsi="微软雅黑" w:cs="Arial" w:hint="eastAsia"/>
          <w:color w:val="333333"/>
          <w:szCs w:val="21"/>
        </w:rPr>
        <w:t xml:space="preserve">　　(4)时效性原则。考虑到工程造价计价与控制过程的时效性，工程造价信息也应具有相应的时效性，以保证信息产品能够及时服务于决策。</w:t>
      </w:r>
      <w:r>
        <w:rPr>
          <w:rFonts w:ascii="微软雅黑" w:eastAsia="微软雅黑" w:hAnsi="微软雅黑" w:cs="Arial" w:hint="eastAsia"/>
          <w:color w:val="333333"/>
          <w:szCs w:val="21"/>
        </w:rPr>
        <w:br/>
      </w:r>
      <w:r>
        <w:rPr>
          <w:rStyle w:val="con"/>
          <w:rFonts w:ascii="微软雅黑" w:eastAsia="微软雅黑" w:hAnsi="微软雅黑" w:cs="Arial" w:hint="eastAsia"/>
          <w:color w:val="333333"/>
          <w:szCs w:val="21"/>
        </w:rPr>
        <w:t xml:space="preserve">　　(5)高效处理原则。通过采用高性能的</w:t>
      </w:r>
      <w:r>
        <w:rPr>
          <w:rStyle w:val="con"/>
          <w:rFonts w:ascii="微软雅黑" w:eastAsia="微软雅黑" w:hAnsi="微软雅黑" w:cs="Arial"/>
          <w:color w:val="333333"/>
          <w:szCs w:val="21"/>
        </w:rPr>
        <w:fldChar w:fldCharType="begin"/>
      </w:r>
      <w:r>
        <w:rPr>
          <w:rStyle w:val="con"/>
          <w:rFonts w:ascii="微软雅黑" w:eastAsia="微软雅黑" w:hAnsi="微软雅黑" w:cs="Arial"/>
          <w:color w:val="333333"/>
          <w:szCs w:val="21"/>
        </w:rPr>
        <w:instrText xml:space="preserve"> HYPERLINK "https://www.baidu.com/s?wd=%E4%BF%A1%E6%81%AF%E5%A4%84%E7%90%86&amp;tn=44039180_cpr&amp;fenlei=mv6quAkxTZn0IZRqIHckPjm4nH00T1YdnHF9m1n3PHmkmWIBmWI-0ZwV5Hcvrjm3rH6sPfKWUMw85HfYnjn4nH6sgvPsT6KdThsqpZwYTjCEQLGCpyw9Uz4Bmy-bIi4WUvYETgN-TLwGUv3EPjbsrH64njb3" \t "_blank" </w:instrText>
      </w:r>
      <w:r>
        <w:rPr>
          <w:rStyle w:val="con"/>
          <w:rFonts w:ascii="微软雅黑" w:eastAsia="微软雅黑" w:hAnsi="微软雅黑" w:cs="Arial"/>
          <w:color w:val="333333"/>
          <w:szCs w:val="21"/>
        </w:rPr>
        <w:fldChar w:fldCharType="separate"/>
      </w:r>
      <w:r>
        <w:rPr>
          <w:rStyle w:val="a3"/>
          <w:rFonts w:ascii="微软雅黑" w:eastAsia="微软雅黑" w:hAnsi="微软雅黑" w:cs="Arial" w:hint="eastAsia"/>
          <w:szCs w:val="21"/>
        </w:rPr>
        <w:t>信息处理</w:t>
      </w:r>
      <w:r>
        <w:rPr>
          <w:rStyle w:val="con"/>
          <w:rFonts w:ascii="微软雅黑" w:eastAsia="微软雅黑" w:hAnsi="微软雅黑" w:cs="Arial"/>
          <w:color w:val="333333"/>
          <w:szCs w:val="21"/>
        </w:rPr>
        <w:fldChar w:fldCharType="end"/>
      </w:r>
      <w:r>
        <w:rPr>
          <w:rStyle w:val="con"/>
          <w:rFonts w:ascii="微软雅黑" w:eastAsia="微软雅黑" w:hAnsi="微软雅黑" w:cs="Arial" w:hint="eastAsia"/>
          <w:color w:val="333333"/>
          <w:szCs w:val="21"/>
        </w:rPr>
        <w:t>工具(如工程造价信息管理系统)，尽量缩短信息在处理过程中的延迟。</w:t>
      </w:r>
    </w:p>
    <w:p w:rsidR="009F5BF2" w:rsidRDefault="009F5BF2">
      <w:pPr>
        <w:rPr>
          <w:rFonts w:hint="eastAsia"/>
        </w:rPr>
      </w:pPr>
    </w:p>
    <w:p w:rsidR="00DF1D4F" w:rsidRDefault="00DF1D4F">
      <w:pPr>
        <w:rPr>
          <w:rFonts w:hint="eastAsia"/>
        </w:rPr>
      </w:pPr>
    </w:p>
    <w:p w:rsidR="00DF1D4F" w:rsidRDefault="00DF1D4F" w:rsidP="00DF1D4F">
      <w:pPr>
        <w:pStyle w:val="1"/>
        <w:rPr>
          <w:rFonts w:ascii="微软雅黑" w:eastAsia="微软雅黑" w:hAnsi="微软雅黑"/>
          <w:color w:val="000000"/>
        </w:rPr>
      </w:pPr>
      <w:r>
        <w:rPr>
          <w:rFonts w:ascii="微软雅黑" w:eastAsia="微软雅黑" w:hAnsi="微软雅黑" w:hint="eastAsia"/>
          <w:color w:val="000000"/>
        </w:rPr>
        <w:t>我国工程造价信息管理目前存在的问题</w:t>
      </w:r>
    </w:p>
    <w:p w:rsidR="00DF1D4F" w:rsidRDefault="00DF1D4F" w:rsidP="00DF1D4F">
      <w:pPr>
        <w:rPr>
          <w:rFonts w:ascii="宋体" w:eastAsia="宋体" w:hAnsi="宋体" w:hint="eastAsia"/>
          <w:color w:val="000000"/>
          <w:sz w:val="18"/>
          <w:szCs w:val="18"/>
        </w:rPr>
      </w:pPr>
      <w:r>
        <w:rPr>
          <w:rFonts w:hint="eastAsia"/>
          <w:color w:val="000000"/>
          <w:sz w:val="18"/>
          <w:szCs w:val="18"/>
        </w:rPr>
        <w:t>2014-08-13 14:59</w:t>
      </w:r>
      <w:r>
        <w:rPr>
          <w:rFonts w:hint="eastAsia"/>
          <w:color w:val="000000"/>
          <w:sz w:val="18"/>
          <w:szCs w:val="18"/>
        </w:rPr>
        <w:t xml:space="preserve">　来源：建设工程教育网整理　</w:t>
      </w:r>
      <w:r>
        <w:rPr>
          <w:color w:val="000000"/>
          <w:sz w:val="18"/>
          <w:szCs w:val="18"/>
        </w:rPr>
        <w:fldChar w:fldCharType="begin"/>
      </w:r>
      <w:r>
        <w:rPr>
          <w:color w:val="000000"/>
          <w:sz w:val="18"/>
          <w:szCs w:val="18"/>
        </w:rPr>
        <w:instrText xml:space="preserve"> HYPERLINK "http://www.jianshe99.com/zaojia/ziliao/zh2014081315001512096979.shtml" \t "_self" </w:instrText>
      </w:r>
      <w:r>
        <w:rPr>
          <w:color w:val="000000"/>
          <w:sz w:val="18"/>
          <w:szCs w:val="18"/>
        </w:rPr>
        <w:fldChar w:fldCharType="separate"/>
      </w:r>
      <w:r>
        <w:rPr>
          <w:rStyle w:val="a3"/>
          <w:rFonts w:hint="eastAsia"/>
          <w:sz w:val="18"/>
          <w:szCs w:val="18"/>
        </w:rPr>
        <w:t>打印</w:t>
      </w:r>
      <w:r>
        <w:rPr>
          <w:color w:val="000000"/>
          <w:sz w:val="18"/>
          <w:szCs w:val="18"/>
        </w:rPr>
        <w:fldChar w:fldCharType="end"/>
      </w:r>
      <w:r>
        <w:rPr>
          <w:rFonts w:hint="eastAsia"/>
          <w:color w:val="000000"/>
          <w:sz w:val="18"/>
          <w:szCs w:val="18"/>
        </w:rPr>
        <w:t xml:space="preserve"> | </w:t>
      </w:r>
      <w:r>
        <w:rPr>
          <w:rFonts w:hint="eastAsia"/>
          <w:color w:val="000000"/>
          <w:sz w:val="18"/>
          <w:szCs w:val="18"/>
        </w:rPr>
        <w:t>收藏</w:t>
      </w:r>
      <w:r>
        <w:rPr>
          <w:rFonts w:hint="eastAsia"/>
          <w:color w:val="000000"/>
          <w:sz w:val="18"/>
          <w:szCs w:val="18"/>
        </w:rPr>
        <w:t xml:space="preserve"> | </w:t>
      </w:r>
    </w:p>
    <w:p w:rsidR="00DF1D4F" w:rsidRDefault="00DF1D4F" w:rsidP="00DF1D4F">
      <w:pPr>
        <w:rPr>
          <w:rFonts w:hint="eastAsia"/>
          <w:color w:val="333333"/>
          <w:sz w:val="18"/>
          <w:szCs w:val="18"/>
        </w:rPr>
      </w:pPr>
      <w:r>
        <w:rPr>
          <w:rFonts w:hint="eastAsia"/>
          <w:color w:val="333333"/>
          <w:sz w:val="18"/>
          <w:szCs w:val="18"/>
        </w:rPr>
        <w:t>字号</w:t>
      </w:r>
    </w:p>
    <w:p w:rsidR="00DF1D4F" w:rsidRDefault="00DF1D4F" w:rsidP="00DF1D4F">
      <w:pPr>
        <w:pBdr>
          <w:top w:val="single" w:sz="6" w:space="2" w:color="CCCCCC"/>
          <w:left w:val="single" w:sz="6" w:space="6" w:color="CCCCCC"/>
          <w:bottom w:val="single" w:sz="6" w:space="2" w:color="CCCCCC"/>
          <w:right w:val="single" w:sz="6" w:space="6" w:color="CCCCCC"/>
        </w:pBdr>
        <w:shd w:val="clear" w:color="auto" w:fill="FCFCFC"/>
        <w:spacing w:before="100" w:beforeAutospacing="1" w:after="100" w:afterAutospacing="1" w:line="330" w:lineRule="atLeast"/>
        <w:rPr>
          <w:rFonts w:hint="eastAsia"/>
          <w:vanish/>
          <w:color w:val="888888"/>
          <w:sz w:val="18"/>
          <w:szCs w:val="18"/>
        </w:rPr>
      </w:pPr>
      <w:hyperlink r:id="rId9" w:tgtFrame="_self" w:history="1">
        <w:r>
          <w:rPr>
            <w:rStyle w:val="a3"/>
            <w:rFonts w:hint="eastAsia"/>
            <w:vanish/>
            <w:sz w:val="18"/>
            <w:szCs w:val="18"/>
          </w:rPr>
          <w:t>大</w:t>
        </w:r>
      </w:hyperlink>
      <w:r>
        <w:rPr>
          <w:rFonts w:hint="eastAsia"/>
          <w:vanish/>
          <w:color w:val="888888"/>
          <w:sz w:val="18"/>
          <w:szCs w:val="18"/>
        </w:rPr>
        <w:t xml:space="preserve"> | </w:t>
      </w:r>
      <w:hyperlink r:id="rId10" w:tgtFrame="_self" w:history="1">
        <w:r>
          <w:rPr>
            <w:rStyle w:val="a3"/>
            <w:rFonts w:hint="eastAsia"/>
            <w:vanish/>
            <w:sz w:val="18"/>
            <w:szCs w:val="18"/>
          </w:rPr>
          <w:t>中</w:t>
        </w:r>
      </w:hyperlink>
      <w:r>
        <w:rPr>
          <w:rFonts w:hint="eastAsia"/>
          <w:vanish/>
          <w:color w:val="888888"/>
          <w:sz w:val="18"/>
          <w:szCs w:val="18"/>
        </w:rPr>
        <w:t xml:space="preserve"> | </w:t>
      </w:r>
      <w:hyperlink r:id="rId11" w:tgtFrame="_self" w:history="1">
        <w:r>
          <w:rPr>
            <w:rStyle w:val="a3"/>
            <w:rFonts w:hint="eastAsia"/>
            <w:vanish/>
            <w:sz w:val="18"/>
            <w:szCs w:val="18"/>
          </w:rPr>
          <w:t>小</w:t>
        </w:r>
      </w:hyperlink>
    </w:p>
    <w:p w:rsidR="00DF1D4F" w:rsidRDefault="00DF1D4F" w:rsidP="00DF1D4F">
      <w:pPr>
        <w:textAlignment w:val="top"/>
        <w:rPr>
          <w:rFonts w:hint="eastAsia"/>
          <w:color w:val="000000"/>
          <w:sz w:val="18"/>
          <w:szCs w:val="18"/>
        </w:rPr>
      </w:pPr>
      <w:hyperlink r:id="rId12" w:history="1">
        <w:r>
          <w:rPr>
            <w:rStyle w:val="a3"/>
            <w:rFonts w:hint="eastAsia"/>
            <w:sz w:val="18"/>
            <w:szCs w:val="18"/>
          </w:rPr>
          <w:t>分享到：</w:t>
        </w:r>
      </w:hyperlink>
    </w:p>
    <w:p w:rsidR="00DF1D4F" w:rsidRDefault="00DF1D4F" w:rsidP="00DF1D4F">
      <w:pPr>
        <w:pStyle w:val="a4"/>
        <w:ind w:firstLine="480"/>
        <w:rPr>
          <w:rFonts w:hint="eastAsia"/>
          <w:color w:val="000000"/>
          <w:sz w:val="18"/>
          <w:szCs w:val="18"/>
        </w:rPr>
      </w:pPr>
      <w:r>
        <w:rPr>
          <w:rFonts w:hint="eastAsia"/>
          <w:color w:val="000000"/>
          <w:sz w:val="18"/>
          <w:szCs w:val="18"/>
        </w:rPr>
        <w:t>1、对信息的采集、加工和传播缺乏统一规划、统一编码、系统分类，信息系统开发与资源拥有处于分散状态，无法达到信息资源共享和优势互补，更多的管理者满足于目前的表面信息，忽略信息深加工。</w:t>
      </w:r>
    </w:p>
    <w:p w:rsidR="00DF1D4F" w:rsidRDefault="00DF1D4F" w:rsidP="00DF1D4F">
      <w:pPr>
        <w:pStyle w:val="a4"/>
        <w:ind w:firstLine="480"/>
        <w:rPr>
          <w:rFonts w:hint="eastAsia"/>
          <w:color w:val="000000"/>
          <w:sz w:val="18"/>
          <w:szCs w:val="18"/>
        </w:rPr>
      </w:pPr>
      <w:r>
        <w:rPr>
          <w:rFonts w:hint="eastAsia"/>
          <w:color w:val="000000"/>
          <w:sz w:val="18"/>
          <w:szCs w:val="18"/>
        </w:rPr>
        <w:t>2、信息网建设有待完善。现有工程</w:t>
      </w:r>
      <w:proofErr w:type="gramStart"/>
      <w:r>
        <w:rPr>
          <w:rFonts w:hint="eastAsia"/>
          <w:color w:val="000000"/>
          <w:sz w:val="18"/>
          <w:szCs w:val="18"/>
        </w:rPr>
        <w:t>造价网</w:t>
      </w:r>
      <w:proofErr w:type="gramEnd"/>
      <w:r>
        <w:rPr>
          <w:rFonts w:hint="eastAsia"/>
          <w:color w:val="000000"/>
          <w:sz w:val="18"/>
          <w:szCs w:val="18"/>
        </w:rPr>
        <w:t>多为造价站或咨询公司所建，网站内容主要为定额颁布、价格信息、相关文件转发、招投标信息发布、企业或公司介绍等；网站只是将已有的造价信息在网站上显示出来，缺乏对这些信息的整理与分析；信息维护更新速度慢，不能满足信息市场的需要。</w:t>
      </w:r>
    </w:p>
    <w:p w:rsidR="00DF1D4F" w:rsidRDefault="00DF1D4F" w:rsidP="00DF1D4F">
      <w:pPr>
        <w:pStyle w:val="a4"/>
        <w:ind w:firstLine="480"/>
        <w:rPr>
          <w:rFonts w:hint="eastAsia"/>
          <w:color w:val="000000"/>
          <w:sz w:val="18"/>
          <w:szCs w:val="18"/>
        </w:rPr>
      </w:pPr>
      <w:r>
        <w:rPr>
          <w:rFonts w:hint="eastAsia"/>
          <w:color w:val="000000"/>
          <w:sz w:val="18"/>
          <w:szCs w:val="18"/>
        </w:rPr>
        <w:t>3、定额计价方法下积累的信息资料与清单计价方法</w:t>
      </w:r>
      <w:r>
        <w:rPr>
          <w:color w:val="000000"/>
          <w:sz w:val="18"/>
          <w:szCs w:val="18"/>
        </w:rPr>
        <w:fldChar w:fldCharType="begin"/>
      </w:r>
      <w:r>
        <w:rPr>
          <w:color w:val="000000"/>
          <w:sz w:val="18"/>
          <w:szCs w:val="18"/>
        </w:rPr>
        <w:instrText xml:space="preserve"> HYPERLINK "http://www.jianshe99.com/web/zhuanyeziliao/biaozhunguifan/" \o "标准" \t "_blank" </w:instrText>
      </w:r>
      <w:r>
        <w:rPr>
          <w:color w:val="000000"/>
          <w:sz w:val="18"/>
          <w:szCs w:val="18"/>
        </w:rPr>
        <w:fldChar w:fldCharType="separate"/>
      </w:r>
      <w:r>
        <w:rPr>
          <w:rStyle w:val="a3"/>
          <w:rFonts w:hint="eastAsia"/>
          <w:sz w:val="18"/>
          <w:szCs w:val="18"/>
        </w:rPr>
        <w:t>标准</w:t>
      </w:r>
      <w:r>
        <w:rPr>
          <w:color w:val="000000"/>
          <w:sz w:val="18"/>
          <w:szCs w:val="18"/>
        </w:rPr>
        <w:fldChar w:fldCharType="end"/>
      </w:r>
      <w:r>
        <w:rPr>
          <w:rFonts w:hint="eastAsia"/>
          <w:color w:val="000000"/>
          <w:sz w:val="18"/>
          <w:szCs w:val="18"/>
        </w:rPr>
        <w:t>不符，不能完全实现和工程量清单计价方法的接轨。由于目前项目前期造价资料以定额计价方法为主，定额项目的划分与清单项目的划分口径不统一，信息的分类、采集、加工处理等的标准不一致，没有统一的范式和标准，数据格式与存取方式不一致，造成了前期造价资料不能直接应用于清单应用阶段，不能满足清单计价方法的要求，需要根据要求不断地进行调整。</w:t>
      </w:r>
    </w:p>
    <w:p w:rsidR="00DF1D4F" w:rsidRDefault="00DF1D4F">
      <w:pPr>
        <w:rPr>
          <w:rFonts w:hint="eastAsia"/>
        </w:rPr>
      </w:pPr>
    </w:p>
    <w:p w:rsidR="00DF1D4F" w:rsidRPr="00DF1D4F" w:rsidRDefault="00DF1D4F"/>
    <w:p w:rsidR="009F5BF2" w:rsidRDefault="009F5BF2"/>
    <w:p w:rsidR="009F5BF2" w:rsidRDefault="009F5BF2"/>
    <w:p w:rsidR="009F5BF2" w:rsidRPr="009F5BF2" w:rsidRDefault="009F5BF2" w:rsidP="009F5BF2">
      <w:pPr>
        <w:widowControl/>
        <w:shd w:val="clear" w:color="auto" w:fill="FFFFFF"/>
        <w:spacing w:line="360" w:lineRule="atLeast"/>
        <w:ind w:firstLine="480"/>
        <w:jc w:val="left"/>
        <w:rPr>
          <w:rFonts w:ascii="Arial" w:eastAsia="宋体" w:hAnsi="Arial" w:cs="Arial"/>
          <w:color w:val="333333"/>
          <w:kern w:val="0"/>
          <w:szCs w:val="21"/>
        </w:rPr>
      </w:pPr>
      <w:r w:rsidRPr="009F5BF2">
        <w:rPr>
          <w:rFonts w:ascii="Arial" w:eastAsia="宋体" w:hAnsi="Arial" w:cs="Arial"/>
          <w:color w:val="333333"/>
          <w:kern w:val="0"/>
          <w:szCs w:val="21"/>
        </w:rPr>
        <w:t>(1)</w:t>
      </w:r>
      <w:r w:rsidRPr="009F5BF2">
        <w:rPr>
          <w:rFonts w:ascii="Arial" w:eastAsia="宋体" w:hAnsi="Arial" w:cs="Arial"/>
          <w:color w:val="333333"/>
          <w:kern w:val="0"/>
          <w:szCs w:val="21"/>
        </w:rPr>
        <w:t>单方造价指标法：通过对同类项目的每平方米造价的对比，可直接反映出造价的准确性；</w:t>
      </w:r>
    </w:p>
    <w:p w:rsidR="009F5BF2" w:rsidRPr="009F5BF2" w:rsidRDefault="009F5BF2" w:rsidP="009F5BF2">
      <w:pPr>
        <w:widowControl/>
        <w:shd w:val="clear" w:color="auto" w:fill="FFFFFF"/>
        <w:spacing w:line="360" w:lineRule="atLeast"/>
        <w:ind w:firstLine="480"/>
        <w:jc w:val="left"/>
        <w:rPr>
          <w:rFonts w:ascii="Arial" w:eastAsia="宋体" w:hAnsi="Arial" w:cs="Arial"/>
          <w:color w:val="333333"/>
          <w:kern w:val="0"/>
          <w:szCs w:val="21"/>
        </w:rPr>
      </w:pPr>
      <w:r w:rsidRPr="009F5BF2">
        <w:rPr>
          <w:rFonts w:ascii="Arial" w:eastAsia="宋体" w:hAnsi="Arial" w:cs="Arial"/>
          <w:color w:val="333333"/>
          <w:kern w:val="0"/>
          <w:szCs w:val="21"/>
        </w:rPr>
        <w:t>(2)</w:t>
      </w:r>
      <w:r w:rsidRPr="009F5BF2">
        <w:rPr>
          <w:rFonts w:ascii="Arial" w:eastAsia="宋体" w:hAnsi="Arial" w:cs="Arial"/>
          <w:color w:val="333333"/>
          <w:kern w:val="0"/>
          <w:szCs w:val="21"/>
        </w:rPr>
        <w:t>分部工程比例：基础，砖石、混凝土及钢筋混凝土、门窗、围护结构等各占定额直接费的比例；</w:t>
      </w:r>
    </w:p>
    <w:p w:rsidR="009F5BF2" w:rsidRPr="009F5BF2" w:rsidRDefault="009F5BF2" w:rsidP="009F5BF2">
      <w:pPr>
        <w:widowControl/>
        <w:shd w:val="clear" w:color="auto" w:fill="FFFFFF"/>
        <w:spacing w:line="360" w:lineRule="atLeast"/>
        <w:ind w:firstLine="480"/>
        <w:jc w:val="left"/>
        <w:rPr>
          <w:rFonts w:ascii="Arial" w:eastAsia="宋体" w:hAnsi="Arial" w:cs="Arial"/>
          <w:color w:val="333333"/>
          <w:kern w:val="0"/>
          <w:szCs w:val="21"/>
        </w:rPr>
      </w:pPr>
      <w:r w:rsidRPr="009F5BF2">
        <w:rPr>
          <w:rFonts w:ascii="Arial" w:eastAsia="宋体" w:hAnsi="Arial" w:cs="Arial"/>
          <w:color w:val="333333"/>
          <w:kern w:val="0"/>
          <w:szCs w:val="21"/>
        </w:rPr>
        <w:t>(3)</w:t>
      </w:r>
      <w:r w:rsidRPr="009F5BF2">
        <w:rPr>
          <w:rFonts w:ascii="Arial" w:eastAsia="宋体" w:hAnsi="Arial" w:cs="Arial"/>
          <w:color w:val="333333"/>
          <w:kern w:val="0"/>
          <w:szCs w:val="21"/>
        </w:rPr>
        <w:t>专业投资比例：土建，给排水，采暖通风，电气照明等各专业占总造价的比例；</w:t>
      </w:r>
    </w:p>
    <w:p w:rsidR="009F5BF2" w:rsidRPr="009F5BF2" w:rsidRDefault="009F5BF2" w:rsidP="009F5BF2">
      <w:pPr>
        <w:widowControl/>
        <w:shd w:val="clear" w:color="auto" w:fill="FFFFFF"/>
        <w:spacing w:line="360" w:lineRule="atLeast"/>
        <w:ind w:firstLine="480"/>
        <w:jc w:val="left"/>
        <w:rPr>
          <w:rFonts w:ascii="Arial" w:eastAsia="宋体" w:hAnsi="Arial" w:cs="Arial"/>
          <w:color w:val="333333"/>
          <w:kern w:val="0"/>
          <w:szCs w:val="21"/>
        </w:rPr>
      </w:pPr>
      <w:r w:rsidRPr="009F5BF2">
        <w:rPr>
          <w:rFonts w:ascii="Arial" w:eastAsia="宋体" w:hAnsi="Arial" w:cs="Arial"/>
          <w:color w:val="333333"/>
          <w:kern w:val="0"/>
          <w:szCs w:val="21"/>
        </w:rPr>
        <w:t>(4)</w:t>
      </w:r>
      <w:r w:rsidRPr="009F5BF2">
        <w:rPr>
          <w:rFonts w:ascii="Arial" w:eastAsia="宋体" w:hAnsi="Arial" w:cs="Arial"/>
          <w:color w:val="333333"/>
          <w:kern w:val="0"/>
          <w:szCs w:val="21"/>
        </w:rPr>
        <w:t>工料消耗指标：即对主要材料每平方米的耗用量的分析，如钢材、木材、水泥、砂、石、砖、瓦、人工等主要工料的单方消耗指标。</w:t>
      </w:r>
    </w:p>
    <w:p w:rsidR="009F5BF2" w:rsidRDefault="009F5BF2">
      <w:pPr>
        <w:rPr>
          <w:rFonts w:hint="eastAsia"/>
        </w:rPr>
      </w:pPr>
    </w:p>
    <w:p w:rsidR="0082265F" w:rsidRDefault="0082265F">
      <w:pPr>
        <w:rPr>
          <w:rFonts w:hint="eastAsia"/>
        </w:rPr>
      </w:pPr>
    </w:p>
    <w:p w:rsidR="0082265F" w:rsidRDefault="0082265F">
      <w:pPr>
        <w:rPr>
          <w:rFonts w:hint="eastAsia"/>
        </w:rPr>
      </w:pPr>
    </w:p>
    <w:p w:rsidR="0082265F" w:rsidRDefault="0082265F">
      <w:pPr>
        <w:rPr>
          <w:rFonts w:hint="eastAsia"/>
        </w:rPr>
      </w:pPr>
    </w:p>
    <w:p w:rsidR="0082265F" w:rsidRDefault="0082265F">
      <w:pPr>
        <w:rPr>
          <w:rFonts w:hint="eastAsia"/>
        </w:rPr>
      </w:pPr>
    </w:p>
    <w:p w:rsidR="0082265F" w:rsidRDefault="0082265F">
      <w:pPr>
        <w:rPr>
          <w:rFonts w:hint="eastAsia"/>
        </w:rPr>
      </w:pPr>
    </w:p>
    <w:p w:rsidR="0082265F" w:rsidRDefault="0082265F" w:rsidP="0082265F">
      <w:pPr>
        <w:pStyle w:val="1"/>
        <w:rPr>
          <w:lang w:val="en"/>
        </w:rPr>
      </w:pPr>
      <w:r>
        <w:rPr>
          <w:lang w:val="en"/>
        </w:rPr>
        <w:t>BIM技术对工程造价管理的影响</w:t>
      </w:r>
    </w:p>
    <w:p w:rsidR="0082265F" w:rsidRDefault="0082265F" w:rsidP="0082265F">
      <w:pPr>
        <w:rPr>
          <w:lang w:val="en"/>
        </w:rPr>
      </w:pPr>
      <w:r>
        <w:rPr>
          <w:lang w:val="en"/>
        </w:rPr>
        <w:t>17</w:t>
      </w:r>
      <w:r>
        <w:rPr>
          <w:lang w:val="en"/>
        </w:rPr>
        <w:t>年</w:t>
      </w:r>
      <w:r>
        <w:rPr>
          <w:lang w:val="en"/>
        </w:rPr>
        <w:t>04</w:t>
      </w:r>
      <w:r>
        <w:rPr>
          <w:lang w:val="en"/>
        </w:rPr>
        <w:t>月</w:t>
      </w:r>
      <w:r>
        <w:rPr>
          <w:lang w:val="en"/>
        </w:rPr>
        <w:t>21</w:t>
      </w:r>
      <w:r>
        <w:rPr>
          <w:lang w:val="en"/>
        </w:rPr>
        <w:t>日</w:t>
      </w:r>
      <w:r>
        <w:rPr>
          <w:lang w:val="en"/>
        </w:rPr>
        <w:t xml:space="preserve">     BIMBNK</w:t>
      </w:r>
    </w:p>
    <w:p w:rsidR="0082265F" w:rsidRDefault="0082265F" w:rsidP="0082265F">
      <w:pPr>
        <w:rPr>
          <w:lang w:val="en"/>
        </w:rPr>
      </w:pPr>
      <w:hyperlink r:id="rId13" w:history="1">
        <w:r>
          <w:rPr>
            <w:rStyle w:val="a3"/>
            <w:lang w:val="en"/>
          </w:rPr>
          <w:t>分享到：</w:t>
        </w:r>
      </w:hyperlink>
      <w:r>
        <w:rPr>
          <w:lang w:val="en"/>
        </w:rPr>
        <w:t xml:space="preserve"> </w:t>
      </w:r>
    </w:p>
    <w:p w:rsidR="0082265F" w:rsidRDefault="0082265F" w:rsidP="0082265F">
      <w:pPr>
        <w:shd w:val="clear" w:color="auto" w:fill="F1F2F3"/>
        <w:spacing w:line="450" w:lineRule="atLeast"/>
        <w:rPr>
          <w:color w:val="4C4948"/>
          <w:spacing w:val="3"/>
          <w:lang w:val="en"/>
        </w:rPr>
      </w:pPr>
      <w:r>
        <w:rPr>
          <w:lang w:val="en"/>
        </w:rPr>
        <w:pict/>
      </w:r>
      <w:r>
        <w:rPr>
          <w:rStyle w:val="a5"/>
          <w:color w:val="4C4948"/>
          <w:spacing w:val="3"/>
          <w:lang w:val="en"/>
        </w:rPr>
        <w:t>[</w:t>
      </w:r>
      <w:r>
        <w:rPr>
          <w:rStyle w:val="a5"/>
          <w:color w:val="4C4948"/>
          <w:spacing w:val="3"/>
          <w:lang w:val="en"/>
        </w:rPr>
        <w:t>导读</w:t>
      </w:r>
      <w:r>
        <w:rPr>
          <w:rStyle w:val="a5"/>
          <w:color w:val="4C4948"/>
          <w:spacing w:val="3"/>
          <w:lang w:val="en"/>
        </w:rPr>
        <w:t>]</w:t>
      </w:r>
      <w:r>
        <w:rPr>
          <w:color w:val="4C4948"/>
          <w:spacing w:val="3"/>
          <w:lang w:val="en"/>
        </w:rPr>
        <w:t>BIM</w:t>
      </w:r>
      <w:r>
        <w:rPr>
          <w:color w:val="4C4948"/>
          <w:spacing w:val="3"/>
          <w:lang w:val="en"/>
        </w:rPr>
        <w:t>技术以全新三维模型为项目信息载体，通过可视化方式实现造价管理的实时与动态调整，可更加高效、准确、快速获得各类造价信息，提升工程造价管理水平与信息化水平，具有极高的应用价值。</w:t>
      </w:r>
      <w:r>
        <w:rPr>
          <w:color w:val="4C4948"/>
          <w:spacing w:val="3"/>
          <w:lang w:val="en"/>
        </w:rPr>
        <w:t xml:space="preserve"> </w:t>
      </w:r>
    </w:p>
    <w:p w:rsidR="0082265F" w:rsidRDefault="0082265F" w:rsidP="0082265F">
      <w:pPr>
        <w:spacing w:before="375" w:after="375" w:line="450" w:lineRule="atLeast"/>
        <w:rPr>
          <w:color w:val="333333"/>
          <w:spacing w:val="3"/>
          <w:lang w:val="en"/>
        </w:rPr>
      </w:pPr>
      <w:r>
        <w:rPr>
          <w:color w:val="333333"/>
          <w:spacing w:val="3"/>
          <w:lang w:val="en"/>
        </w:rPr>
        <w:t xml:space="preserve">　　建筑工程项目管理主要由造价管理、进度管理与质量管理三大主要项目构成，贯穿于工程设计、实施、维护的各个阶段，在这三大项目管理中，数据传递断层现象十分普遍，解决这一问题是当前建筑工程管理的一大热点。</w:t>
      </w:r>
      <w:r>
        <w:rPr>
          <w:color w:val="333333"/>
          <w:spacing w:val="3"/>
          <w:lang w:val="en"/>
        </w:rPr>
        <w:t>BIM</w:t>
      </w:r>
      <w:r>
        <w:rPr>
          <w:color w:val="333333"/>
          <w:spacing w:val="3"/>
          <w:lang w:val="en"/>
        </w:rPr>
        <w:t>技术全称建筑信息模型技术，是贯穿于工程全过程的数字模型应用技术，对于工程造价管理而言可有效分享信息资源，在项目不同阶段完成信息传递，支持项目决策和部门协同作业，对于建筑工程管理领域而言是划时代革新。</w:t>
      </w:r>
      <w:r>
        <w:rPr>
          <w:color w:val="333333"/>
          <w:spacing w:val="3"/>
          <w:lang w:val="en"/>
        </w:rPr>
        <w:t>BIM</w:t>
      </w:r>
      <w:r>
        <w:rPr>
          <w:color w:val="333333"/>
          <w:spacing w:val="3"/>
          <w:lang w:val="en"/>
        </w:rPr>
        <w:t>技术以全新三维模型为项目信息载体，变革造价工程管理软件，通过可视化方式实现造价管理的实时与动态调整，可更加高效、准确、快速获得各类造价信息，提升工程造价管理水平，实现对建筑项目的周期化信息管理，提升整体行业效率，具有极高的应用价值。下面我们从</w:t>
      </w:r>
      <w:r>
        <w:rPr>
          <w:color w:val="333333"/>
          <w:spacing w:val="3"/>
          <w:lang w:val="en"/>
        </w:rPr>
        <w:t>BIM</w:t>
      </w:r>
      <w:r>
        <w:rPr>
          <w:color w:val="333333"/>
          <w:spacing w:val="3"/>
          <w:lang w:val="en"/>
        </w:rPr>
        <w:t>技术介绍入手，探讨下该技术对建筑工程项目造价管理的影响。</w:t>
      </w:r>
    </w:p>
    <w:p w:rsidR="0082265F" w:rsidRDefault="0082265F" w:rsidP="0082265F">
      <w:pPr>
        <w:spacing w:before="375" w:after="375" w:line="450" w:lineRule="atLeast"/>
        <w:jc w:val="center"/>
        <w:rPr>
          <w:color w:val="333333"/>
          <w:spacing w:val="3"/>
          <w:lang w:val="en"/>
        </w:rPr>
      </w:pPr>
      <w:r>
        <w:rPr>
          <w:noProof/>
          <w:color w:val="333333"/>
          <w:spacing w:val="3"/>
        </w:rPr>
        <w:lastRenderedPageBreak/>
        <w:drawing>
          <wp:inline distT="0" distB="0" distL="0" distR="0">
            <wp:extent cx="6294120" cy="4541520"/>
            <wp:effectExtent l="0" t="0" r="0" b="0"/>
            <wp:docPr id="1" name="图片 1" descr="http://www.qianjia.com/Upload/News/20170421/images/201704211628422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qianjia.com/Upload/News/20170421/images/20170421162842250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4120" cy="4541520"/>
                    </a:xfrm>
                    <a:prstGeom prst="rect">
                      <a:avLst/>
                    </a:prstGeom>
                    <a:noFill/>
                    <a:ln>
                      <a:noFill/>
                    </a:ln>
                  </pic:spPr>
                </pic:pic>
              </a:graphicData>
            </a:graphic>
          </wp:inline>
        </w:drawing>
      </w:r>
    </w:p>
    <w:p w:rsidR="0082265F" w:rsidRDefault="0082265F" w:rsidP="0082265F">
      <w:pPr>
        <w:spacing w:before="375" w:after="375" w:line="450" w:lineRule="atLeast"/>
        <w:jc w:val="left"/>
        <w:rPr>
          <w:color w:val="333333"/>
          <w:spacing w:val="3"/>
          <w:lang w:val="en"/>
        </w:rPr>
      </w:pPr>
      <w:r>
        <w:rPr>
          <w:rStyle w:val="a5"/>
          <w:color w:val="333333"/>
          <w:spacing w:val="3"/>
          <w:lang w:val="en"/>
        </w:rPr>
        <w:t xml:space="preserve">　　一、</w:t>
      </w:r>
      <w:r>
        <w:rPr>
          <w:rStyle w:val="a5"/>
          <w:color w:val="333333"/>
          <w:spacing w:val="3"/>
          <w:lang w:val="en"/>
        </w:rPr>
        <w:t xml:space="preserve"> BIM</w:t>
      </w:r>
      <w:r>
        <w:rPr>
          <w:rStyle w:val="a5"/>
          <w:color w:val="333333"/>
          <w:spacing w:val="3"/>
          <w:lang w:val="en"/>
        </w:rPr>
        <w:t>技术背景</w:t>
      </w:r>
    </w:p>
    <w:p w:rsidR="0082265F" w:rsidRDefault="0082265F" w:rsidP="0082265F">
      <w:pPr>
        <w:spacing w:before="375" w:after="375" w:line="450" w:lineRule="atLeast"/>
        <w:rPr>
          <w:color w:val="333333"/>
          <w:spacing w:val="3"/>
          <w:lang w:val="en"/>
        </w:rPr>
      </w:pPr>
      <w:r>
        <w:rPr>
          <w:color w:val="333333"/>
          <w:spacing w:val="3"/>
          <w:lang w:val="en"/>
        </w:rPr>
        <w:t xml:space="preserve">　　当前建筑工程造价管理已经进入全过程管控阶段，成本控制与风险控制压力大，传统造价管理已经无法满足需求，从短期实际、计划造价管理向全过程精细化管理已经成为发展必经之路。建筑工程造价管理的全过程管控与海量工程基础数据的调用关系密切，数据应用的及时性与准确性需要不断提升工程基础数据的自动化、信息化与智能化过程，从而在全</w:t>
      </w:r>
      <w:proofErr w:type="gramStart"/>
      <w:r>
        <w:rPr>
          <w:color w:val="333333"/>
          <w:spacing w:val="3"/>
          <w:lang w:val="en"/>
        </w:rPr>
        <w:t>过程中管控</w:t>
      </w:r>
      <w:proofErr w:type="gramEnd"/>
      <w:r>
        <w:rPr>
          <w:color w:val="333333"/>
          <w:spacing w:val="3"/>
          <w:lang w:val="en"/>
        </w:rPr>
        <w:t>中提供支持决策的各类信息基础，节约流程管</w:t>
      </w:r>
      <w:proofErr w:type="gramStart"/>
      <w:r>
        <w:rPr>
          <w:color w:val="333333"/>
          <w:spacing w:val="3"/>
          <w:lang w:val="en"/>
        </w:rPr>
        <w:t>控时间</w:t>
      </w:r>
      <w:proofErr w:type="gramEnd"/>
      <w:r>
        <w:rPr>
          <w:color w:val="333333"/>
          <w:spacing w:val="3"/>
          <w:lang w:val="en"/>
        </w:rPr>
        <w:t>成本与经济成本，高效监督工程实施情况，实现实时核查对比。以上这些建筑工程造价管控的发展趋势与管理需求都对当前全过程造价管理技术提出了更高标准，在此种背景下，</w:t>
      </w:r>
      <w:r>
        <w:rPr>
          <w:color w:val="333333"/>
          <w:spacing w:val="3"/>
          <w:lang w:val="en"/>
        </w:rPr>
        <w:t>BIM</w:t>
      </w:r>
      <w:r>
        <w:rPr>
          <w:color w:val="333333"/>
          <w:spacing w:val="3"/>
          <w:lang w:val="en"/>
        </w:rPr>
        <w:t>技术应运而生。</w:t>
      </w:r>
    </w:p>
    <w:p w:rsidR="0082265F" w:rsidRDefault="0082265F" w:rsidP="0082265F">
      <w:pPr>
        <w:spacing w:before="375" w:after="375" w:line="450" w:lineRule="atLeast"/>
        <w:rPr>
          <w:color w:val="333333"/>
          <w:spacing w:val="3"/>
          <w:lang w:val="en"/>
        </w:rPr>
      </w:pPr>
      <w:r>
        <w:rPr>
          <w:color w:val="333333"/>
          <w:spacing w:val="3"/>
          <w:lang w:val="en"/>
        </w:rPr>
        <w:t xml:space="preserve">　　</w:t>
      </w:r>
      <w:r>
        <w:rPr>
          <w:color w:val="333333"/>
          <w:spacing w:val="3"/>
          <w:lang w:val="en"/>
        </w:rPr>
        <w:t>BIM</w:t>
      </w:r>
      <w:r>
        <w:rPr>
          <w:color w:val="333333"/>
          <w:spacing w:val="3"/>
          <w:lang w:val="en"/>
        </w:rPr>
        <w:t>技术目前已经在全世界工程领域范围内得到了普遍应用，并且随着应用实践不断发展升级，是我国</w:t>
      </w:r>
      <w:r>
        <w:rPr>
          <w:color w:val="333333"/>
          <w:spacing w:val="3"/>
          <w:lang w:val="en"/>
        </w:rPr>
        <w:t>“</w:t>
      </w:r>
      <w:r>
        <w:rPr>
          <w:color w:val="333333"/>
          <w:spacing w:val="3"/>
          <w:lang w:val="en"/>
        </w:rPr>
        <w:t>十二五</w:t>
      </w:r>
      <w:r>
        <w:rPr>
          <w:color w:val="333333"/>
          <w:spacing w:val="3"/>
          <w:lang w:val="en"/>
        </w:rPr>
        <w:t>”</w:t>
      </w:r>
      <w:r>
        <w:rPr>
          <w:color w:val="333333"/>
          <w:spacing w:val="3"/>
          <w:lang w:val="en"/>
        </w:rPr>
        <w:t>计划的重点工程项目。</w:t>
      </w:r>
      <w:r>
        <w:rPr>
          <w:color w:val="333333"/>
          <w:spacing w:val="3"/>
          <w:lang w:val="en"/>
        </w:rPr>
        <w:t>BIM</w:t>
      </w:r>
      <w:r>
        <w:rPr>
          <w:color w:val="333333"/>
          <w:spacing w:val="3"/>
          <w:lang w:val="en"/>
        </w:rPr>
        <w:t>技术应用关键在于利用计算机技术建立三维模型数据库，在建筑工程管理中实时变化调整，准确调用各类相关数据，以提</w:t>
      </w:r>
      <w:r>
        <w:rPr>
          <w:color w:val="333333"/>
          <w:spacing w:val="3"/>
          <w:lang w:val="en"/>
        </w:rPr>
        <w:lastRenderedPageBreak/>
        <w:t>升决策质量，加快决策进度，从而降低项目管控成本、保障项目质量，达到提升效益的目的。</w:t>
      </w:r>
      <w:r>
        <w:rPr>
          <w:color w:val="333333"/>
          <w:spacing w:val="3"/>
          <w:lang w:val="en"/>
        </w:rPr>
        <w:t>BIM</w:t>
      </w:r>
      <w:r>
        <w:rPr>
          <w:color w:val="333333"/>
          <w:spacing w:val="3"/>
          <w:lang w:val="en"/>
        </w:rPr>
        <w:t>技术的出现与应用推动着工程软件不断发展，尤其是造价工程管理软件，从二维、静态向着三维、动态的方向发展，促使建筑工程全过程造价管理不断出现新突破，以更高的精准度、更高的效率完成工程量计算工作。</w:t>
      </w:r>
      <w:r>
        <w:rPr>
          <w:color w:val="333333"/>
          <w:spacing w:val="3"/>
          <w:lang w:val="en"/>
        </w:rPr>
        <w:t>BIM</w:t>
      </w:r>
      <w:r>
        <w:rPr>
          <w:color w:val="333333"/>
          <w:spacing w:val="3"/>
          <w:lang w:val="en"/>
        </w:rPr>
        <w:t>技术在工程管理中的应用经历了从低级到高级的发展层次，在充分发挥自身技术优势的基础上实现了最大价值，以建筑工程领域为例，其发展趋势将逐步由浅到深的实现以下七个层次目标，从而真正发挥</w:t>
      </w:r>
      <w:proofErr w:type="spellStart"/>
      <w:r>
        <w:rPr>
          <w:color w:val="333333"/>
          <w:spacing w:val="3"/>
          <w:lang w:val="en"/>
        </w:rPr>
        <w:t>BIM</w:t>
      </w:r>
      <w:proofErr w:type="spellEnd"/>
      <w:r>
        <w:rPr>
          <w:color w:val="333333"/>
          <w:spacing w:val="3"/>
          <w:lang w:val="en"/>
        </w:rPr>
        <w:t>技术服务于建筑行业整体的发展。</w:t>
      </w:r>
    </w:p>
    <w:p w:rsidR="0082265F" w:rsidRDefault="0082265F" w:rsidP="0082265F">
      <w:pPr>
        <w:spacing w:before="375" w:after="375" w:line="450" w:lineRule="atLeast"/>
        <w:rPr>
          <w:color w:val="333333"/>
          <w:spacing w:val="3"/>
          <w:lang w:val="en"/>
        </w:rPr>
      </w:pPr>
      <w:r>
        <w:rPr>
          <w:rStyle w:val="a5"/>
          <w:color w:val="333333"/>
          <w:spacing w:val="3"/>
          <w:lang w:val="en"/>
        </w:rPr>
        <w:t xml:space="preserve">　　二、</w:t>
      </w:r>
      <w:r>
        <w:rPr>
          <w:rStyle w:val="a5"/>
          <w:color w:val="333333"/>
          <w:spacing w:val="3"/>
          <w:lang w:val="en"/>
        </w:rPr>
        <w:t xml:space="preserve"> </w:t>
      </w:r>
      <w:r>
        <w:rPr>
          <w:rStyle w:val="a5"/>
          <w:color w:val="333333"/>
          <w:spacing w:val="3"/>
          <w:lang w:val="en"/>
        </w:rPr>
        <w:t>建筑工程造价管理问题分析</w:t>
      </w:r>
    </w:p>
    <w:p w:rsidR="0082265F" w:rsidRDefault="0082265F" w:rsidP="0082265F">
      <w:pPr>
        <w:spacing w:before="375" w:after="375" w:line="450" w:lineRule="atLeast"/>
        <w:rPr>
          <w:color w:val="333333"/>
          <w:spacing w:val="3"/>
          <w:lang w:val="en"/>
        </w:rPr>
      </w:pPr>
      <w:r>
        <w:rPr>
          <w:color w:val="333333"/>
          <w:spacing w:val="3"/>
          <w:lang w:val="en"/>
        </w:rPr>
        <w:t xml:space="preserve">　　建筑工程造价管理关键组成要素主要由工程量、消耗量指标、价格数据。工程量是造价管理核心，计算精确程度与快慢程度直接影响预算编制质量与效益；价格数据涉及众多种类的建筑材料，价格随着市场、国家政策等实时变化，造价控制管理工作量大、难度大；消耗量指标受各地定额书、区域内生产力水平、企业生产力水平等影响，更新慢、变量多，计算难度大。建筑工程造价管理公式如下：</w:t>
      </w:r>
    </w:p>
    <w:p w:rsidR="0082265F" w:rsidRDefault="0082265F" w:rsidP="0082265F">
      <w:pPr>
        <w:spacing w:before="375" w:after="375" w:line="450" w:lineRule="atLeast"/>
        <w:rPr>
          <w:color w:val="333333"/>
          <w:spacing w:val="3"/>
          <w:lang w:val="en"/>
        </w:rPr>
      </w:pPr>
      <w:r>
        <w:rPr>
          <w:color w:val="333333"/>
          <w:spacing w:val="3"/>
          <w:lang w:val="en"/>
        </w:rPr>
        <w:t xml:space="preserve">　　工程造价作业</w:t>
      </w:r>
      <w:r>
        <w:rPr>
          <w:color w:val="333333"/>
          <w:spacing w:val="3"/>
          <w:lang w:val="en"/>
        </w:rPr>
        <w:t>=</w:t>
      </w:r>
      <w:r>
        <w:rPr>
          <w:color w:val="333333"/>
          <w:spacing w:val="3"/>
          <w:lang w:val="en"/>
        </w:rPr>
        <w:t>（工程量</w:t>
      </w:r>
      <w:r>
        <w:rPr>
          <w:color w:val="333333"/>
          <w:spacing w:val="3"/>
          <w:lang w:val="en"/>
        </w:rPr>
        <w:t>*</w:t>
      </w:r>
      <w:r>
        <w:rPr>
          <w:color w:val="333333"/>
          <w:spacing w:val="3"/>
          <w:lang w:val="en"/>
        </w:rPr>
        <w:t>价格数据</w:t>
      </w:r>
      <w:r>
        <w:rPr>
          <w:color w:val="333333"/>
          <w:spacing w:val="3"/>
          <w:lang w:val="en"/>
        </w:rPr>
        <w:t>*</w:t>
      </w:r>
      <w:r>
        <w:rPr>
          <w:color w:val="333333"/>
          <w:spacing w:val="3"/>
          <w:lang w:val="en"/>
        </w:rPr>
        <w:t>消耗量指标）</w:t>
      </w:r>
    </w:p>
    <w:p w:rsidR="0082265F" w:rsidRDefault="0082265F" w:rsidP="0082265F">
      <w:pPr>
        <w:spacing w:before="375" w:after="375" w:line="450" w:lineRule="atLeast"/>
        <w:rPr>
          <w:color w:val="333333"/>
          <w:spacing w:val="3"/>
          <w:lang w:val="en"/>
        </w:rPr>
      </w:pPr>
      <w:r>
        <w:rPr>
          <w:color w:val="333333"/>
          <w:spacing w:val="3"/>
          <w:lang w:val="en"/>
        </w:rPr>
        <w:t xml:space="preserve">　　当前建筑工程造价全过程管理领域主要存在五大问题影响管理质量与效果：一是造价管理与市场联系不紧密，工程造价管理体制、管理模式局限性制约着管理水平的提高与发展；二是工程量计算复杂费时、误差大，影响了工程造价准确性；三是造价人员各自为政，信息共享、协同办公程度低，影响造价管理工作质量；四是工程造价数据更新不及时，无法对造价的量和</w:t>
      </w:r>
      <w:proofErr w:type="gramStart"/>
      <w:r>
        <w:rPr>
          <w:color w:val="333333"/>
          <w:spacing w:val="3"/>
          <w:lang w:val="en"/>
        </w:rPr>
        <w:t>价做出</w:t>
      </w:r>
      <w:proofErr w:type="gramEnd"/>
      <w:r>
        <w:rPr>
          <w:color w:val="333333"/>
          <w:spacing w:val="3"/>
          <w:lang w:val="en"/>
        </w:rPr>
        <w:t>及时调整，耗时缓慢，可靠性不佳，进一步限制了工程造价管理；五是工程造价管理中多次性计价难以做到，因建筑工程规模大、周期长、涉及数据海量、造价高，分阶段的多次性计价科学性受影响，虽然造价水平逐步深化、细化过程中可逐渐接近实际，但是管理负担大、成本管理难，超支现象普遍。建筑工程全过程造价管理中普遍存在的以上五个问题制约着管理质量和效果的提升，因此需要</w:t>
      </w:r>
      <w:r>
        <w:rPr>
          <w:color w:val="333333"/>
          <w:spacing w:val="3"/>
          <w:lang w:val="en"/>
        </w:rPr>
        <w:t>BIM</w:t>
      </w:r>
      <w:r>
        <w:rPr>
          <w:color w:val="333333"/>
          <w:spacing w:val="3"/>
          <w:lang w:val="en"/>
        </w:rPr>
        <w:t>技术的介入改变管理现状，更好完成成本全过程管控与风险管控，服务建筑工程管理。</w:t>
      </w:r>
    </w:p>
    <w:p w:rsidR="0082265F" w:rsidRDefault="0082265F" w:rsidP="0082265F">
      <w:pPr>
        <w:spacing w:before="375" w:after="375" w:line="450" w:lineRule="atLeast"/>
        <w:rPr>
          <w:color w:val="333333"/>
          <w:spacing w:val="3"/>
          <w:lang w:val="en"/>
        </w:rPr>
      </w:pPr>
      <w:r>
        <w:rPr>
          <w:rStyle w:val="a5"/>
          <w:color w:val="333333"/>
          <w:spacing w:val="3"/>
          <w:lang w:val="en"/>
        </w:rPr>
        <w:t xml:space="preserve">　　三、</w:t>
      </w:r>
      <w:r>
        <w:rPr>
          <w:rStyle w:val="a5"/>
          <w:color w:val="333333"/>
          <w:spacing w:val="3"/>
          <w:lang w:val="en"/>
        </w:rPr>
        <w:t xml:space="preserve"> BIM</w:t>
      </w:r>
      <w:r>
        <w:rPr>
          <w:rStyle w:val="a5"/>
          <w:color w:val="333333"/>
          <w:spacing w:val="3"/>
          <w:lang w:val="en"/>
        </w:rPr>
        <w:t>技术在工程造价全过程管理中应用的优越性</w:t>
      </w:r>
    </w:p>
    <w:p w:rsidR="0082265F" w:rsidRDefault="0082265F" w:rsidP="0082265F">
      <w:pPr>
        <w:spacing w:before="375" w:after="375" w:line="450" w:lineRule="atLeast"/>
        <w:rPr>
          <w:color w:val="333333"/>
          <w:spacing w:val="3"/>
          <w:lang w:val="en"/>
        </w:rPr>
      </w:pPr>
      <w:r>
        <w:rPr>
          <w:color w:val="333333"/>
          <w:spacing w:val="3"/>
          <w:lang w:val="en"/>
        </w:rPr>
        <w:t xml:space="preserve">　　相比传统工程造价管理，</w:t>
      </w:r>
      <w:r>
        <w:rPr>
          <w:color w:val="333333"/>
          <w:spacing w:val="3"/>
          <w:lang w:val="en"/>
        </w:rPr>
        <w:t>BIM</w:t>
      </w:r>
      <w:r>
        <w:rPr>
          <w:color w:val="333333"/>
          <w:spacing w:val="3"/>
          <w:lang w:val="en"/>
        </w:rPr>
        <w:t>技术的应用可谓是对工程造价的一次颠覆性革命，具有</w:t>
      </w:r>
      <w:r>
        <w:rPr>
          <w:color w:val="333333"/>
          <w:spacing w:val="3"/>
          <w:lang w:val="en"/>
        </w:rPr>
        <w:lastRenderedPageBreak/>
        <w:t>其不可比拟的优势，全面提升工程造价行业效率与信息化管理水平，优化管理流程，具有显著的应用优势。</w:t>
      </w:r>
      <w:r>
        <w:rPr>
          <w:color w:val="333333"/>
          <w:spacing w:val="3"/>
          <w:lang w:val="en"/>
        </w:rPr>
        <w:t>BIM</w:t>
      </w:r>
      <w:r>
        <w:rPr>
          <w:color w:val="333333"/>
          <w:spacing w:val="3"/>
          <w:lang w:val="en"/>
        </w:rPr>
        <w:t>技术的应用使得复杂繁琐耗时耗力的工程量计算在设计阶段即可高效完成，具有精准度高、效率高的特点，工程造价管理核心转变为全过程造价控制，减少繁琐的工程量计算，并对工程造价人员的能力与素质提出了更高的要求，对于建筑工程全面管理而言有积极意义。下面我们探讨下</w:t>
      </w:r>
      <w:r>
        <w:rPr>
          <w:color w:val="333333"/>
          <w:spacing w:val="3"/>
          <w:lang w:val="en"/>
        </w:rPr>
        <w:t>BIM</w:t>
      </w:r>
      <w:r>
        <w:rPr>
          <w:color w:val="333333"/>
          <w:spacing w:val="3"/>
          <w:lang w:val="en"/>
        </w:rPr>
        <w:t>技术在建筑工程造价全过程管理中应用的优越性。</w:t>
      </w:r>
    </w:p>
    <w:p w:rsidR="0082265F" w:rsidRDefault="0082265F" w:rsidP="0082265F">
      <w:pPr>
        <w:spacing w:before="375" w:after="375" w:line="450" w:lineRule="atLeast"/>
        <w:rPr>
          <w:color w:val="333333"/>
          <w:spacing w:val="3"/>
          <w:lang w:val="en"/>
        </w:rPr>
      </w:pPr>
      <w:r>
        <w:rPr>
          <w:rStyle w:val="a5"/>
          <w:color w:val="B22222"/>
          <w:spacing w:val="3"/>
          <w:lang w:val="en"/>
        </w:rPr>
        <w:t xml:space="preserve">　　</w:t>
      </w:r>
      <w:r>
        <w:rPr>
          <w:rStyle w:val="a5"/>
          <w:color w:val="B22222"/>
          <w:spacing w:val="3"/>
          <w:lang w:val="en"/>
        </w:rPr>
        <w:t xml:space="preserve">1. </w:t>
      </w:r>
      <w:r>
        <w:rPr>
          <w:rStyle w:val="a5"/>
          <w:color w:val="B22222"/>
          <w:spacing w:val="3"/>
          <w:lang w:val="en"/>
        </w:rPr>
        <w:t>提升工程量计算准确性与效率</w:t>
      </w:r>
    </w:p>
    <w:p w:rsidR="0082265F" w:rsidRDefault="0082265F" w:rsidP="0082265F">
      <w:pPr>
        <w:spacing w:before="375" w:after="375" w:line="450" w:lineRule="atLeast"/>
        <w:rPr>
          <w:color w:val="333333"/>
          <w:spacing w:val="3"/>
          <w:lang w:val="en"/>
        </w:rPr>
      </w:pPr>
      <w:r>
        <w:rPr>
          <w:color w:val="333333"/>
          <w:spacing w:val="3"/>
          <w:lang w:val="en"/>
        </w:rPr>
        <w:t xml:space="preserve">　　工程量计算作为造价管理预算编制的基础，比起传统手工计算、二</w:t>
      </w:r>
      <w:proofErr w:type="gramStart"/>
      <w:r>
        <w:rPr>
          <w:color w:val="333333"/>
          <w:spacing w:val="3"/>
          <w:lang w:val="en"/>
        </w:rPr>
        <w:t>维软件</w:t>
      </w:r>
      <w:proofErr w:type="gramEnd"/>
      <w:r>
        <w:rPr>
          <w:color w:val="333333"/>
          <w:spacing w:val="3"/>
          <w:lang w:val="en"/>
        </w:rPr>
        <w:t>计算，</w:t>
      </w:r>
      <w:r>
        <w:rPr>
          <w:color w:val="333333"/>
          <w:spacing w:val="3"/>
          <w:lang w:val="en"/>
        </w:rPr>
        <w:t>BIM</w:t>
      </w:r>
      <w:r>
        <w:rPr>
          <w:color w:val="333333"/>
          <w:spacing w:val="3"/>
          <w:lang w:val="en"/>
        </w:rPr>
        <w:t>技术的自动</w:t>
      </w:r>
      <w:proofErr w:type="gramStart"/>
      <w:r>
        <w:rPr>
          <w:color w:val="333333"/>
          <w:spacing w:val="3"/>
          <w:lang w:val="en"/>
        </w:rPr>
        <w:t>算量功能</w:t>
      </w:r>
      <w:proofErr w:type="gramEnd"/>
      <w:r>
        <w:rPr>
          <w:color w:val="333333"/>
          <w:spacing w:val="3"/>
          <w:lang w:val="en"/>
        </w:rPr>
        <w:t>可提升计算客观性与效率，还可利用三维模型对规则或不规则构建等进行准确计算，也可实时完成三维模型的实体减扣计算，无论是效率、准确率还是客观性上都有保障。</w:t>
      </w:r>
      <w:r>
        <w:rPr>
          <w:color w:val="333333"/>
          <w:spacing w:val="3"/>
          <w:lang w:val="en"/>
        </w:rPr>
        <w:t>BIM</w:t>
      </w:r>
      <w:r>
        <w:rPr>
          <w:color w:val="333333"/>
          <w:spacing w:val="3"/>
          <w:lang w:val="en"/>
        </w:rPr>
        <w:t>技术的应用改变了工程造价管理中工程量计算的繁琐复杂，节约了人力物力与时间资源等，让造价工程师可更好的投入高价值工作中，做好风险评估与询价工程，编制精度更高的预算。比如某地区海洋公园的度假景观项目，希望将园区内工程房屋改造为度假景区，需对原有房屋设备等进行添置删减、修补更换，利用</w:t>
      </w:r>
      <w:r>
        <w:rPr>
          <w:color w:val="333333"/>
          <w:spacing w:val="3"/>
          <w:lang w:val="en"/>
        </w:rPr>
        <w:t>BIM</w:t>
      </w:r>
      <w:r>
        <w:rPr>
          <w:color w:val="333333"/>
          <w:spacing w:val="3"/>
          <w:lang w:val="en"/>
        </w:rPr>
        <w:t>技术建立三维模型，可更好的完成管线冲突、日照、景观等工程量项目的分析检查与设计。</w:t>
      </w:r>
    </w:p>
    <w:p w:rsidR="0082265F" w:rsidRDefault="0082265F" w:rsidP="0082265F">
      <w:pPr>
        <w:spacing w:before="375" w:after="375" w:line="450" w:lineRule="atLeast"/>
        <w:rPr>
          <w:color w:val="333333"/>
          <w:spacing w:val="3"/>
          <w:lang w:val="en"/>
        </w:rPr>
      </w:pPr>
      <w:r>
        <w:rPr>
          <w:color w:val="333333"/>
          <w:spacing w:val="3"/>
          <w:lang w:val="en"/>
        </w:rPr>
        <w:t xml:space="preserve">　　</w:t>
      </w:r>
      <w:r>
        <w:rPr>
          <w:color w:val="333333"/>
          <w:spacing w:val="3"/>
          <w:lang w:val="en"/>
        </w:rPr>
        <w:t>BIM</w:t>
      </w:r>
      <w:r>
        <w:rPr>
          <w:color w:val="333333"/>
          <w:spacing w:val="3"/>
          <w:lang w:val="en"/>
        </w:rPr>
        <w:t>技术在造价管理方面的最大优势体现在工程量统计与核查上，三维模型建立后可自动生成具体工程数据，对比二维设计工程量报表与统计情况来看，可发现数据偏差大量减少。造成如此差异的原因在于，二维图纸计算中跨越多张图纸的工程项目存在多次重复计算可能性、面积计算</w:t>
      </w:r>
      <w:proofErr w:type="gramStart"/>
      <w:r>
        <w:rPr>
          <w:color w:val="333333"/>
          <w:spacing w:val="3"/>
          <w:lang w:val="en"/>
        </w:rPr>
        <w:t>中立面</w:t>
      </w:r>
      <w:proofErr w:type="gramEnd"/>
      <w:r>
        <w:rPr>
          <w:color w:val="333333"/>
          <w:spacing w:val="3"/>
          <w:lang w:val="en"/>
        </w:rPr>
        <w:t>面积有被忽略可能性，线性长度计算中只顾及投影长度等，以上这些都会影响准确性，</w:t>
      </w:r>
      <w:r>
        <w:rPr>
          <w:color w:val="333333"/>
          <w:spacing w:val="3"/>
          <w:lang w:val="en"/>
        </w:rPr>
        <w:t>BIM</w:t>
      </w:r>
      <w:r>
        <w:rPr>
          <w:color w:val="333333"/>
          <w:spacing w:val="3"/>
          <w:lang w:val="en"/>
        </w:rPr>
        <w:t>技术的介入应用可有效消除偏差。</w:t>
      </w:r>
    </w:p>
    <w:p w:rsidR="0082265F" w:rsidRDefault="0082265F" w:rsidP="0082265F">
      <w:pPr>
        <w:spacing w:before="375" w:after="375" w:line="450" w:lineRule="atLeast"/>
        <w:rPr>
          <w:color w:val="333333"/>
          <w:spacing w:val="3"/>
          <w:lang w:val="en"/>
        </w:rPr>
      </w:pPr>
      <w:r>
        <w:rPr>
          <w:rStyle w:val="a5"/>
          <w:color w:val="B22222"/>
          <w:spacing w:val="3"/>
          <w:lang w:val="en"/>
        </w:rPr>
        <w:t xml:space="preserve">　　</w:t>
      </w:r>
      <w:r>
        <w:rPr>
          <w:rStyle w:val="a5"/>
          <w:color w:val="B22222"/>
          <w:spacing w:val="3"/>
          <w:lang w:val="en"/>
        </w:rPr>
        <w:t xml:space="preserve">2. </w:t>
      </w:r>
      <w:r>
        <w:rPr>
          <w:rStyle w:val="a5"/>
          <w:color w:val="B22222"/>
          <w:spacing w:val="3"/>
          <w:lang w:val="en"/>
        </w:rPr>
        <w:t>加强全过程成本控制</w:t>
      </w:r>
    </w:p>
    <w:p w:rsidR="0082265F" w:rsidRDefault="0082265F" w:rsidP="0082265F">
      <w:pPr>
        <w:spacing w:before="375" w:after="375" w:line="450" w:lineRule="atLeast"/>
        <w:rPr>
          <w:color w:val="333333"/>
          <w:spacing w:val="3"/>
          <w:lang w:val="en"/>
        </w:rPr>
      </w:pPr>
      <w:r>
        <w:rPr>
          <w:color w:val="333333"/>
          <w:spacing w:val="3"/>
          <w:lang w:val="en"/>
        </w:rPr>
        <w:t xml:space="preserve">　　建筑项目管</w:t>
      </w:r>
      <w:proofErr w:type="gramStart"/>
      <w:r>
        <w:rPr>
          <w:color w:val="333333"/>
          <w:spacing w:val="3"/>
          <w:lang w:val="en"/>
        </w:rPr>
        <w:t>控过程</w:t>
      </w:r>
      <w:proofErr w:type="gramEnd"/>
      <w:r>
        <w:rPr>
          <w:color w:val="333333"/>
          <w:spacing w:val="3"/>
          <w:lang w:val="en"/>
        </w:rPr>
        <w:t>中合理的实施计划可做到事半功倍，应用</w:t>
      </w:r>
      <w:r>
        <w:rPr>
          <w:color w:val="333333"/>
          <w:spacing w:val="3"/>
          <w:lang w:val="en"/>
        </w:rPr>
        <w:t>BIM</w:t>
      </w:r>
      <w:r>
        <w:rPr>
          <w:color w:val="333333"/>
          <w:spacing w:val="3"/>
          <w:lang w:val="en"/>
        </w:rPr>
        <w:t>技术建立三维模型可提供更好、更精确、更完善的数据基础，服务资金计划、人力计划、材料计划与设备设施计划等的编制与使用。</w:t>
      </w:r>
      <w:r>
        <w:rPr>
          <w:color w:val="333333"/>
          <w:spacing w:val="3"/>
          <w:lang w:val="en"/>
        </w:rPr>
        <w:t>BIM</w:t>
      </w:r>
      <w:r>
        <w:rPr>
          <w:color w:val="333333"/>
          <w:spacing w:val="3"/>
          <w:lang w:val="en"/>
        </w:rPr>
        <w:t>模型可赋予工程</w:t>
      </w:r>
      <w:proofErr w:type="gramStart"/>
      <w:r>
        <w:rPr>
          <w:color w:val="333333"/>
          <w:spacing w:val="3"/>
          <w:lang w:val="en"/>
        </w:rPr>
        <w:t>量时间</w:t>
      </w:r>
      <w:proofErr w:type="gramEnd"/>
      <w:r>
        <w:rPr>
          <w:color w:val="333333"/>
          <w:spacing w:val="3"/>
          <w:lang w:val="en"/>
        </w:rPr>
        <w:t>信息，显示不同时间段工程量与工程造价，有利于各类计划的编制，达到合理安排资源的目的，从而有利于工程管</w:t>
      </w:r>
      <w:proofErr w:type="gramStart"/>
      <w:r>
        <w:rPr>
          <w:color w:val="333333"/>
          <w:spacing w:val="3"/>
          <w:lang w:val="en"/>
        </w:rPr>
        <w:t>控过程</w:t>
      </w:r>
      <w:proofErr w:type="gramEnd"/>
      <w:r>
        <w:rPr>
          <w:color w:val="333333"/>
          <w:spacing w:val="3"/>
          <w:lang w:val="en"/>
        </w:rPr>
        <w:t>中成本控制计划的编制与实施，有利于合理安排各项工作，高效利用人力物力资源与经</w:t>
      </w:r>
      <w:r>
        <w:rPr>
          <w:color w:val="333333"/>
          <w:spacing w:val="3"/>
          <w:lang w:val="en"/>
        </w:rPr>
        <w:lastRenderedPageBreak/>
        <w:t>济成本等。</w:t>
      </w:r>
    </w:p>
    <w:p w:rsidR="0082265F" w:rsidRDefault="0082265F" w:rsidP="0082265F">
      <w:pPr>
        <w:spacing w:before="375" w:after="375" w:line="450" w:lineRule="atLeast"/>
        <w:rPr>
          <w:color w:val="333333"/>
          <w:spacing w:val="3"/>
          <w:lang w:val="en"/>
        </w:rPr>
      </w:pPr>
      <w:r>
        <w:rPr>
          <w:rStyle w:val="a5"/>
          <w:color w:val="B22222"/>
          <w:spacing w:val="3"/>
          <w:lang w:val="en"/>
        </w:rPr>
        <w:t xml:space="preserve">　　</w:t>
      </w:r>
      <w:r>
        <w:rPr>
          <w:rStyle w:val="a5"/>
          <w:color w:val="B22222"/>
          <w:spacing w:val="3"/>
          <w:lang w:val="en"/>
        </w:rPr>
        <w:t xml:space="preserve">3. </w:t>
      </w:r>
      <w:r>
        <w:rPr>
          <w:rStyle w:val="a5"/>
          <w:color w:val="B22222"/>
          <w:spacing w:val="3"/>
          <w:lang w:val="en"/>
        </w:rPr>
        <w:t>控制设计变更</w:t>
      </w:r>
    </w:p>
    <w:p w:rsidR="0082265F" w:rsidRDefault="0082265F" w:rsidP="0082265F">
      <w:pPr>
        <w:spacing w:before="375" w:after="375" w:line="450" w:lineRule="atLeast"/>
        <w:rPr>
          <w:color w:val="333333"/>
          <w:spacing w:val="3"/>
          <w:lang w:val="en"/>
        </w:rPr>
      </w:pPr>
      <w:r>
        <w:rPr>
          <w:color w:val="333333"/>
          <w:spacing w:val="3"/>
          <w:lang w:val="en"/>
        </w:rPr>
        <w:t xml:space="preserve">　　建筑工程管理中经常会遇到设计变更的情况，设计变更可谓是管</w:t>
      </w:r>
      <w:proofErr w:type="gramStart"/>
      <w:r>
        <w:rPr>
          <w:color w:val="333333"/>
          <w:spacing w:val="3"/>
          <w:lang w:val="en"/>
        </w:rPr>
        <w:t>控过程</w:t>
      </w:r>
      <w:proofErr w:type="gramEnd"/>
      <w:r>
        <w:rPr>
          <w:color w:val="333333"/>
          <w:spacing w:val="3"/>
          <w:lang w:val="en"/>
        </w:rPr>
        <w:t>中应对压力大、难度大的一项工作。应用</w:t>
      </w:r>
      <w:r>
        <w:rPr>
          <w:color w:val="333333"/>
          <w:spacing w:val="3"/>
          <w:lang w:val="en"/>
        </w:rPr>
        <w:t>BIM</w:t>
      </w:r>
      <w:r>
        <w:rPr>
          <w:color w:val="333333"/>
          <w:spacing w:val="3"/>
          <w:lang w:val="en"/>
        </w:rPr>
        <w:t>技术首先可以有效减少设计变更情况的发生，利用三维建模碰撞检查工具降低变更发生率；在设计变更发生时，可将变更内容输入到相关模型中，通过模型的调整获得工程量自动变化情况，避免了重复计算造成的误差等问题。将设计变更后工程量变化引起的造价变化情况直接反馈给设计师，有利于更好的了解工程设计方案的变化和工程造价的变化，全面控制设计变更引起的多方影响，提升建筑项目造价管理水平与成本控制能力，有利于避免浪费与返工等现象。</w:t>
      </w:r>
    </w:p>
    <w:p w:rsidR="0082265F" w:rsidRDefault="0082265F" w:rsidP="0082265F">
      <w:pPr>
        <w:spacing w:before="375" w:after="375" w:line="450" w:lineRule="atLeast"/>
        <w:rPr>
          <w:color w:val="333333"/>
          <w:spacing w:val="3"/>
          <w:lang w:val="en"/>
        </w:rPr>
      </w:pPr>
      <w:r>
        <w:rPr>
          <w:rStyle w:val="a5"/>
          <w:color w:val="B22222"/>
          <w:spacing w:val="3"/>
          <w:lang w:val="en"/>
        </w:rPr>
        <w:t xml:space="preserve">　　</w:t>
      </w:r>
      <w:r>
        <w:rPr>
          <w:rStyle w:val="a5"/>
          <w:color w:val="B22222"/>
          <w:spacing w:val="3"/>
          <w:lang w:val="en"/>
        </w:rPr>
        <w:t xml:space="preserve">4. </w:t>
      </w:r>
      <w:r>
        <w:rPr>
          <w:rStyle w:val="a5"/>
          <w:color w:val="B22222"/>
          <w:spacing w:val="3"/>
          <w:lang w:val="en"/>
        </w:rPr>
        <w:t>方便历史数据积累和共享</w:t>
      </w:r>
    </w:p>
    <w:p w:rsidR="0082265F" w:rsidRDefault="0082265F" w:rsidP="0082265F">
      <w:pPr>
        <w:spacing w:before="375" w:after="375" w:line="450" w:lineRule="atLeast"/>
        <w:rPr>
          <w:color w:val="333333"/>
          <w:spacing w:val="3"/>
          <w:lang w:val="en"/>
        </w:rPr>
      </w:pPr>
      <w:r>
        <w:rPr>
          <w:color w:val="333333"/>
          <w:spacing w:val="3"/>
          <w:lang w:val="en"/>
        </w:rPr>
        <w:t xml:space="preserve">　　建筑工程项目完成后，众多历史数据的存储与再应用是一大难点。利用</w:t>
      </w:r>
      <w:r>
        <w:rPr>
          <w:color w:val="333333"/>
          <w:spacing w:val="3"/>
          <w:lang w:val="en"/>
        </w:rPr>
        <w:t>BIM</w:t>
      </w:r>
      <w:r>
        <w:rPr>
          <w:color w:val="333333"/>
          <w:spacing w:val="3"/>
          <w:lang w:val="en"/>
        </w:rPr>
        <w:t>技术可做好这些历史数据的积累与共享，在碰到类似工程项目时，可及时调用这些参考数据，对工程造价指标、含量指标等此类借鉴价值较高的信息的应用有利于今后工程项目的审核与估算，有利于提升企业工程造价全过程管控能力和企业核心竞争力。</w:t>
      </w:r>
    </w:p>
    <w:p w:rsidR="0082265F" w:rsidRDefault="0082265F" w:rsidP="0082265F">
      <w:pPr>
        <w:spacing w:before="375" w:after="375" w:line="450" w:lineRule="atLeast"/>
        <w:rPr>
          <w:color w:val="333333"/>
          <w:spacing w:val="3"/>
          <w:lang w:val="en"/>
        </w:rPr>
      </w:pPr>
      <w:r>
        <w:rPr>
          <w:rStyle w:val="a5"/>
          <w:color w:val="B22222"/>
          <w:spacing w:val="3"/>
          <w:lang w:val="en"/>
        </w:rPr>
        <w:t xml:space="preserve">　　</w:t>
      </w:r>
      <w:r>
        <w:rPr>
          <w:rStyle w:val="a5"/>
          <w:color w:val="B22222"/>
          <w:spacing w:val="3"/>
          <w:lang w:val="en"/>
        </w:rPr>
        <w:t xml:space="preserve">5. </w:t>
      </w:r>
      <w:r>
        <w:rPr>
          <w:rStyle w:val="a5"/>
          <w:color w:val="B22222"/>
          <w:spacing w:val="3"/>
          <w:lang w:val="en"/>
        </w:rPr>
        <w:t>有利于项目全过程造价管理</w:t>
      </w:r>
    </w:p>
    <w:p w:rsidR="0082265F" w:rsidRDefault="0082265F" w:rsidP="0082265F">
      <w:pPr>
        <w:spacing w:before="375" w:after="375" w:line="450" w:lineRule="atLeast"/>
        <w:rPr>
          <w:color w:val="333333"/>
          <w:spacing w:val="3"/>
          <w:lang w:val="en"/>
        </w:rPr>
      </w:pPr>
      <w:r>
        <w:rPr>
          <w:color w:val="333333"/>
          <w:spacing w:val="3"/>
          <w:lang w:val="en"/>
        </w:rPr>
        <w:t xml:space="preserve">　　建筑工程全过程造价管理贯穿决策、设计、招标投标、施工、结算五大阶段，每个阶段的管理都为</w:t>
      </w:r>
      <w:proofErr w:type="gramStart"/>
      <w:r>
        <w:rPr>
          <w:color w:val="333333"/>
          <w:spacing w:val="3"/>
          <w:lang w:val="en"/>
        </w:rPr>
        <w:t>最终项目</w:t>
      </w:r>
      <w:proofErr w:type="gramEnd"/>
      <w:r>
        <w:rPr>
          <w:color w:val="333333"/>
          <w:spacing w:val="3"/>
          <w:lang w:val="en"/>
        </w:rPr>
        <w:t>投资效益服务，利用</w:t>
      </w:r>
      <w:r>
        <w:rPr>
          <w:color w:val="333333"/>
          <w:spacing w:val="3"/>
          <w:lang w:val="en"/>
        </w:rPr>
        <w:t>BIM</w:t>
      </w:r>
      <w:r>
        <w:rPr>
          <w:color w:val="333333"/>
          <w:spacing w:val="3"/>
          <w:lang w:val="en"/>
        </w:rPr>
        <w:t>技术可发挥其自身优越性在工程各个阶段的造价管理中提供更好的服务。决策阶段，可利用</w:t>
      </w:r>
      <w:r>
        <w:rPr>
          <w:color w:val="333333"/>
          <w:spacing w:val="3"/>
          <w:lang w:val="en"/>
        </w:rPr>
        <w:t>BIM</w:t>
      </w:r>
      <w:r>
        <w:rPr>
          <w:color w:val="333333"/>
          <w:spacing w:val="3"/>
          <w:lang w:val="en"/>
        </w:rPr>
        <w:t>技术调用以往工程项目数据估算、审查当前工程费用，估算项目总投资金额，利用历史工程模型服务当前项目的估算，有利于提升设计编制准确性。设计阶段，</w:t>
      </w:r>
      <w:r>
        <w:rPr>
          <w:color w:val="333333"/>
          <w:spacing w:val="3"/>
          <w:lang w:val="en"/>
        </w:rPr>
        <w:t>BIM</w:t>
      </w:r>
      <w:r>
        <w:rPr>
          <w:color w:val="333333"/>
          <w:spacing w:val="3"/>
          <w:lang w:val="en"/>
        </w:rPr>
        <w:t>技术历史模型数据可服务限额设计，限额设计指标提出后可参考类似工程项目测算造价数据，一方面可提升测算深度与准确度，另一方面也可减少计算量，节约人力与物力成本等。项目设计阶段完成后，</w:t>
      </w:r>
      <w:r>
        <w:rPr>
          <w:color w:val="333333"/>
          <w:spacing w:val="3"/>
          <w:lang w:val="en"/>
        </w:rPr>
        <w:t>BIM</w:t>
      </w:r>
      <w:r>
        <w:rPr>
          <w:color w:val="333333"/>
          <w:spacing w:val="3"/>
          <w:lang w:val="en"/>
        </w:rPr>
        <w:t>技术可快速完成模型概算，并核对其是否满足要求，从而达到控制投资总额、发挥限制设计价值的目标，对于全过程工程造价管理而言有积极意义。招投标阶段，工程量清单招投标模式下</w:t>
      </w:r>
      <w:r>
        <w:rPr>
          <w:color w:val="333333"/>
          <w:spacing w:val="3"/>
          <w:lang w:val="en"/>
        </w:rPr>
        <w:t>BIM</w:t>
      </w:r>
      <w:r>
        <w:rPr>
          <w:color w:val="333333"/>
          <w:spacing w:val="3"/>
          <w:lang w:val="en"/>
        </w:rPr>
        <w:t>技术的应用可在短时间内高效、快速、准确的提供招标工程量。尤其是施工单位，在招投标期限较紧的情况下，面对逐一核实难度较大的工程量清单可利用</w:t>
      </w:r>
      <w:r>
        <w:rPr>
          <w:color w:val="333333"/>
          <w:spacing w:val="3"/>
          <w:lang w:val="en"/>
        </w:rPr>
        <w:t>BIM</w:t>
      </w:r>
      <w:r>
        <w:rPr>
          <w:color w:val="333333"/>
          <w:spacing w:val="3"/>
          <w:lang w:val="en"/>
        </w:rPr>
        <w:t>模型</w:t>
      </w:r>
      <w:r>
        <w:rPr>
          <w:color w:val="333333"/>
          <w:spacing w:val="3"/>
          <w:lang w:val="en"/>
        </w:rPr>
        <w:lastRenderedPageBreak/>
        <w:t>迅速准确完成核实，减少计算误差，避免项目亏损，高质量完成招投标工作。施工阶段的造价管控，时间长、工作量大、变量多，</w:t>
      </w:r>
      <w:r>
        <w:rPr>
          <w:color w:val="333333"/>
          <w:spacing w:val="3"/>
          <w:lang w:val="en"/>
        </w:rPr>
        <w:t>BIM</w:t>
      </w:r>
      <w:r>
        <w:rPr>
          <w:color w:val="333333"/>
          <w:spacing w:val="3"/>
          <w:lang w:val="en"/>
        </w:rPr>
        <w:t>技术的碰撞检查可减少设计变更情况，在正式施工前进行图纸会审可有效减少设计问题与实际施工问题，减少变更与返工情况。</w:t>
      </w:r>
      <w:r>
        <w:rPr>
          <w:color w:val="333333"/>
          <w:spacing w:val="3"/>
          <w:lang w:val="en"/>
        </w:rPr>
        <w:t>BIM</w:t>
      </w:r>
      <w:r>
        <w:rPr>
          <w:color w:val="333333"/>
          <w:spacing w:val="3"/>
          <w:lang w:val="en"/>
        </w:rPr>
        <w:t>技术下的三维模型有利于施工阶段资金、人力物力资源的统筹安排与进度款的审核支付，在施工中迅速按照变更情况及时调整造价，做到按时间、按工序、按区域出工程造价，实现全程成本管控的精细化管理。最后，结算阶段，</w:t>
      </w:r>
      <w:r>
        <w:rPr>
          <w:color w:val="333333"/>
          <w:spacing w:val="3"/>
          <w:lang w:val="en"/>
        </w:rPr>
        <w:t>BIM</w:t>
      </w:r>
      <w:r>
        <w:rPr>
          <w:color w:val="333333"/>
          <w:spacing w:val="3"/>
          <w:lang w:val="en"/>
        </w:rPr>
        <w:t>模型可提供准确的结算数据，提升结算进度与效率，减少经济纠纷。</w:t>
      </w:r>
    </w:p>
    <w:p w:rsidR="0082265F" w:rsidRDefault="0082265F" w:rsidP="0082265F">
      <w:pPr>
        <w:spacing w:before="375" w:after="375" w:line="450" w:lineRule="atLeast"/>
        <w:rPr>
          <w:color w:val="333333"/>
          <w:spacing w:val="3"/>
          <w:lang w:val="en"/>
        </w:rPr>
      </w:pPr>
      <w:r>
        <w:rPr>
          <w:color w:val="333333"/>
          <w:spacing w:val="3"/>
          <w:lang w:val="en"/>
        </w:rPr>
        <w:t xml:space="preserve">　　综上所述，</w:t>
      </w:r>
      <w:r>
        <w:rPr>
          <w:color w:val="333333"/>
          <w:spacing w:val="3"/>
          <w:lang w:val="en"/>
        </w:rPr>
        <w:t>BIM</w:t>
      </w:r>
      <w:r>
        <w:rPr>
          <w:color w:val="333333"/>
          <w:spacing w:val="3"/>
          <w:lang w:val="en"/>
        </w:rPr>
        <w:t>技术在工程造价管理中的应用可全面提升工程造价行业效率与信息化管理水平，优化管理流程，高效率、高精准度的完成工程量计算工作，有利于加强全过程成本控制，做好设计变更应对，方便历史数据积累和共享，对于建筑项目造价管理工作而言有诸多优越性，应用价值较高，值得大力推广应用。</w:t>
      </w:r>
    </w:p>
    <w:p w:rsidR="0082265F" w:rsidRDefault="0082265F">
      <w:pPr>
        <w:rPr>
          <w:rFonts w:hint="eastAsia"/>
          <w:lang w:val="en"/>
        </w:rPr>
      </w:pPr>
    </w:p>
    <w:p w:rsidR="00574290" w:rsidRDefault="00574290">
      <w:pPr>
        <w:rPr>
          <w:rFonts w:hint="eastAsia"/>
          <w:lang w:val="en"/>
        </w:rPr>
      </w:pPr>
    </w:p>
    <w:p w:rsidR="00574290" w:rsidRDefault="00574290">
      <w:pPr>
        <w:rPr>
          <w:rFonts w:hint="eastAsia"/>
          <w:lang w:val="en"/>
        </w:rPr>
      </w:pPr>
    </w:p>
    <w:p w:rsidR="00574290" w:rsidRPr="0082265F" w:rsidRDefault="00574290">
      <w:pPr>
        <w:rPr>
          <w:lang w:val="en"/>
        </w:rPr>
      </w:pPr>
      <w:r w:rsidRPr="00574290">
        <w:rPr>
          <w:lang w:val="en"/>
        </w:rPr>
        <w:t>https://zhidao.baidu.com/question/1756356836411199548.html?fr=iks&amp;word=%B9%A4%B3%CC%D4%EC%BC%DB+%D0%C5%CF%A2&amp;ie=gbk</w:t>
      </w:r>
      <w:bookmarkStart w:id="0" w:name="_GoBack"/>
      <w:bookmarkEnd w:id="0"/>
    </w:p>
    <w:sectPr w:rsidR="00574290" w:rsidRPr="008226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4968" w:rsidRDefault="00C44968" w:rsidP="00A55ADD">
      <w:r>
        <w:separator/>
      </w:r>
    </w:p>
  </w:endnote>
  <w:endnote w:type="continuationSeparator" w:id="0">
    <w:p w:rsidR="00C44968" w:rsidRDefault="00C44968" w:rsidP="00A55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4968" w:rsidRDefault="00C44968" w:rsidP="00A55ADD">
      <w:r>
        <w:separator/>
      </w:r>
    </w:p>
  </w:footnote>
  <w:footnote w:type="continuationSeparator" w:id="0">
    <w:p w:rsidR="00C44968" w:rsidRDefault="00C44968" w:rsidP="00A55A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0BD"/>
    <w:rsid w:val="003E095D"/>
    <w:rsid w:val="00574290"/>
    <w:rsid w:val="0082265F"/>
    <w:rsid w:val="009B3776"/>
    <w:rsid w:val="009F5BF2"/>
    <w:rsid w:val="00A55ADD"/>
    <w:rsid w:val="00C44968"/>
    <w:rsid w:val="00D4501A"/>
    <w:rsid w:val="00DF1D4F"/>
    <w:rsid w:val="00E23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2265F"/>
    <w:pPr>
      <w:widowControl/>
      <w:spacing w:before="100" w:beforeAutospacing="1" w:after="100" w:afterAutospacing="1"/>
      <w:jc w:val="left"/>
      <w:outlineLvl w:val="0"/>
    </w:pPr>
    <w:rPr>
      <w:rFonts w:ascii="宋体" w:eastAsia="宋体" w:hAnsi="宋体" w:cs="宋体"/>
      <w:b/>
      <w:bCs/>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E095D"/>
    <w:rPr>
      <w:strike w:val="0"/>
      <w:dstrike w:val="0"/>
      <w:color w:val="333333"/>
      <w:u w:val="none"/>
      <w:effect w:val="none"/>
    </w:rPr>
  </w:style>
  <w:style w:type="paragraph" w:styleId="a4">
    <w:name w:val="Normal (Web)"/>
    <w:basedOn w:val="a"/>
    <w:uiPriority w:val="99"/>
    <w:semiHidden/>
    <w:unhideWhenUsed/>
    <w:rsid w:val="003E095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3E095D"/>
    <w:rPr>
      <w:b/>
      <w:bCs/>
    </w:rPr>
  </w:style>
  <w:style w:type="paragraph" w:styleId="a6">
    <w:name w:val="header"/>
    <w:basedOn w:val="a"/>
    <w:link w:val="Char"/>
    <w:uiPriority w:val="99"/>
    <w:unhideWhenUsed/>
    <w:rsid w:val="00A55A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A55ADD"/>
    <w:rPr>
      <w:sz w:val="18"/>
      <w:szCs w:val="18"/>
    </w:rPr>
  </w:style>
  <w:style w:type="paragraph" w:styleId="a7">
    <w:name w:val="footer"/>
    <w:basedOn w:val="a"/>
    <w:link w:val="Char0"/>
    <w:uiPriority w:val="99"/>
    <w:unhideWhenUsed/>
    <w:rsid w:val="00A55ADD"/>
    <w:pPr>
      <w:tabs>
        <w:tab w:val="center" w:pos="4153"/>
        <w:tab w:val="right" w:pos="8306"/>
      </w:tabs>
      <w:snapToGrid w:val="0"/>
      <w:jc w:val="left"/>
    </w:pPr>
    <w:rPr>
      <w:sz w:val="18"/>
      <w:szCs w:val="18"/>
    </w:rPr>
  </w:style>
  <w:style w:type="character" w:customStyle="1" w:styleId="Char0">
    <w:name w:val="页脚 Char"/>
    <w:basedOn w:val="a0"/>
    <w:link w:val="a7"/>
    <w:uiPriority w:val="99"/>
    <w:rsid w:val="00A55ADD"/>
    <w:rPr>
      <w:sz w:val="18"/>
      <w:szCs w:val="18"/>
    </w:rPr>
  </w:style>
  <w:style w:type="character" w:customStyle="1" w:styleId="con">
    <w:name w:val="con"/>
    <w:basedOn w:val="a0"/>
    <w:rsid w:val="00A55ADD"/>
  </w:style>
  <w:style w:type="character" w:customStyle="1" w:styleId="1Char">
    <w:name w:val="标题 1 Char"/>
    <w:basedOn w:val="a0"/>
    <w:link w:val="1"/>
    <w:uiPriority w:val="9"/>
    <w:rsid w:val="0082265F"/>
    <w:rPr>
      <w:rFonts w:ascii="宋体" w:eastAsia="宋体" w:hAnsi="宋体" w:cs="宋体"/>
      <w:b/>
      <w:bCs/>
      <w:kern w:val="36"/>
      <w:sz w:val="24"/>
      <w:szCs w:val="24"/>
    </w:rPr>
  </w:style>
  <w:style w:type="paragraph" w:styleId="a8">
    <w:name w:val="Balloon Text"/>
    <w:basedOn w:val="a"/>
    <w:link w:val="Char1"/>
    <w:uiPriority w:val="99"/>
    <w:semiHidden/>
    <w:unhideWhenUsed/>
    <w:rsid w:val="0082265F"/>
    <w:rPr>
      <w:sz w:val="18"/>
      <w:szCs w:val="18"/>
    </w:rPr>
  </w:style>
  <w:style w:type="character" w:customStyle="1" w:styleId="Char1">
    <w:name w:val="批注框文本 Char"/>
    <w:basedOn w:val="a0"/>
    <w:link w:val="a8"/>
    <w:uiPriority w:val="99"/>
    <w:semiHidden/>
    <w:rsid w:val="0082265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2265F"/>
    <w:pPr>
      <w:widowControl/>
      <w:spacing w:before="100" w:beforeAutospacing="1" w:after="100" w:afterAutospacing="1"/>
      <w:jc w:val="left"/>
      <w:outlineLvl w:val="0"/>
    </w:pPr>
    <w:rPr>
      <w:rFonts w:ascii="宋体" w:eastAsia="宋体" w:hAnsi="宋体" w:cs="宋体"/>
      <w:b/>
      <w:bCs/>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E095D"/>
    <w:rPr>
      <w:strike w:val="0"/>
      <w:dstrike w:val="0"/>
      <w:color w:val="333333"/>
      <w:u w:val="none"/>
      <w:effect w:val="none"/>
    </w:rPr>
  </w:style>
  <w:style w:type="paragraph" w:styleId="a4">
    <w:name w:val="Normal (Web)"/>
    <w:basedOn w:val="a"/>
    <w:uiPriority w:val="99"/>
    <w:semiHidden/>
    <w:unhideWhenUsed/>
    <w:rsid w:val="003E095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3E095D"/>
    <w:rPr>
      <w:b/>
      <w:bCs/>
    </w:rPr>
  </w:style>
  <w:style w:type="paragraph" w:styleId="a6">
    <w:name w:val="header"/>
    <w:basedOn w:val="a"/>
    <w:link w:val="Char"/>
    <w:uiPriority w:val="99"/>
    <w:unhideWhenUsed/>
    <w:rsid w:val="00A55A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A55ADD"/>
    <w:rPr>
      <w:sz w:val="18"/>
      <w:szCs w:val="18"/>
    </w:rPr>
  </w:style>
  <w:style w:type="paragraph" w:styleId="a7">
    <w:name w:val="footer"/>
    <w:basedOn w:val="a"/>
    <w:link w:val="Char0"/>
    <w:uiPriority w:val="99"/>
    <w:unhideWhenUsed/>
    <w:rsid w:val="00A55ADD"/>
    <w:pPr>
      <w:tabs>
        <w:tab w:val="center" w:pos="4153"/>
        <w:tab w:val="right" w:pos="8306"/>
      </w:tabs>
      <w:snapToGrid w:val="0"/>
      <w:jc w:val="left"/>
    </w:pPr>
    <w:rPr>
      <w:sz w:val="18"/>
      <w:szCs w:val="18"/>
    </w:rPr>
  </w:style>
  <w:style w:type="character" w:customStyle="1" w:styleId="Char0">
    <w:name w:val="页脚 Char"/>
    <w:basedOn w:val="a0"/>
    <w:link w:val="a7"/>
    <w:uiPriority w:val="99"/>
    <w:rsid w:val="00A55ADD"/>
    <w:rPr>
      <w:sz w:val="18"/>
      <w:szCs w:val="18"/>
    </w:rPr>
  </w:style>
  <w:style w:type="character" w:customStyle="1" w:styleId="con">
    <w:name w:val="con"/>
    <w:basedOn w:val="a0"/>
    <w:rsid w:val="00A55ADD"/>
  </w:style>
  <w:style w:type="character" w:customStyle="1" w:styleId="1Char">
    <w:name w:val="标题 1 Char"/>
    <w:basedOn w:val="a0"/>
    <w:link w:val="1"/>
    <w:uiPriority w:val="9"/>
    <w:rsid w:val="0082265F"/>
    <w:rPr>
      <w:rFonts w:ascii="宋体" w:eastAsia="宋体" w:hAnsi="宋体" w:cs="宋体"/>
      <w:b/>
      <w:bCs/>
      <w:kern w:val="36"/>
      <w:sz w:val="24"/>
      <w:szCs w:val="24"/>
    </w:rPr>
  </w:style>
  <w:style w:type="paragraph" w:styleId="a8">
    <w:name w:val="Balloon Text"/>
    <w:basedOn w:val="a"/>
    <w:link w:val="Char1"/>
    <w:uiPriority w:val="99"/>
    <w:semiHidden/>
    <w:unhideWhenUsed/>
    <w:rsid w:val="0082265F"/>
    <w:rPr>
      <w:sz w:val="18"/>
      <w:szCs w:val="18"/>
    </w:rPr>
  </w:style>
  <w:style w:type="character" w:customStyle="1" w:styleId="Char1">
    <w:name w:val="批注框文本 Char"/>
    <w:basedOn w:val="a0"/>
    <w:link w:val="a8"/>
    <w:uiPriority w:val="99"/>
    <w:semiHidden/>
    <w:rsid w:val="008226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55611">
      <w:bodyDiv w:val="1"/>
      <w:marLeft w:val="0"/>
      <w:marRight w:val="0"/>
      <w:marTop w:val="0"/>
      <w:marBottom w:val="0"/>
      <w:divBdr>
        <w:top w:val="none" w:sz="0" w:space="0" w:color="auto"/>
        <w:left w:val="none" w:sz="0" w:space="0" w:color="auto"/>
        <w:bottom w:val="none" w:sz="0" w:space="0" w:color="auto"/>
        <w:right w:val="none" w:sz="0" w:space="0" w:color="auto"/>
      </w:divBdr>
      <w:divsChild>
        <w:div w:id="1139687615">
          <w:marLeft w:val="0"/>
          <w:marRight w:val="0"/>
          <w:marTop w:val="0"/>
          <w:marBottom w:val="0"/>
          <w:divBdr>
            <w:top w:val="none" w:sz="0" w:space="0" w:color="auto"/>
            <w:left w:val="none" w:sz="0" w:space="0" w:color="auto"/>
            <w:bottom w:val="none" w:sz="0" w:space="0" w:color="auto"/>
            <w:right w:val="none" w:sz="0" w:space="0" w:color="auto"/>
          </w:divBdr>
          <w:divsChild>
            <w:div w:id="1834569912">
              <w:marLeft w:val="0"/>
              <w:marRight w:val="0"/>
              <w:marTop w:val="0"/>
              <w:marBottom w:val="0"/>
              <w:divBdr>
                <w:top w:val="none" w:sz="0" w:space="0" w:color="auto"/>
                <w:left w:val="none" w:sz="0" w:space="0" w:color="auto"/>
                <w:bottom w:val="none" w:sz="0" w:space="0" w:color="auto"/>
                <w:right w:val="none" w:sz="0" w:space="0" w:color="auto"/>
              </w:divBdr>
              <w:divsChild>
                <w:div w:id="79328120">
                  <w:marLeft w:val="0"/>
                  <w:marRight w:val="0"/>
                  <w:marTop w:val="0"/>
                  <w:marBottom w:val="0"/>
                  <w:divBdr>
                    <w:top w:val="none" w:sz="0" w:space="0" w:color="auto"/>
                    <w:left w:val="none" w:sz="0" w:space="0" w:color="auto"/>
                    <w:bottom w:val="none" w:sz="0" w:space="0" w:color="auto"/>
                    <w:right w:val="none" w:sz="0" w:space="0" w:color="auto"/>
                  </w:divBdr>
                </w:div>
                <w:div w:id="2045128247">
                  <w:marLeft w:val="0"/>
                  <w:marRight w:val="0"/>
                  <w:marTop w:val="0"/>
                  <w:marBottom w:val="0"/>
                  <w:divBdr>
                    <w:top w:val="none" w:sz="0" w:space="0" w:color="auto"/>
                    <w:left w:val="none" w:sz="0" w:space="0" w:color="auto"/>
                    <w:bottom w:val="none" w:sz="0" w:space="0" w:color="auto"/>
                    <w:right w:val="none" w:sz="0" w:space="0" w:color="auto"/>
                  </w:divBdr>
                </w:div>
                <w:div w:id="535653679">
                  <w:marLeft w:val="0"/>
                  <w:marRight w:val="0"/>
                  <w:marTop w:val="0"/>
                  <w:marBottom w:val="0"/>
                  <w:divBdr>
                    <w:top w:val="none" w:sz="0" w:space="0" w:color="auto"/>
                    <w:left w:val="none" w:sz="0" w:space="0" w:color="auto"/>
                    <w:bottom w:val="none" w:sz="0" w:space="0" w:color="auto"/>
                    <w:right w:val="none" w:sz="0" w:space="0" w:color="auto"/>
                  </w:divBdr>
                  <w:divsChild>
                    <w:div w:id="2079159278">
                      <w:marLeft w:val="0"/>
                      <w:marRight w:val="0"/>
                      <w:marTop w:val="0"/>
                      <w:marBottom w:val="0"/>
                      <w:divBdr>
                        <w:top w:val="none" w:sz="0" w:space="0" w:color="auto"/>
                        <w:left w:val="none" w:sz="0" w:space="0" w:color="auto"/>
                        <w:bottom w:val="none" w:sz="0" w:space="0" w:color="auto"/>
                        <w:right w:val="none" w:sz="0" w:space="0" w:color="auto"/>
                      </w:divBdr>
                    </w:div>
                  </w:divsChild>
                </w:div>
                <w:div w:id="30614790">
                  <w:marLeft w:val="0"/>
                  <w:marRight w:val="0"/>
                  <w:marTop w:val="0"/>
                  <w:marBottom w:val="0"/>
                  <w:divBdr>
                    <w:top w:val="none" w:sz="0" w:space="0" w:color="auto"/>
                    <w:left w:val="none" w:sz="0" w:space="0" w:color="auto"/>
                    <w:bottom w:val="none" w:sz="0" w:space="0" w:color="auto"/>
                    <w:right w:val="none" w:sz="0" w:space="0" w:color="auto"/>
                  </w:divBdr>
                  <w:divsChild>
                    <w:div w:id="873156153">
                      <w:marLeft w:val="0"/>
                      <w:marRight w:val="0"/>
                      <w:marTop w:val="0"/>
                      <w:marBottom w:val="0"/>
                      <w:divBdr>
                        <w:top w:val="none" w:sz="0" w:space="0" w:color="auto"/>
                        <w:left w:val="none" w:sz="0" w:space="0" w:color="auto"/>
                        <w:bottom w:val="none" w:sz="0" w:space="0" w:color="auto"/>
                        <w:right w:val="none" w:sz="0" w:space="0" w:color="auto"/>
                      </w:divBdr>
                      <w:divsChild>
                        <w:div w:id="927035705">
                          <w:marLeft w:val="0"/>
                          <w:marRight w:val="0"/>
                          <w:marTop w:val="0"/>
                          <w:marBottom w:val="0"/>
                          <w:divBdr>
                            <w:top w:val="none" w:sz="0" w:space="0" w:color="auto"/>
                            <w:left w:val="none" w:sz="0" w:space="0" w:color="auto"/>
                            <w:bottom w:val="none" w:sz="0" w:space="0" w:color="auto"/>
                            <w:right w:val="none" w:sz="0" w:space="0" w:color="auto"/>
                          </w:divBdr>
                          <w:divsChild>
                            <w:div w:id="611519557">
                              <w:marLeft w:val="0"/>
                              <w:marRight w:val="0"/>
                              <w:marTop w:val="0"/>
                              <w:marBottom w:val="0"/>
                              <w:divBdr>
                                <w:top w:val="none" w:sz="0" w:space="0" w:color="auto"/>
                                <w:left w:val="none" w:sz="0" w:space="0" w:color="auto"/>
                                <w:bottom w:val="none" w:sz="0" w:space="0" w:color="auto"/>
                                <w:right w:val="none" w:sz="0" w:space="0" w:color="auto"/>
                              </w:divBdr>
                              <w:divsChild>
                                <w:div w:id="105947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7841074">
      <w:bodyDiv w:val="1"/>
      <w:marLeft w:val="0"/>
      <w:marRight w:val="0"/>
      <w:marTop w:val="0"/>
      <w:marBottom w:val="0"/>
      <w:divBdr>
        <w:top w:val="none" w:sz="0" w:space="0" w:color="auto"/>
        <w:left w:val="none" w:sz="0" w:space="0" w:color="auto"/>
        <w:bottom w:val="none" w:sz="0" w:space="0" w:color="auto"/>
        <w:right w:val="none" w:sz="0" w:space="0" w:color="auto"/>
      </w:divBdr>
      <w:divsChild>
        <w:div w:id="606891427">
          <w:marLeft w:val="0"/>
          <w:marRight w:val="0"/>
          <w:marTop w:val="0"/>
          <w:marBottom w:val="0"/>
          <w:divBdr>
            <w:top w:val="none" w:sz="0" w:space="0" w:color="auto"/>
            <w:left w:val="none" w:sz="0" w:space="0" w:color="auto"/>
            <w:bottom w:val="none" w:sz="0" w:space="0" w:color="auto"/>
            <w:right w:val="none" w:sz="0" w:space="0" w:color="auto"/>
          </w:divBdr>
          <w:divsChild>
            <w:div w:id="940185706">
              <w:marLeft w:val="0"/>
              <w:marRight w:val="0"/>
              <w:marTop w:val="300"/>
              <w:marBottom w:val="0"/>
              <w:divBdr>
                <w:top w:val="none" w:sz="0" w:space="0" w:color="auto"/>
                <w:left w:val="none" w:sz="0" w:space="0" w:color="auto"/>
                <w:bottom w:val="none" w:sz="0" w:space="0" w:color="auto"/>
                <w:right w:val="none" w:sz="0" w:space="0" w:color="auto"/>
              </w:divBdr>
              <w:divsChild>
                <w:div w:id="403452493">
                  <w:marLeft w:val="0"/>
                  <w:marRight w:val="0"/>
                  <w:marTop w:val="0"/>
                  <w:marBottom w:val="0"/>
                  <w:divBdr>
                    <w:top w:val="single" w:sz="6" w:space="0" w:color="E5E5E5"/>
                    <w:left w:val="single" w:sz="6" w:space="0" w:color="E5E5E5"/>
                    <w:bottom w:val="single" w:sz="6" w:space="0" w:color="E5E5E5"/>
                    <w:right w:val="single" w:sz="6" w:space="0" w:color="E5E5E5"/>
                  </w:divBdr>
                  <w:divsChild>
                    <w:div w:id="811171472">
                      <w:marLeft w:val="0"/>
                      <w:marRight w:val="0"/>
                      <w:marTop w:val="0"/>
                      <w:marBottom w:val="0"/>
                      <w:divBdr>
                        <w:top w:val="none" w:sz="0" w:space="0" w:color="auto"/>
                        <w:left w:val="none" w:sz="0" w:space="0" w:color="auto"/>
                        <w:bottom w:val="none" w:sz="0" w:space="0" w:color="auto"/>
                        <w:right w:val="none" w:sz="0" w:space="0" w:color="auto"/>
                      </w:divBdr>
                      <w:divsChild>
                        <w:div w:id="39130068">
                          <w:marLeft w:val="0"/>
                          <w:marRight w:val="0"/>
                          <w:marTop w:val="0"/>
                          <w:marBottom w:val="225"/>
                          <w:divBdr>
                            <w:top w:val="none" w:sz="0" w:space="0" w:color="auto"/>
                            <w:left w:val="none" w:sz="0" w:space="0" w:color="auto"/>
                            <w:bottom w:val="none" w:sz="0" w:space="0" w:color="auto"/>
                            <w:right w:val="none" w:sz="0" w:space="0" w:color="auto"/>
                          </w:divBdr>
                        </w:div>
                        <w:div w:id="1025326404">
                          <w:marLeft w:val="0"/>
                          <w:marRight w:val="0"/>
                          <w:marTop w:val="0"/>
                          <w:marBottom w:val="225"/>
                          <w:divBdr>
                            <w:top w:val="none" w:sz="0" w:space="0" w:color="auto"/>
                            <w:left w:val="none" w:sz="0" w:space="0" w:color="auto"/>
                            <w:bottom w:val="none" w:sz="0" w:space="0" w:color="auto"/>
                            <w:right w:val="none" w:sz="0" w:space="0" w:color="auto"/>
                          </w:divBdr>
                        </w:div>
                        <w:div w:id="1841965404">
                          <w:marLeft w:val="0"/>
                          <w:marRight w:val="0"/>
                          <w:marTop w:val="0"/>
                          <w:marBottom w:val="225"/>
                          <w:divBdr>
                            <w:top w:val="none" w:sz="0" w:space="0" w:color="auto"/>
                            <w:left w:val="none" w:sz="0" w:space="0" w:color="auto"/>
                            <w:bottom w:val="none" w:sz="0" w:space="0" w:color="auto"/>
                            <w:right w:val="none" w:sz="0" w:space="0" w:color="auto"/>
                          </w:divBdr>
                        </w:div>
                        <w:div w:id="93101151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535585530">
      <w:bodyDiv w:val="1"/>
      <w:marLeft w:val="0"/>
      <w:marRight w:val="0"/>
      <w:marTop w:val="0"/>
      <w:marBottom w:val="0"/>
      <w:divBdr>
        <w:top w:val="none" w:sz="0" w:space="0" w:color="auto"/>
        <w:left w:val="none" w:sz="0" w:space="0" w:color="auto"/>
        <w:bottom w:val="none" w:sz="0" w:space="0" w:color="auto"/>
        <w:right w:val="none" w:sz="0" w:space="0" w:color="auto"/>
      </w:divBdr>
      <w:divsChild>
        <w:div w:id="259484160">
          <w:marLeft w:val="0"/>
          <w:marRight w:val="0"/>
          <w:marTop w:val="0"/>
          <w:marBottom w:val="0"/>
          <w:divBdr>
            <w:top w:val="none" w:sz="0" w:space="0" w:color="auto"/>
            <w:left w:val="none" w:sz="0" w:space="0" w:color="auto"/>
            <w:bottom w:val="none" w:sz="0" w:space="0" w:color="auto"/>
            <w:right w:val="none" w:sz="0" w:space="0" w:color="auto"/>
          </w:divBdr>
          <w:divsChild>
            <w:div w:id="1491680444">
              <w:marLeft w:val="0"/>
              <w:marRight w:val="0"/>
              <w:marTop w:val="0"/>
              <w:marBottom w:val="0"/>
              <w:divBdr>
                <w:top w:val="none" w:sz="0" w:space="0" w:color="auto"/>
                <w:left w:val="none" w:sz="0" w:space="0" w:color="auto"/>
                <w:bottom w:val="none" w:sz="0" w:space="0" w:color="auto"/>
                <w:right w:val="none" w:sz="0" w:space="0" w:color="auto"/>
              </w:divBdr>
              <w:divsChild>
                <w:div w:id="543298403">
                  <w:marLeft w:val="0"/>
                  <w:marRight w:val="0"/>
                  <w:marTop w:val="0"/>
                  <w:marBottom w:val="150"/>
                  <w:divBdr>
                    <w:top w:val="single" w:sz="6" w:space="8" w:color="EDEDED"/>
                    <w:left w:val="single" w:sz="6" w:space="15" w:color="EDEDED"/>
                    <w:bottom w:val="single" w:sz="6" w:space="8" w:color="EDEDED"/>
                    <w:right w:val="single" w:sz="6" w:space="15" w:color="EDEDED"/>
                  </w:divBdr>
                  <w:divsChild>
                    <w:div w:id="64954425">
                      <w:marLeft w:val="0"/>
                      <w:marRight w:val="0"/>
                      <w:marTop w:val="0"/>
                      <w:marBottom w:val="0"/>
                      <w:divBdr>
                        <w:top w:val="none" w:sz="0" w:space="0" w:color="auto"/>
                        <w:left w:val="none" w:sz="0" w:space="0" w:color="auto"/>
                        <w:bottom w:val="none" w:sz="0" w:space="0" w:color="auto"/>
                        <w:right w:val="none" w:sz="0" w:space="0" w:color="auto"/>
                      </w:divBdr>
                      <w:divsChild>
                        <w:div w:id="115376001">
                          <w:marLeft w:val="0"/>
                          <w:marRight w:val="0"/>
                          <w:marTop w:val="0"/>
                          <w:marBottom w:val="0"/>
                          <w:divBdr>
                            <w:top w:val="none" w:sz="0" w:space="0" w:color="auto"/>
                            <w:left w:val="none" w:sz="0" w:space="0" w:color="auto"/>
                            <w:bottom w:val="none" w:sz="0" w:space="0" w:color="auto"/>
                            <w:right w:val="none" w:sz="0" w:space="0" w:color="auto"/>
                          </w:divBdr>
                        </w:div>
                        <w:div w:id="401879400">
                          <w:marLeft w:val="0"/>
                          <w:marRight w:val="0"/>
                          <w:marTop w:val="0"/>
                          <w:marBottom w:val="0"/>
                          <w:divBdr>
                            <w:top w:val="none" w:sz="0" w:space="0" w:color="auto"/>
                            <w:left w:val="none" w:sz="0" w:space="0" w:color="auto"/>
                            <w:bottom w:val="none" w:sz="0" w:space="0" w:color="auto"/>
                            <w:right w:val="none" w:sz="0" w:space="0" w:color="auto"/>
                          </w:divBdr>
                        </w:div>
                      </w:divsChild>
                    </w:div>
                    <w:div w:id="13034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725433">
      <w:bodyDiv w:val="1"/>
      <w:marLeft w:val="0"/>
      <w:marRight w:val="0"/>
      <w:marTop w:val="0"/>
      <w:marBottom w:val="0"/>
      <w:divBdr>
        <w:top w:val="none" w:sz="0" w:space="0" w:color="auto"/>
        <w:left w:val="none" w:sz="0" w:space="0" w:color="auto"/>
        <w:bottom w:val="none" w:sz="0" w:space="0" w:color="auto"/>
        <w:right w:val="none" w:sz="0" w:space="0" w:color="auto"/>
      </w:divBdr>
      <w:divsChild>
        <w:div w:id="605113666">
          <w:marLeft w:val="0"/>
          <w:marRight w:val="0"/>
          <w:marTop w:val="0"/>
          <w:marBottom w:val="0"/>
          <w:divBdr>
            <w:top w:val="none" w:sz="0" w:space="0" w:color="auto"/>
            <w:left w:val="none" w:sz="0" w:space="0" w:color="auto"/>
            <w:bottom w:val="none" w:sz="0" w:space="0" w:color="auto"/>
            <w:right w:val="none" w:sz="0" w:space="0" w:color="auto"/>
          </w:divBdr>
          <w:divsChild>
            <w:div w:id="2023050206">
              <w:marLeft w:val="0"/>
              <w:marRight w:val="0"/>
              <w:marTop w:val="0"/>
              <w:marBottom w:val="0"/>
              <w:divBdr>
                <w:top w:val="none" w:sz="0" w:space="0" w:color="auto"/>
                <w:left w:val="none" w:sz="0" w:space="0" w:color="auto"/>
                <w:bottom w:val="none" w:sz="0" w:space="0" w:color="auto"/>
                <w:right w:val="none" w:sz="0" w:space="0" w:color="auto"/>
              </w:divBdr>
              <w:divsChild>
                <w:div w:id="732003860">
                  <w:marLeft w:val="0"/>
                  <w:marRight w:val="0"/>
                  <w:marTop w:val="0"/>
                  <w:marBottom w:val="150"/>
                  <w:divBdr>
                    <w:top w:val="single" w:sz="6" w:space="8" w:color="EDEDED"/>
                    <w:left w:val="single" w:sz="6" w:space="15" w:color="EDEDED"/>
                    <w:bottom w:val="single" w:sz="6" w:space="8" w:color="EDEDED"/>
                    <w:right w:val="single" w:sz="6" w:space="15" w:color="EDEDED"/>
                  </w:divBdr>
                  <w:divsChild>
                    <w:div w:id="19293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ianshe99.com/web/zhuanyeziliao/biaozhunguifan/" TargetMode="External"/><Relationship Id="rId13"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http://www.jianshe99.com/zaojia/zhenti/guanli/" TargetMode="External"/><Relationship Id="rId12" Type="http://schemas.openxmlformats.org/officeDocument/2006/relationships/hyperlink" Target="http://www.jianshe99.com/zaojia/ziliao/zh2014081315001512096979.shtml"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javascript:fontZoom(12)"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javascript:fontZoom(14)" TargetMode="External"/><Relationship Id="rId4" Type="http://schemas.openxmlformats.org/officeDocument/2006/relationships/webSettings" Target="webSettings.xml"/><Relationship Id="rId9" Type="http://schemas.openxmlformats.org/officeDocument/2006/relationships/hyperlink" Target="javascript:fontZoom(16)"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8</Pages>
  <Words>1113</Words>
  <Characters>6345</Characters>
  <Application>Microsoft Office Word</Application>
  <DocSecurity>0</DocSecurity>
  <Lines>52</Lines>
  <Paragraphs>14</Paragraphs>
  <ScaleCrop>false</ScaleCrop>
  <Company/>
  <LinksUpToDate>false</LinksUpToDate>
  <CharactersWithSpaces>7444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haichao</dc:creator>
  <cp:keywords/>
  <dc:description/>
  <cp:lastModifiedBy>haichao</cp:lastModifiedBy>
  <cp:revision>14</cp:revision>
  <dcterms:created xsi:type="dcterms:W3CDTF">2017-08-29T11:38:00Z</dcterms:created>
  <dcterms:modified xsi:type="dcterms:W3CDTF">2017-08-30T12:32:00Z</dcterms:modified>
</cp:coreProperties>
</file>