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9A2" w:rsidRPr="00FE59A2" w:rsidRDefault="00FE59A2" w:rsidP="00FE59A2">
      <w:pPr>
        <w:spacing w:line="1400" w:lineRule="exact"/>
        <w:ind w:right="600"/>
        <w:rPr>
          <w:rFonts w:ascii="仿宋_GB2312" w:eastAsia="仿宋_GB2312" w:hAnsi="Times New Roman" w:cs="Times New Roman" w:hint="eastAsia"/>
          <w:b/>
          <w:sz w:val="30"/>
          <w:szCs w:val="30"/>
        </w:rPr>
      </w:pPr>
    </w:p>
    <w:p w:rsidR="00FE59A2" w:rsidRPr="00FE59A2" w:rsidRDefault="00FE59A2" w:rsidP="00FE59A2">
      <w:pPr>
        <w:widowControl/>
        <w:jc w:val="center"/>
        <w:rPr>
          <w:rFonts w:ascii="宋体" w:eastAsia="宋体" w:hAnsi="宋体" w:cs="宋体"/>
          <w:kern w:val="0"/>
          <w:sz w:val="24"/>
          <w:szCs w:val="24"/>
        </w:rPr>
      </w:pPr>
      <w:r>
        <w:rPr>
          <w:rFonts w:ascii="Times New Roman" w:eastAsia="黑体" w:hAnsi="Times New Roman" w:cs="Times New Roman" w:hint="eastAsia"/>
          <w:b/>
          <w:bCs/>
          <w:noProof/>
          <w:sz w:val="72"/>
          <w:szCs w:val="24"/>
        </w:rPr>
        <w:drawing>
          <wp:inline distT="0" distB="0" distL="0" distR="0">
            <wp:extent cx="2987040" cy="777240"/>
            <wp:effectExtent l="0" t="0" r="3810" b="3810"/>
            <wp:docPr id="2" name="图片 2" descr="南昌大学（黑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南昌大学（黑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7040" cy="777240"/>
                    </a:xfrm>
                    <a:prstGeom prst="rect">
                      <a:avLst/>
                    </a:prstGeom>
                    <a:noFill/>
                    <a:ln>
                      <a:noFill/>
                    </a:ln>
                  </pic:spPr>
                </pic:pic>
              </a:graphicData>
            </a:graphic>
          </wp:inline>
        </w:drawing>
      </w:r>
    </w:p>
    <w:p w:rsidR="00FE59A2" w:rsidRPr="00FE59A2" w:rsidRDefault="00FE59A2" w:rsidP="00FE59A2">
      <w:pPr>
        <w:widowControl/>
        <w:jc w:val="center"/>
        <w:rPr>
          <w:rFonts w:ascii="宋体" w:eastAsia="宋体" w:hAnsi="宋体" w:cs="宋体"/>
          <w:kern w:val="0"/>
          <w:sz w:val="24"/>
          <w:szCs w:val="24"/>
        </w:rPr>
      </w:pPr>
    </w:p>
    <w:p w:rsidR="00FE59A2" w:rsidRPr="00FE59A2" w:rsidRDefault="00FE59A2" w:rsidP="00FE59A2">
      <w:pPr>
        <w:spacing w:line="1160" w:lineRule="exact"/>
        <w:ind w:right="600"/>
        <w:jc w:val="center"/>
        <w:rPr>
          <w:rFonts w:ascii="华文行楷" w:eastAsia="华文行楷" w:hAnsi="Times New Roman" w:cs="Times New Roman" w:hint="eastAsia"/>
          <w:sz w:val="120"/>
          <w:szCs w:val="120"/>
        </w:rPr>
      </w:pPr>
      <w:r w:rsidRPr="00FE59A2">
        <w:rPr>
          <w:rFonts w:ascii="Times New Roman" w:eastAsia="宋体" w:hAnsi="Times New Roman" w:cs="Times New Roman" w:hint="eastAsia"/>
          <w:b/>
          <w:sz w:val="32"/>
          <w:szCs w:val="32"/>
        </w:rPr>
        <w:t xml:space="preserve">  NANCHANG    UNIVERSITY</w:t>
      </w:r>
    </w:p>
    <w:p w:rsidR="00FE59A2" w:rsidRPr="00FE59A2" w:rsidRDefault="00FE59A2" w:rsidP="00FE59A2">
      <w:pPr>
        <w:jc w:val="center"/>
        <w:rPr>
          <w:rFonts w:ascii="Times New Roman" w:eastAsia="宋体" w:hAnsi="Times New Roman" w:cs="Times New Roman" w:hint="eastAsia"/>
          <w:szCs w:val="21"/>
          <w:lang w:val="zh-CN"/>
        </w:rPr>
      </w:pPr>
      <w:r>
        <w:rPr>
          <w:rFonts w:ascii="Times New Roman" w:eastAsia="宋体" w:hAnsi="Times New Roman" w:cs="Times New Roman"/>
          <w:noProof/>
          <w:szCs w:val="21"/>
        </w:rPr>
        <w:drawing>
          <wp:inline distT="0" distB="0" distL="0" distR="0">
            <wp:extent cx="1737360" cy="1729740"/>
            <wp:effectExtent l="0" t="0" r="0" b="3810"/>
            <wp:docPr id="1" name="图片 1" descr="校徽（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校徽（19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7360" cy="1729740"/>
                    </a:xfrm>
                    <a:prstGeom prst="rect">
                      <a:avLst/>
                    </a:prstGeom>
                    <a:noFill/>
                    <a:ln>
                      <a:noFill/>
                    </a:ln>
                  </pic:spPr>
                </pic:pic>
              </a:graphicData>
            </a:graphic>
          </wp:inline>
        </w:drawing>
      </w:r>
    </w:p>
    <w:p w:rsidR="00FE59A2" w:rsidRPr="00FE59A2" w:rsidRDefault="00FE59A2" w:rsidP="00FE59A2">
      <w:pPr>
        <w:jc w:val="center"/>
        <w:rPr>
          <w:rFonts w:ascii="Times New Roman" w:eastAsia="宋体" w:hAnsi="Times New Roman" w:cs="Times New Roman" w:hint="eastAsia"/>
          <w:b/>
          <w:sz w:val="36"/>
          <w:szCs w:val="36"/>
        </w:rPr>
      </w:pPr>
      <w:r w:rsidRPr="00FE59A2">
        <w:rPr>
          <w:rFonts w:ascii="Times New Roman" w:eastAsia="宋体" w:hAnsi="Times New Roman" w:cs="Times New Roman" w:hint="eastAsia"/>
          <w:b/>
          <w:sz w:val="36"/>
          <w:szCs w:val="36"/>
        </w:rPr>
        <w:t>高</w:t>
      </w:r>
      <w:r w:rsidRPr="00FE59A2">
        <w:rPr>
          <w:rFonts w:ascii="Times New Roman" w:eastAsia="宋体" w:hAnsi="Times New Roman" w:cs="Times New Roman" w:hint="eastAsia"/>
          <w:b/>
          <w:sz w:val="36"/>
          <w:szCs w:val="36"/>
        </w:rPr>
        <w:t xml:space="preserve"> </w:t>
      </w:r>
      <w:r w:rsidRPr="00FE59A2">
        <w:rPr>
          <w:rFonts w:ascii="Times New Roman" w:eastAsia="宋体" w:hAnsi="Times New Roman" w:cs="Times New Roman" w:hint="eastAsia"/>
          <w:b/>
          <w:sz w:val="36"/>
          <w:szCs w:val="36"/>
        </w:rPr>
        <w:t>等</w:t>
      </w:r>
      <w:r w:rsidRPr="00FE59A2">
        <w:rPr>
          <w:rFonts w:ascii="Times New Roman" w:eastAsia="宋体" w:hAnsi="Times New Roman" w:cs="Times New Roman" w:hint="eastAsia"/>
          <w:b/>
          <w:sz w:val="36"/>
          <w:szCs w:val="36"/>
        </w:rPr>
        <w:t xml:space="preserve"> </w:t>
      </w:r>
      <w:r w:rsidRPr="00FE59A2">
        <w:rPr>
          <w:rFonts w:ascii="Times New Roman" w:eastAsia="宋体" w:hAnsi="Times New Roman" w:cs="Times New Roman" w:hint="eastAsia"/>
          <w:b/>
          <w:sz w:val="36"/>
          <w:szCs w:val="36"/>
        </w:rPr>
        <w:t>教</w:t>
      </w:r>
      <w:r w:rsidRPr="00FE59A2">
        <w:rPr>
          <w:rFonts w:ascii="Times New Roman" w:eastAsia="宋体" w:hAnsi="Times New Roman" w:cs="Times New Roman" w:hint="eastAsia"/>
          <w:b/>
          <w:sz w:val="36"/>
          <w:szCs w:val="36"/>
        </w:rPr>
        <w:t xml:space="preserve"> </w:t>
      </w:r>
      <w:r w:rsidRPr="00FE59A2">
        <w:rPr>
          <w:rFonts w:ascii="Times New Roman" w:eastAsia="宋体" w:hAnsi="Times New Roman" w:cs="Times New Roman" w:hint="eastAsia"/>
          <w:b/>
          <w:sz w:val="36"/>
          <w:szCs w:val="36"/>
        </w:rPr>
        <w:t>育</w:t>
      </w:r>
      <w:r w:rsidRPr="00FE59A2">
        <w:rPr>
          <w:rFonts w:ascii="Times New Roman" w:eastAsia="宋体" w:hAnsi="Times New Roman" w:cs="Times New Roman" w:hint="eastAsia"/>
          <w:b/>
          <w:sz w:val="36"/>
          <w:szCs w:val="36"/>
        </w:rPr>
        <w:t xml:space="preserve"> </w:t>
      </w:r>
      <w:r w:rsidRPr="00FE59A2">
        <w:rPr>
          <w:rFonts w:ascii="Times New Roman" w:eastAsia="宋体" w:hAnsi="Times New Roman" w:cs="Times New Roman" w:hint="eastAsia"/>
          <w:b/>
          <w:sz w:val="36"/>
          <w:szCs w:val="36"/>
        </w:rPr>
        <w:t>自</w:t>
      </w:r>
      <w:r w:rsidRPr="00FE59A2">
        <w:rPr>
          <w:rFonts w:ascii="Times New Roman" w:eastAsia="宋体" w:hAnsi="Times New Roman" w:cs="Times New Roman" w:hint="eastAsia"/>
          <w:b/>
          <w:sz w:val="36"/>
          <w:szCs w:val="36"/>
        </w:rPr>
        <w:t xml:space="preserve"> </w:t>
      </w:r>
      <w:r w:rsidRPr="00FE59A2">
        <w:rPr>
          <w:rFonts w:ascii="Times New Roman" w:eastAsia="宋体" w:hAnsi="Times New Roman" w:cs="Times New Roman" w:hint="eastAsia"/>
          <w:b/>
          <w:sz w:val="36"/>
          <w:szCs w:val="36"/>
        </w:rPr>
        <w:t>学</w:t>
      </w:r>
      <w:r w:rsidRPr="00FE59A2">
        <w:rPr>
          <w:rFonts w:ascii="Times New Roman" w:eastAsia="宋体" w:hAnsi="Times New Roman" w:cs="Times New Roman" w:hint="eastAsia"/>
          <w:b/>
          <w:sz w:val="36"/>
          <w:szCs w:val="36"/>
        </w:rPr>
        <w:t xml:space="preserve"> </w:t>
      </w:r>
      <w:r w:rsidRPr="00FE59A2">
        <w:rPr>
          <w:rFonts w:ascii="Times New Roman" w:eastAsia="宋体" w:hAnsi="Times New Roman" w:cs="Times New Roman" w:hint="eastAsia"/>
          <w:b/>
          <w:sz w:val="36"/>
          <w:szCs w:val="36"/>
        </w:rPr>
        <w:t>考</w:t>
      </w:r>
      <w:r w:rsidRPr="00FE59A2">
        <w:rPr>
          <w:rFonts w:ascii="Times New Roman" w:eastAsia="宋体" w:hAnsi="Times New Roman" w:cs="Times New Roman" w:hint="eastAsia"/>
          <w:b/>
          <w:sz w:val="36"/>
          <w:szCs w:val="36"/>
        </w:rPr>
        <w:t xml:space="preserve"> </w:t>
      </w:r>
      <w:r w:rsidRPr="00FE59A2">
        <w:rPr>
          <w:rFonts w:ascii="Times New Roman" w:eastAsia="宋体" w:hAnsi="Times New Roman" w:cs="Times New Roman" w:hint="eastAsia"/>
          <w:b/>
          <w:sz w:val="36"/>
          <w:szCs w:val="36"/>
        </w:rPr>
        <w:t>试</w:t>
      </w:r>
      <w:r w:rsidRPr="00FE59A2">
        <w:rPr>
          <w:rFonts w:ascii="Times New Roman" w:eastAsia="宋体" w:hAnsi="Times New Roman" w:cs="Times New Roman" w:hint="eastAsia"/>
          <w:b/>
          <w:sz w:val="36"/>
          <w:szCs w:val="36"/>
        </w:rPr>
        <w:t xml:space="preserve"> </w:t>
      </w:r>
      <w:r w:rsidRPr="00FE59A2">
        <w:rPr>
          <w:rFonts w:ascii="Times New Roman" w:eastAsia="宋体" w:hAnsi="Times New Roman" w:cs="Times New Roman" w:hint="eastAsia"/>
          <w:b/>
          <w:sz w:val="36"/>
          <w:szCs w:val="36"/>
        </w:rPr>
        <w:t>学</w:t>
      </w:r>
      <w:r w:rsidRPr="00FE59A2">
        <w:rPr>
          <w:rFonts w:ascii="Times New Roman" w:eastAsia="宋体" w:hAnsi="Times New Roman" w:cs="Times New Roman" w:hint="eastAsia"/>
          <w:b/>
          <w:sz w:val="36"/>
          <w:szCs w:val="36"/>
        </w:rPr>
        <w:t xml:space="preserve"> </w:t>
      </w:r>
      <w:r w:rsidRPr="00FE59A2">
        <w:rPr>
          <w:rFonts w:ascii="Times New Roman" w:eastAsia="宋体" w:hAnsi="Times New Roman" w:cs="Times New Roman" w:hint="eastAsia"/>
          <w:b/>
          <w:sz w:val="36"/>
          <w:szCs w:val="36"/>
        </w:rPr>
        <w:t>生</w:t>
      </w:r>
    </w:p>
    <w:p w:rsidR="00FE59A2" w:rsidRPr="00FE59A2" w:rsidRDefault="00FE59A2" w:rsidP="00FE59A2">
      <w:pPr>
        <w:rPr>
          <w:rFonts w:ascii="Times New Roman" w:eastAsia="宋体" w:hAnsi="Times New Roman" w:cs="Times New Roman" w:hint="eastAsia"/>
          <w:b/>
          <w:sz w:val="36"/>
          <w:szCs w:val="36"/>
          <w:lang w:val="zh-CN"/>
        </w:rPr>
      </w:pPr>
      <w:r w:rsidRPr="00FE59A2">
        <w:rPr>
          <w:rFonts w:ascii="Times New Roman" w:eastAsia="宋体" w:hAnsi="Times New Roman" w:cs="Times New Roman" w:hint="eastAsia"/>
          <w:b/>
          <w:sz w:val="36"/>
          <w:szCs w:val="36"/>
        </w:rPr>
        <w:t xml:space="preserve">                 </w:t>
      </w:r>
      <w:r w:rsidRPr="00FE59A2">
        <w:rPr>
          <w:rFonts w:ascii="Times New Roman" w:eastAsia="宋体" w:hAnsi="Times New Roman" w:cs="Times New Roman" w:hint="eastAsia"/>
          <w:b/>
          <w:sz w:val="36"/>
          <w:szCs w:val="36"/>
        </w:rPr>
        <w:t>毕</w:t>
      </w:r>
      <w:r w:rsidRPr="00FE59A2">
        <w:rPr>
          <w:rFonts w:ascii="Times New Roman" w:eastAsia="宋体" w:hAnsi="Times New Roman" w:cs="Times New Roman" w:hint="eastAsia"/>
          <w:b/>
          <w:sz w:val="36"/>
          <w:szCs w:val="36"/>
        </w:rPr>
        <w:t xml:space="preserve"> </w:t>
      </w:r>
      <w:r w:rsidRPr="00FE59A2">
        <w:rPr>
          <w:rFonts w:ascii="Times New Roman" w:eastAsia="宋体" w:hAnsi="Times New Roman" w:cs="Times New Roman" w:hint="eastAsia"/>
          <w:b/>
          <w:sz w:val="36"/>
          <w:szCs w:val="36"/>
        </w:rPr>
        <w:t>业</w:t>
      </w:r>
      <w:r w:rsidRPr="00FE59A2">
        <w:rPr>
          <w:rFonts w:ascii="Times New Roman" w:eastAsia="宋体" w:hAnsi="Times New Roman" w:cs="Times New Roman" w:hint="eastAsia"/>
          <w:b/>
          <w:sz w:val="36"/>
          <w:szCs w:val="36"/>
        </w:rPr>
        <w:t xml:space="preserve"> </w:t>
      </w:r>
      <w:r w:rsidRPr="00FE59A2">
        <w:rPr>
          <w:rFonts w:ascii="Times New Roman" w:eastAsia="宋体" w:hAnsi="Times New Roman" w:cs="Times New Roman" w:hint="eastAsia"/>
          <w:b/>
          <w:sz w:val="36"/>
          <w:szCs w:val="36"/>
        </w:rPr>
        <w:t>论</w:t>
      </w:r>
      <w:r w:rsidRPr="00FE59A2">
        <w:rPr>
          <w:rFonts w:ascii="Times New Roman" w:eastAsia="宋体" w:hAnsi="Times New Roman" w:cs="Times New Roman" w:hint="eastAsia"/>
          <w:b/>
          <w:sz w:val="36"/>
          <w:szCs w:val="36"/>
        </w:rPr>
        <w:t xml:space="preserve"> </w:t>
      </w:r>
      <w:r w:rsidRPr="00FE59A2">
        <w:rPr>
          <w:rFonts w:ascii="Times New Roman" w:eastAsia="宋体" w:hAnsi="Times New Roman" w:cs="Times New Roman" w:hint="eastAsia"/>
          <w:b/>
          <w:sz w:val="36"/>
          <w:szCs w:val="36"/>
        </w:rPr>
        <w:t>文</w:t>
      </w:r>
    </w:p>
    <w:p w:rsidR="00FE59A2" w:rsidRPr="00FE59A2" w:rsidRDefault="00FE59A2" w:rsidP="00FE59A2">
      <w:pPr>
        <w:spacing w:line="660" w:lineRule="exact"/>
        <w:rPr>
          <w:rFonts w:ascii="Times New Roman" w:eastAsia="宋体" w:hAnsi="Times New Roman" w:cs="Times New Roman" w:hint="eastAsia"/>
          <w:sz w:val="32"/>
          <w:szCs w:val="32"/>
        </w:rPr>
      </w:pPr>
    </w:p>
    <w:p w:rsidR="00FE59A2" w:rsidRPr="00FE59A2" w:rsidRDefault="00FE59A2" w:rsidP="00FE59A2">
      <w:pPr>
        <w:spacing w:line="820" w:lineRule="exact"/>
        <w:ind w:firstLineChars="100" w:firstLine="320"/>
        <w:rPr>
          <w:rFonts w:ascii="Times New Roman" w:eastAsia="宋体" w:hAnsi="Times New Roman" w:cs="Times New Roman" w:hint="eastAsia"/>
          <w:sz w:val="32"/>
          <w:szCs w:val="32"/>
        </w:rPr>
      </w:pPr>
      <w:r w:rsidRPr="00FE59A2">
        <w:rPr>
          <w:rFonts w:ascii="Times New Roman" w:eastAsia="宋体" w:hAnsi="Times New Roman" w:cs="Times New Roman" w:hint="eastAsia"/>
          <w:sz w:val="32"/>
          <w:szCs w:val="32"/>
        </w:rPr>
        <w:t>题</w:t>
      </w:r>
      <w:r w:rsidRPr="00FE59A2">
        <w:rPr>
          <w:rFonts w:ascii="Times New Roman" w:eastAsia="宋体" w:hAnsi="Times New Roman" w:cs="Times New Roman" w:hint="eastAsia"/>
          <w:sz w:val="32"/>
          <w:szCs w:val="32"/>
        </w:rPr>
        <w:t xml:space="preserve">    </w:t>
      </w:r>
      <w:r w:rsidRPr="00FE59A2">
        <w:rPr>
          <w:rFonts w:ascii="Times New Roman" w:eastAsia="宋体" w:hAnsi="Times New Roman" w:cs="Times New Roman" w:hint="eastAsia"/>
          <w:sz w:val="32"/>
          <w:szCs w:val="32"/>
        </w:rPr>
        <w:t>目：</w:t>
      </w:r>
      <w:r w:rsidR="00320938">
        <w:rPr>
          <w:rFonts w:ascii="宋体" w:hAnsi="宋体" w:cs="宋体" w:hint="eastAsia"/>
          <w:color w:val="110000"/>
          <w:kern w:val="0"/>
          <w:position w:val="-6"/>
          <w:sz w:val="32"/>
          <w:szCs w:val="32"/>
          <w:u w:val="single"/>
        </w:rPr>
        <w:t xml:space="preserve">  </w:t>
      </w:r>
      <w:r w:rsidR="00320938" w:rsidRPr="00320938">
        <w:rPr>
          <w:rFonts w:ascii="宋体" w:hAnsi="宋体" w:cs="宋体" w:hint="eastAsia"/>
          <w:color w:val="110000"/>
          <w:kern w:val="0"/>
          <w:position w:val="-6"/>
          <w:sz w:val="32"/>
          <w:szCs w:val="32"/>
          <w:u w:val="single"/>
        </w:rPr>
        <w:t xml:space="preserve">  </w:t>
      </w:r>
      <w:r w:rsidR="00320938" w:rsidRPr="00320938">
        <w:rPr>
          <w:rFonts w:ascii="宋体" w:hAnsi="宋体" w:cs="宋体"/>
          <w:color w:val="110000"/>
          <w:kern w:val="0"/>
          <w:position w:val="-6"/>
          <w:sz w:val="32"/>
          <w:szCs w:val="32"/>
          <w:u w:val="single"/>
        </w:rPr>
        <w:t>加强工程造价信息化建设的研究</w:t>
      </w:r>
      <w:r w:rsidR="00320938">
        <w:rPr>
          <w:rFonts w:ascii="宋体" w:hAnsi="宋体" w:cs="宋体" w:hint="eastAsia"/>
          <w:color w:val="110000"/>
          <w:kern w:val="0"/>
          <w:position w:val="-6"/>
          <w:sz w:val="32"/>
          <w:szCs w:val="32"/>
          <w:u w:val="single"/>
        </w:rPr>
        <w:t xml:space="preserve">  </w:t>
      </w:r>
      <w:r w:rsidR="00320938" w:rsidRPr="00320938">
        <w:rPr>
          <w:rFonts w:ascii="宋体" w:hAnsi="宋体" w:cs="宋体" w:hint="eastAsia"/>
          <w:color w:val="110000"/>
          <w:kern w:val="0"/>
          <w:position w:val="-6"/>
          <w:sz w:val="32"/>
          <w:szCs w:val="32"/>
          <w:u w:val="single"/>
        </w:rPr>
        <w:t xml:space="preserve">  </w:t>
      </w:r>
    </w:p>
    <w:p w:rsidR="00FE59A2" w:rsidRPr="00FE59A2" w:rsidRDefault="00FE59A2" w:rsidP="00FE59A2">
      <w:pPr>
        <w:spacing w:line="820" w:lineRule="exact"/>
        <w:ind w:firstLineChars="100" w:firstLine="320"/>
        <w:rPr>
          <w:rFonts w:ascii="Times New Roman" w:eastAsia="宋体" w:hAnsi="Times New Roman" w:cs="Times New Roman" w:hint="eastAsia"/>
          <w:sz w:val="32"/>
          <w:szCs w:val="32"/>
        </w:rPr>
      </w:pPr>
      <w:r w:rsidRPr="00FE59A2">
        <w:rPr>
          <w:rFonts w:ascii="Times New Roman" w:eastAsia="宋体" w:hAnsi="Times New Roman" w:cs="Times New Roman" w:hint="eastAsia"/>
          <w:sz w:val="32"/>
          <w:szCs w:val="32"/>
        </w:rPr>
        <w:t>专</w:t>
      </w:r>
      <w:r w:rsidRPr="00FE59A2">
        <w:rPr>
          <w:rFonts w:ascii="Times New Roman" w:eastAsia="宋体" w:hAnsi="Times New Roman" w:cs="Times New Roman" w:hint="eastAsia"/>
          <w:sz w:val="32"/>
          <w:szCs w:val="32"/>
        </w:rPr>
        <w:t xml:space="preserve">    </w:t>
      </w:r>
      <w:r w:rsidRPr="00FE59A2">
        <w:rPr>
          <w:rFonts w:ascii="Times New Roman" w:eastAsia="宋体" w:hAnsi="Times New Roman" w:cs="Times New Roman" w:hint="eastAsia"/>
          <w:sz w:val="32"/>
          <w:szCs w:val="32"/>
        </w:rPr>
        <w:t>业：</w:t>
      </w:r>
      <w:r w:rsidRPr="00FE59A2">
        <w:rPr>
          <w:rFonts w:ascii="Times New Roman" w:eastAsia="宋体" w:hAnsi="Times New Roman" w:cs="Times New Roman" w:hint="eastAsia"/>
          <w:sz w:val="32"/>
          <w:szCs w:val="32"/>
        </w:rPr>
        <w:t>____________________________________</w:t>
      </w:r>
    </w:p>
    <w:p w:rsidR="00FE59A2" w:rsidRPr="00FE59A2" w:rsidRDefault="00FE59A2" w:rsidP="00FE59A2">
      <w:pPr>
        <w:spacing w:line="820" w:lineRule="exact"/>
        <w:ind w:firstLineChars="100" w:firstLine="320"/>
        <w:rPr>
          <w:rFonts w:ascii="Times New Roman" w:eastAsia="宋体" w:hAnsi="Times New Roman" w:cs="Times New Roman" w:hint="eastAsia"/>
          <w:sz w:val="32"/>
          <w:szCs w:val="32"/>
        </w:rPr>
      </w:pPr>
      <w:r w:rsidRPr="00FE59A2">
        <w:rPr>
          <w:rFonts w:ascii="Times New Roman" w:eastAsia="宋体" w:hAnsi="Times New Roman" w:cs="Times New Roman" w:hint="eastAsia"/>
          <w:sz w:val="32"/>
          <w:szCs w:val="32"/>
        </w:rPr>
        <w:t>准考证号：</w:t>
      </w:r>
      <w:r w:rsidRPr="00FE59A2">
        <w:rPr>
          <w:rFonts w:ascii="Times New Roman" w:eastAsia="宋体" w:hAnsi="Times New Roman" w:cs="Times New Roman" w:hint="eastAsia"/>
          <w:sz w:val="32"/>
          <w:szCs w:val="32"/>
        </w:rPr>
        <w:t>____________________________________</w:t>
      </w:r>
    </w:p>
    <w:p w:rsidR="00FE59A2" w:rsidRPr="00FE59A2" w:rsidRDefault="00FE59A2" w:rsidP="00FE59A2">
      <w:pPr>
        <w:spacing w:line="820" w:lineRule="exact"/>
        <w:ind w:firstLineChars="100" w:firstLine="320"/>
        <w:rPr>
          <w:rFonts w:ascii="Times New Roman" w:eastAsia="宋体" w:hAnsi="Times New Roman" w:cs="Times New Roman" w:hint="eastAsia"/>
          <w:sz w:val="32"/>
          <w:szCs w:val="32"/>
        </w:rPr>
      </w:pPr>
      <w:r w:rsidRPr="00FE59A2">
        <w:rPr>
          <w:rFonts w:ascii="Times New Roman" w:eastAsia="宋体" w:hAnsi="Times New Roman" w:cs="Times New Roman" w:hint="eastAsia"/>
          <w:sz w:val="32"/>
          <w:szCs w:val="32"/>
        </w:rPr>
        <w:t>学生姓名：</w:t>
      </w:r>
      <w:r w:rsidRPr="00FE59A2">
        <w:rPr>
          <w:rFonts w:ascii="Times New Roman" w:eastAsia="宋体" w:hAnsi="Times New Roman" w:cs="Times New Roman" w:hint="eastAsia"/>
          <w:sz w:val="32"/>
          <w:szCs w:val="32"/>
        </w:rPr>
        <w:t>____________________________________</w:t>
      </w:r>
    </w:p>
    <w:p w:rsidR="00FE59A2" w:rsidRPr="00FE59A2" w:rsidRDefault="00FE59A2" w:rsidP="00FE59A2">
      <w:pPr>
        <w:spacing w:line="820" w:lineRule="exact"/>
        <w:ind w:firstLineChars="100" w:firstLine="320"/>
        <w:rPr>
          <w:rFonts w:ascii="Times New Roman" w:eastAsia="宋体" w:hAnsi="Times New Roman" w:cs="Times New Roman" w:hint="eastAsia"/>
          <w:sz w:val="32"/>
          <w:szCs w:val="32"/>
        </w:rPr>
      </w:pPr>
      <w:r w:rsidRPr="00FE59A2">
        <w:rPr>
          <w:rFonts w:ascii="Times New Roman" w:eastAsia="宋体" w:hAnsi="Times New Roman" w:cs="Times New Roman" w:hint="eastAsia"/>
          <w:sz w:val="32"/>
          <w:szCs w:val="32"/>
        </w:rPr>
        <w:t>起讫日期：</w:t>
      </w:r>
      <w:r w:rsidRPr="00FE59A2">
        <w:rPr>
          <w:rFonts w:ascii="Times New Roman" w:eastAsia="宋体" w:hAnsi="Times New Roman" w:cs="Times New Roman" w:hint="eastAsia"/>
          <w:sz w:val="32"/>
          <w:szCs w:val="32"/>
        </w:rPr>
        <w:t>____________________________________</w:t>
      </w:r>
    </w:p>
    <w:p w:rsidR="00FE59A2" w:rsidRDefault="00FE59A2">
      <w:pPr>
        <w:widowControl/>
        <w:jc w:val="left"/>
        <w:rPr>
          <w:b/>
          <w:bCs/>
          <w:kern w:val="44"/>
          <w:sz w:val="44"/>
          <w:szCs w:val="44"/>
        </w:rPr>
      </w:pPr>
      <w:r>
        <w:br w:type="page"/>
      </w:r>
    </w:p>
    <w:p w:rsidR="00F7000E" w:rsidRPr="00512F5C" w:rsidRDefault="00514423" w:rsidP="00F7000E">
      <w:pPr>
        <w:rPr>
          <w:b/>
          <w:sz w:val="32"/>
          <w:szCs w:val="32"/>
        </w:rPr>
      </w:pPr>
      <w:r>
        <w:rPr>
          <w:rFonts w:hint="eastAsia"/>
        </w:rPr>
        <w:lastRenderedPageBreak/>
        <w:t xml:space="preserve">                              </w:t>
      </w:r>
      <w:r w:rsidRPr="00512F5C">
        <w:rPr>
          <w:rFonts w:hint="eastAsia"/>
          <w:b/>
          <w:sz w:val="32"/>
          <w:szCs w:val="32"/>
        </w:rPr>
        <w:t>目录</w:t>
      </w:r>
    </w:p>
    <w:p w:rsidR="00F7000E" w:rsidRDefault="00F7000E" w:rsidP="00F7000E"/>
    <w:p w:rsidR="00837B18" w:rsidRDefault="00F7000E">
      <w:pPr>
        <w:pStyle w:val="10"/>
        <w:tabs>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93364950" w:history="1">
        <w:r w:rsidR="00837B18" w:rsidRPr="00FF13D4">
          <w:rPr>
            <w:rStyle w:val="a5"/>
            <w:rFonts w:hint="eastAsia"/>
            <w:noProof/>
          </w:rPr>
          <w:t>摘要</w:t>
        </w:r>
        <w:r w:rsidR="00837B18">
          <w:rPr>
            <w:noProof/>
            <w:webHidden/>
          </w:rPr>
          <w:tab/>
        </w:r>
        <w:r w:rsidR="00837B18">
          <w:rPr>
            <w:noProof/>
            <w:webHidden/>
          </w:rPr>
          <w:fldChar w:fldCharType="begin"/>
        </w:r>
        <w:r w:rsidR="00837B18">
          <w:rPr>
            <w:noProof/>
            <w:webHidden/>
          </w:rPr>
          <w:instrText xml:space="preserve"> PAGEREF _Toc493364950 \h </w:instrText>
        </w:r>
        <w:r w:rsidR="00837B18">
          <w:rPr>
            <w:noProof/>
            <w:webHidden/>
          </w:rPr>
        </w:r>
        <w:r w:rsidR="00837B18">
          <w:rPr>
            <w:noProof/>
            <w:webHidden/>
          </w:rPr>
          <w:fldChar w:fldCharType="separate"/>
        </w:r>
        <w:r w:rsidR="00837B18">
          <w:rPr>
            <w:noProof/>
            <w:webHidden/>
          </w:rPr>
          <w:t>3</w:t>
        </w:r>
        <w:r w:rsidR="00837B18">
          <w:rPr>
            <w:noProof/>
            <w:webHidden/>
          </w:rPr>
          <w:fldChar w:fldCharType="end"/>
        </w:r>
      </w:hyperlink>
    </w:p>
    <w:p w:rsidR="00837B18" w:rsidRDefault="00837B18">
      <w:pPr>
        <w:pStyle w:val="10"/>
        <w:tabs>
          <w:tab w:val="right" w:leader="dot" w:pos="8296"/>
        </w:tabs>
        <w:rPr>
          <w:noProof/>
        </w:rPr>
      </w:pPr>
      <w:hyperlink w:anchor="_Toc493364951" w:history="1">
        <w:r w:rsidRPr="00FF13D4">
          <w:rPr>
            <w:rStyle w:val="a5"/>
            <w:rFonts w:hint="eastAsia"/>
            <w:noProof/>
          </w:rPr>
          <w:t>关键字</w:t>
        </w:r>
        <w:r>
          <w:rPr>
            <w:noProof/>
            <w:webHidden/>
          </w:rPr>
          <w:tab/>
        </w:r>
        <w:r>
          <w:rPr>
            <w:noProof/>
            <w:webHidden/>
          </w:rPr>
          <w:fldChar w:fldCharType="begin"/>
        </w:r>
        <w:r>
          <w:rPr>
            <w:noProof/>
            <w:webHidden/>
          </w:rPr>
          <w:instrText xml:space="preserve"> PAGEREF _Toc493364951 \h </w:instrText>
        </w:r>
        <w:r>
          <w:rPr>
            <w:noProof/>
            <w:webHidden/>
          </w:rPr>
        </w:r>
        <w:r>
          <w:rPr>
            <w:noProof/>
            <w:webHidden/>
          </w:rPr>
          <w:fldChar w:fldCharType="separate"/>
        </w:r>
        <w:r>
          <w:rPr>
            <w:noProof/>
            <w:webHidden/>
          </w:rPr>
          <w:t>3</w:t>
        </w:r>
        <w:r>
          <w:rPr>
            <w:noProof/>
            <w:webHidden/>
          </w:rPr>
          <w:fldChar w:fldCharType="end"/>
        </w:r>
      </w:hyperlink>
    </w:p>
    <w:p w:rsidR="00837B18" w:rsidRDefault="00837B18">
      <w:pPr>
        <w:pStyle w:val="10"/>
        <w:tabs>
          <w:tab w:val="right" w:leader="dot" w:pos="8296"/>
        </w:tabs>
        <w:rPr>
          <w:noProof/>
        </w:rPr>
      </w:pPr>
      <w:hyperlink w:anchor="_Toc493364952" w:history="1">
        <w:r w:rsidRPr="00FF13D4">
          <w:rPr>
            <w:rStyle w:val="a5"/>
            <w:rFonts w:hint="eastAsia"/>
            <w:noProof/>
          </w:rPr>
          <w:t>正文</w:t>
        </w:r>
        <w:r>
          <w:rPr>
            <w:noProof/>
            <w:webHidden/>
          </w:rPr>
          <w:tab/>
        </w:r>
        <w:r>
          <w:rPr>
            <w:noProof/>
            <w:webHidden/>
          </w:rPr>
          <w:fldChar w:fldCharType="begin"/>
        </w:r>
        <w:r>
          <w:rPr>
            <w:noProof/>
            <w:webHidden/>
          </w:rPr>
          <w:instrText xml:space="preserve"> PAGEREF _Toc493364952 \h </w:instrText>
        </w:r>
        <w:r>
          <w:rPr>
            <w:noProof/>
            <w:webHidden/>
          </w:rPr>
        </w:r>
        <w:r>
          <w:rPr>
            <w:noProof/>
            <w:webHidden/>
          </w:rPr>
          <w:fldChar w:fldCharType="separate"/>
        </w:r>
        <w:r>
          <w:rPr>
            <w:noProof/>
            <w:webHidden/>
          </w:rPr>
          <w:t>4</w:t>
        </w:r>
        <w:r>
          <w:rPr>
            <w:noProof/>
            <w:webHidden/>
          </w:rPr>
          <w:fldChar w:fldCharType="end"/>
        </w:r>
      </w:hyperlink>
    </w:p>
    <w:p w:rsidR="00837B18" w:rsidRDefault="00837B18">
      <w:pPr>
        <w:pStyle w:val="20"/>
        <w:tabs>
          <w:tab w:val="right" w:leader="dot" w:pos="8296"/>
        </w:tabs>
        <w:rPr>
          <w:noProof/>
        </w:rPr>
      </w:pPr>
      <w:hyperlink w:anchor="_Toc493364953" w:history="1">
        <w:r w:rsidRPr="00FF13D4">
          <w:rPr>
            <w:rStyle w:val="a5"/>
            <w:rFonts w:hint="eastAsia"/>
            <w:noProof/>
          </w:rPr>
          <w:t>工程造价信息包含哪些内容</w:t>
        </w:r>
        <w:r>
          <w:rPr>
            <w:noProof/>
            <w:webHidden/>
          </w:rPr>
          <w:tab/>
        </w:r>
        <w:r>
          <w:rPr>
            <w:noProof/>
            <w:webHidden/>
          </w:rPr>
          <w:fldChar w:fldCharType="begin"/>
        </w:r>
        <w:r>
          <w:rPr>
            <w:noProof/>
            <w:webHidden/>
          </w:rPr>
          <w:instrText xml:space="preserve"> PAGEREF _Toc493364953 \h </w:instrText>
        </w:r>
        <w:r>
          <w:rPr>
            <w:noProof/>
            <w:webHidden/>
          </w:rPr>
        </w:r>
        <w:r>
          <w:rPr>
            <w:noProof/>
            <w:webHidden/>
          </w:rPr>
          <w:fldChar w:fldCharType="separate"/>
        </w:r>
        <w:r>
          <w:rPr>
            <w:noProof/>
            <w:webHidden/>
          </w:rPr>
          <w:t>4</w:t>
        </w:r>
        <w:r>
          <w:rPr>
            <w:noProof/>
            <w:webHidden/>
          </w:rPr>
          <w:fldChar w:fldCharType="end"/>
        </w:r>
      </w:hyperlink>
    </w:p>
    <w:p w:rsidR="00837B18" w:rsidRDefault="00837B18">
      <w:pPr>
        <w:pStyle w:val="20"/>
        <w:tabs>
          <w:tab w:val="right" w:leader="dot" w:pos="8296"/>
        </w:tabs>
        <w:rPr>
          <w:noProof/>
        </w:rPr>
      </w:pPr>
      <w:hyperlink w:anchor="_Toc493364954" w:history="1">
        <w:r w:rsidRPr="00FF13D4">
          <w:rPr>
            <w:rStyle w:val="a5"/>
            <w:rFonts w:hint="eastAsia"/>
            <w:noProof/>
          </w:rPr>
          <w:t>工程造价信息管理的意义</w:t>
        </w:r>
        <w:r>
          <w:rPr>
            <w:noProof/>
            <w:webHidden/>
          </w:rPr>
          <w:tab/>
        </w:r>
        <w:r>
          <w:rPr>
            <w:noProof/>
            <w:webHidden/>
          </w:rPr>
          <w:fldChar w:fldCharType="begin"/>
        </w:r>
        <w:r>
          <w:rPr>
            <w:noProof/>
            <w:webHidden/>
          </w:rPr>
          <w:instrText xml:space="preserve"> PAGEREF _Toc493364954 \h </w:instrText>
        </w:r>
        <w:r>
          <w:rPr>
            <w:noProof/>
            <w:webHidden/>
          </w:rPr>
        </w:r>
        <w:r>
          <w:rPr>
            <w:noProof/>
            <w:webHidden/>
          </w:rPr>
          <w:fldChar w:fldCharType="separate"/>
        </w:r>
        <w:r>
          <w:rPr>
            <w:noProof/>
            <w:webHidden/>
          </w:rPr>
          <w:t>4</w:t>
        </w:r>
        <w:r>
          <w:rPr>
            <w:noProof/>
            <w:webHidden/>
          </w:rPr>
          <w:fldChar w:fldCharType="end"/>
        </w:r>
      </w:hyperlink>
    </w:p>
    <w:p w:rsidR="00837B18" w:rsidRDefault="00837B18">
      <w:pPr>
        <w:pStyle w:val="20"/>
        <w:tabs>
          <w:tab w:val="right" w:leader="dot" w:pos="8296"/>
        </w:tabs>
        <w:rPr>
          <w:noProof/>
        </w:rPr>
      </w:pPr>
      <w:hyperlink w:anchor="_Toc493364955" w:history="1">
        <w:r w:rsidRPr="00FF13D4">
          <w:rPr>
            <w:rStyle w:val="a5"/>
            <w:rFonts w:hint="eastAsia"/>
            <w:noProof/>
          </w:rPr>
          <w:t>我国工程造价信息管理的现状</w:t>
        </w:r>
        <w:r>
          <w:rPr>
            <w:noProof/>
            <w:webHidden/>
          </w:rPr>
          <w:tab/>
        </w:r>
        <w:r>
          <w:rPr>
            <w:noProof/>
            <w:webHidden/>
          </w:rPr>
          <w:fldChar w:fldCharType="begin"/>
        </w:r>
        <w:r>
          <w:rPr>
            <w:noProof/>
            <w:webHidden/>
          </w:rPr>
          <w:instrText xml:space="preserve"> PAGEREF _Toc493364955 \h </w:instrText>
        </w:r>
        <w:r>
          <w:rPr>
            <w:noProof/>
            <w:webHidden/>
          </w:rPr>
        </w:r>
        <w:r>
          <w:rPr>
            <w:noProof/>
            <w:webHidden/>
          </w:rPr>
          <w:fldChar w:fldCharType="separate"/>
        </w:r>
        <w:r>
          <w:rPr>
            <w:noProof/>
            <w:webHidden/>
          </w:rPr>
          <w:t>5</w:t>
        </w:r>
        <w:r>
          <w:rPr>
            <w:noProof/>
            <w:webHidden/>
          </w:rPr>
          <w:fldChar w:fldCharType="end"/>
        </w:r>
      </w:hyperlink>
    </w:p>
    <w:p w:rsidR="00837B18" w:rsidRDefault="00837B18">
      <w:pPr>
        <w:pStyle w:val="20"/>
        <w:tabs>
          <w:tab w:val="right" w:leader="dot" w:pos="8296"/>
        </w:tabs>
        <w:rPr>
          <w:noProof/>
        </w:rPr>
      </w:pPr>
      <w:hyperlink w:anchor="_Toc493364956" w:history="1">
        <w:r w:rsidRPr="00FF13D4">
          <w:rPr>
            <w:rStyle w:val="a5"/>
            <w:rFonts w:hint="eastAsia"/>
            <w:noProof/>
          </w:rPr>
          <w:t>我国工程造价信息管理目前存在的问题</w:t>
        </w:r>
        <w:r>
          <w:rPr>
            <w:noProof/>
            <w:webHidden/>
          </w:rPr>
          <w:tab/>
        </w:r>
        <w:r>
          <w:rPr>
            <w:noProof/>
            <w:webHidden/>
          </w:rPr>
          <w:fldChar w:fldCharType="begin"/>
        </w:r>
        <w:r>
          <w:rPr>
            <w:noProof/>
            <w:webHidden/>
          </w:rPr>
          <w:instrText xml:space="preserve"> PAGEREF _Toc493364956 \h </w:instrText>
        </w:r>
        <w:r>
          <w:rPr>
            <w:noProof/>
            <w:webHidden/>
          </w:rPr>
        </w:r>
        <w:r>
          <w:rPr>
            <w:noProof/>
            <w:webHidden/>
          </w:rPr>
          <w:fldChar w:fldCharType="separate"/>
        </w:r>
        <w:r>
          <w:rPr>
            <w:noProof/>
            <w:webHidden/>
          </w:rPr>
          <w:t>6</w:t>
        </w:r>
        <w:r>
          <w:rPr>
            <w:noProof/>
            <w:webHidden/>
          </w:rPr>
          <w:fldChar w:fldCharType="end"/>
        </w:r>
      </w:hyperlink>
    </w:p>
    <w:p w:rsidR="00837B18" w:rsidRDefault="00837B18">
      <w:pPr>
        <w:pStyle w:val="20"/>
        <w:tabs>
          <w:tab w:val="right" w:leader="dot" w:pos="8296"/>
        </w:tabs>
        <w:rPr>
          <w:noProof/>
        </w:rPr>
      </w:pPr>
      <w:hyperlink w:anchor="_Toc493364957" w:history="1">
        <w:r w:rsidRPr="00FF13D4">
          <w:rPr>
            <w:rStyle w:val="a5"/>
            <w:rFonts w:hint="eastAsia"/>
            <w:noProof/>
          </w:rPr>
          <w:t>工程造价信息化建设的阻力所在</w:t>
        </w:r>
        <w:r>
          <w:rPr>
            <w:noProof/>
            <w:webHidden/>
          </w:rPr>
          <w:tab/>
        </w:r>
        <w:r>
          <w:rPr>
            <w:noProof/>
            <w:webHidden/>
          </w:rPr>
          <w:fldChar w:fldCharType="begin"/>
        </w:r>
        <w:r>
          <w:rPr>
            <w:noProof/>
            <w:webHidden/>
          </w:rPr>
          <w:instrText xml:space="preserve"> PAGEREF _Toc493364957 \h </w:instrText>
        </w:r>
        <w:r>
          <w:rPr>
            <w:noProof/>
            <w:webHidden/>
          </w:rPr>
        </w:r>
        <w:r>
          <w:rPr>
            <w:noProof/>
            <w:webHidden/>
          </w:rPr>
          <w:fldChar w:fldCharType="separate"/>
        </w:r>
        <w:r>
          <w:rPr>
            <w:noProof/>
            <w:webHidden/>
          </w:rPr>
          <w:t>7</w:t>
        </w:r>
        <w:r>
          <w:rPr>
            <w:noProof/>
            <w:webHidden/>
          </w:rPr>
          <w:fldChar w:fldCharType="end"/>
        </w:r>
      </w:hyperlink>
    </w:p>
    <w:p w:rsidR="00837B18" w:rsidRDefault="00837B18">
      <w:pPr>
        <w:pStyle w:val="20"/>
        <w:tabs>
          <w:tab w:val="right" w:leader="dot" w:pos="8296"/>
        </w:tabs>
        <w:rPr>
          <w:noProof/>
        </w:rPr>
      </w:pPr>
      <w:hyperlink w:anchor="_Toc493364958" w:history="1">
        <w:r w:rsidRPr="00FF13D4">
          <w:rPr>
            <w:rStyle w:val="a5"/>
            <w:rFonts w:hint="eastAsia"/>
            <w:noProof/>
          </w:rPr>
          <w:t>加强信息化建设的措施</w:t>
        </w:r>
        <w:r>
          <w:rPr>
            <w:noProof/>
            <w:webHidden/>
          </w:rPr>
          <w:tab/>
        </w:r>
        <w:r>
          <w:rPr>
            <w:noProof/>
            <w:webHidden/>
          </w:rPr>
          <w:fldChar w:fldCharType="begin"/>
        </w:r>
        <w:r>
          <w:rPr>
            <w:noProof/>
            <w:webHidden/>
          </w:rPr>
          <w:instrText xml:space="preserve"> PAGEREF _Toc493364958 \h </w:instrText>
        </w:r>
        <w:r>
          <w:rPr>
            <w:noProof/>
            <w:webHidden/>
          </w:rPr>
        </w:r>
        <w:r>
          <w:rPr>
            <w:noProof/>
            <w:webHidden/>
          </w:rPr>
          <w:fldChar w:fldCharType="separate"/>
        </w:r>
        <w:r>
          <w:rPr>
            <w:noProof/>
            <w:webHidden/>
          </w:rPr>
          <w:t>7</w:t>
        </w:r>
        <w:r>
          <w:rPr>
            <w:noProof/>
            <w:webHidden/>
          </w:rPr>
          <w:fldChar w:fldCharType="end"/>
        </w:r>
      </w:hyperlink>
    </w:p>
    <w:p w:rsidR="00837B18" w:rsidRDefault="00837B18">
      <w:pPr>
        <w:pStyle w:val="10"/>
        <w:tabs>
          <w:tab w:val="right" w:leader="dot" w:pos="8296"/>
        </w:tabs>
        <w:rPr>
          <w:noProof/>
        </w:rPr>
      </w:pPr>
      <w:hyperlink w:anchor="_Toc493364959" w:history="1">
        <w:r w:rsidRPr="00FF13D4">
          <w:rPr>
            <w:rStyle w:val="a5"/>
            <w:rFonts w:hint="eastAsia"/>
            <w:noProof/>
          </w:rPr>
          <w:t>结论</w:t>
        </w:r>
        <w:r>
          <w:rPr>
            <w:noProof/>
            <w:webHidden/>
          </w:rPr>
          <w:tab/>
        </w:r>
        <w:r>
          <w:rPr>
            <w:noProof/>
            <w:webHidden/>
          </w:rPr>
          <w:fldChar w:fldCharType="begin"/>
        </w:r>
        <w:r>
          <w:rPr>
            <w:noProof/>
            <w:webHidden/>
          </w:rPr>
          <w:instrText xml:space="preserve"> PAGEREF _Toc493364959 \h </w:instrText>
        </w:r>
        <w:r>
          <w:rPr>
            <w:noProof/>
            <w:webHidden/>
          </w:rPr>
        </w:r>
        <w:r>
          <w:rPr>
            <w:noProof/>
            <w:webHidden/>
          </w:rPr>
          <w:fldChar w:fldCharType="separate"/>
        </w:r>
        <w:r>
          <w:rPr>
            <w:noProof/>
            <w:webHidden/>
          </w:rPr>
          <w:t>10</w:t>
        </w:r>
        <w:r>
          <w:rPr>
            <w:noProof/>
            <w:webHidden/>
          </w:rPr>
          <w:fldChar w:fldCharType="end"/>
        </w:r>
      </w:hyperlink>
    </w:p>
    <w:p w:rsidR="00837B18" w:rsidRDefault="00837B18">
      <w:pPr>
        <w:pStyle w:val="10"/>
        <w:tabs>
          <w:tab w:val="right" w:leader="dot" w:pos="8296"/>
        </w:tabs>
        <w:rPr>
          <w:noProof/>
        </w:rPr>
      </w:pPr>
      <w:hyperlink w:anchor="_Toc493364960" w:history="1">
        <w:r w:rsidRPr="00FF13D4">
          <w:rPr>
            <w:rStyle w:val="a5"/>
            <w:rFonts w:hint="eastAsia"/>
            <w:noProof/>
          </w:rPr>
          <w:t>参考文献</w:t>
        </w:r>
        <w:r>
          <w:rPr>
            <w:noProof/>
            <w:webHidden/>
          </w:rPr>
          <w:tab/>
        </w:r>
        <w:r>
          <w:rPr>
            <w:noProof/>
            <w:webHidden/>
          </w:rPr>
          <w:fldChar w:fldCharType="begin"/>
        </w:r>
        <w:r>
          <w:rPr>
            <w:noProof/>
            <w:webHidden/>
          </w:rPr>
          <w:instrText xml:space="preserve"> PAGEREF _Toc493364960 \h </w:instrText>
        </w:r>
        <w:r>
          <w:rPr>
            <w:noProof/>
            <w:webHidden/>
          </w:rPr>
        </w:r>
        <w:r>
          <w:rPr>
            <w:noProof/>
            <w:webHidden/>
          </w:rPr>
          <w:fldChar w:fldCharType="separate"/>
        </w:r>
        <w:r>
          <w:rPr>
            <w:noProof/>
            <w:webHidden/>
          </w:rPr>
          <w:t>10</w:t>
        </w:r>
        <w:r>
          <w:rPr>
            <w:noProof/>
            <w:webHidden/>
          </w:rPr>
          <w:fldChar w:fldCharType="end"/>
        </w:r>
      </w:hyperlink>
    </w:p>
    <w:p w:rsidR="008B170C" w:rsidRDefault="00F7000E" w:rsidP="00F7000E">
      <w:r>
        <w:fldChar w:fldCharType="end"/>
      </w:r>
    </w:p>
    <w:p w:rsidR="008B170C" w:rsidRDefault="008B170C">
      <w:pPr>
        <w:widowControl/>
        <w:jc w:val="left"/>
      </w:pPr>
      <w:r>
        <w:br w:type="page"/>
      </w:r>
    </w:p>
    <w:p w:rsidR="008B170C" w:rsidRPr="00F7000E" w:rsidRDefault="008B170C" w:rsidP="00F7000E"/>
    <w:p w:rsidR="00E754F4" w:rsidRPr="00A870F0" w:rsidRDefault="00285B15" w:rsidP="00285B15">
      <w:pPr>
        <w:pStyle w:val="1"/>
        <w:rPr>
          <w:sz w:val="32"/>
          <w:szCs w:val="32"/>
        </w:rPr>
      </w:pPr>
      <w:bookmarkStart w:id="0" w:name="_Toc493364950"/>
      <w:r w:rsidRPr="00A870F0">
        <w:rPr>
          <w:sz w:val="32"/>
          <w:szCs w:val="32"/>
        </w:rPr>
        <w:t>摘要</w:t>
      </w:r>
      <w:bookmarkEnd w:id="0"/>
    </w:p>
    <w:p w:rsidR="00DF02E1" w:rsidRDefault="00DF02E1" w:rsidP="00DF02E1">
      <w:r>
        <w:t>随着我国市场改革的不断深入和建筑工程造价计算程序和方法的日趋完善，工程造价信息对工程造价的影响也日益加大。做好建筑工程造价信息管理能有效控制项目成本，提高劳动生产率，增强市场竞争力，所以无论是施工企业还是建设单位都应该加强对工程造价信息的管理。本文通过研究工程造价信息在建筑工程造价中的重要作用、我国工程造价信息管理的现状及其当前存在的问题，从而针对这些问题提出如何加强工程造价信息的管理。</w:t>
      </w:r>
    </w:p>
    <w:p w:rsidR="00455D95" w:rsidRPr="00A870F0" w:rsidRDefault="00455D95" w:rsidP="00455D95">
      <w:pPr>
        <w:pStyle w:val="1"/>
        <w:rPr>
          <w:sz w:val="32"/>
          <w:szCs w:val="32"/>
        </w:rPr>
      </w:pPr>
      <w:bookmarkStart w:id="1" w:name="_Toc493364951"/>
      <w:r w:rsidRPr="00A870F0">
        <w:rPr>
          <w:sz w:val="32"/>
          <w:szCs w:val="32"/>
        </w:rPr>
        <w:t>关键字</w:t>
      </w:r>
      <w:bookmarkEnd w:id="1"/>
    </w:p>
    <w:p w:rsidR="00455D95" w:rsidRDefault="00455D95" w:rsidP="00455D95">
      <w:pPr>
        <w:rPr>
          <w:rFonts w:hint="eastAsia"/>
        </w:rPr>
      </w:pPr>
      <w:r>
        <w:t>工程造价</w:t>
      </w:r>
      <w:r>
        <w:rPr>
          <w:rFonts w:hint="eastAsia"/>
        </w:rPr>
        <w:t>、信息管理、</w:t>
      </w:r>
      <w:r w:rsidR="00BB7D86">
        <w:rPr>
          <w:rFonts w:hint="eastAsia"/>
        </w:rPr>
        <w:t>问题、阻力、政策体系、企业手段</w:t>
      </w:r>
    </w:p>
    <w:p w:rsidR="00A870F0" w:rsidRDefault="00A870F0" w:rsidP="00455D95">
      <w:pPr>
        <w:rPr>
          <w:rFonts w:hint="eastAsia"/>
        </w:rPr>
      </w:pPr>
    </w:p>
    <w:p w:rsidR="00BB7D86" w:rsidRDefault="00BB7D86">
      <w:pPr>
        <w:widowControl/>
        <w:jc w:val="left"/>
        <w:rPr>
          <w:rFonts w:hint="eastAsia"/>
        </w:rPr>
      </w:pPr>
    </w:p>
    <w:p w:rsidR="00BB7D86" w:rsidRDefault="00BB7D86">
      <w:pPr>
        <w:widowControl/>
        <w:jc w:val="left"/>
        <w:rPr>
          <w:rFonts w:hint="eastAsia"/>
        </w:rPr>
      </w:pPr>
    </w:p>
    <w:p w:rsidR="00BB7D86" w:rsidRPr="00C978BC" w:rsidRDefault="00BB7D86">
      <w:pPr>
        <w:widowControl/>
        <w:jc w:val="left"/>
        <w:rPr>
          <w:rFonts w:cstheme="minorHAnsi"/>
          <w:sz w:val="24"/>
          <w:szCs w:val="24"/>
        </w:rPr>
      </w:pPr>
      <w:r w:rsidRPr="00C978BC">
        <w:rPr>
          <w:rFonts w:cstheme="minorHAnsi"/>
          <w:b/>
          <w:sz w:val="24"/>
          <w:szCs w:val="24"/>
        </w:rPr>
        <w:t>Abstract</w:t>
      </w:r>
      <w:r w:rsidRPr="00C978BC">
        <w:rPr>
          <w:rFonts w:cstheme="minorHAnsi"/>
          <w:b/>
          <w:sz w:val="24"/>
          <w:szCs w:val="24"/>
        </w:rPr>
        <w:t>：</w:t>
      </w:r>
      <w:r w:rsidRPr="00C978BC">
        <w:rPr>
          <w:rFonts w:cstheme="minorHAnsi"/>
          <w:sz w:val="24"/>
          <w:szCs w:val="24"/>
        </w:rPr>
        <w:t xml:space="preserve">With the deepening of market reform in China and the improvement of construction cost calculation procedure and method, the influence of engineering cost information on engineering cost is increasing day by day. Do the construction engineering cost information management can effectively control the project cost, improve labor productivity, </w:t>
      </w:r>
      <w:proofErr w:type="gramStart"/>
      <w:r w:rsidRPr="00C978BC">
        <w:rPr>
          <w:rFonts w:cstheme="minorHAnsi"/>
          <w:sz w:val="24"/>
          <w:szCs w:val="24"/>
        </w:rPr>
        <w:t>enhance</w:t>
      </w:r>
      <w:proofErr w:type="gramEnd"/>
      <w:r w:rsidRPr="00C978BC">
        <w:rPr>
          <w:rFonts w:cstheme="minorHAnsi"/>
          <w:sz w:val="24"/>
          <w:szCs w:val="24"/>
        </w:rPr>
        <w:t xml:space="preserve"> market competitiveness, so whether the construction enterprises or the construction unit should strengthen the management of project cost information. This paper studies the status of project cost information, an important role in the construction project cost in China's engineering cost information management and the existing problems, and puts forward how to strengthen the project cost information management to solve these problems. </w:t>
      </w:r>
    </w:p>
    <w:p w:rsidR="00BB7D86" w:rsidRDefault="00BB7D86">
      <w:pPr>
        <w:widowControl/>
        <w:jc w:val="left"/>
        <w:rPr>
          <w:rFonts w:hint="eastAsia"/>
        </w:rPr>
      </w:pPr>
    </w:p>
    <w:p w:rsidR="008B170C" w:rsidRPr="00C978BC" w:rsidRDefault="00BB7D86">
      <w:pPr>
        <w:widowControl/>
        <w:jc w:val="left"/>
        <w:rPr>
          <w:rFonts w:cstheme="minorHAnsi"/>
          <w:b/>
          <w:sz w:val="24"/>
          <w:szCs w:val="24"/>
        </w:rPr>
      </w:pPr>
      <w:r w:rsidRPr="00C978BC">
        <w:rPr>
          <w:rFonts w:cstheme="minorHAnsi"/>
          <w:b/>
          <w:sz w:val="24"/>
          <w:szCs w:val="24"/>
        </w:rPr>
        <w:t>Keywords</w:t>
      </w:r>
      <w:r w:rsidRPr="00C978BC">
        <w:rPr>
          <w:rFonts w:cstheme="minorHAnsi"/>
          <w:b/>
          <w:sz w:val="24"/>
          <w:szCs w:val="24"/>
        </w:rPr>
        <w:t>：</w:t>
      </w:r>
      <w:r w:rsidR="00C978BC" w:rsidRPr="00C978BC">
        <w:rPr>
          <w:rFonts w:cstheme="minorHAnsi"/>
          <w:sz w:val="24"/>
          <w:szCs w:val="24"/>
        </w:rPr>
        <w:t xml:space="preserve">Project cost, information management, problems, resistance, </w:t>
      </w:r>
      <w:proofErr w:type="gramStart"/>
      <w:r w:rsidR="00C978BC" w:rsidRPr="00C978BC">
        <w:rPr>
          <w:rFonts w:cstheme="minorHAnsi"/>
          <w:sz w:val="24"/>
          <w:szCs w:val="24"/>
        </w:rPr>
        <w:t>policy</w:t>
      </w:r>
      <w:proofErr w:type="gramEnd"/>
      <w:r w:rsidR="00C978BC" w:rsidRPr="00C978BC">
        <w:rPr>
          <w:rFonts w:cstheme="minorHAnsi"/>
          <w:sz w:val="24"/>
          <w:szCs w:val="24"/>
        </w:rPr>
        <w:t xml:space="preserve"> system and enterprise measures </w:t>
      </w:r>
      <w:r w:rsidR="008B170C" w:rsidRPr="00C978BC">
        <w:rPr>
          <w:rFonts w:cstheme="minorHAnsi"/>
          <w:b/>
          <w:sz w:val="24"/>
          <w:szCs w:val="24"/>
        </w:rPr>
        <w:br w:type="page"/>
      </w:r>
      <w:bookmarkStart w:id="2" w:name="_GoBack"/>
      <w:bookmarkEnd w:id="2"/>
    </w:p>
    <w:p w:rsidR="00A870F0" w:rsidRDefault="00A870F0" w:rsidP="00455D95">
      <w:pPr>
        <w:rPr>
          <w:rFonts w:hint="eastAsia"/>
        </w:rPr>
      </w:pPr>
    </w:p>
    <w:p w:rsidR="00C61169" w:rsidRPr="008B170C" w:rsidRDefault="00A870F0" w:rsidP="008B170C">
      <w:pPr>
        <w:pStyle w:val="1"/>
        <w:rPr>
          <w:rFonts w:hint="eastAsia"/>
          <w:sz w:val="32"/>
          <w:szCs w:val="32"/>
        </w:rPr>
      </w:pPr>
      <w:bookmarkStart w:id="3" w:name="_Toc493364952"/>
      <w:r w:rsidRPr="008F66C0">
        <w:rPr>
          <w:sz w:val="32"/>
          <w:szCs w:val="32"/>
        </w:rPr>
        <w:t>正文</w:t>
      </w:r>
      <w:bookmarkEnd w:id="3"/>
    </w:p>
    <w:p w:rsidR="00C61169" w:rsidRPr="008F66C0" w:rsidRDefault="00C61169" w:rsidP="00C61169">
      <w:pPr>
        <w:pStyle w:val="2"/>
        <w:rPr>
          <w:sz w:val="30"/>
          <w:szCs w:val="30"/>
        </w:rPr>
      </w:pPr>
      <w:bookmarkStart w:id="4" w:name="_Toc493364953"/>
      <w:r w:rsidRPr="008F66C0">
        <w:rPr>
          <w:rFonts w:hint="eastAsia"/>
          <w:sz w:val="30"/>
          <w:szCs w:val="30"/>
        </w:rPr>
        <w:t>工程造价信息包含哪些内容</w:t>
      </w:r>
      <w:bookmarkEnd w:id="4"/>
    </w:p>
    <w:p w:rsidR="00C61169" w:rsidRPr="00A634BE" w:rsidRDefault="00C61169" w:rsidP="00C61169">
      <w:pPr>
        <w:rPr>
          <w:b/>
          <w:sz w:val="24"/>
          <w:szCs w:val="24"/>
        </w:rPr>
      </w:pPr>
      <w:r w:rsidRPr="00A634BE">
        <w:rPr>
          <w:rFonts w:hint="eastAsia"/>
          <w:b/>
          <w:sz w:val="24"/>
          <w:szCs w:val="24"/>
        </w:rPr>
        <w:t>工程造价信息的分类</w:t>
      </w:r>
    </w:p>
    <w:p w:rsidR="00C61169" w:rsidRPr="00A634BE" w:rsidRDefault="00C61169" w:rsidP="00C61169">
      <w:pPr>
        <w:rPr>
          <w:sz w:val="24"/>
          <w:szCs w:val="24"/>
        </w:rPr>
      </w:pPr>
      <w:r w:rsidRPr="00A634BE">
        <w:rPr>
          <w:rFonts w:hint="eastAsia"/>
          <w:sz w:val="24"/>
          <w:szCs w:val="24"/>
        </w:rPr>
        <w:t>对工程造价信息进行分类的原则包括：稳定性；兼容性；可扩展性；综合实用性。</w:t>
      </w:r>
    </w:p>
    <w:p w:rsidR="00C61169" w:rsidRPr="00A634BE" w:rsidRDefault="00C61169" w:rsidP="00C61169">
      <w:pPr>
        <w:rPr>
          <w:rFonts w:hint="eastAsia"/>
          <w:sz w:val="24"/>
          <w:szCs w:val="24"/>
        </w:rPr>
      </w:pPr>
    </w:p>
    <w:p w:rsidR="00C61169" w:rsidRPr="00A634BE" w:rsidRDefault="00C61169" w:rsidP="00C61169">
      <w:pPr>
        <w:rPr>
          <w:b/>
          <w:sz w:val="24"/>
          <w:szCs w:val="24"/>
        </w:rPr>
      </w:pPr>
      <w:r w:rsidRPr="00A634BE">
        <w:rPr>
          <w:rFonts w:hint="eastAsia"/>
          <w:b/>
          <w:sz w:val="24"/>
          <w:szCs w:val="24"/>
        </w:rPr>
        <w:t>工程造价信息的分类结果</w:t>
      </w:r>
    </w:p>
    <w:p w:rsidR="00C61169" w:rsidRPr="00A634BE" w:rsidRDefault="00C61169" w:rsidP="00C61169">
      <w:pPr>
        <w:rPr>
          <w:sz w:val="24"/>
          <w:szCs w:val="24"/>
        </w:rPr>
      </w:pPr>
      <w:r w:rsidRPr="00A634BE">
        <w:rPr>
          <w:rFonts w:hint="eastAsia"/>
          <w:sz w:val="24"/>
          <w:szCs w:val="24"/>
        </w:rPr>
        <w:t>从形式来分，可以分为文件式工程造价信息和</w:t>
      </w:r>
      <w:proofErr w:type="gramStart"/>
      <w:r w:rsidRPr="00A634BE">
        <w:rPr>
          <w:rFonts w:hint="eastAsia"/>
          <w:sz w:val="24"/>
          <w:szCs w:val="24"/>
        </w:rPr>
        <w:t>非文件</w:t>
      </w:r>
      <w:proofErr w:type="gramEnd"/>
      <w:r w:rsidRPr="00A634BE">
        <w:rPr>
          <w:rFonts w:hint="eastAsia"/>
          <w:sz w:val="24"/>
          <w:szCs w:val="24"/>
        </w:rPr>
        <w:t>式工程造价信息；</w:t>
      </w:r>
    </w:p>
    <w:p w:rsidR="00C61169" w:rsidRPr="00A634BE" w:rsidRDefault="00C61169" w:rsidP="00C61169">
      <w:pPr>
        <w:rPr>
          <w:sz w:val="24"/>
          <w:szCs w:val="24"/>
        </w:rPr>
      </w:pPr>
      <w:r w:rsidRPr="00A634BE">
        <w:rPr>
          <w:rFonts w:hint="eastAsia"/>
          <w:sz w:val="24"/>
          <w:szCs w:val="24"/>
        </w:rPr>
        <w:t>从时态上来划分，可分为过去的工程造价信息，现在的工程造价信息和未来工程造价信息；</w:t>
      </w:r>
    </w:p>
    <w:p w:rsidR="00C61169" w:rsidRPr="00A634BE" w:rsidRDefault="00C61169" w:rsidP="00C61169">
      <w:pPr>
        <w:rPr>
          <w:sz w:val="24"/>
          <w:szCs w:val="24"/>
        </w:rPr>
      </w:pPr>
      <w:r w:rsidRPr="00A634BE">
        <w:rPr>
          <w:rFonts w:hint="eastAsia"/>
          <w:sz w:val="24"/>
          <w:szCs w:val="24"/>
        </w:rPr>
        <w:t>按传递方向来划分，可以分为横向传递的工程造价信息和纵向传递的工程造价信息；</w:t>
      </w:r>
    </w:p>
    <w:p w:rsidR="00C61169" w:rsidRPr="00A634BE" w:rsidRDefault="00C61169" w:rsidP="00C61169">
      <w:pPr>
        <w:rPr>
          <w:sz w:val="24"/>
          <w:szCs w:val="24"/>
        </w:rPr>
      </w:pPr>
      <w:proofErr w:type="gramStart"/>
      <w:r w:rsidRPr="00A634BE">
        <w:rPr>
          <w:rFonts w:hint="eastAsia"/>
          <w:sz w:val="24"/>
          <w:szCs w:val="24"/>
        </w:rPr>
        <w:t>按反映</w:t>
      </w:r>
      <w:proofErr w:type="gramEnd"/>
      <w:r w:rsidRPr="00A634BE">
        <w:rPr>
          <w:rFonts w:hint="eastAsia"/>
          <w:sz w:val="24"/>
          <w:szCs w:val="24"/>
        </w:rPr>
        <w:t>面来分，分为宏观工程造价信息和微观工程造价信息；</w:t>
      </w:r>
    </w:p>
    <w:p w:rsidR="00C61169" w:rsidRPr="00A634BE" w:rsidRDefault="00C61169" w:rsidP="00C61169">
      <w:pPr>
        <w:rPr>
          <w:sz w:val="24"/>
          <w:szCs w:val="24"/>
        </w:rPr>
      </w:pPr>
      <w:proofErr w:type="gramStart"/>
      <w:r w:rsidRPr="00A634BE">
        <w:rPr>
          <w:rFonts w:hint="eastAsia"/>
          <w:sz w:val="24"/>
          <w:szCs w:val="24"/>
        </w:rPr>
        <w:t>按稳定</w:t>
      </w:r>
      <w:proofErr w:type="gramEnd"/>
      <w:r w:rsidRPr="00A634BE">
        <w:rPr>
          <w:rFonts w:hint="eastAsia"/>
          <w:sz w:val="24"/>
          <w:szCs w:val="24"/>
        </w:rPr>
        <w:t>程度来划分，可以分为固定工程造价信息和流动工程造价信息。</w:t>
      </w:r>
    </w:p>
    <w:p w:rsidR="00C61169" w:rsidRPr="00A634BE" w:rsidRDefault="00C61169" w:rsidP="00C61169">
      <w:pPr>
        <w:rPr>
          <w:rFonts w:hint="eastAsia"/>
          <w:b/>
          <w:sz w:val="24"/>
          <w:szCs w:val="24"/>
        </w:rPr>
      </w:pPr>
    </w:p>
    <w:p w:rsidR="00C61169" w:rsidRPr="00A634BE" w:rsidRDefault="00C61169" w:rsidP="00C61169">
      <w:pPr>
        <w:rPr>
          <w:b/>
          <w:sz w:val="24"/>
          <w:szCs w:val="24"/>
        </w:rPr>
      </w:pPr>
      <w:r w:rsidRPr="00A634BE">
        <w:rPr>
          <w:rFonts w:hint="eastAsia"/>
          <w:b/>
          <w:sz w:val="24"/>
          <w:szCs w:val="24"/>
        </w:rPr>
        <w:t>工程造价信息包括的内容</w:t>
      </w:r>
    </w:p>
    <w:p w:rsidR="00C61169" w:rsidRPr="00A634BE" w:rsidRDefault="00C61169" w:rsidP="00C61169">
      <w:pPr>
        <w:rPr>
          <w:sz w:val="24"/>
          <w:szCs w:val="24"/>
        </w:rPr>
      </w:pPr>
      <w:r w:rsidRPr="00A634BE">
        <w:rPr>
          <w:rFonts w:hint="eastAsia"/>
          <w:sz w:val="24"/>
          <w:szCs w:val="24"/>
        </w:rPr>
        <w:t>价格信息。包括各种建筑材料、装修材料、安装材料、人工工资、施工机械等的最新市场价格。这些信息是比较初级的，一般没有经过系统的加工处理，也可以称其为数据。在材料价格信息的发布中，应披露材料类别、规格、单价、供货地区、供货单位以及发布日期等信息。机械价格信息。机械价格信息包括设备市场价格信息和设备租赁市场价格信息两部分。相对而言，后者对于工程计价更为重要。</w:t>
      </w:r>
    </w:p>
    <w:p w:rsidR="00C61169" w:rsidRPr="00A634BE" w:rsidRDefault="00C61169" w:rsidP="00C61169">
      <w:pPr>
        <w:rPr>
          <w:sz w:val="24"/>
          <w:szCs w:val="24"/>
        </w:rPr>
      </w:pPr>
      <w:r w:rsidRPr="00A634BE">
        <w:rPr>
          <w:rFonts w:hint="eastAsia"/>
          <w:sz w:val="24"/>
          <w:szCs w:val="24"/>
        </w:rPr>
        <w:t>人工价格信息又分为两类：建筑工程实物工程量人工价格信息和建筑工种人工成本信息。</w:t>
      </w:r>
    </w:p>
    <w:p w:rsidR="00C61169" w:rsidRPr="00A634BE" w:rsidRDefault="00C61169" w:rsidP="00C61169">
      <w:pPr>
        <w:rPr>
          <w:sz w:val="24"/>
          <w:szCs w:val="24"/>
        </w:rPr>
      </w:pPr>
      <w:r w:rsidRPr="00A634BE">
        <w:rPr>
          <w:rFonts w:hint="eastAsia"/>
          <w:sz w:val="24"/>
          <w:szCs w:val="24"/>
        </w:rPr>
        <w:t>已完工程信息。已完或在建工程的各种造价信息，可以为拟建工程或在建工程造价提供依据。这种信息也可称为是工程造价资料。</w:t>
      </w:r>
    </w:p>
    <w:p w:rsidR="00C61169" w:rsidRPr="00A634BE" w:rsidRDefault="00C61169" w:rsidP="00C61169">
      <w:pPr>
        <w:rPr>
          <w:rFonts w:hint="eastAsia"/>
          <w:sz w:val="24"/>
          <w:szCs w:val="24"/>
        </w:rPr>
      </w:pPr>
      <w:r w:rsidRPr="00A634BE">
        <w:rPr>
          <w:rFonts w:hint="eastAsia"/>
          <w:sz w:val="24"/>
          <w:szCs w:val="24"/>
        </w:rPr>
        <w:t>指数。主要指根据原始价格信息加工整理得到的各种工程造价指数。</w:t>
      </w:r>
    </w:p>
    <w:p w:rsidR="00C61169" w:rsidRDefault="00C61169" w:rsidP="00C61169">
      <w:pPr>
        <w:rPr>
          <w:rFonts w:hint="eastAsia"/>
        </w:rPr>
      </w:pPr>
    </w:p>
    <w:p w:rsidR="00A858A9" w:rsidRPr="008F66C0" w:rsidRDefault="00A858A9" w:rsidP="00A858A9">
      <w:pPr>
        <w:pStyle w:val="2"/>
        <w:rPr>
          <w:sz w:val="30"/>
          <w:szCs w:val="30"/>
        </w:rPr>
      </w:pPr>
      <w:bookmarkStart w:id="5" w:name="_Toc493364954"/>
      <w:r w:rsidRPr="008F66C0">
        <w:rPr>
          <w:rFonts w:hint="eastAsia"/>
          <w:sz w:val="30"/>
          <w:szCs w:val="30"/>
        </w:rPr>
        <w:t>工程造价信息管理的意义</w:t>
      </w:r>
      <w:bookmarkEnd w:id="5"/>
    </w:p>
    <w:p w:rsidR="00A858A9" w:rsidRPr="00A634BE" w:rsidRDefault="00A858A9" w:rsidP="00A858A9">
      <w:pPr>
        <w:ind w:firstLineChars="200" w:firstLine="480"/>
        <w:rPr>
          <w:rFonts w:asciiTheme="minorEastAsia" w:hAnsiTheme="minorEastAsia"/>
          <w:sz w:val="24"/>
          <w:szCs w:val="24"/>
        </w:rPr>
      </w:pPr>
      <w:r w:rsidRPr="00A634BE">
        <w:rPr>
          <w:rFonts w:asciiTheme="minorEastAsia" w:hAnsiTheme="minorEastAsia" w:hint="eastAsia"/>
          <w:sz w:val="24"/>
          <w:szCs w:val="24"/>
        </w:rPr>
        <w:t xml:space="preserve">建筑工程造价信息在工程造价中的重要作用  </w:t>
      </w:r>
    </w:p>
    <w:p w:rsidR="00A858A9" w:rsidRPr="00A634BE" w:rsidRDefault="00A858A9" w:rsidP="00A858A9">
      <w:pPr>
        <w:rPr>
          <w:rFonts w:asciiTheme="minorEastAsia" w:hAnsiTheme="minorEastAsia"/>
          <w:sz w:val="24"/>
          <w:szCs w:val="24"/>
        </w:rPr>
      </w:pPr>
      <w:r w:rsidRPr="00A634BE">
        <w:rPr>
          <w:rFonts w:asciiTheme="minorEastAsia" w:hAnsiTheme="minorEastAsia" w:hint="eastAsia"/>
          <w:sz w:val="24"/>
          <w:szCs w:val="24"/>
        </w:rPr>
        <w:t xml:space="preserve">    我国现行建设项目工程造价是指工程项目按照确定的建设内容、建设规模、建设标准、功能要求和使用要求等建设完成所需的全部费用，包括设备及工器具购置费用、建筑安装工程费用、工程建设其他费用、预备费、建设</w:t>
      </w:r>
      <w:proofErr w:type="gramStart"/>
      <w:r w:rsidRPr="00A634BE">
        <w:rPr>
          <w:rFonts w:asciiTheme="minorEastAsia" w:hAnsiTheme="minorEastAsia" w:hint="eastAsia"/>
          <w:sz w:val="24"/>
          <w:szCs w:val="24"/>
        </w:rPr>
        <w:t>期贷</w:t>
      </w:r>
      <w:proofErr w:type="gramEnd"/>
      <w:r w:rsidRPr="00A634BE">
        <w:rPr>
          <w:rFonts w:asciiTheme="minorEastAsia" w:hAnsiTheme="minorEastAsia" w:hint="eastAsia"/>
          <w:sz w:val="24"/>
          <w:szCs w:val="24"/>
        </w:rPr>
        <w:t xml:space="preserve">款利息以及税费等几项。本文所述的建筑工程造价是指建筑安装工程费用部分，由直接费、间接费、利润和税金等4个部分组成。工程造价信息主要包括政策法规、定额标准、价格信息、造价指数等内容，它对工程造价的作用已日益加大，主要表现在：  </w:t>
      </w:r>
    </w:p>
    <w:p w:rsidR="00A858A9" w:rsidRPr="00A634BE" w:rsidRDefault="00A858A9" w:rsidP="00A858A9">
      <w:pPr>
        <w:rPr>
          <w:rFonts w:asciiTheme="minorEastAsia" w:hAnsiTheme="minorEastAsia"/>
          <w:sz w:val="24"/>
          <w:szCs w:val="24"/>
        </w:rPr>
      </w:pPr>
      <w:r w:rsidRPr="00A634BE">
        <w:rPr>
          <w:rFonts w:asciiTheme="minorEastAsia" w:hAnsiTheme="minorEastAsia" w:hint="eastAsia"/>
          <w:sz w:val="24"/>
          <w:szCs w:val="24"/>
        </w:rPr>
        <w:lastRenderedPageBreak/>
        <w:t xml:space="preserve">    （一）是建设单位投资决策和预测工程造价发展趋势的重要参考依据。  </w:t>
      </w:r>
    </w:p>
    <w:p w:rsidR="00A858A9" w:rsidRPr="00A634BE" w:rsidRDefault="00A858A9" w:rsidP="00A858A9">
      <w:pPr>
        <w:rPr>
          <w:rFonts w:asciiTheme="minorEastAsia" w:hAnsiTheme="minorEastAsia"/>
          <w:sz w:val="24"/>
          <w:szCs w:val="24"/>
        </w:rPr>
      </w:pPr>
      <w:r w:rsidRPr="00A634BE">
        <w:rPr>
          <w:rFonts w:asciiTheme="minorEastAsia" w:hAnsiTheme="minorEastAsia" w:hint="eastAsia"/>
          <w:sz w:val="24"/>
          <w:szCs w:val="24"/>
        </w:rPr>
        <w:t xml:space="preserve">    建设单位为了达到经济效益需不断地总结自己的投资经验，即通过 收集整理与自身建设相关的工程造价资料判断投资形成的经济效果，同时通过对建筑市场行情的了解，对投资活动做出正确的决策。而工程造价资料收集的方法是否科学、数据是否准确，决定了工程造价水平测算结果是否准确，也直接影响建设单位的投资决策。  </w:t>
      </w:r>
    </w:p>
    <w:p w:rsidR="00A858A9" w:rsidRPr="00A634BE" w:rsidRDefault="00A858A9" w:rsidP="00A858A9">
      <w:pPr>
        <w:rPr>
          <w:rFonts w:asciiTheme="minorEastAsia" w:hAnsiTheme="minorEastAsia"/>
          <w:sz w:val="24"/>
          <w:szCs w:val="24"/>
        </w:rPr>
      </w:pPr>
      <w:r w:rsidRPr="00A634BE">
        <w:rPr>
          <w:rFonts w:asciiTheme="minorEastAsia" w:hAnsiTheme="minorEastAsia" w:hint="eastAsia"/>
          <w:sz w:val="24"/>
          <w:szCs w:val="24"/>
        </w:rPr>
        <w:t xml:space="preserve">   （二）是项目建设各参与方成本核算和工程造价控制的重要依据。  </w:t>
      </w:r>
    </w:p>
    <w:p w:rsidR="00A858A9" w:rsidRPr="00A634BE" w:rsidRDefault="00A858A9" w:rsidP="00A858A9">
      <w:pPr>
        <w:rPr>
          <w:rFonts w:asciiTheme="minorEastAsia" w:hAnsiTheme="minorEastAsia"/>
          <w:sz w:val="24"/>
          <w:szCs w:val="24"/>
        </w:rPr>
      </w:pPr>
      <w:r w:rsidRPr="00A634BE">
        <w:rPr>
          <w:rFonts w:asciiTheme="minorEastAsia" w:hAnsiTheme="minorEastAsia" w:hint="eastAsia"/>
          <w:sz w:val="24"/>
          <w:szCs w:val="24"/>
        </w:rPr>
        <w:t xml:space="preserve">    项目建设各参与方及时地收集整理工程造价资料能使企业了解建筑市场的环境，找出经营中存在的问题并确定企业自身发展的方向。这样，建设单位对在建工程可以及时掌握项目投资进展情况，掌握投资发展趋势，从而科学有效地控制工程造价；对准备结算的已完工程，可以快速、准确地进行工程结算，从而取得最大的工程收益。施工单位对于准备参与投标的工程项目可以根据企业经营的需要进行施工成本核算，合理确定投标价格。  </w:t>
      </w:r>
    </w:p>
    <w:p w:rsidR="00A858A9" w:rsidRPr="00A634BE" w:rsidRDefault="00A858A9" w:rsidP="00A858A9">
      <w:pPr>
        <w:rPr>
          <w:rFonts w:asciiTheme="minorEastAsia" w:hAnsiTheme="minorEastAsia"/>
          <w:sz w:val="24"/>
          <w:szCs w:val="24"/>
        </w:rPr>
      </w:pPr>
      <w:r w:rsidRPr="00A634BE">
        <w:rPr>
          <w:rFonts w:asciiTheme="minorEastAsia" w:hAnsiTheme="minorEastAsia" w:hint="eastAsia"/>
          <w:sz w:val="24"/>
          <w:szCs w:val="24"/>
        </w:rPr>
        <w:t xml:space="preserve">   （三）是工程定额编制和造价咨询单位服务的主要工具。  </w:t>
      </w:r>
    </w:p>
    <w:p w:rsidR="00A858A9" w:rsidRPr="00A634BE" w:rsidRDefault="00A858A9" w:rsidP="00A858A9">
      <w:pPr>
        <w:rPr>
          <w:rFonts w:asciiTheme="minorEastAsia" w:hAnsiTheme="minorEastAsia"/>
          <w:sz w:val="24"/>
          <w:szCs w:val="24"/>
        </w:rPr>
      </w:pPr>
      <w:r w:rsidRPr="00A634BE">
        <w:rPr>
          <w:rFonts w:asciiTheme="minorEastAsia" w:hAnsiTheme="minorEastAsia" w:hint="eastAsia"/>
          <w:sz w:val="24"/>
          <w:szCs w:val="24"/>
        </w:rPr>
        <w:t xml:space="preserve">    近几年来，随着工程量清单计价规范的应用和推行，工程造价信息作为一种具有共享性的价格信息资源，已成为工程定额编制和造价咨询单位使用的一个重要工具。工程定额的编制是在收集大量基础技术资料和经济资料的基础上进行的一项系统工程，基础技术资料主要来源于各类标准规范以及具体的工程设计、施工组织设计等，在一定时期内是相对稳定的；</w:t>
      </w:r>
    </w:p>
    <w:p w:rsidR="00A858A9" w:rsidRPr="00A634BE" w:rsidRDefault="00A858A9" w:rsidP="00A858A9">
      <w:pPr>
        <w:rPr>
          <w:rFonts w:asciiTheme="minorEastAsia" w:hAnsiTheme="minorEastAsia"/>
          <w:sz w:val="24"/>
          <w:szCs w:val="24"/>
        </w:rPr>
      </w:pPr>
      <w:r w:rsidRPr="00A634BE">
        <w:rPr>
          <w:rFonts w:asciiTheme="minorEastAsia" w:hAnsiTheme="minorEastAsia" w:hint="eastAsia"/>
          <w:sz w:val="24"/>
          <w:szCs w:val="24"/>
        </w:rPr>
        <w:t xml:space="preserve">而经济资料一般来源于工程的实际结算资料、建筑劳务市场和建筑市场材料、施工机械租赁价格以及与工程建设相关的服务价格等，这些价格往往都会随着供应情况和市场的需求情况自动调节。因此，工程定额编制的过程也是一个造价资料不断变化的过程。我们在定额编制和管理中，都要及 时收集最新的工程造价资料，使定额所反映的价格水平尽可能贴近建筑市场的实际情况。工程造价咨询单位只有通过不断积累工程造价信息和不断充实社会上发布的工程造价信息、市场价格调查等资料，及时了解建筑市场的行情和有关工程造价的政策法规，才能提供全面、准确、高质量的咨询服务。  </w:t>
      </w:r>
    </w:p>
    <w:p w:rsidR="00A858A9" w:rsidRPr="00A634BE" w:rsidRDefault="00A858A9" w:rsidP="00A858A9">
      <w:pPr>
        <w:rPr>
          <w:rFonts w:asciiTheme="minorEastAsia" w:hAnsiTheme="minorEastAsia"/>
          <w:sz w:val="24"/>
          <w:szCs w:val="24"/>
        </w:rPr>
      </w:pPr>
      <w:r w:rsidRPr="00A634BE">
        <w:rPr>
          <w:rFonts w:asciiTheme="minorEastAsia" w:hAnsiTheme="minorEastAsia" w:hint="eastAsia"/>
          <w:sz w:val="24"/>
          <w:szCs w:val="24"/>
        </w:rPr>
        <w:t xml:space="preserve">   （四）是招投标活动中评标专家评标决策时的重要依据  </w:t>
      </w:r>
    </w:p>
    <w:p w:rsidR="00A858A9" w:rsidRPr="00C61169" w:rsidRDefault="00A858A9" w:rsidP="00A858A9">
      <w:pPr>
        <w:rPr>
          <w:rFonts w:hint="eastAsia"/>
        </w:rPr>
      </w:pPr>
      <w:r w:rsidRPr="00A634BE">
        <w:rPr>
          <w:rFonts w:asciiTheme="minorEastAsia" w:hAnsiTheme="minorEastAsia" w:hint="eastAsia"/>
          <w:sz w:val="24"/>
          <w:szCs w:val="24"/>
        </w:rPr>
        <w:t xml:space="preserve">  招投标活动中，评标专家在充分掌握该工程项目招标文件和现场实际情况的基础上，通过专业技术知识和经验，依据丰富的相关工程造价资料，进行评标决策。这也要求各个评标专家必须掌握一定的工程造价资料，才能对该工程项目有真实的了解，才能判断发生的某种因素的可信度，才能科学合理地进行评标决策。</w:t>
      </w:r>
    </w:p>
    <w:p w:rsidR="00DF02E1" w:rsidRPr="008F66C0" w:rsidRDefault="00DF02E1" w:rsidP="001F2FFB">
      <w:pPr>
        <w:pStyle w:val="2"/>
        <w:rPr>
          <w:sz w:val="30"/>
          <w:szCs w:val="30"/>
        </w:rPr>
      </w:pPr>
      <w:bookmarkStart w:id="6" w:name="_Toc493364955"/>
      <w:r w:rsidRPr="008F66C0">
        <w:rPr>
          <w:rFonts w:hint="eastAsia"/>
          <w:sz w:val="30"/>
          <w:szCs w:val="30"/>
        </w:rPr>
        <w:t>我国工程造价信息管理的现状</w:t>
      </w:r>
      <w:bookmarkEnd w:id="6"/>
    </w:p>
    <w:p w:rsidR="00DF02E1" w:rsidRPr="00AC29B8" w:rsidRDefault="00DF02E1" w:rsidP="00DF02E1">
      <w:pPr>
        <w:pStyle w:val="a6"/>
        <w:ind w:firstLine="480"/>
        <w:rPr>
          <w:color w:val="000000"/>
        </w:rPr>
      </w:pPr>
      <w:r w:rsidRPr="00AC29B8">
        <w:rPr>
          <w:rFonts w:hint="eastAsia"/>
          <w:color w:val="000000"/>
        </w:rPr>
        <w:t>在市场经济中，由于市场机制的作用和多方面的影响，工程造价的运动变化更快、更复杂。在这种情况下，工程承发包者单独、分散地进行工程造价信息的收集、加工，不但工作困难，而且成本很高。工程造价信息是一种具有共享性的社会资源。因此，政府工程造价主管部门利用自己信息系统的优势，对工程造价提供信息服务，其社会和经济效益是显而易见的。我国目前的工程造价债息管理主要以国家和地方政府主管部门为主，通过各种渠道进行工程造价信息的搜集、处理和发布，随着我国的建设市场越来越成熟，企业规模不断扩大，一些工程咨询公司和工程造价软件公司也加入了工程造价信息管理的行列。</w:t>
      </w:r>
    </w:p>
    <w:p w:rsidR="00DF02E1" w:rsidRPr="00AC29B8" w:rsidRDefault="00DF02E1" w:rsidP="00DF02E1">
      <w:pPr>
        <w:pStyle w:val="a6"/>
        <w:ind w:firstLine="480"/>
        <w:rPr>
          <w:color w:val="000000"/>
        </w:rPr>
      </w:pPr>
      <w:r w:rsidRPr="00AC29B8">
        <w:rPr>
          <w:rFonts w:hint="eastAsia"/>
          <w:color w:val="000000"/>
        </w:rPr>
        <w:lastRenderedPageBreak/>
        <w:t>随着工程</w:t>
      </w:r>
      <w:hyperlink r:id="rId11" w:tgtFrame="_blank" w:tooltip="造价管理" w:history="1">
        <w:r w:rsidRPr="00AC29B8">
          <w:rPr>
            <w:rStyle w:val="a5"/>
            <w:rFonts w:hint="eastAsia"/>
          </w:rPr>
          <w:t>造价管理</w:t>
        </w:r>
      </w:hyperlink>
      <w:r w:rsidRPr="00AC29B8">
        <w:rPr>
          <w:rFonts w:hint="eastAsia"/>
          <w:color w:val="000000"/>
        </w:rPr>
        <w:t>的不断发展，国家对工程造价的管理逐渐由直接管理转变为间接管理。国家制定统一的清单工程量计算规则，编制全国统一工程项目编码和定期公布人工、材料、机械等价格的信息。随着计算机网络技术的广泛应用，国家也已建立工程造价信息网，定期发布价格信息及其产业政策，为各地方主管部门、各咨询机构、其他造价编制和审定等单位提供基础数据。同时，通过工程造价信息网，采集各地、各企业的工程实际数据和价格信息。主管部门及时依据实际情况，制定新的政策法规，颁布新的价格指数等。各企业、地方主管部门可以通过该造价信息网，及时获得相关的信息。</w:t>
      </w:r>
    </w:p>
    <w:p w:rsidR="00DF02E1" w:rsidRPr="00AC29B8" w:rsidRDefault="00DF02E1" w:rsidP="00DF02E1">
      <w:pPr>
        <w:pStyle w:val="a6"/>
        <w:ind w:firstLine="480"/>
        <w:rPr>
          <w:color w:val="000000"/>
        </w:rPr>
      </w:pPr>
      <w:r w:rsidRPr="00AC29B8">
        <w:rPr>
          <w:rFonts w:hint="eastAsia"/>
          <w:color w:val="000000"/>
        </w:rPr>
        <w:t>由于各个地区的生产力发展水平不一致，经济发展不平衡，各地价格差异较大。因此，各地区造价管理部门通过建立地区性造价信息系统，定期发布反映市场价格水平的价格信息和调整指数；依据本地区的经济、行业发展情况制定相应的政策措施。通过造价信息系统，地区主管部门可以及时发布价格信息、政策规定等。同时，通过选择本地区多个具有代表性的固定信息采集点或通过吸收各企业作为基本信息网员，收集本地区的价格信息，实际工程信息，作为本地区造价政策制定价格信息的数据和依据，使地区主管部门发布的信息更具有实用性、市场性、指导性。目前，全国各地区基本建立了工程造价信息网。</w:t>
      </w:r>
    </w:p>
    <w:p w:rsidR="00DF02E1" w:rsidRPr="002F4892" w:rsidRDefault="00DF02E1" w:rsidP="002F4892">
      <w:pPr>
        <w:pStyle w:val="a6"/>
        <w:ind w:firstLine="480"/>
        <w:rPr>
          <w:color w:val="000000"/>
        </w:rPr>
      </w:pPr>
      <w:r w:rsidRPr="00AC29B8">
        <w:rPr>
          <w:rFonts w:hint="eastAsia"/>
          <w:color w:val="000000"/>
        </w:rPr>
        <w:t>施工企业迫切需要建立自己的造价资料数据库，但由于大多数施工企业在规模和能力上都达不到这一要求，因此这些工作在很大程度上委托给工程造价咨询公司或工程造价软件公司去完成，这是我国《建设工程工程量清单计价</w:t>
      </w:r>
      <w:hyperlink r:id="rId12" w:tgtFrame="_blank" w:tooltip="规范" w:history="1">
        <w:r w:rsidRPr="00AC29B8">
          <w:rPr>
            <w:rStyle w:val="a5"/>
            <w:rFonts w:hint="eastAsia"/>
          </w:rPr>
          <w:t>规范</w:t>
        </w:r>
      </w:hyperlink>
      <w:r w:rsidRPr="00AC29B8">
        <w:rPr>
          <w:rFonts w:hint="eastAsia"/>
          <w:color w:val="000000"/>
        </w:rPr>
        <w:t>》OB 50500颁布实施后工程造价信息管理出现的新的趋势。</w:t>
      </w:r>
    </w:p>
    <w:p w:rsidR="00D7073C" w:rsidRPr="008F66C0" w:rsidRDefault="00D7073C" w:rsidP="00635A40">
      <w:pPr>
        <w:pStyle w:val="2"/>
        <w:rPr>
          <w:sz w:val="30"/>
          <w:szCs w:val="30"/>
        </w:rPr>
      </w:pPr>
      <w:bookmarkStart w:id="7" w:name="_Toc493364956"/>
      <w:r w:rsidRPr="008F66C0">
        <w:rPr>
          <w:rFonts w:hint="eastAsia"/>
          <w:sz w:val="30"/>
          <w:szCs w:val="30"/>
        </w:rPr>
        <w:t>我国工程造价信息管理目前存在的问题</w:t>
      </w:r>
      <w:bookmarkEnd w:id="7"/>
    </w:p>
    <w:p w:rsidR="00597B55" w:rsidRPr="002F4892" w:rsidRDefault="00597B55" w:rsidP="002F4892">
      <w:pPr>
        <w:ind w:firstLineChars="200" w:firstLine="480"/>
        <w:rPr>
          <w:rFonts w:asciiTheme="minorEastAsia" w:hAnsiTheme="minorEastAsia" w:hint="eastAsia"/>
          <w:sz w:val="24"/>
          <w:szCs w:val="24"/>
        </w:rPr>
      </w:pPr>
      <w:r w:rsidRPr="002F4892">
        <w:rPr>
          <w:rFonts w:asciiTheme="minorEastAsia" w:hAnsiTheme="minorEastAsia" w:hint="eastAsia"/>
          <w:sz w:val="24"/>
          <w:szCs w:val="24"/>
        </w:rPr>
        <w:t xml:space="preserve">在我国现代建筑行业的长期发展中，工程造价管理的重要性已经得到了足够的认识，但是对其具体的研究仍然处于相对薄弱的环节，导致造价管理工作的实际效果往往难以达到预期目标，甚至在工程项目建设中出现严重的经济损失，这是不利于我国建筑行业发展的。综合分析我国目前建筑工程造价存在的问题，主要表现在以下几个方面：   </w:t>
      </w:r>
    </w:p>
    <w:p w:rsidR="00597B55" w:rsidRPr="002F4892" w:rsidRDefault="00597B55" w:rsidP="002F4892">
      <w:pPr>
        <w:ind w:firstLineChars="200" w:firstLine="480"/>
        <w:rPr>
          <w:rFonts w:asciiTheme="minorEastAsia" w:hAnsiTheme="minorEastAsia" w:hint="eastAsia"/>
          <w:sz w:val="24"/>
          <w:szCs w:val="24"/>
        </w:rPr>
      </w:pPr>
      <w:r w:rsidRPr="002F4892">
        <w:rPr>
          <w:rFonts w:asciiTheme="minorEastAsia" w:hAnsiTheme="minorEastAsia" w:hint="eastAsia"/>
          <w:sz w:val="24"/>
          <w:szCs w:val="24"/>
        </w:rPr>
        <w:t xml:space="preserve">1.1 工程造价的实际编造中出现较多问题 </w:t>
      </w:r>
    </w:p>
    <w:p w:rsidR="00597B55" w:rsidRPr="002F4892" w:rsidRDefault="00597B55" w:rsidP="00597B55">
      <w:pPr>
        <w:rPr>
          <w:rFonts w:asciiTheme="minorEastAsia" w:hAnsiTheme="minorEastAsia" w:hint="eastAsia"/>
          <w:sz w:val="24"/>
          <w:szCs w:val="24"/>
        </w:rPr>
      </w:pPr>
      <w:r w:rsidRPr="002F4892">
        <w:rPr>
          <w:rFonts w:asciiTheme="minorEastAsia" w:hAnsiTheme="minorEastAsia" w:hint="eastAsia"/>
          <w:sz w:val="24"/>
          <w:szCs w:val="24"/>
        </w:rPr>
        <w:t xml:space="preserve">  </w:t>
      </w:r>
      <w:r w:rsidRPr="002F4892">
        <w:rPr>
          <w:rFonts w:asciiTheme="minorEastAsia" w:hAnsiTheme="minorEastAsia" w:hint="eastAsia"/>
          <w:sz w:val="24"/>
          <w:szCs w:val="24"/>
        </w:rPr>
        <w:t xml:space="preserve">  </w:t>
      </w:r>
      <w:r w:rsidRPr="002F4892">
        <w:rPr>
          <w:rFonts w:asciiTheme="minorEastAsia" w:hAnsiTheme="minorEastAsia" w:hint="eastAsia"/>
          <w:sz w:val="24"/>
          <w:szCs w:val="24"/>
        </w:rPr>
        <w:t>在我国目前的建筑工程造价管理中，由于受到地区和行业发展环境的影响，各省市、地区在建筑工程造价管理中现行的取费基础、预算定额、预算编制、取费标准等项目上存在一定的差异，导致部分施工企业在进行跨行业、</w:t>
      </w:r>
      <w:proofErr w:type="gramStart"/>
      <w:r w:rsidRPr="002F4892">
        <w:rPr>
          <w:rFonts w:asciiTheme="minorEastAsia" w:hAnsiTheme="minorEastAsia" w:hint="eastAsia"/>
          <w:sz w:val="24"/>
          <w:szCs w:val="24"/>
        </w:rPr>
        <w:t>快地区</w:t>
      </w:r>
      <w:proofErr w:type="gramEnd"/>
      <w:r w:rsidRPr="002F4892">
        <w:rPr>
          <w:rFonts w:asciiTheme="minorEastAsia" w:hAnsiTheme="minorEastAsia" w:hint="eastAsia"/>
          <w:sz w:val="24"/>
          <w:szCs w:val="24"/>
        </w:rPr>
        <w:t xml:space="preserve">的工程项目承包与建设时，工程造价的实际编造中出现较多问题，这对于行业的整体发展和有序管理是极其不利的。   </w:t>
      </w:r>
    </w:p>
    <w:p w:rsidR="00597B55" w:rsidRPr="002F4892" w:rsidRDefault="00597B55" w:rsidP="002F4892">
      <w:pPr>
        <w:ind w:firstLineChars="200" w:firstLine="480"/>
        <w:rPr>
          <w:rFonts w:asciiTheme="minorEastAsia" w:hAnsiTheme="minorEastAsia" w:hint="eastAsia"/>
          <w:sz w:val="24"/>
          <w:szCs w:val="24"/>
        </w:rPr>
      </w:pPr>
      <w:r w:rsidRPr="002F4892">
        <w:rPr>
          <w:rFonts w:asciiTheme="minorEastAsia" w:hAnsiTheme="minorEastAsia" w:hint="eastAsia"/>
          <w:sz w:val="24"/>
          <w:szCs w:val="24"/>
        </w:rPr>
        <w:t xml:space="preserve">1.2 工程的设计招标制度管理中存在问题 </w:t>
      </w:r>
    </w:p>
    <w:p w:rsidR="00597B55" w:rsidRPr="002F4892" w:rsidRDefault="00597B55" w:rsidP="00597B55">
      <w:pPr>
        <w:rPr>
          <w:rFonts w:asciiTheme="minorEastAsia" w:hAnsiTheme="minorEastAsia" w:hint="eastAsia"/>
          <w:sz w:val="24"/>
          <w:szCs w:val="24"/>
        </w:rPr>
      </w:pPr>
      <w:r w:rsidRPr="002F4892">
        <w:rPr>
          <w:rFonts w:asciiTheme="minorEastAsia" w:hAnsiTheme="minorEastAsia" w:hint="eastAsia"/>
          <w:sz w:val="24"/>
          <w:szCs w:val="24"/>
        </w:rPr>
        <w:t xml:space="preserve">  </w:t>
      </w:r>
      <w:r w:rsidRPr="002F4892">
        <w:rPr>
          <w:rFonts w:asciiTheme="minorEastAsia" w:hAnsiTheme="minorEastAsia" w:hint="eastAsia"/>
          <w:sz w:val="24"/>
          <w:szCs w:val="24"/>
        </w:rPr>
        <w:t xml:space="preserve">  </w:t>
      </w:r>
      <w:r w:rsidRPr="002F4892">
        <w:rPr>
          <w:rFonts w:asciiTheme="minorEastAsia" w:hAnsiTheme="minorEastAsia" w:hint="eastAsia"/>
          <w:sz w:val="24"/>
          <w:szCs w:val="24"/>
        </w:rPr>
        <w:t xml:space="preserve">目前，在国内建筑工程的招投标中，由于尚未采取统一的限额设计方法，而导致部分地区在工程项目招投标中仍然存在较多的现实问题。同时，部分施工单位为了片面追求经济效益和工作量，而缺乏设计方案质量控制意识，导致施工单位在进行投标时，难以对工程造价进行准确的预估。 </w:t>
      </w:r>
    </w:p>
    <w:p w:rsidR="00597B55" w:rsidRPr="002F4892" w:rsidRDefault="00597B55" w:rsidP="00597B55">
      <w:pPr>
        <w:rPr>
          <w:rFonts w:asciiTheme="minorEastAsia" w:hAnsiTheme="minorEastAsia" w:hint="eastAsia"/>
          <w:sz w:val="24"/>
          <w:szCs w:val="24"/>
        </w:rPr>
      </w:pPr>
      <w:r w:rsidRPr="002F4892">
        <w:rPr>
          <w:rFonts w:asciiTheme="minorEastAsia" w:hAnsiTheme="minorEastAsia" w:hint="eastAsia"/>
          <w:sz w:val="24"/>
          <w:szCs w:val="24"/>
        </w:rPr>
        <w:t xml:space="preserve">  </w:t>
      </w:r>
      <w:r w:rsidRPr="002F4892">
        <w:rPr>
          <w:rFonts w:asciiTheme="minorEastAsia" w:hAnsiTheme="minorEastAsia" w:hint="eastAsia"/>
          <w:sz w:val="24"/>
          <w:szCs w:val="24"/>
        </w:rPr>
        <w:t xml:space="preserve">  </w:t>
      </w:r>
      <w:r w:rsidRPr="002F4892">
        <w:rPr>
          <w:rFonts w:asciiTheme="minorEastAsia" w:hAnsiTheme="minorEastAsia" w:hint="eastAsia"/>
          <w:sz w:val="24"/>
          <w:szCs w:val="24"/>
        </w:rPr>
        <w:t xml:space="preserve">1.3 施工阶段变更随意性较大 </w:t>
      </w:r>
    </w:p>
    <w:p w:rsidR="00597B55" w:rsidRPr="002F4892" w:rsidRDefault="00597B55" w:rsidP="00597B55">
      <w:pPr>
        <w:rPr>
          <w:rFonts w:asciiTheme="minorEastAsia" w:hAnsiTheme="minorEastAsia" w:hint="eastAsia"/>
          <w:b/>
          <w:bCs/>
          <w:sz w:val="24"/>
          <w:szCs w:val="24"/>
        </w:rPr>
      </w:pPr>
      <w:r w:rsidRPr="002F4892">
        <w:rPr>
          <w:rFonts w:asciiTheme="minorEastAsia" w:hAnsiTheme="minorEastAsia" w:hint="eastAsia"/>
          <w:sz w:val="24"/>
          <w:szCs w:val="24"/>
        </w:rPr>
        <w:t xml:space="preserve">  </w:t>
      </w:r>
      <w:r w:rsidRPr="002F4892">
        <w:rPr>
          <w:rFonts w:asciiTheme="minorEastAsia" w:hAnsiTheme="minorEastAsia" w:hint="eastAsia"/>
          <w:sz w:val="24"/>
          <w:szCs w:val="24"/>
        </w:rPr>
        <w:t xml:space="preserve">  </w:t>
      </w:r>
      <w:r w:rsidRPr="002F4892">
        <w:rPr>
          <w:rFonts w:asciiTheme="minorEastAsia" w:hAnsiTheme="minorEastAsia" w:hint="eastAsia"/>
          <w:sz w:val="24"/>
          <w:szCs w:val="24"/>
        </w:rPr>
        <w:t>在建筑工程项目预算方案确定后，必须经过严格的审批程序，其中包括投资额度审核和可行性研究，在工程项目施工阶段一般情况下不得对已经实施的预算</w:t>
      </w:r>
      <w:r w:rsidRPr="002F4892">
        <w:rPr>
          <w:rFonts w:asciiTheme="minorEastAsia" w:hAnsiTheme="minorEastAsia" w:hint="eastAsia"/>
          <w:sz w:val="24"/>
          <w:szCs w:val="24"/>
        </w:rPr>
        <w:lastRenderedPageBreak/>
        <w:t>方案进行更改或调整。但是由于建筑工程施工阶段的不可预见性较大，或者在具体项目的施工中缺乏有效的监管，而经常出现施工阶段变更随意性较大的问题，例如：在建筑工程建设标准、投资额度、设计深度等方面都有可能发生变更，这对于造价管理工作的开展必然会造成一定的影响，而且还有可能影响到工程项目的总体工期。</w:t>
      </w:r>
    </w:p>
    <w:p w:rsidR="004345CB" w:rsidRPr="008F66C0" w:rsidRDefault="004345CB" w:rsidP="00597B55">
      <w:pPr>
        <w:pStyle w:val="2"/>
        <w:rPr>
          <w:rFonts w:hint="eastAsia"/>
          <w:sz w:val="30"/>
          <w:szCs w:val="30"/>
        </w:rPr>
      </w:pPr>
      <w:bookmarkStart w:id="8" w:name="_Toc493364957"/>
      <w:r w:rsidRPr="008F66C0">
        <w:rPr>
          <w:rFonts w:hint="eastAsia"/>
          <w:sz w:val="30"/>
          <w:szCs w:val="30"/>
        </w:rPr>
        <w:t>工程造价信息</w:t>
      </w:r>
      <w:r w:rsidR="00D24A2C" w:rsidRPr="008F66C0">
        <w:rPr>
          <w:rFonts w:hint="eastAsia"/>
          <w:sz w:val="30"/>
          <w:szCs w:val="30"/>
        </w:rPr>
        <w:t>化建设的阻力所在</w:t>
      </w:r>
      <w:bookmarkEnd w:id="8"/>
    </w:p>
    <w:p w:rsidR="00AB36DE" w:rsidRPr="00A634BE" w:rsidRDefault="005F2036" w:rsidP="005F2036">
      <w:pPr>
        <w:rPr>
          <w:rFonts w:hint="eastAsia"/>
          <w:sz w:val="24"/>
          <w:szCs w:val="24"/>
        </w:rPr>
      </w:pPr>
      <w:r>
        <w:rPr>
          <w:rFonts w:hint="eastAsia"/>
        </w:rPr>
        <w:t xml:space="preserve">    </w:t>
      </w:r>
      <w:r w:rsidRPr="00A634BE">
        <w:rPr>
          <w:rFonts w:hint="eastAsia"/>
          <w:sz w:val="24"/>
          <w:szCs w:val="24"/>
        </w:rPr>
        <w:t xml:space="preserve"> </w:t>
      </w:r>
      <w:r w:rsidRPr="00A634BE">
        <w:rPr>
          <w:rFonts w:hint="eastAsia"/>
          <w:sz w:val="24"/>
          <w:szCs w:val="24"/>
        </w:rPr>
        <w:t>企业和政府作为工程造价信息化建设的主题，市场是介于政府和企业之间引导信息化建设的外部媒介，三者对工程造价信息化建设的作用巨大，结合工程造价信息化建设存在的问题，工程造价信息化建设大致可分为三大类：</w:t>
      </w:r>
      <w:r w:rsidR="000B6796" w:rsidRPr="00A634BE">
        <w:rPr>
          <w:rFonts w:hint="eastAsia"/>
          <w:sz w:val="24"/>
          <w:szCs w:val="24"/>
        </w:rPr>
        <w:t>一）企业内部因素；二）外部市场因素；三）政府因素。</w:t>
      </w:r>
    </w:p>
    <w:p w:rsidR="00AB36DE" w:rsidRPr="00A634BE" w:rsidRDefault="000B6796" w:rsidP="00A634BE">
      <w:pPr>
        <w:ind w:firstLineChars="300" w:firstLine="720"/>
        <w:rPr>
          <w:rFonts w:hint="eastAsia"/>
          <w:sz w:val="24"/>
          <w:szCs w:val="24"/>
        </w:rPr>
      </w:pPr>
      <w:r w:rsidRPr="00A634BE">
        <w:rPr>
          <w:rFonts w:hint="eastAsia"/>
          <w:sz w:val="24"/>
          <w:szCs w:val="24"/>
        </w:rPr>
        <w:t>企业内部问题可分为以下几点：</w:t>
      </w:r>
      <w:r w:rsidR="00A0268F" w:rsidRPr="00A634BE">
        <w:rPr>
          <w:rFonts w:hint="eastAsia"/>
          <w:sz w:val="24"/>
          <w:szCs w:val="24"/>
        </w:rPr>
        <w:t>企业对信息化的认识不足</w:t>
      </w:r>
      <w:r w:rsidR="00AB70A5" w:rsidRPr="00A634BE">
        <w:rPr>
          <w:rFonts w:hint="eastAsia"/>
          <w:sz w:val="24"/>
          <w:szCs w:val="24"/>
        </w:rPr>
        <w:t>、企业信息化建设思路不清晰、企业对信息化需求不清晰、企业综合实力不足、信息化建设资金投入太少、缺少专业的信息化人才、企业信息岗位地位太低、企业现有任务过重、信息化建设及运营成本过高</w:t>
      </w:r>
      <w:r w:rsidR="000C0977" w:rsidRPr="00A634BE">
        <w:rPr>
          <w:rFonts w:hint="eastAsia"/>
          <w:sz w:val="24"/>
          <w:szCs w:val="24"/>
        </w:rPr>
        <w:t>、</w:t>
      </w:r>
      <w:r w:rsidR="00AB70A5" w:rsidRPr="00A634BE">
        <w:rPr>
          <w:rFonts w:hint="eastAsia"/>
          <w:sz w:val="24"/>
          <w:szCs w:val="24"/>
        </w:rPr>
        <w:t>信息化建设周期长而且复杂、企业造价信息量不够</w:t>
      </w:r>
      <w:proofErr w:type="gramStart"/>
      <w:r w:rsidR="00AB70A5" w:rsidRPr="00A634BE">
        <w:rPr>
          <w:rFonts w:hint="eastAsia"/>
          <w:sz w:val="24"/>
          <w:szCs w:val="24"/>
        </w:rPr>
        <w:t>切质量</w:t>
      </w:r>
      <w:proofErr w:type="gramEnd"/>
      <w:r w:rsidR="00AB70A5" w:rsidRPr="00A634BE">
        <w:rPr>
          <w:rFonts w:hint="eastAsia"/>
          <w:sz w:val="24"/>
          <w:szCs w:val="24"/>
        </w:rPr>
        <w:t>水平较低、企业信息服务体系不完善、企业的信息技术与造价管理结合度不足。</w:t>
      </w:r>
    </w:p>
    <w:p w:rsidR="00AB36DE" w:rsidRPr="00A634BE" w:rsidRDefault="00AB70A5" w:rsidP="00A634BE">
      <w:pPr>
        <w:ind w:firstLineChars="300" w:firstLine="720"/>
        <w:rPr>
          <w:rFonts w:hint="eastAsia"/>
          <w:sz w:val="24"/>
          <w:szCs w:val="24"/>
        </w:rPr>
      </w:pPr>
      <w:r w:rsidRPr="00A634BE">
        <w:rPr>
          <w:rFonts w:hint="eastAsia"/>
          <w:sz w:val="24"/>
          <w:szCs w:val="24"/>
        </w:rPr>
        <w:t>从外部市场来看，存在以下问题：信息化咨询体系不完善，缺少电子商务环境，缺乏合适的信息化系统开发合作单位、行业信息化中各主体分工不明确</w:t>
      </w:r>
      <w:r w:rsidR="001C0729" w:rsidRPr="00A634BE">
        <w:rPr>
          <w:rFonts w:hint="eastAsia"/>
          <w:sz w:val="24"/>
          <w:szCs w:val="24"/>
        </w:rPr>
        <w:t>、信息化需求差异大，产品难以市场化、行业，地域割裂，重复建设多、缺乏信息收集，处理，加工标准体系、缺乏知识产权的保护、信息化专业人才市场地位不明确、缺乏信息安全保障体系。</w:t>
      </w:r>
    </w:p>
    <w:p w:rsidR="005F2036" w:rsidRPr="00A634BE" w:rsidRDefault="001C0729" w:rsidP="00A634BE">
      <w:pPr>
        <w:ind w:firstLineChars="300" w:firstLine="720"/>
        <w:rPr>
          <w:sz w:val="24"/>
          <w:szCs w:val="24"/>
        </w:rPr>
      </w:pPr>
      <w:r w:rsidRPr="00A634BE">
        <w:rPr>
          <w:rFonts w:hint="eastAsia"/>
          <w:sz w:val="24"/>
          <w:szCs w:val="24"/>
        </w:rPr>
        <w:t>从政府层面看，主要阻力在以下几个方面：政府缺乏统一的信息化规划部署、缺乏信息化建设保障制度、信息化政策环境不足、政府资金支持力度不够、法律法规不健全、信息资源共享的信用制度不完善。</w:t>
      </w:r>
    </w:p>
    <w:p w:rsidR="00A26C66" w:rsidRPr="00E52501" w:rsidRDefault="00FE5E52" w:rsidP="00AF4163">
      <w:pPr>
        <w:pStyle w:val="2"/>
        <w:rPr>
          <w:rFonts w:hint="eastAsia"/>
        </w:rPr>
      </w:pPr>
      <w:bookmarkStart w:id="9" w:name="_Toc493364958"/>
      <w:r w:rsidRPr="00E52501">
        <w:rPr>
          <w:rFonts w:hint="eastAsia"/>
        </w:rPr>
        <w:t>加强信息化建设的措施</w:t>
      </w:r>
      <w:bookmarkEnd w:id="9"/>
    </w:p>
    <w:p w:rsidR="00893BE5" w:rsidRPr="008B170C" w:rsidRDefault="00E52501" w:rsidP="008B170C">
      <w:pPr>
        <w:rPr>
          <w:rFonts w:asciiTheme="minorEastAsia" w:hAnsiTheme="minorEastAsia" w:hint="eastAsia"/>
          <w:b/>
          <w:sz w:val="28"/>
          <w:szCs w:val="28"/>
        </w:rPr>
      </w:pPr>
      <w:r w:rsidRPr="008B170C">
        <w:rPr>
          <w:rFonts w:asciiTheme="minorEastAsia" w:hAnsiTheme="minorEastAsia" w:hint="eastAsia"/>
          <w:b/>
          <w:sz w:val="28"/>
          <w:szCs w:val="28"/>
        </w:rPr>
        <w:t>1、</w:t>
      </w:r>
      <w:r w:rsidR="00C57282" w:rsidRPr="008B170C">
        <w:rPr>
          <w:rFonts w:asciiTheme="minorEastAsia" w:hAnsiTheme="minorEastAsia" w:hint="eastAsia"/>
          <w:b/>
          <w:sz w:val="28"/>
          <w:szCs w:val="28"/>
        </w:rPr>
        <w:t>政策性方案</w:t>
      </w:r>
    </w:p>
    <w:p w:rsidR="00893BE5" w:rsidRDefault="00893BE5" w:rsidP="00893BE5">
      <w:pPr>
        <w:autoSpaceDE w:val="0"/>
        <w:autoSpaceDN w:val="0"/>
        <w:adjustRightInd w:val="0"/>
        <w:jc w:val="left"/>
        <w:rPr>
          <w:rFonts w:asciiTheme="minorEastAsia" w:hAnsiTheme="minorEastAsia" w:cs="AdobeHeitiStd-Regular" w:hint="eastAsia"/>
          <w:kern w:val="0"/>
          <w:sz w:val="24"/>
          <w:szCs w:val="24"/>
        </w:rPr>
      </w:pPr>
      <w:r w:rsidRPr="00A634BE">
        <w:rPr>
          <w:rFonts w:asciiTheme="minorEastAsia" w:hAnsiTheme="minorEastAsia" w:cs="AdobeHeitiStd-Regular" w:hint="eastAsia"/>
          <w:kern w:val="0"/>
          <w:sz w:val="24"/>
          <w:szCs w:val="24"/>
        </w:rPr>
        <w:t>政府作为工程造价信息化建设的宏观引导者，通过制定相应的保障制度，解决</w:t>
      </w:r>
      <w:r w:rsidRPr="00A634BE">
        <w:rPr>
          <w:rFonts w:asciiTheme="minorEastAsia" w:hAnsiTheme="minorEastAsia" w:cs="宋体" w:hint="eastAsia"/>
          <w:kern w:val="0"/>
          <w:sz w:val="24"/>
          <w:szCs w:val="24"/>
        </w:rPr>
        <w:t>企业</w:t>
      </w:r>
      <w:r w:rsidRPr="00A634BE">
        <w:rPr>
          <w:rFonts w:asciiTheme="minorEastAsia" w:hAnsiTheme="minorEastAsia" w:cs="AdobeHeitiStd-Regular" w:hint="eastAsia"/>
          <w:kern w:val="0"/>
          <w:sz w:val="24"/>
          <w:szCs w:val="24"/>
        </w:rPr>
        <w:t>信息化建设的障碍，根据各关键障碍因子中的因素指标，本文将工程造价信息化建设的保障体系概括为四类，各类标准体系解决相对应的工程造价信息化建设障碍。</w:t>
      </w:r>
    </w:p>
    <w:p w:rsidR="008B170C" w:rsidRPr="00A634BE" w:rsidRDefault="008B170C" w:rsidP="00893BE5">
      <w:pPr>
        <w:autoSpaceDE w:val="0"/>
        <w:autoSpaceDN w:val="0"/>
        <w:adjustRightInd w:val="0"/>
        <w:jc w:val="left"/>
        <w:rPr>
          <w:rFonts w:asciiTheme="minorEastAsia" w:hAnsiTheme="minorEastAsia" w:cs="AdobeHeitiStd-Regular"/>
          <w:kern w:val="0"/>
          <w:sz w:val="24"/>
          <w:szCs w:val="24"/>
        </w:rPr>
      </w:pPr>
    </w:p>
    <w:p w:rsidR="00893BE5" w:rsidRDefault="00E52501" w:rsidP="008B170C">
      <w:pPr>
        <w:rPr>
          <w:rFonts w:asciiTheme="minorEastAsia" w:hAnsiTheme="minorEastAsia" w:hint="eastAsia"/>
          <w:b/>
          <w:sz w:val="24"/>
          <w:szCs w:val="24"/>
        </w:rPr>
      </w:pPr>
      <w:r w:rsidRPr="008B170C">
        <w:rPr>
          <w:rFonts w:asciiTheme="minorEastAsia" w:hAnsiTheme="minorEastAsia" w:cs="Times New Roman" w:hint="eastAsia"/>
          <w:b/>
          <w:sz w:val="24"/>
          <w:szCs w:val="24"/>
        </w:rPr>
        <w:t>a、</w:t>
      </w:r>
      <w:r w:rsidR="007D1707" w:rsidRPr="008B170C">
        <w:rPr>
          <w:rFonts w:asciiTheme="minorEastAsia" w:hAnsiTheme="minorEastAsia" w:cs="Times New Roman"/>
          <w:b/>
          <w:sz w:val="24"/>
          <w:szCs w:val="24"/>
        </w:rPr>
        <w:t>建立</w:t>
      </w:r>
      <w:r w:rsidR="00893BE5" w:rsidRPr="008B170C">
        <w:rPr>
          <w:rFonts w:asciiTheme="minorEastAsia" w:hAnsiTheme="minorEastAsia" w:hint="eastAsia"/>
          <w:b/>
          <w:sz w:val="24"/>
          <w:szCs w:val="24"/>
        </w:rPr>
        <w:t>工程造价信息化法律法规体系</w:t>
      </w:r>
    </w:p>
    <w:p w:rsidR="008B170C" w:rsidRPr="008B170C" w:rsidRDefault="008B170C" w:rsidP="008B170C">
      <w:pPr>
        <w:rPr>
          <w:rFonts w:asciiTheme="minorEastAsia" w:hAnsiTheme="minorEastAsia"/>
          <w:b/>
          <w:sz w:val="24"/>
          <w:szCs w:val="24"/>
        </w:rPr>
      </w:pPr>
    </w:p>
    <w:p w:rsidR="00893BE5" w:rsidRPr="00A634BE" w:rsidRDefault="00893BE5" w:rsidP="00893BE5">
      <w:pPr>
        <w:autoSpaceDE w:val="0"/>
        <w:autoSpaceDN w:val="0"/>
        <w:adjustRightInd w:val="0"/>
        <w:jc w:val="left"/>
        <w:rPr>
          <w:rFonts w:asciiTheme="minorEastAsia" w:hAnsiTheme="minorEastAsia" w:cs="AdobeHeitiStd-Regular"/>
          <w:kern w:val="0"/>
          <w:sz w:val="24"/>
          <w:szCs w:val="24"/>
        </w:rPr>
      </w:pPr>
      <w:r w:rsidRPr="00A634BE">
        <w:rPr>
          <w:rFonts w:asciiTheme="minorEastAsia" w:hAnsiTheme="minorEastAsia" w:cs="AdobeHeitiStd-Regular" w:hint="eastAsia"/>
          <w:kern w:val="0"/>
          <w:sz w:val="24"/>
          <w:szCs w:val="24"/>
        </w:rPr>
        <w:t>法律法规体系可以从宏观层面引导企业对信息化的认识，解决企业对信息化认识不足的障碍，</w:t>
      </w:r>
    </w:p>
    <w:p w:rsidR="00893BE5" w:rsidRPr="00A634BE" w:rsidRDefault="00893BE5" w:rsidP="003D0FBE">
      <w:pPr>
        <w:autoSpaceDE w:val="0"/>
        <w:autoSpaceDN w:val="0"/>
        <w:adjustRightInd w:val="0"/>
        <w:jc w:val="left"/>
        <w:rPr>
          <w:rFonts w:asciiTheme="minorEastAsia" w:hAnsiTheme="minorEastAsia" w:cs="AdobeHeitiStd-Regular" w:hint="eastAsia"/>
          <w:kern w:val="0"/>
          <w:sz w:val="24"/>
          <w:szCs w:val="24"/>
        </w:rPr>
      </w:pPr>
      <w:r w:rsidRPr="00A634BE">
        <w:rPr>
          <w:rFonts w:asciiTheme="minorEastAsia" w:hAnsiTheme="minorEastAsia" w:cs="AdobeHeitiStd-Regular" w:hint="eastAsia"/>
          <w:kern w:val="0"/>
          <w:sz w:val="24"/>
          <w:szCs w:val="24"/>
        </w:rPr>
        <w:t>完善工程造价信息化法律环境，是推进工程造价信息化建设的基础性工作，可以有限规范工程造价信息化建设各方市场主体的行为，但目前国家还没有专门针对工程造价信息化建设的法律法规体系。工程造价信息化建设的法律法规体系可以</w:t>
      </w:r>
      <w:r w:rsidRPr="00A634BE">
        <w:rPr>
          <w:rFonts w:asciiTheme="minorEastAsia" w:hAnsiTheme="minorEastAsia" w:cs="AdobeHeitiStd-Regular" w:hint="eastAsia"/>
          <w:kern w:val="0"/>
          <w:sz w:val="24"/>
          <w:szCs w:val="24"/>
        </w:rPr>
        <w:lastRenderedPageBreak/>
        <w:t>包含：工程造价信息资源提供者、使用者和管理者的管理规范；工程造价信息安全管理规范；工程造价信息信用管理规范；工程造价信息平台管理规范；工程造价信息化建设主体的法律责任与受法律保护的权力；工程造价信息化建设专项资金的申请、使用及管理规范。</w:t>
      </w:r>
    </w:p>
    <w:p w:rsidR="003D0FBE" w:rsidRDefault="003D0FBE" w:rsidP="003D0FBE">
      <w:pPr>
        <w:autoSpaceDE w:val="0"/>
        <w:autoSpaceDN w:val="0"/>
        <w:adjustRightInd w:val="0"/>
        <w:jc w:val="left"/>
        <w:rPr>
          <w:rFonts w:ascii="AdobeHeitiStd-Regular" w:eastAsia="AdobeHeitiStd-Regular" w:cs="AdobeHeitiStd-Regular" w:hint="eastAsia"/>
          <w:kern w:val="0"/>
          <w:szCs w:val="21"/>
        </w:rPr>
      </w:pPr>
    </w:p>
    <w:p w:rsidR="003D0FBE" w:rsidRPr="008B170C" w:rsidRDefault="00E52501" w:rsidP="008B170C">
      <w:pPr>
        <w:rPr>
          <w:rFonts w:asciiTheme="minorEastAsia" w:hAnsiTheme="minorEastAsia" w:cs="Times New Roman"/>
          <w:b/>
          <w:sz w:val="24"/>
          <w:szCs w:val="24"/>
        </w:rPr>
      </w:pPr>
      <w:r w:rsidRPr="008B170C">
        <w:rPr>
          <w:rFonts w:asciiTheme="minorEastAsia" w:hAnsiTheme="minorEastAsia" w:cs="Times New Roman" w:hint="eastAsia"/>
          <w:b/>
          <w:sz w:val="24"/>
          <w:szCs w:val="24"/>
        </w:rPr>
        <w:t>b、</w:t>
      </w:r>
      <w:r w:rsidR="007D1707" w:rsidRPr="008B170C">
        <w:rPr>
          <w:rFonts w:asciiTheme="minorEastAsia" w:hAnsiTheme="minorEastAsia" w:cs="Times New Roman"/>
          <w:b/>
          <w:sz w:val="24"/>
          <w:szCs w:val="24"/>
        </w:rPr>
        <w:t>建立</w:t>
      </w:r>
      <w:r w:rsidR="003D0FBE" w:rsidRPr="008B170C">
        <w:rPr>
          <w:rFonts w:asciiTheme="minorEastAsia" w:hAnsiTheme="minorEastAsia" w:cs="Times New Roman" w:hint="eastAsia"/>
          <w:b/>
          <w:sz w:val="24"/>
          <w:szCs w:val="24"/>
        </w:rPr>
        <w:t>工程造价信息化资金保障体系</w:t>
      </w:r>
    </w:p>
    <w:p w:rsidR="003D0FBE" w:rsidRPr="009A4645" w:rsidRDefault="003D0FBE" w:rsidP="009A4645">
      <w:pPr>
        <w:autoSpaceDE w:val="0"/>
        <w:autoSpaceDN w:val="0"/>
        <w:adjustRightInd w:val="0"/>
        <w:ind w:firstLineChars="200" w:firstLine="480"/>
        <w:jc w:val="left"/>
        <w:rPr>
          <w:rFonts w:asciiTheme="minorEastAsia" w:hAnsiTheme="minorEastAsia" w:cs="AdobeHeitiStd-Regular"/>
          <w:kern w:val="0"/>
          <w:sz w:val="24"/>
          <w:szCs w:val="24"/>
        </w:rPr>
      </w:pPr>
      <w:r w:rsidRPr="009A4645">
        <w:rPr>
          <w:rFonts w:asciiTheme="minorEastAsia" w:hAnsiTheme="minorEastAsia" w:cs="AdobeHeitiStd-Regular" w:hint="eastAsia"/>
          <w:kern w:val="0"/>
          <w:sz w:val="24"/>
          <w:szCs w:val="24"/>
        </w:rPr>
        <w:t>资金保障体系，旨在解决来自工程造价信息化建设本身、企业</w:t>
      </w:r>
      <w:r w:rsidRPr="009A4645">
        <w:rPr>
          <w:rFonts w:asciiTheme="minorEastAsia" w:hAnsiTheme="minorEastAsia" w:cs="宋体" w:hint="eastAsia"/>
          <w:kern w:val="0"/>
          <w:sz w:val="24"/>
          <w:szCs w:val="24"/>
        </w:rPr>
        <w:t>综合</w:t>
      </w:r>
      <w:r w:rsidRPr="009A4645">
        <w:rPr>
          <w:rFonts w:asciiTheme="minorEastAsia" w:hAnsiTheme="minorEastAsia" w:cs="AdobeHeitiStd-Regular" w:hint="eastAsia"/>
          <w:kern w:val="0"/>
          <w:sz w:val="24"/>
          <w:szCs w:val="24"/>
        </w:rPr>
        <w:t>实力不足和企业现有任务过重的障碍，主要从财政支持、税收优惠、金融扶持三方面着手，进而形成长期稳定的资金驱动。</w:t>
      </w:r>
    </w:p>
    <w:p w:rsidR="003D0FBE" w:rsidRPr="009A4645" w:rsidRDefault="003D0FBE" w:rsidP="009A4645">
      <w:pPr>
        <w:autoSpaceDE w:val="0"/>
        <w:autoSpaceDN w:val="0"/>
        <w:adjustRightInd w:val="0"/>
        <w:ind w:firstLineChars="100" w:firstLine="240"/>
        <w:jc w:val="left"/>
        <w:rPr>
          <w:rFonts w:asciiTheme="minorEastAsia" w:hAnsiTheme="minorEastAsia" w:cs="AdobeHeitiStd-Regular"/>
          <w:kern w:val="0"/>
          <w:sz w:val="24"/>
          <w:szCs w:val="24"/>
        </w:rPr>
      </w:pPr>
      <w:r w:rsidRPr="009A4645">
        <w:rPr>
          <w:rFonts w:asciiTheme="minorEastAsia" w:hAnsiTheme="minorEastAsia" w:cs="AdobeHeitiStd-Regular" w:hint="eastAsia"/>
          <w:kern w:val="0"/>
          <w:sz w:val="24"/>
          <w:szCs w:val="24"/>
        </w:rPr>
        <w:t>（</w:t>
      </w:r>
      <w:r w:rsidRPr="009A4645">
        <w:rPr>
          <w:rFonts w:asciiTheme="minorEastAsia" w:hAnsiTheme="minorEastAsia" w:cs="Times New Roman"/>
          <w:kern w:val="0"/>
          <w:sz w:val="24"/>
          <w:szCs w:val="24"/>
        </w:rPr>
        <w:t>1</w:t>
      </w:r>
      <w:r w:rsidRPr="009A4645">
        <w:rPr>
          <w:rFonts w:asciiTheme="minorEastAsia" w:hAnsiTheme="minorEastAsia" w:cs="AdobeHeitiStd-Regular" w:hint="eastAsia"/>
          <w:kern w:val="0"/>
          <w:sz w:val="24"/>
          <w:szCs w:val="24"/>
        </w:rPr>
        <w:t>）在财政支持层面。政府设立工程造价信</w:t>
      </w:r>
    </w:p>
    <w:p w:rsidR="003D0FBE" w:rsidRPr="009A4645" w:rsidRDefault="003D0FBE" w:rsidP="003D0FBE">
      <w:pPr>
        <w:autoSpaceDE w:val="0"/>
        <w:autoSpaceDN w:val="0"/>
        <w:adjustRightInd w:val="0"/>
        <w:jc w:val="left"/>
        <w:rPr>
          <w:rFonts w:asciiTheme="minorEastAsia" w:hAnsiTheme="minorEastAsia" w:cs="AdobeHeitiStd-Regular"/>
          <w:kern w:val="0"/>
          <w:sz w:val="24"/>
          <w:szCs w:val="24"/>
        </w:rPr>
      </w:pPr>
      <w:proofErr w:type="gramStart"/>
      <w:r w:rsidRPr="009A4645">
        <w:rPr>
          <w:rFonts w:asciiTheme="minorEastAsia" w:hAnsiTheme="minorEastAsia" w:cs="AdobeHeitiStd-Regular" w:hint="eastAsia"/>
          <w:kern w:val="0"/>
          <w:sz w:val="24"/>
          <w:szCs w:val="24"/>
        </w:rPr>
        <w:t>息化专项</w:t>
      </w:r>
      <w:proofErr w:type="gramEnd"/>
      <w:r w:rsidRPr="009A4645">
        <w:rPr>
          <w:rFonts w:asciiTheme="minorEastAsia" w:hAnsiTheme="minorEastAsia" w:cs="AdobeHeitiStd-Regular" w:hint="eastAsia"/>
          <w:kern w:val="0"/>
          <w:sz w:val="24"/>
          <w:szCs w:val="24"/>
        </w:rPr>
        <w:t>资金，实行专款专用，制定经费投入、经费管理制度。设定工程造价咨询企业可以获得信息化建设财政支持的条件和门槛，对于不同规模的工程造价企业，设定信息化专项资金的金额与比例。</w:t>
      </w:r>
    </w:p>
    <w:p w:rsidR="003D0FBE" w:rsidRPr="009A4645" w:rsidRDefault="003D0FBE" w:rsidP="009A4645">
      <w:pPr>
        <w:autoSpaceDE w:val="0"/>
        <w:autoSpaceDN w:val="0"/>
        <w:adjustRightInd w:val="0"/>
        <w:ind w:firstLineChars="100" w:firstLine="240"/>
        <w:jc w:val="left"/>
        <w:rPr>
          <w:rFonts w:asciiTheme="minorEastAsia" w:hAnsiTheme="minorEastAsia" w:cs="AdobeHeitiStd-Regular"/>
          <w:kern w:val="0"/>
          <w:sz w:val="24"/>
          <w:szCs w:val="24"/>
        </w:rPr>
      </w:pPr>
      <w:r w:rsidRPr="009A4645">
        <w:rPr>
          <w:rFonts w:asciiTheme="minorEastAsia" w:hAnsiTheme="minorEastAsia" w:cs="AdobeHeitiStd-Regular" w:hint="eastAsia"/>
          <w:kern w:val="0"/>
          <w:sz w:val="24"/>
          <w:szCs w:val="24"/>
        </w:rPr>
        <w:t>（</w:t>
      </w:r>
      <w:r w:rsidRPr="009A4645">
        <w:rPr>
          <w:rFonts w:asciiTheme="minorEastAsia" w:hAnsiTheme="minorEastAsia" w:cs="Times New Roman"/>
          <w:kern w:val="0"/>
          <w:sz w:val="24"/>
          <w:szCs w:val="24"/>
        </w:rPr>
        <w:t>2</w:t>
      </w:r>
      <w:r w:rsidRPr="009A4645">
        <w:rPr>
          <w:rFonts w:asciiTheme="minorEastAsia" w:hAnsiTheme="minorEastAsia" w:cs="AdobeHeitiStd-Regular" w:hint="eastAsia"/>
          <w:kern w:val="0"/>
          <w:sz w:val="24"/>
          <w:szCs w:val="24"/>
        </w:rPr>
        <w:t>）税收优惠层面。根据工程造价咨询企业</w:t>
      </w:r>
    </w:p>
    <w:p w:rsidR="003D0FBE" w:rsidRPr="009A4645" w:rsidRDefault="003D0FBE" w:rsidP="003D0FBE">
      <w:pPr>
        <w:autoSpaceDE w:val="0"/>
        <w:autoSpaceDN w:val="0"/>
        <w:adjustRightInd w:val="0"/>
        <w:jc w:val="left"/>
        <w:rPr>
          <w:rFonts w:asciiTheme="minorEastAsia" w:hAnsiTheme="minorEastAsia" w:cs="AdobeHeitiStd-Regular"/>
          <w:kern w:val="0"/>
          <w:sz w:val="24"/>
          <w:szCs w:val="24"/>
        </w:rPr>
      </w:pPr>
      <w:r w:rsidRPr="009A4645">
        <w:rPr>
          <w:rFonts w:asciiTheme="minorEastAsia" w:hAnsiTheme="minorEastAsia" w:cs="AdobeHeitiStd-Regular" w:hint="eastAsia"/>
          <w:kern w:val="0"/>
          <w:sz w:val="24"/>
          <w:szCs w:val="24"/>
        </w:rPr>
        <w:t>信息化建设与实施情况，尤其是运营效益情况，给予不同程度的税收优惠。针对获得财政支持或自主进行信息化建设的企业，其税收优惠比例更大；对获得财政支撑进行信息化建设的企业，根据其后续运营、管理、更新情况，结合信息化为企业创造的价值，确定税收优惠的比例。</w:t>
      </w:r>
    </w:p>
    <w:p w:rsidR="003D0FBE" w:rsidRPr="009A4645" w:rsidRDefault="003D0FBE" w:rsidP="009A4645">
      <w:pPr>
        <w:autoSpaceDE w:val="0"/>
        <w:autoSpaceDN w:val="0"/>
        <w:adjustRightInd w:val="0"/>
        <w:ind w:firstLineChars="100" w:firstLine="240"/>
        <w:jc w:val="left"/>
        <w:rPr>
          <w:rFonts w:asciiTheme="minorEastAsia" w:hAnsiTheme="minorEastAsia" w:cs="AdobeHeitiStd-Regular"/>
          <w:kern w:val="0"/>
          <w:sz w:val="24"/>
          <w:szCs w:val="24"/>
        </w:rPr>
      </w:pPr>
      <w:r w:rsidRPr="009A4645">
        <w:rPr>
          <w:rFonts w:asciiTheme="minorEastAsia" w:hAnsiTheme="minorEastAsia" w:cs="AdobeHeitiStd-Regular" w:hint="eastAsia"/>
          <w:kern w:val="0"/>
          <w:sz w:val="24"/>
          <w:szCs w:val="24"/>
        </w:rPr>
        <w:t>（</w:t>
      </w:r>
      <w:r w:rsidRPr="009A4645">
        <w:rPr>
          <w:rFonts w:asciiTheme="minorEastAsia" w:hAnsiTheme="minorEastAsia" w:cs="Times New Roman"/>
          <w:kern w:val="0"/>
          <w:sz w:val="24"/>
          <w:szCs w:val="24"/>
        </w:rPr>
        <w:t>3</w:t>
      </w:r>
      <w:r w:rsidRPr="009A4645">
        <w:rPr>
          <w:rFonts w:asciiTheme="minorEastAsia" w:hAnsiTheme="minorEastAsia" w:cs="AdobeHeitiStd-Regular" w:hint="eastAsia"/>
          <w:kern w:val="0"/>
          <w:sz w:val="24"/>
          <w:szCs w:val="24"/>
        </w:rPr>
        <w:t>）金融扶持层面。主要是针对信息化建设</w:t>
      </w:r>
    </w:p>
    <w:p w:rsidR="003D0FBE" w:rsidRDefault="003D0FBE" w:rsidP="003D0FBE">
      <w:pPr>
        <w:autoSpaceDE w:val="0"/>
        <w:autoSpaceDN w:val="0"/>
        <w:adjustRightInd w:val="0"/>
        <w:jc w:val="left"/>
        <w:rPr>
          <w:rFonts w:ascii="AdobeHeitiStd-Regular" w:eastAsia="AdobeHeitiStd-Regular" w:cs="AdobeHeitiStd-Regular" w:hint="eastAsia"/>
          <w:kern w:val="0"/>
          <w:szCs w:val="21"/>
        </w:rPr>
      </w:pPr>
      <w:r w:rsidRPr="009A4645">
        <w:rPr>
          <w:rFonts w:asciiTheme="minorEastAsia" w:hAnsiTheme="minorEastAsia" w:cs="AdobeHeitiStd-Regular" w:hint="eastAsia"/>
          <w:kern w:val="0"/>
          <w:sz w:val="24"/>
          <w:szCs w:val="24"/>
        </w:rPr>
        <w:t>水平领先行业水平的企业，对于后续信息化建设的创新给予金融支持，通过银行信贷干预、差别</w:t>
      </w:r>
      <w:proofErr w:type="gramStart"/>
      <w:r w:rsidRPr="009A4645">
        <w:rPr>
          <w:rFonts w:asciiTheme="minorEastAsia" w:hAnsiTheme="minorEastAsia" w:cs="AdobeHeitiStd-Regular" w:hint="eastAsia"/>
          <w:kern w:val="0"/>
          <w:sz w:val="24"/>
          <w:szCs w:val="24"/>
        </w:rPr>
        <w:t>化贷款</w:t>
      </w:r>
      <w:proofErr w:type="gramEnd"/>
      <w:r w:rsidRPr="009A4645">
        <w:rPr>
          <w:rFonts w:asciiTheme="minorEastAsia" w:hAnsiTheme="minorEastAsia" w:cs="AdobeHeitiStd-Regular" w:hint="eastAsia"/>
          <w:kern w:val="0"/>
          <w:sz w:val="24"/>
          <w:szCs w:val="24"/>
        </w:rPr>
        <w:t>利率管理等措施，给先行企业信贷资金并相应提供金融租金补贴的一系列制度安排等</w:t>
      </w:r>
      <w:r>
        <w:rPr>
          <w:rFonts w:ascii="AdobeHeitiStd-Regular" w:eastAsia="AdobeHeitiStd-Regular" w:cs="AdobeHeitiStd-Regular" w:hint="eastAsia"/>
          <w:kern w:val="0"/>
          <w:szCs w:val="21"/>
        </w:rPr>
        <w:t>。</w:t>
      </w:r>
    </w:p>
    <w:p w:rsidR="009A79A0" w:rsidRDefault="009A79A0" w:rsidP="003D0FBE">
      <w:pPr>
        <w:autoSpaceDE w:val="0"/>
        <w:autoSpaceDN w:val="0"/>
        <w:adjustRightInd w:val="0"/>
        <w:jc w:val="left"/>
        <w:rPr>
          <w:rFonts w:ascii="AdobeHeitiStd-Regular" w:eastAsia="AdobeHeitiStd-Regular" w:cs="AdobeHeitiStd-Regular" w:hint="eastAsia"/>
          <w:kern w:val="0"/>
          <w:szCs w:val="21"/>
        </w:rPr>
      </w:pPr>
    </w:p>
    <w:p w:rsidR="009A79A0" w:rsidRPr="008B170C" w:rsidRDefault="00E52501" w:rsidP="008B170C">
      <w:pPr>
        <w:rPr>
          <w:rFonts w:asciiTheme="minorEastAsia" w:hAnsiTheme="minorEastAsia" w:cs="Times New Roman"/>
          <w:b/>
          <w:sz w:val="24"/>
          <w:szCs w:val="24"/>
        </w:rPr>
      </w:pPr>
      <w:r w:rsidRPr="008B170C">
        <w:rPr>
          <w:rFonts w:asciiTheme="minorEastAsia" w:hAnsiTheme="minorEastAsia" w:cs="Times New Roman"/>
          <w:b/>
          <w:sz w:val="24"/>
          <w:szCs w:val="24"/>
        </w:rPr>
        <w:t>c</w:t>
      </w:r>
      <w:r w:rsidRPr="008B170C">
        <w:rPr>
          <w:rFonts w:asciiTheme="minorEastAsia" w:hAnsiTheme="minorEastAsia" w:cs="Times New Roman" w:hint="eastAsia"/>
          <w:b/>
          <w:sz w:val="24"/>
          <w:szCs w:val="24"/>
        </w:rPr>
        <w:t>、</w:t>
      </w:r>
      <w:r w:rsidR="009B4E97" w:rsidRPr="008B170C">
        <w:rPr>
          <w:rFonts w:asciiTheme="minorEastAsia" w:hAnsiTheme="minorEastAsia" w:cs="Times New Roman"/>
          <w:b/>
          <w:sz w:val="24"/>
          <w:szCs w:val="24"/>
        </w:rPr>
        <w:t>建立</w:t>
      </w:r>
      <w:r w:rsidR="009A79A0" w:rsidRPr="008B170C">
        <w:rPr>
          <w:rFonts w:asciiTheme="minorEastAsia" w:hAnsiTheme="minorEastAsia" w:cs="Times New Roman" w:hint="eastAsia"/>
          <w:b/>
          <w:sz w:val="24"/>
          <w:szCs w:val="24"/>
        </w:rPr>
        <w:t>工程造价信息化管理制度体系</w:t>
      </w:r>
    </w:p>
    <w:p w:rsidR="009A79A0" w:rsidRPr="00EE1428" w:rsidRDefault="009A79A0" w:rsidP="009A4645">
      <w:pPr>
        <w:autoSpaceDE w:val="0"/>
        <w:autoSpaceDN w:val="0"/>
        <w:adjustRightInd w:val="0"/>
        <w:ind w:firstLineChars="200" w:firstLine="480"/>
        <w:jc w:val="left"/>
        <w:rPr>
          <w:rFonts w:asciiTheme="minorEastAsia" w:hAnsiTheme="minorEastAsia" w:cs="AdobeHeitiStd-Regular"/>
          <w:kern w:val="0"/>
          <w:sz w:val="24"/>
          <w:szCs w:val="24"/>
        </w:rPr>
      </w:pPr>
      <w:r w:rsidRPr="00EE1428">
        <w:rPr>
          <w:rFonts w:asciiTheme="minorEastAsia" w:hAnsiTheme="minorEastAsia" w:cs="AdobeHeitiStd-Regular" w:hint="eastAsia"/>
          <w:kern w:val="0"/>
          <w:sz w:val="24"/>
          <w:szCs w:val="24"/>
        </w:rPr>
        <w:t>工程造价信息化管理制度体系，旨在解决工程造价信息化建设中信息安全及产权问题，信息服务体系不完善等障碍。</w:t>
      </w:r>
    </w:p>
    <w:p w:rsidR="009A79A0" w:rsidRPr="00EE1428" w:rsidRDefault="009A79A0" w:rsidP="009A4645">
      <w:pPr>
        <w:autoSpaceDE w:val="0"/>
        <w:autoSpaceDN w:val="0"/>
        <w:adjustRightInd w:val="0"/>
        <w:ind w:firstLineChars="100" w:firstLine="240"/>
        <w:jc w:val="left"/>
        <w:rPr>
          <w:rFonts w:asciiTheme="minorEastAsia" w:hAnsiTheme="minorEastAsia" w:cs="AdobeHeitiStd-Regular"/>
          <w:kern w:val="0"/>
          <w:sz w:val="24"/>
          <w:szCs w:val="24"/>
        </w:rPr>
      </w:pPr>
      <w:r w:rsidRPr="00EE1428">
        <w:rPr>
          <w:rFonts w:asciiTheme="minorEastAsia" w:hAnsiTheme="minorEastAsia" w:cs="AdobeHeitiStd-Regular" w:hint="eastAsia"/>
          <w:kern w:val="0"/>
          <w:sz w:val="24"/>
          <w:szCs w:val="24"/>
        </w:rPr>
        <w:t>（</w:t>
      </w:r>
      <w:r w:rsidRPr="00EE1428">
        <w:rPr>
          <w:rFonts w:asciiTheme="minorEastAsia" w:hAnsiTheme="minorEastAsia" w:cs="Times New Roman"/>
          <w:kern w:val="0"/>
          <w:sz w:val="24"/>
          <w:szCs w:val="24"/>
        </w:rPr>
        <w:t>1</w:t>
      </w:r>
      <w:r w:rsidRPr="00EE1428">
        <w:rPr>
          <w:rFonts w:asciiTheme="minorEastAsia" w:hAnsiTheme="minorEastAsia" w:cs="AdobeHeitiStd-Regular" w:hint="eastAsia"/>
          <w:kern w:val="0"/>
          <w:sz w:val="24"/>
          <w:szCs w:val="24"/>
        </w:rPr>
        <w:t>）工程造价信息化系统（平台）管理制度。</w:t>
      </w:r>
    </w:p>
    <w:p w:rsidR="009A79A0" w:rsidRPr="00EE1428" w:rsidRDefault="009A79A0" w:rsidP="009A79A0">
      <w:pPr>
        <w:autoSpaceDE w:val="0"/>
        <w:autoSpaceDN w:val="0"/>
        <w:adjustRightInd w:val="0"/>
        <w:jc w:val="left"/>
        <w:rPr>
          <w:rFonts w:asciiTheme="minorEastAsia" w:hAnsiTheme="minorEastAsia" w:cs="AdobeHeitiStd-Regular"/>
          <w:kern w:val="0"/>
          <w:sz w:val="24"/>
          <w:szCs w:val="24"/>
        </w:rPr>
      </w:pPr>
      <w:r w:rsidRPr="00EE1428">
        <w:rPr>
          <w:rFonts w:asciiTheme="minorEastAsia" w:hAnsiTheme="minorEastAsia" w:cs="AdobeHeitiStd-Regular" w:hint="eastAsia"/>
          <w:kern w:val="0"/>
          <w:sz w:val="24"/>
          <w:szCs w:val="24"/>
        </w:rPr>
        <w:t>工程造价信息化平台包含不同的类型，主要有工程造价咨询行业及企业管理信息化平台、咨询行业及企业服务信息化平台、项目管理信息化平台，不同类型的信息化平台有不同的建设运营模式，结合信息化平台建设运营流程的</w:t>
      </w:r>
      <w:r w:rsidRPr="00EE1428">
        <w:rPr>
          <w:rFonts w:asciiTheme="minorEastAsia" w:hAnsiTheme="minorEastAsia" w:cs="Times New Roman"/>
          <w:kern w:val="0"/>
          <w:sz w:val="24"/>
          <w:szCs w:val="24"/>
        </w:rPr>
        <w:t xml:space="preserve">5 </w:t>
      </w:r>
      <w:proofErr w:type="gramStart"/>
      <w:r w:rsidRPr="00EE1428">
        <w:rPr>
          <w:rFonts w:asciiTheme="minorEastAsia" w:hAnsiTheme="minorEastAsia" w:cs="AdobeHeitiStd-Regular" w:hint="eastAsia"/>
          <w:kern w:val="0"/>
          <w:sz w:val="24"/>
          <w:szCs w:val="24"/>
        </w:rPr>
        <w:t>个</w:t>
      </w:r>
      <w:proofErr w:type="gramEnd"/>
      <w:r w:rsidRPr="00EE1428">
        <w:rPr>
          <w:rFonts w:asciiTheme="minorEastAsia" w:hAnsiTheme="minorEastAsia" w:cs="AdobeHeitiStd-Regular" w:hint="eastAsia"/>
          <w:kern w:val="0"/>
          <w:sz w:val="24"/>
          <w:szCs w:val="24"/>
        </w:rPr>
        <w:t>环节，明确各环节的责任主体、主体职责及权限，并以此制定详细的管理流程及制度。</w:t>
      </w:r>
    </w:p>
    <w:p w:rsidR="009A79A0" w:rsidRPr="00EE1428" w:rsidRDefault="009A79A0" w:rsidP="009A4645">
      <w:pPr>
        <w:autoSpaceDE w:val="0"/>
        <w:autoSpaceDN w:val="0"/>
        <w:adjustRightInd w:val="0"/>
        <w:ind w:firstLineChars="100" w:firstLine="240"/>
        <w:jc w:val="left"/>
        <w:rPr>
          <w:rFonts w:asciiTheme="minorEastAsia" w:hAnsiTheme="minorEastAsia" w:cs="AdobeHeitiStd-Regular"/>
          <w:kern w:val="0"/>
          <w:sz w:val="24"/>
          <w:szCs w:val="24"/>
        </w:rPr>
      </w:pPr>
      <w:r w:rsidRPr="00EE1428">
        <w:rPr>
          <w:rFonts w:asciiTheme="minorEastAsia" w:hAnsiTheme="minorEastAsia" w:cs="AdobeHeitiStd-Regular" w:hint="eastAsia"/>
          <w:kern w:val="0"/>
          <w:sz w:val="24"/>
          <w:szCs w:val="24"/>
        </w:rPr>
        <w:t>（</w:t>
      </w:r>
      <w:r w:rsidRPr="00EE1428">
        <w:rPr>
          <w:rFonts w:asciiTheme="minorEastAsia" w:hAnsiTheme="minorEastAsia" w:cs="Times New Roman"/>
          <w:kern w:val="0"/>
          <w:sz w:val="24"/>
          <w:szCs w:val="24"/>
        </w:rPr>
        <w:t>2</w:t>
      </w:r>
      <w:r w:rsidRPr="00EE1428">
        <w:rPr>
          <w:rFonts w:asciiTheme="minorEastAsia" w:hAnsiTheme="minorEastAsia" w:cs="AdobeHeitiStd-Regular" w:hint="eastAsia"/>
          <w:kern w:val="0"/>
          <w:sz w:val="24"/>
          <w:szCs w:val="24"/>
        </w:rPr>
        <w:t>）工程造价信息安全管理制度。工程造价信息的安全性直接与信息收集的多样性和有效性相关联，通过规定工程造价信息的提供者、管理者和使用者严格按照流程进行数据的上传、管理及索取，保证工程造价信息的完整性、有效性和保密性，用以消除信息提供者对信息安全的担忧及顾虑问题。针对工程造价信息的使用者采用信用考核制度和信用等级制度，建立信用档案，及时公开信用信息，并定期或不定期考核信息使用者，对信用较差的使用者进行降级或剔除等机制，严格监督和管理信息使用者使用信息过程的保密意识和操作流程。</w:t>
      </w:r>
    </w:p>
    <w:p w:rsidR="00D217A6" w:rsidRPr="00EE1428" w:rsidRDefault="009A79A0" w:rsidP="009A4645">
      <w:pPr>
        <w:autoSpaceDE w:val="0"/>
        <w:autoSpaceDN w:val="0"/>
        <w:adjustRightInd w:val="0"/>
        <w:ind w:firstLineChars="100" w:firstLine="240"/>
        <w:jc w:val="left"/>
        <w:rPr>
          <w:rFonts w:asciiTheme="minorEastAsia" w:hAnsiTheme="minorEastAsia" w:cs="AdobeHeitiStd-Regular"/>
          <w:kern w:val="0"/>
          <w:sz w:val="24"/>
          <w:szCs w:val="24"/>
        </w:rPr>
      </w:pPr>
      <w:r w:rsidRPr="00EE1428">
        <w:rPr>
          <w:rFonts w:asciiTheme="minorEastAsia" w:hAnsiTheme="minorEastAsia" w:cs="AdobeHeitiStd-Regular" w:hint="eastAsia"/>
          <w:kern w:val="0"/>
          <w:sz w:val="24"/>
          <w:szCs w:val="24"/>
        </w:rPr>
        <w:t>（</w:t>
      </w:r>
      <w:r w:rsidRPr="00EE1428">
        <w:rPr>
          <w:rFonts w:asciiTheme="minorEastAsia" w:hAnsiTheme="minorEastAsia" w:cs="Times New Roman"/>
          <w:kern w:val="0"/>
          <w:sz w:val="24"/>
          <w:szCs w:val="24"/>
        </w:rPr>
        <w:t>3</w:t>
      </w:r>
      <w:r w:rsidRPr="00EE1428">
        <w:rPr>
          <w:rFonts w:asciiTheme="minorEastAsia" w:hAnsiTheme="minorEastAsia" w:cs="AdobeHeitiStd-Regular" w:hint="eastAsia"/>
          <w:kern w:val="0"/>
          <w:sz w:val="24"/>
          <w:szCs w:val="24"/>
        </w:rPr>
        <w:t>）工程造价信息监督管理制度。监督管理制度主要是为信息安全管理制度服务，提供一种保障信息化安全的管理制度。可通过成立第三</w:t>
      </w:r>
      <w:proofErr w:type="gramStart"/>
      <w:r w:rsidRPr="00EE1428">
        <w:rPr>
          <w:rFonts w:asciiTheme="minorEastAsia" w:hAnsiTheme="minorEastAsia" w:cs="AdobeHeitiStd-Regular" w:hint="eastAsia"/>
          <w:kern w:val="0"/>
          <w:sz w:val="24"/>
          <w:szCs w:val="24"/>
        </w:rPr>
        <w:t>方专业</w:t>
      </w:r>
      <w:proofErr w:type="gramEnd"/>
      <w:r w:rsidRPr="00EE1428">
        <w:rPr>
          <w:rFonts w:asciiTheme="minorEastAsia" w:hAnsiTheme="minorEastAsia" w:cs="AdobeHeitiStd-Regular" w:hint="eastAsia"/>
          <w:kern w:val="0"/>
          <w:sz w:val="24"/>
          <w:szCs w:val="24"/>
        </w:rPr>
        <w:t>监督管理机构，长期对信息化平台（系统）及具体的工程造价信息资源进行监管，对信息化平台的建设者和运营者，对工程造价信息的提供者、使用者、管理者进行监督管理，并针对不同的监管对象制定</w:t>
      </w:r>
      <w:r w:rsidR="00D217A6" w:rsidRPr="00EE1428">
        <w:rPr>
          <w:rFonts w:asciiTheme="minorEastAsia" w:hAnsiTheme="minorEastAsia" w:cs="AdobeHeitiStd-Regular" w:hint="eastAsia"/>
          <w:kern w:val="0"/>
          <w:sz w:val="24"/>
          <w:szCs w:val="24"/>
        </w:rPr>
        <w:t>详细的监管流程及细则，主要包含监管机构监控</w:t>
      </w:r>
      <w:r w:rsidR="00D217A6" w:rsidRPr="00EE1428">
        <w:rPr>
          <w:rFonts w:asciiTheme="minorEastAsia" w:hAnsiTheme="minorEastAsia" w:cs="AdobeHeitiStd-Regular" w:hint="eastAsia"/>
          <w:kern w:val="0"/>
          <w:sz w:val="24"/>
          <w:szCs w:val="24"/>
        </w:rPr>
        <w:lastRenderedPageBreak/>
        <w:t>流程、监管范围、权力与义务等。</w:t>
      </w:r>
    </w:p>
    <w:p w:rsidR="009A79A0" w:rsidRPr="00EE1428" w:rsidRDefault="00D217A6" w:rsidP="009A4645">
      <w:pPr>
        <w:autoSpaceDE w:val="0"/>
        <w:autoSpaceDN w:val="0"/>
        <w:adjustRightInd w:val="0"/>
        <w:ind w:firstLineChars="100" w:firstLine="240"/>
        <w:jc w:val="left"/>
        <w:rPr>
          <w:rFonts w:asciiTheme="minorEastAsia" w:hAnsiTheme="minorEastAsia" w:cs="AdobeHeitiStd-Regular" w:hint="eastAsia"/>
          <w:kern w:val="0"/>
          <w:sz w:val="24"/>
          <w:szCs w:val="24"/>
        </w:rPr>
      </w:pPr>
      <w:r w:rsidRPr="00EE1428">
        <w:rPr>
          <w:rFonts w:asciiTheme="minorEastAsia" w:hAnsiTheme="minorEastAsia" w:cs="AdobeHeitiStd-Regular" w:hint="eastAsia"/>
          <w:kern w:val="0"/>
          <w:sz w:val="24"/>
          <w:szCs w:val="24"/>
        </w:rPr>
        <w:t>（</w:t>
      </w:r>
      <w:r w:rsidRPr="00EE1428">
        <w:rPr>
          <w:rFonts w:asciiTheme="minorEastAsia" w:hAnsiTheme="minorEastAsia" w:cs="Times New Roman"/>
          <w:kern w:val="0"/>
          <w:sz w:val="24"/>
          <w:szCs w:val="24"/>
        </w:rPr>
        <w:t>4</w:t>
      </w:r>
      <w:r w:rsidRPr="00EE1428">
        <w:rPr>
          <w:rFonts w:asciiTheme="minorEastAsia" w:hAnsiTheme="minorEastAsia" w:cs="AdobeHeitiStd-Regular" w:hint="eastAsia"/>
          <w:kern w:val="0"/>
          <w:sz w:val="24"/>
          <w:szCs w:val="24"/>
        </w:rPr>
        <w:t>）工程造价信息资源管理制度。信息资源管理制度与信息化平台制度对接，分别针对信息归集结果和信息归集过程进行管理，即针对工程造价信息资源的收集、处理、共享、查阅及下载进行全过程管理，明确各阶段不同责任主体的职责、义务及其工作流程。</w:t>
      </w:r>
    </w:p>
    <w:p w:rsidR="00AF4163" w:rsidRDefault="00AF4163" w:rsidP="00AF4163">
      <w:pPr>
        <w:autoSpaceDE w:val="0"/>
        <w:autoSpaceDN w:val="0"/>
        <w:adjustRightInd w:val="0"/>
        <w:jc w:val="left"/>
        <w:rPr>
          <w:rFonts w:hint="eastAsia"/>
        </w:rPr>
      </w:pPr>
    </w:p>
    <w:p w:rsidR="00F8476D" w:rsidRPr="008B170C" w:rsidRDefault="00E52501" w:rsidP="008B170C">
      <w:pPr>
        <w:rPr>
          <w:rFonts w:asciiTheme="minorEastAsia" w:hAnsiTheme="minorEastAsia" w:hint="eastAsia"/>
          <w:b/>
          <w:sz w:val="28"/>
          <w:szCs w:val="28"/>
        </w:rPr>
      </w:pPr>
      <w:r w:rsidRPr="008B170C">
        <w:rPr>
          <w:rFonts w:asciiTheme="minorEastAsia" w:hAnsiTheme="minorEastAsia" w:hint="eastAsia"/>
          <w:b/>
          <w:sz w:val="28"/>
          <w:szCs w:val="28"/>
        </w:rPr>
        <w:t>2、</w:t>
      </w:r>
      <w:r w:rsidR="00DF6D30" w:rsidRPr="008B170C">
        <w:rPr>
          <w:rFonts w:asciiTheme="minorEastAsia" w:hAnsiTheme="minorEastAsia" w:hint="eastAsia"/>
          <w:b/>
          <w:sz w:val="28"/>
          <w:szCs w:val="28"/>
        </w:rPr>
        <w:t>企业级手段</w:t>
      </w:r>
    </w:p>
    <w:p w:rsidR="006823EB" w:rsidRPr="008B170C" w:rsidRDefault="00E52501" w:rsidP="008B170C">
      <w:pPr>
        <w:rPr>
          <w:rFonts w:asciiTheme="minorEastAsia" w:hAnsiTheme="minorEastAsia" w:cs="Times New Roman" w:hint="eastAsia"/>
          <w:b/>
          <w:sz w:val="24"/>
          <w:szCs w:val="24"/>
        </w:rPr>
      </w:pPr>
      <w:r w:rsidRPr="008B170C">
        <w:rPr>
          <w:rFonts w:asciiTheme="minorEastAsia" w:hAnsiTheme="minorEastAsia" w:cs="Times New Roman"/>
          <w:b/>
          <w:sz w:val="24"/>
          <w:szCs w:val="24"/>
        </w:rPr>
        <w:t>a</w:t>
      </w:r>
      <w:r w:rsidRPr="008B170C">
        <w:rPr>
          <w:rFonts w:asciiTheme="minorEastAsia" w:hAnsiTheme="minorEastAsia" w:cs="Times New Roman" w:hint="eastAsia"/>
          <w:b/>
          <w:sz w:val="24"/>
          <w:szCs w:val="24"/>
        </w:rPr>
        <w:t>、</w:t>
      </w:r>
      <w:r w:rsidR="00F8476D" w:rsidRPr="008B170C">
        <w:rPr>
          <w:rFonts w:asciiTheme="minorEastAsia" w:hAnsiTheme="minorEastAsia" w:cs="Times New Roman" w:hint="eastAsia"/>
          <w:b/>
          <w:sz w:val="24"/>
          <w:szCs w:val="24"/>
        </w:rPr>
        <w:t xml:space="preserve">提高信息采集准确度  </w:t>
      </w:r>
    </w:p>
    <w:p w:rsidR="00AF4163" w:rsidRPr="00EE1428" w:rsidRDefault="00F8476D" w:rsidP="00EE1428">
      <w:pPr>
        <w:ind w:firstLineChars="200" w:firstLine="480"/>
        <w:rPr>
          <w:rFonts w:hint="eastAsia"/>
          <w:sz w:val="24"/>
          <w:szCs w:val="24"/>
        </w:rPr>
      </w:pPr>
      <w:r w:rsidRPr="00EE1428">
        <w:rPr>
          <w:rFonts w:hint="eastAsia"/>
          <w:sz w:val="24"/>
          <w:szCs w:val="24"/>
        </w:rPr>
        <w:t>目前，我国信息采集、处理的渠道已逐步趋向利用网络信息处理的方式以提高信息采集的效率和质量，增强其时效性和准确性。在信息采集环节，改进传统的信息员人工询价、向非正式造价信息系统询价、信息资料定期上报的方式。例如信息员采集价格信息可以通过向官方造价管理机构或造价信息网站查询，且查询到的信息价格立即形成电子数据，通过互联网快速上传提交等环节，以保证信息采集的效率、准确度等。另外，在信息处理时，对采集到的信息进行加工筛选，使其系统化、数据化，以最大限度地提高信息的利用率。同时还可对信息采集和发布建立良好的数据链接，以提高造价信息的工作效率。</w:t>
      </w:r>
      <w:r w:rsidR="00AF4163" w:rsidRPr="00EE1428">
        <w:rPr>
          <w:rFonts w:hint="eastAsia"/>
          <w:sz w:val="24"/>
          <w:szCs w:val="24"/>
        </w:rPr>
        <w:t xml:space="preserve">  </w:t>
      </w:r>
    </w:p>
    <w:p w:rsidR="00F8476D" w:rsidRPr="008B170C" w:rsidRDefault="00E52501" w:rsidP="008B170C">
      <w:pPr>
        <w:rPr>
          <w:rFonts w:asciiTheme="minorEastAsia" w:hAnsiTheme="minorEastAsia" w:cs="Times New Roman" w:hint="eastAsia"/>
          <w:b/>
          <w:sz w:val="24"/>
          <w:szCs w:val="24"/>
        </w:rPr>
      </w:pPr>
      <w:r w:rsidRPr="008B170C">
        <w:rPr>
          <w:rFonts w:asciiTheme="minorEastAsia" w:hAnsiTheme="minorEastAsia" w:cs="Times New Roman" w:hint="eastAsia"/>
          <w:b/>
          <w:sz w:val="24"/>
          <w:szCs w:val="24"/>
        </w:rPr>
        <w:t>b、</w:t>
      </w:r>
      <w:r w:rsidR="00F8476D" w:rsidRPr="008B170C">
        <w:rPr>
          <w:rFonts w:asciiTheme="minorEastAsia" w:hAnsiTheme="minorEastAsia" w:cs="Times New Roman" w:hint="eastAsia"/>
          <w:b/>
          <w:sz w:val="24"/>
          <w:szCs w:val="24"/>
        </w:rPr>
        <w:t xml:space="preserve">重视造价信息管理工作  </w:t>
      </w:r>
    </w:p>
    <w:p w:rsidR="00320938" w:rsidRPr="00EE1428" w:rsidRDefault="00F8476D" w:rsidP="00EE1428">
      <w:pPr>
        <w:ind w:leftChars="33" w:left="69" w:firstLineChars="200" w:firstLine="480"/>
        <w:rPr>
          <w:rFonts w:hint="eastAsia"/>
          <w:sz w:val="24"/>
          <w:szCs w:val="24"/>
        </w:rPr>
      </w:pPr>
      <w:r w:rsidRPr="00EE1428">
        <w:rPr>
          <w:rFonts w:hint="eastAsia"/>
          <w:sz w:val="24"/>
          <w:szCs w:val="24"/>
        </w:rPr>
        <w:t>工程建设各参与方及工程造价管理机构要高度重视工程造价信息管</w:t>
      </w:r>
      <w:r w:rsidRPr="00EE1428">
        <w:rPr>
          <w:rFonts w:hint="eastAsia"/>
          <w:sz w:val="24"/>
          <w:szCs w:val="24"/>
        </w:rPr>
        <w:t xml:space="preserve"> </w:t>
      </w:r>
      <w:r w:rsidRPr="00EE1428">
        <w:rPr>
          <w:rFonts w:hint="eastAsia"/>
          <w:sz w:val="24"/>
          <w:szCs w:val="24"/>
        </w:rPr>
        <w:t>理工作，加大宣传造价信息工作的重要性，增强工程造价人员的信息意识，营造有利于工程造价信息管理发展的良好环境。关键还要采取各种有效培训形式和教育手段，建立相应的人才培养机制和激励措施，培养一批既熟悉造价专业知识又懂得信息技术的复合型人才，以适应社会的快速发展。</w:t>
      </w:r>
      <w:r w:rsidRPr="00EE1428">
        <w:rPr>
          <w:rFonts w:hint="eastAsia"/>
          <w:sz w:val="24"/>
          <w:szCs w:val="24"/>
        </w:rPr>
        <w:t xml:space="preserve">  </w:t>
      </w:r>
    </w:p>
    <w:p w:rsidR="00F8476D" w:rsidRPr="008B170C" w:rsidRDefault="00E52501" w:rsidP="008B170C">
      <w:pPr>
        <w:rPr>
          <w:rFonts w:asciiTheme="minorEastAsia" w:hAnsiTheme="minorEastAsia" w:cs="Times New Roman" w:hint="eastAsia"/>
          <w:b/>
          <w:sz w:val="24"/>
          <w:szCs w:val="24"/>
        </w:rPr>
      </w:pPr>
      <w:r w:rsidRPr="008B170C">
        <w:rPr>
          <w:rFonts w:asciiTheme="minorEastAsia" w:hAnsiTheme="minorEastAsia" w:cs="Times New Roman"/>
          <w:b/>
          <w:sz w:val="24"/>
          <w:szCs w:val="24"/>
        </w:rPr>
        <w:t>c</w:t>
      </w:r>
      <w:r w:rsidRPr="008B170C">
        <w:rPr>
          <w:rFonts w:asciiTheme="minorEastAsia" w:hAnsiTheme="minorEastAsia" w:cs="Times New Roman" w:hint="eastAsia"/>
          <w:b/>
          <w:sz w:val="24"/>
          <w:szCs w:val="24"/>
        </w:rPr>
        <w:t>、</w:t>
      </w:r>
      <w:r w:rsidR="00F8476D" w:rsidRPr="008B170C">
        <w:rPr>
          <w:rFonts w:asciiTheme="minorEastAsia" w:hAnsiTheme="minorEastAsia" w:cs="Times New Roman" w:hint="eastAsia"/>
          <w:b/>
          <w:sz w:val="24"/>
          <w:szCs w:val="24"/>
        </w:rPr>
        <w:t xml:space="preserve">做好工程造价信息的收集和积累  </w:t>
      </w:r>
    </w:p>
    <w:p w:rsidR="00320938" w:rsidRPr="00EE1428" w:rsidRDefault="00F8476D" w:rsidP="00EE1428">
      <w:pPr>
        <w:ind w:firstLineChars="200" w:firstLine="480"/>
        <w:rPr>
          <w:rFonts w:hint="eastAsia"/>
          <w:sz w:val="24"/>
          <w:szCs w:val="24"/>
        </w:rPr>
      </w:pPr>
      <w:r w:rsidRPr="00EE1428">
        <w:rPr>
          <w:rFonts w:hint="eastAsia"/>
          <w:sz w:val="24"/>
          <w:szCs w:val="24"/>
        </w:rPr>
        <w:t>造价信息资料可分为社会信息和企业内部信息两类。对社会信息类型造价信息的收集和积累，由于其存在形式主要是有形的定额本、文件或杂志刊物等，也有些电子形式，其得到的方法比较容易，故其管理也相对容易，主要是做好相应的档案管理和系统查询平台即可。对企业内部价格信息的收集和积累，企业应对自有的工程投标、造价控制和工程结算历史资料等经过适当分类、整理和分析，并建立可靠及时的价格信息渠道，立足自己采集建立数据库并与外部社会资源整合，确保获取性价比较高的设备或材料。例如，企业可以明确由负责合同预算的部门和物资采购部门统一将材料编码，建立和维护一个合格供应商和性价比较高的数据库，同时也可和社会信息服务机构合作，建立一个内外结合的价格采集渠道，便于查询和调用。该数据库主要包括劳动力、材料、机械设备等的价格数据，由于该数据库受市场因素影响，有周期短、变化快的特点。因此在激烈的市场竞争环境中，企业除了利用社会上的各类价格信息资料外，更重要的是应该投入力量建立自己的价格数据库及管理体系，把过时的价格信息及时更新，并结合公司需求适时地补充新的材料价格，再结合公司需要，对某些重要材料的价格变动进行基本面、政策面和技术面的分析，做到充分掌握材料价格的发展趋势，指导公司确定合适的投标策略和采购策略。也使</w:t>
      </w:r>
      <w:r w:rsidRPr="00EE1428">
        <w:rPr>
          <w:rFonts w:hint="eastAsia"/>
          <w:sz w:val="24"/>
          <w:szCs w:val="24"/>
        </w:rPr>
        <w:t xml:space="preserve"> </w:t>
      </w:r>
      <w:r w:rsidRPr="00EE1428">
        <w:rPr>
          <w:rFonts w:hint="eastAsia"/>
          <w:sz w:val="24"/>
          <w:szCs w:val="24"/>
        </w:rPr>
        <w:t>得企业在投标报价和成本控制的过程中能够做到方便快捷、有凭有据、判断准确、科学调整。</w:t>
      </w:r>
    </w:p>
    <w:p w:rsidR="00F8476D" w:rsidRDefault="00F8476D" w:rsidP="00AF4163">
      <w:pPr>
        <w:ind w:leftChars="100" w:left="210" w:firstLineChars="150" w:firstLine="315"/>
        <w:rPr>
          <w:rFonts w:hint="eastAsia"/>
        </w:rPr>
      </w:pPr>
      <w:r>
        <w:rPr>
          <w:rFonts w:hint="eastAsia"/>
        </w:rPr>
        <w:t xml:space="preserve">  </w:t>
      </w:r>
    </w:p>
    <w:p w:rsidR="00F8476D" w:rsidRPr="008B170C" w:rsidRDefault="00E52501" w:rsidP="008B170C">
      <w:pPr>
        <w:rPr>
          <w:rFonts w:asciiTheme="minorEastAsia" w:hAnsiTheme="minorEastAsia" w:cs="Times New Roman" w:hint="eastAsia"/>
          <w:b/>
          <w:sz w:val="24"/>
          <w:szCs w:val="24"/>
        </w:rPr>
      </w:pPr>
      <w:r w:rsidRPr="008B170C">
        <w:rPr>
          <w:rFonts w:asciiTheme="minorEastAsia" w:hAnsiTheme="minorEastAsia" w:cs="Times New Roman"/>
          <w:b/>
          <w:sz w:val="24"/>
          <w:szCs w:val="24"/>
        </w:rPr>
        <w:t>d</w:t>
      </w:r>
      <w:r w:rsidRPr="008B170C">
        <w:rPr>
          <w:rFonts w:asciiTheme="minorEastAsia" w:hAnsiTheme="minorEastAsia" w:cs="Times New Roman" w:hint="eastAsia"/>
          <w:b/>
          <w:sz w:val="24"/>
          <w:szCs w:val="24"/>
        </w:rPr>
        <w:t>、</w:t>
      </w:r>
      <w:r w:rsidR="00F8476D" w:rsidRPr="008B170C">
        <w:rPr>
          <w:rFonts w:asciiTheme="minorEastAsia" w:hAnsiTheme="minorEastAsia" w:cs="Times New Roman" w:hint="eastAsia"/>
          <w:b/>
          <w:sz w:val="24"/>
          <w:szCs w:val="24"/>
        </w:rPr>
        <w:t xml:space="preserve">充分运用计算机来完善工程造价信息系统  </w:t>
      </w:r>
    </w:p>
    <w:p w:rsidR="00F8476D" w:rsidRPr="00EE1428" w:rsidRDefault="00F8476D" w:rsidP="00EE1428">
      <w:pPr>
        <w:ind w:firstLineChars="200" w:firstLine="480"/>
        <w:rPr>
          <w:sz w:val="24"/>
          <w:szCs w:val="24"/>
        </w:rPr>
      </w:pPr>
      <w:r w:rsidRPr="00EE1428">
        <w:rPr>
          <w:rFonts w:hint="eastAsia"/>
          <w:sz w:val="24"/>
          <w:szCs w:val="24"/>
        </w:rPr>
        <w:t>第一，用计算机来完成工程造价信息的收集、传输、加工、保存、维护和实</w:t>
      </w:r>
      <w:r w:rsidRPr="00EE1428">
        <w:rPr>
          <w:rFonts w:hint="eastAsia"/>
          <w:sz w:val="24"/>
          <w:szCs w:val="24"/>
        </w:rPr>
        <w:lastRenderedPageBreak/>
        <w:t>用的人机对话系统。包括代替人工完成各种日常业务处理的繁琐工作、为管理人员提供有效信息、协助领导者进行决策的系统程序，它使定额和估算指标的编制、维护工作更为便利，也有利于进行全国范围内的定额集中管理。第二，用计算机进行价格管理，有利于价格的宏观管理，即可减少重复收集价格信息的工作，还能及时对价格的变化做出分析，使造价管理人员及时了解价格变化对工程造价的各种影响，并经全面的比较分析后及时对价格的变化进行预测。第三，用计算机进行工程造价估算，能够保证造价工作的及时性和准确性，很方便的产生工料分析，每平方米造价等附加信息，能对设计变动和价格变动做出及时的反应，同时为控制工程造价提供基础数据。第四，用计算机进行造价控制，可以使建设单位随时监督工程的进度和成本，及时发现存在的问题，施工单位能够按月得到正确可靠的进度和成本信息，及时发现成本的上升以便采取积极的纠偏和防范措施，使甲乙双方能够根据建筑市场行情的变化实现对工程造价的动态控制。</w:t>
      </w:r>
    </w:p>
    <w:p w:rsidR="0009013A" w:rsidRDefault="00837B18" w:rsidP="0009013A">
      <w:pPr>
        <w:pStyle w:val="1"/>
        <w:rPr>
          <w:rFonts w:hint="eastAsia"/>
          <w:sz w:val="32"/>
          <w:szCs w:val="32"/>
        </w:rPr>
      </w:pPr>
      <w:r w:rsidRPr="000A7BCD">
        <w:rPr>
          <w:rFonts w:hint="eastAsia"/>
          <w:sz w:val="32"/>
          <w:szCs w:val="32"/>
        </w:rPr>
        <w:t>结束语</w:t>
      </w:r>
    </w:p>
    <w:p w:rsidR="009C1E18" w:rsidRPr="009C1E18" w:rsidRDefault="009C1E18" w:rsidP="009C1E18">
      <w:r>
        <w:rPr>
          <w:rFonts w:hint="eastAsia"/>
        </w:rPr>
        <w:t>随着经济和科学技术的高度发展，工程造价信息管理正逐步从原有的手工文献管理逐步延伸、拓展。我国工程建设在国民经济中占有较大的份额，但存在着科学技术水平不高，现代化、信息化管理之后、竞争能力较弱的问题。信息技术的应用，可以促进管理部门依法行政，提高管理工作的公开、公平、公正和透明度，可以促进企业提高产品质量、服务水平和企业效率，达到提高企业自身竞争能力的目的。因此，必须建立和健全工程造价信息管理相关政策体系以及完整的管理系统，大力加快我国的工程造价信息化建设。</w:t>
      </w:r>
    </w:p>
    <w:p w:rsidR="0009013A" w:rsidRDefault="0009013A" w:rsidP="0009013A">
      <w:pPr>
        <w:pStyle w:val="1"/>
        <w:rPr>
          <w:rFonts w:hint="eastAsia"/>
          <w:sz w:val="32"/>
          <w:szCs w:val="32"/>
        </w:rPr>
      </w:pPr>
      <w:bookmarkStart w:id="10" w:name="_Toc493364960"/>
      <w:r w:rsidRPr="000A7BCD">
        <w:rPr>
          <w:rFonts w:hint="eastAsia"/>
          <w:sz w:val="32"/>
          <w:szCs w:val="32"/>
        </w:rPr>
        <w:t>参考文献</w:t>
      </w:r>
      <w:bookmarkEnd w:id="10"/>
    </w:p>
    <w:p w:rsidR="004404DB" w:rsidRDefault="00E34D17" w:rsidP="00E34D17">
      <w:pPr>
        <w:rPr>
          <w:rFonts w:hint="eastAsia"/>
        </w:rPr>
      </w:pPr>
      <w:r>
        <w:rPr>
          <w:rFonts w:hint="eastAsia"/>
        </w:rPr>
        <w:t>[1]</w:t>
      </w:r>
      <w:r>
        <w:rPr>
          <w:rFonts w:hint="eastAsia"/>
        </w:rPr>
        <w:t>郑钢．实现工程造价信息化管理的探讨</w:t>
      </w:r>
      <w:r>
        <w:rPr>
          <w:rFonts w:hint="eastAsia"/>
        </w:rPr>
        <w:t>[J]</w:t>
      </w:r>
      <w:r>
        <w:rPr>
          <w:rFonts w:hint="eastAsia"/>
        </w:rPr>
        <w:t>．价值工程．</w:t>
      </w:r>
      <w:r>
        <w:rPr>
          <w:rFonts w:hint="eastAsia"/>
        </w:rPr>
        <w:t>2011</w:t>
      </w:r>
      <w:r>
        <w:rPr>
          <w:rFonts w:hint="eastAsia"/>
        </w:rPr>
        <w:t>（</w:t>
      </w:r>
      <w:r>
        <w:rPr>
          <w:rFonts w:hint="eastAsia"/>
        </w:rPr>
        <w:t>25</w:t>
      </w:r>
      <w:r>
        <w:rPr>
          <w:rFonts w:hint="eastAsia"/>
        </w:rPr>
        <w:t>）</w:t>
      </w:r>
      <w:r>
        <w:rPr>
          <w:rFonts w:hint="eastAsia"/>
        </w:rPr>
        <w:t xml:space="preserve">    </w:t>
      </w:r>
    </w:p>
    <w:p w:rsidR="0035742E" w:rsidRDefault="00E34D17" w:rsidP="00E34D17">
      <w:pPr>
        <w:rPr>
          <w:rFonts w:hint="eastAsia"/>
        </w:rPr>
      </w:pPr>
      <w:r>
        <w:rPr>
          <w:rFonts w:hint="eastAsia"/>
        </w:rPr>
        <w:t>[2]</w:t>
      </w:r>
      <w:r>
        <w:rPr>
          <w:rFonts w:hint="eastAsia"/>
        </w:rPr>
        <w:t>刘志勇．关于我国工程造价管理信息化完善与应用的分析</w:t>
      </w:r>
      <w:r>
        <w:rPr>
          <w:rFonts w:hint="eastAsia"/>
        </w:rPr>
        <w:t>[J]</w:t>
      </w:r>
      <w:r>
        <w:rPr>
          <w:rFonts w:hint="eastAsia"/>
        </w:rPr>
        <w:t>．科技风．</w:t>
      </w:r>
      <w:r>
        <w:rPr>
          <w:rFonts w:hint="eastAsia"/>
        </w:rPr>
        <w:t>2010</w:t>
      </w:r>
      <w:r>
        <w:rPr>
          <w:rFonts w:hint="eastAsia"/>
        </w:rPr>
        <w:t>（</w:t>
      </w:r>
      <w:r>
        <w:rPr>
          <w:rFonts w:hint="eastAsia"/>
        </w:rPr>
        <w:t>5</w:t>
      </w:r>
      <w:r>
        <w:rPr>
          <w:rFonts w:hint="eastAsia"/>
        </w:rPr>
        <w:t>）</w:t>
      </w:r>
    </w:p>
    <w:p w:rsidR="0004475F" w:rsidRDefault="0004475F" w:rsidP="0004475F">
      <w:pPr>
        <w:rPr>
          <w:rFonts w:hint="eastAsia"/>
        </w:rPr>
      </w:pPr>
      <w:r>
        <w:rPr>
          <w:rFonts w:hint="eastAsia"/>
        </w:rPr>
        <w:t>[3</w:t>
      </w:r>
      <w:r>
        <w:rPr>
          <w:rFonts w:hint="eastAsia"/>
        </w:rPr>
        <w:t>]</w:t>
      </w:r>
      <w:r>
        <w:rPr>
          <w:rFonts w:hint="eastAsia"/>
        </w:rPr>
        <w:t>张建</w:t>
      </w:r>
      <w:r>
        <w:rPr>
          <w:rFonts w:hint="eastAsia"/>
        </w:rPr>
        <w:t>.</w:t>
      </w:r>
      <w:r>
        <w:rPr>
          <w:rFonts w:hint="eastAsia"/>
        </w:rPr>
        <w:t>浅谈我国建筑工程造价的信息管理</w:t>
      </w:r>
      <w:r>
        <w:rPr>
          <w:rFonts w:hint="eastAsia"/>
        </w:rPr>
        <w:t>[J].</w:t>
      </w:r>
      <w:r>
        <w:rPr>
          <w:rFonts w:hint="eastAsia"/>
        </w:rPr>
        <w:t>城市建设，</w:t>
      </w:r>
      <w:r>
        <w:rPr>
          <w:rFonts w:hint="eastAsia"/>
        </w:rPr>
        <w:t xml:space="preserve">2011(9).  </w:t>
      </w:r>
    </w:p>
    <w:p w:rsidR="0004475F" w:rsidRDefault="0004475F" w:rsidP="0004475F">
      <w:pPr>
        <w:rPr>
          <w:rFonts w:hint="eastAsia"/>
        </w:rPr>
      </w:pPr>
      <w:r>
        <w:rPr>
          <w:rFonts w:hint="eastAsia"/>
        </w:rPr>
        <w:t>[4</w:t>
      </w:r>
      <w:r>
        <w:rPr>
          <w:rFonts w:hint="eastAsia"/>
        </w:rPr>
        <w:t>]</w:t>
      </w:r>
      <w:r>
        <w:rPr>
          <w:rFonts w:hint="eastAsia"/>
        </w:rPr>
        <w:t>刘秀凤</w:t>
      </w:r>
      <w:r>
        <w:rPr>
          <w:rFonts w:hint="eastAsia"/>
        </w:rPr>
        <w:t>.</w:t>
      </w:r>
      <w:r>
        <w:rPr>
          <w:rFonts w:hint="eastAsia"/>
        </w:rPr>
        <w:t>浅谈建筑工程造价的合理有效控制与探索</w:t>
      </w:r>
      <w:r>
        <w:rPr>
          <w:rFonts w:hint="eastAsia"/>
        </w:rPr>
        <w:t>[J].</w:t>
      </w:r>
      <w:r>
        <w:rPr>
          <w:rFonts w:hint="eastAsia"/>
        </w:rPr>
        <w:t>科技咨询导报，</w:t>
      </w:r>
      <w:r>
        <w:rPr>
          <w:rFonts w:hint="eastAsia"/>
        </w:rPr>
        <w:t xml:space="preserve">2007(4).  </w:t>
      </w:r>
    </w:p>
    <w:p w:rsidR="0004475F" w:rsidRDefault="0004475F" w:rsidP="0004475F">
      <w:pPr>
        <w:rPr>
          <w:rFonts w:hint="eastAsia"/>
        </w:rPr>
      </w:pPr>
      <w:r>
        <w:rPr>
          <w:rFonts w:hint="eastAsia"/>
        </w:rPr>
        <w:t>[5</w:t>
      </w:r>
      <w:r>
        <w:rPr>
          <w:rFonts w:hint="eastAsia"/>
        </w:rPr>
        <w:t>]</w:t>
      </w:r>
      <w:r>
        <w:rPr>
          <w:rFonts w:hint="eastAsia"/>
        </w:rPr>
        <w:t>王国友</w:t>
      </w:r>
      <w:r>
        <w:rPr>
          <w:rFonts w:hint="eastAsia"/>
        </w:rPr>
        <w:t>.</w:t>
      </w:r>
      <w:r>
        <w:rPr>
          <w:rFonts w:hint="eastAsia"/>
        </w:rPr>
        <w:t>对建筑工程造价管理的探讨</w:t>
      </w:r>
      <w:r>
        <w:rPr>
          <w:rFonts w:hint="eastAsia"/>
        </w:rPr>
        <w:t>[J].</w:t>
      </w:r>
      <w:r>
        <w:rPr>
          <w:rFonts w:hint="eastAsia"/>
        </w:rPr>
        <w:t>城市建设理论研究（电子版），</w:t>
      </w:r>
      <w:r>
        <w:rPr>
          <w:rFonts w:hint="eastAsia"/>
        </w:rPr>
        <w:t>2011,</w:t>
      </w:r>
      <w:r>
        <w:rPr>
          <w:rFonts w:hint="eastAsia"/>
        </w:rPr>
        <w:t>（</w:t>
      </w:r>
      <w:r>
        <w:rPr>
          <w:rFonts w:hint="eastAsia"/>
        </w:rPr>
        <w:t>29</w:t>
      </w:r>
      <w:r>
        <w:rPr>
          <w:rFonts w:hint="eastAsia"/>
        </w:rPr>
        <w:t>）</w:t>
      </w:r>
      <w:r>
        <w:rPr>
          <w:rFonts w:hint="eastAsia"/>
        </w:rPr>
        <w:t xml:space="preserve">.  </w:t>
      </w:r>
    </w:p>
    <w:p w:rsidR="0004475F" w:rsidRDefault="0004475F" w:rsidP="0004475F">
      <w:pPr>
        <w:rPr>
          <w:rFonts w:hint="eastAsia"/>
        </w:rPr>
      </w:pPr>
      <w:r>
        <w:rPr>
          <w:rFonts w:hint="eastAsia"/>
        </w:rPr>
        <w:t>[6</w:t>
      </w:r>
      <w:r>
        <w:rPr>
          <w:rFonts w:hint="eastAsia"/>
        </w:rPr>
        <w:t>]</w:t>
      </w:r>
      <w:proofErr w:type="gramStart"/>
      <w:r>
        <w:rPr>
          <w:rFonts w:hint="eastAsia"/>
        </w:rPr>
        <w:t>杜超</w:t>
      </w:r>
      <w:proofErr w:type="gramEnd"/>
      <w:r>
        <w:rPr>
          <w:rFonts w:hint="eastAsia"/>
        </w:rPr>
        <w:t>.</w:t>
      </w:r>
      <w:r>
        <w:rPr>
          <w:rFonts w:hint="eastAsia"/>
        </w:rPr>
        <w:t>对工程造价信息管理的思考与建议</w:t>
      </w:r>
      <w:r>
        <w:rPr>
          <w:rFonts w:hint="eastAsia"/>
        </w:rPr>
        <w:t>[j].</w:t>
      </w:r>
      <w:r>
        <w:rPr>
          <w:rFonts w:hint="eastAsia"/>
        </w:rPr>
        <w:t>建筑经济</w:t>
      </w:r>
      <w:r>
        <w:rPr>
          <w:rFonts w:hint="eastAsia"/>
        </w:rPr>
        <w:t xml:space="preserve">,2011. </w:t>
      </w:r>
    </w:p>
    <w:p w:rsidR="0004475F" w:rsidRDefault="0004475F" w:rsidP="0004475F">
      <w:pPr>
        <w:rPr>
          <w:rFonts w:hint="eastAsia"/>
        </w:rPr>
      </w:pPr>
      <w:r>
        <w:rPr>
          <w:rFonts w:hint="eastAsia"/>
        </w:rPr>
        <w:t xml:space="preserve">　　　</w:t>
      </w:r>
      <w:r>
        <w:rPr>
          <w:rFonts w:hint="eastAsia"/>
        </w:rPr>
        <w:t xml:space="preserve">  </w:t>
      </w:r>
    </w:p>
    <w:p w:rsidR="0004475F" w:rsidRPr="0035742E" w:rsidRDefault="0004475F" w:rsidP="0004475F">
      <w:r>
        <w:rPr>
          <w:rFonts w:hint="eastAsia"/>
        </w:rPr>
        <w:t xml:space="preserve">   </w:t>
      </w:r>
    </w:p>
    <w:sectPr w:rsidR="0004475F" w:rsidRPr="003574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F7F" w:rsidRDefault="00ED0F7F" w:rsidP="00292868">
      <w:r>
        <w:separator/>
      </w:r>
    </w:p>
  </w:endnote>
  <w:endnote w:type="continuationSeparator" w:id="0">
    <w:p w:rsidR="00ED0F7F" w:rsidRDefault="00ED0F7F" w:rsidP="00292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swiss"/>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AdobeHeitiStd-Regular">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F7F" w:rsidRDefault="00ED0F7F" w:rsidP="00292868">
      <w:r>
        <w:separator/>
      </w:r>
    </w:p>
  </w:footnote>
  <w:footnote w:type="continuationSeparator" w:id="0">
    <w:p w:rsidR="00ED0F7F" w:rsidRDefault="00ED0F7F" w:rsidP="002928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351E1"/>
    <w:multiLevelType w:val="hybridMultilevel"/>
    <w:tmpl w:val="1B90A5F2"/>
    <w:lvl w:ilvl="0" w:tplc="767E3D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AF2052"/>
    <w:multiLevelType w:val="hybridMultilevel"/>
    <w:tmpl w:val="F4D8CB4A"/>
    <w:lvl w:ilvl="0" w:tplc="98B60C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033001"/>
    <w:multiLevelType w:val="hybridMultilevel"/>
    <w:tmpl w:val="A2D0AC02"/>
    <w:lvl w:ilvl="0" w:tplc="38C076D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5A14A0F"/>
    <w:multiLevelType w:val="hybridMultilevel"/>
    <w:tmpl w:val="BD420946"/>
    <w:lvl w:ilvl="0" w:tplc="673273D8">
      <w:start w:val="1"/>
      <w:numFmt w:val="decimal"/>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AED4B50"/>
    <w:multiLevelType w:val="hybridMultilevel"/>
    <w:tmpl w:val="6352A84C"/>
    <w:lvl w:ilvl="0" w:tplc="096A9D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92E1BA1"/>
    <w:multiLevelType w:val="hybridMultilevel"/>
    <w:tmpl w:val="4D3EAF0A"/>
    <w:lvl w:ilvl="0" w:tplc="04090019">
      <w:start w:val="1"/>
      <w:numFmt w:val="lowerLetter"/>
      <w:lvlText w:val="%1)"/>
      <w:lvlJc w:val="left"/>
      <w:pPr>
        <w:ind w:left="1044" w:hanging="420"/>
      </w:p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7A8C2680"/>
    <w:multiLevelType w:val="hybridMultilevel"/>
    <w:tmpl w:val="8AD6C462"/>
    <w:lvl w:ilvl="0" w:tplc="ABFEBC70">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F90140E"/>
    <w:multiLevelType w:val="hybridMultilevel"/>
    <w:tmpl w:val="94D4F690"/>
    <w:lvl w:ilvl="0" w:tplc="68D29E62">
      <w:start w:val="1"/>
      <w:numFmt w:val="upperLetter"/>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D7D"/>
    <w:rsid w:val="000238D7"/>
    <w:rsid w:val="0004475F"/>
    <w:rsid w:val="00055B25"/>
    <w:rsid w:val="000743DC"/>
    <w:rsid w:val="0008158B"/>
    <w:rsid w:val="0009013A"/>
    <w:rsid w:val="000A7BCD"/>
    <w:rsid w:val="000B6796"/>
    <w:rsid w:val="000C0977"/>
    <w:rsid w:val="001A7330"/>
    <w:rsid w:val="001B409C"/>
    <w:rsid w:val="001C0729"/>
    <w:rsid w:val="001F2FFB"/>
    <w:rsid w:val="00226E66"/>
    <w:rsid w:val="00285B15"/>
    <w:rsid w:val="00292868"/>
    <w:rsid w:val="002A783B"/>
    <w:rsid w:val="002C4FA7"/>
    <w:rsid w:val="002F4892"/>
    <w:rsid w:val="00320938"/>
    <w:rsid w:val="00326E14"/>
    <w:rsid w:val="003435A8"/>
    <w:rsid w:val="0035742E"/>
    <w:rsid w:val="00373A18"/>
    <w:rsid w:val="003D0FBE"/>
    <w:rsid w:val="003E2511"/>
    <w:rsid w:val="004277D8"/>
    <w:rsid w:val="004345CB"/>
    <w:rsid w:val="004404DB"/>
    <w:rsid w:val="00455D95"/>
    <w:rsid w:val="00512F5C"/>
    <w:rsid w:val="00514423"/>
    <w:rsid w:val="00516AF8"/>
    <w:rsid w:val="00555D7D"/>
    <w:rsid w:val="00597B55"/>
    <w:rsid w:val="005A56B7"/>
    <w:rsid w:val="005F2036"/>
    <w:rsid w:val="00625D1F"/>
    <w:rsid w:val="00635A40"/>
    <w:rsid w:val="006667DA"/>
    <w:rsid w:val="006823EB"/>
    <w:rsid w:val="007D1707"/>
    <w:rsid w:val="007D576B"/>
    <w:rsid w:val="00810F06"/>
    <w:rsid w:val="00837B18"/>
    <w:rsid w:val="00867A40"/>
    <w:rsid w:val="00893BE5"/>
    <w:rsid w:val="008B170C"/>
    <w:rsid w:val="008B6780"/>
    <w:rsid w:val="008F66C0"/>
    <w:rsid w:val="0097079C"/>
    <w:rsid w:val="00994D53"/>
    <w:rsid w:val="009A4645"/>
    <w:rsid w:val="009A79A0"/>
    <w:rsid w:val="009B4E97"/>
    <w:rsid w:val="009C1E18"/>
    <w:rsid w:val="009D309B"/>
    <w:rsid w:val="00A0268F"/>
    <w:rsid w:val="00A26C66"/>
    <w:rsid w:val="00A50B0B"/>
    <w:rsid w:val="00A634BE"/>
    <w:rsid w:val="00A75DF5"/>
    <w:rsid w:val="00A858A9"/>
    <w:rsid w:val="00A870F0"/>
    <w:rsid w:val="00AB36DE"/>
    <w:rsid w:val="00AB70A5"/>
    <w:rsid w:val="00AC29B8"/>
    <w:rsid w:val="00AF4163"/>
    <w:rsid w:val="00B30A38"/>
    <w:rsid w:val="00B66006"/>
    <w:rsid w:val="00B92BB7"/>
    <w:rsid w:val="00BB7D86"/>
    <w:rsid w:val="00C57282"/>
    <w:rsid w:val="00C61169"/>
    <w:rsid w:val="00C82CB5"/>
    <w:rsid w:val="00C978BC"/>
    <w:rsid w:val="00D217A6"/>
    <w:rsid w:val="00D24A2C"/>
    <w:rsid w:val="00D54A24"/>
    <w:rsid w:val="00D7073C"/>
    <w:rsid w:val="00D72B92"/>
    <w:rsid w:val="00D74426"/>
    <w:rsid w:val="00DD3CEB"/>
    <w:rsid w:val="00DF02E1"/>
    <w:rsid w:val="00DF3EA9"/>
    <w:rsid w:val="00DF6D30"/>
    <w:rsid w:val="00E34D17"/>
    <w:rsid w:val="00E52501"/>
    <w:rsid w:val="00E754F4"/>
    <w:rsid w:val="00EB087C"/>
    <w:rsid w:val="00EC49BD"/>
    <w:rsid w:val="00ED0F7F"/>
    <w:rsid w:val="00EE1428"/>
    <w:rsid w:val="00EE50D8"/>
    <w:rsid w:val="00F04975"/>
    <w:rsid w:val="00F7000E"/>
    <w:rsid w:val="00F76354"/>
    <w:rsid w:val="00F8476D"/>
    <w:rsid w:val="00FB6A40"/>
    <w:rsid w:val="00FE59A2"/>
    <w:rsid w:val="00FE5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928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2F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45C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41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28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2868"/>
    <w:rPr>
      <w:sz w:val="18"/>
      <w:szCs w:val="18"/>
    </w:rPr>
  </w:style>
  <w:style w:type="paragraph" w:styleId="a4">
    <w:name w:val="footer"/>
    <w:basedOn w:val="a"/>
    <w:link w:val="Char0"/>
    <w:uiPriority w:val="99"/>
    <w:unhideWhenUsed/>
    <w:rsid w:val="00292868"/>
    <w:pPr>
      <w:tabs>
        <w:tab w:val="center" w:pos="4153"/>
        <w:tab w:val="right" w:pos="8306"/>
      </w:tabs>
      <w:snapToGrid w:val="0"/>
      <w:jc w:val="left"/>
    </w:pPr>
    <w:rPr>
      <w:sz w:val="18"/>
      <w:szCs w:val="18"/>
    </w:rPr>
  </w:style>
  <w:style w:type="character" w:customStyle="1" w:styleId="Char0">
    <w:name w:val="页脚 Char"/>
    <w:basedOn w:val="a0"/>
    <w:link w:val="a4"/>
    <w:uiPriority w:val="99"/>
    <w:rsid w:val="00292868"/>
    <w:rPr>
      <w:sz w:val="18"/>
      <w:szCs w:val="18"/>
    </w:rPr>
  </w:style>
  <w:style w:type="character" w:customStyle="1" w:styleId="1Char">
    <w:name w:val="标题 1 Char"/>
    <w:basedOn w:val="a0"/>
    <w:link w:val="1"/>
    <w:uiPriority w:val="9"/>
    <w:rsid w:val="00292868"/>
    <w:rPr>
      <w:b/>
      <w:bCs/>
      <w:kern w:val="44"/>
      <w:sz w:val="44"/>
      <w:szCs w:val="44"/>
    </w:rPr>
  </w:style>
  <w:style w:type="character" w:styleId="a5">
    <w:name w:val="Hyperlink"/>
    <w:basedOn w:val="a0"/>
    <w:uiPriority w:val="99"/>
    <w:unhideWhenUsed/>
    <w:rsid w:val="00DF02E1"/>
    <w:rPr>
      <w:strike w:val="0"/>
      <w:dstrike w:val="0"/>
      <w:color w:val="333333"/>
      <w:u w:val="none"/>
      <w:effect w:val="none"/>
    </w:rPr>
  </w:style>
  <w:style w:type="paragraph" w:styleId="a6">
    <w:name w:val="Normal (Web)"/>
    <w:basedOn w:val="a"/>
    <w:uiPriority w:val="99"/>
    <w:unhideWhenUsed/>
    <w:rsid w:val="00DF02E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F02E1"/>
    <w:rPr>
      <w:b/>
      <w:bCs/>
    </w:rPr>
  </w:style>
  <w:style w:type="character" w:customStyle="1" w:styleId="2Char">
    <w:name w:val="标题 2 Char"/>
    <w:basedOn w:val="a0"/>
    <w:link w:val="2"/>
    <w:uiPriority w:val="9"/>
    <w:rsid w:val="001F2FFB"/>
    <w:rPr>
      <w:rFonts w:asciiTheme="majorHAnsi" w:eastAsiaTheme="majorEastAsia" w:hAnsiTheme="majorHAnsi" w:cstheme="majorBidi"/>
      <w:b/>
      <w:bCs/>
      <w:sz w:val="32"/>
      <w:szCs w:val="32"/>
    </w:rPr>
  </w:style>
  <w:style w:type="paragraph" w:styleId="a8">
    <w:name w:val="List Paragraph"/>
    <w:basedOn w:val="a"/>
    <w:uiPriority w:val="34"/>
    <w:qFormat/>
    <w:rsid w:val="004345CB"/>
    <w:pPr>
      <w:ind w:firstLineChars="200" w:firstLine="420"/>
    </w:pPr>
  </w:style>
  <w:style w:type="character" w:customStyle="1" w:styleId="3Char">
    <w:name w:val="标题 3 Char"/>
    <w:basedOn w:val="a0"/>
    <w:link w:val="3"/>
    <w:uiPriority w:val="9"/>
    <w:rsid w:val="004345CB"/>
    <w:rPr>
      <w:b/>
      <w:bCs/>
      <w:sz w:val="32"/>
      <w:szCs w:val="32"/>
    </w:rPr>
  </w:style>
  <w:style w:type="paragraph" w:styleId="10">
    <w:name w:val="toc 1"/>
    <w:basedOn w:val="a"/>
    <w:next w:val="a"/>
    <w:autoRedefine/>
    <w:uiPriority w:val="39"/>
    <w:unhideWhenUsed/>
    <w:rsid w:val="00F7000E"/>
  </w:style>
  <w:style w:type="paragraph" w:styleId="20">
    <w:name w:val="toc 2"/>
    <w:basedOn w:val="a"/>
    <w:next w:val="a"/>
    <w:autoRedefine/>
    <w:uiPriority w:val="39"/>
    <w:unhideWhenUsed/>
    <w:rsid w:val="00F7000E"/>
    <w:pPr>
      <w:ind w:leftChars="200" w:left="420"/>
    </w:pPr>
  </w:style>
  <w:style w:type="paragraph" w:styleId="30">
    <w:name w:val="toc 3"/>
    <w:basedOn w:val="a"/>
    <w:next w:val="a"/>
    <w:autoRedefine/>
    <w:uiPriority w:val="39"/>
    <w:unhideWhenUsed/>
    <w:rsid w:val="00F7000E"/>
    <w:pPr>
      <w:ind w:leftChars="400" w:left="840"/>
    </w:pPr>
  </w:style>
  <w:style w:type="paragraph" w:styleId="a9">
    <w:name w:val="Balloon Text"/>
    <w:basedOn w:val="a"/>
    <w:link w:val="Char1"/>
    <w:uiPriority w:val="99"/>
    <w:semiHidden/>
    <w:unhideWhenUsed/>
    <w:rsid w:val="00FE59A2"/>
    <w:rPr>
      <w:sz w:val="18"/>
      <w:szCs w:val="18"/>
    </w:rPr>
  </w:style>
  <w:style w:type="character" w:customStyle="1" w:styleId="Char1">
    <w:name w:val="批注框文本 Char"/>
    <w:basedOn w:val="a0"/>
    <w:link w:val="a9"/>
    <w:uiPriority w:val="99"/>
    <w:semiHidden/>
    <w:rsid w:val="00FE59A2"/>
    <w:rPr>
      <w:sz w:val="18"/>
      <w:szCs w:val="18"/>
    </w:rPr>
  </w:style>
  <w:style w:type="character" w:customStyle="1" w:styleId="4Char">
    <w:name w:val="标题 4 Char"/>
    <w:basedOn w:val="a0"/>
    <w:link w:val="4"/>
    <w:uiPriority w:val="9"/>
    <w:rsid w:val="00AF4163"/>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928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2F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45C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41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28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2868"/>
    <w:rPr>
      <w:sz w:val="18"/>
      <w:szCs w:val="18"/>
    </w:rPr>
  </w:style>
  <w:style w:type="paragraph" w:styleId="a4">
    <w:name w:val="footer"/>
    <w:basedOn w:val="a"/>
    <w:link w:val="Char0"/>
    <w:uiPriority w:val="99"/>
    <w:unhideWhenUsed/>
    <w:rsid w:val="00292868"/>
    <w:pPr>
      <w:tabs>
        <w:tab w:val="center" w:pos="4153"/>
        <w:tab w:val="right" w:pos="8306"/>
      </w:tabs>
      <w:snapToGrid w:val="0"/>
      <w:jc w:val="left"/>
    </w:pPr>
    <w:rPr>
      <w:sz w:val="18"/>
      <w:szCs w:val="18"/>
    </w:rPr>
  </w:style>
  <w:style w:type="character" w:customStyle="1" w:styleId="Char0">
    <w:name w:val="页脚 Char"/>
    <w:basedOn w:val="a0"/>
    <w:link w:val="a4"/>
    <w:uiPriority w:val="99"/>
    <w:rsid w:val="00292868"/>
    <w:rPr>
      <w:sz w:val="18"/>
      <w:szCs w:val="18"/>
    </w:rPr>
  </w:style>
  <w:style w:type="character" w:customStyle="1" w:styleId="1Char">
    <w:name w:val="标题 1 Char"/>
    <w:basedOn w:val="a0"/>
    <w:link w:val="1"/>
    <w:uiPriority w:val="9"/>
    <w:rsid w:val="00292868"/>
    <w:rPr>
      <w:b/>
      <w:bCs/>
      <w:kern w:val="44"/>
      <w:sz w:val="44"/>
      <w:szCs w:val="44"/>
    </w:rPr>
  </w:style>
  <w:style w:type="character" w:styleId="a5">
    <w:name w:val="Hyperlink"/>
    <w:basedOn w:val="a0"/>
    <w:uiPriority w:val="99"/>
    <w:unhideWhenUsed/>
    <w:rsid w:val="00DF02E1"/>
    <w:rPr>
      <w:strike w:val="0"/>
      <w:dstrike w:val="0"/>
      <w:color w:val="333333"/>
      <w:u w:val="none"/>
      <w:effect w:val="none"/>
    </w:rPr>
  </w:style>
  <w:style w:type="paragraph" w:styleId="a6">
    <w:name w:val="Normal (Web)"/>
    <w:basedOn w:val="a"/>
    <w:uiPriority w:val="99"/>
    <w:unhideWhenUsed/>
    <w:rsid w:val="00DF02E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F02E1"/>
    <w:rPr>
      <w:b/>
      <w:bCs/>
    </w:rPr>
  </w:style>
  <w:style w:type="character" w:customStyle="1" w:styleId="2Char">
    <w:name w:val="标题 2 Char"/>
    <w:basedOn w:val="a0"/>
    <w:link w:val="2"/>
    <w:uiPriority w:val="9"/>
    <w:rsid w:val="001F2FFB"/>
    <w:rPr>
      <w:rFonts w:asciiTheme="majorHAnsi" w:eastAsiaTheme="majorEastAsia" w:hAnsiTheme="majorHAnsi" w:cstheme="majorBidi"/>
      <w:b/>
      <w:bCs/>
      <w:sz w:val="32"/>
      <w:szCs w:val="32"/>
    </w:rPr>
  </w:style>
  <w:style w:type="paragraph" w:styleId="a8">
    <w:name w:val="List Paragraph"/>
    <w:basedOn w:val="a"/>
    <w:uiPriority w:val="34"/>
    <w:qFormat/>
    <w:rsid w:val="004345CB"/>
    <w:pPr>
      <w:ind w:firstLineChars="200" w:firstLine="420"/>
    </w:pPr>
  </w:style>
  <w:style w:type="character" w:customStyle="1" w:styleId="3Char">
    <w:name w:val="标题 3 Char"/>
    <w:basedOn w:val="a0"/>
    <w:link w:val="3"/>
    <w:uiPriority w:val="9"/>
    <w:rsid w:val="004345CB"/>
    <w:rPr>
      <w:b/>
      <w:bCs/>
      <w:sz w:val="32"/>
      <w:szCs w:val="32"/>
    </w:rPr>
  </w:style>
  <w:style w:type="paragraph" w:styleId="10">
    <w:name w:val="toc 1"/>
    <w:basedOn w:val="a"/>
    <w:next w:val="a"/>
    <w:autoRedefine/>
    <w:uiPriority w:val="39"/>
    <w:unhideWhenUsed/>
    <w:rsid w:val="00F7000E"/>
  </w:style>
  <w:style w:type="paragraph" w:styleId="20">
    <w:name w:val="toc 2"/>
    <w:basedOn w:val="a"/>
    <w:next w:val="a"/>
    <w:autoRedefine/>
    <w:uiPriority w:val="39"/>
    <w:unhideWhenUsed/>
    <w:rsid w:val="00F7000E"/>
    <w:pPr>
      <w:ind w:leftChars="200" w:left="420"/>
    </w:pPr>
  </w:style>
  <w:style w:type="paragraph" w:styleId="30">
    <w:name w:val="toc 3"/>
    <w:basedOn w:val="a"/>
    <w:next w:val="a"/>
    <w:autoRedefine/>
    <w:uiPriority w:val="39"/>
    <w:unhideWhenUsed/>
    <w:rsid w:val="00F7000E"/>
    <w:pPr>
      <w:ind w:leftChars="400" w:left="840"/>
    </w:pPr>
  </w:style>
  <w:style w:type="paragraph" w:styleId="a9">
    <w:name w:val="Balloon Text"/>
    <w:basedOn w:val="a"/>
    <w:link w:val="Char1"/>
    <w:uiPriority w:val="99"/>
    <w:semiHidden/>
    <w:unhideWhenUsed/>
    <w:rsid w:val="00FE59A2"/>
    <w:rPr>
      <w:sz w:val="18"/>
      <w:szCs w:val="18"/>
    </w:rPr>
  </w:style>
  <w:style w:type="character" w:customStyle="1" w:styleId="Char1">
    <w:name w:val="批注框文本 Char"/>
    <w:basedOn w:val="a0"/>
    <w:link w:val="a9"/>
    <w:uiPriority w:val="99"/>
    <w:semiHidden/>
    <w:rsid w:val="00FE59A2"/>
    <w:rPr>
      <w:sz w:val="18"/>
      <w:szCs w:val="18"/>
    </w:rPr>
  </w:style>
  <w:style w:type="character" w:customStyle="1" w:styleId="4Char">
    <w:name w:val="标题 4 Char"/>
    <w:basedOn w:val="a0"/>
    <w:link w:val="4"/>
    <w:uiPriority w:val="9"/>
    <w:rsid w:val="00AF416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384172">
      <w:bodyDiv w:val="1"/>
      <w:marLeft w:val="0"/>
      <w:marRight w:val="0"/>
      <w:marTop w:val="0"/>
      <w:marBottom w:val="0"/>
      <w:divBdr>
        <w:top w:val="none" w:sz="0" w:space="0" w:color="auto"/>
        <w:left w:val="none" w:sz="0" w:space="0" w:color="auto"/>
        <w:bottom w:val="none" w:sz="0" w:space="0" w:color="auto"/>
        <w:right w:val="none" w:sz="0" w:space="0" w:color="auto"/>
      </w:divBdr>
      <w:divsChild>
        <w:div w:id="125126810">
          <w:marLeft w:val="0"/>
          <w:marRight w:val="0"/>
          <w:marTop w:val="0"/>
          <w:marBottom w:val="0"/>
          <w:divBdr>
            <w:top w:val="none" w:sz="0" w:space="0" w:color="auto"/>
            <w:left w:val="none" w:sz="0" w:space="0" w:color="auto"/>
            <w:bottom w:val="none" w:sz="0" w:space="0" w:color="auto"/>
            <w:right w:val="none" w:sz="0" w:space="0" w:color="auto"/>
          </w:divBdr>
          <w:divsChild>
            <w:div w:id="378285830">
              <w:marLeft w:val="0"/>
              <w:marRight w:val="0"/>
              <w:marTop w:val="0"/>
              <w:marBottom w:val="0"/>
              <w:divBdr>
                <w:top w:val="none" w:sz="0" w:space="0" w:color="auto"/>
                <w:left w:val="none" w:sz="0" w:space="0" w:color="auto"/>
                <w:bottom w:val="none" w:sz="0" w:space="0" w:color="auto"/>
                <w:right w:val="none" w:sz="0" w:space="0" w:color="auto"/>
              </w:divBdr>
              <w:divsChild>
                <w:div w:id="823740688">
                  <w:marLeft w:val="0"/>
                  <w:marRight w:val="0"/>
                  <w:marTop w:val="0"/>
                  <w:marBottom w:val="150"/>
                  <w:divBdr>
                    <w:top w:val="single" w:sz="6" w:space="8" w:color="EDEDED"/>
                    <w:left w:val="single" w:sz="6" w:space="15" w:color="EDEDED"/>
                    <w:bottom w:val="single" w:sz="6" w:space="8" w:color="EDEDED"/>
                    <w:right w:val="single" w:sz="6" w:space="15" w:color="EDEDED"/>
                  </w:divBdr>
                  <w:divsChild>
                    <w:div w:id="13925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71407">
      <w:bodyDiv w:val="1"/>
      <w:marLeft w:val="0"/>
      <w:marRight w:val="0"/>
      <w:marTop w:val="0"/>
      <w:marBottom w:val="0"/>
      <w:divBdr>
        <w:top w:val="none" w:sz="0" w:space="0" w:color="auto"/>
        <w:left w:val="none" w:sz="0" w:space="0" w:color="auto"/>
        <w:bottom w:val="none" w:sz="0" w:space="0" w:color="auto"/>
        <w:right w:val="none" w:sz="0" w:space="0" w:color="auto"/>
      </w:divBdr>
      <w:divsChild>
        <w:div w:id="2132749435">
          <w:marLeft w:val="0"/>
          <w:marRight w:val="0"/>
          <w:marTop w:val="0"/>
          <w:marBottom w:val="0"/>
          <w:divBdr>
            <w:top w:val="none" w:sz="0" w:space="0" w:color="auto"/>
            <w:left w:val="none" w:sz="0" w:space="0" w:color="auto"/>
            <w:bottom w:val="none" w:sz="0" w:space="0" w:color="auto"/>
            <w:right w:val="none" w:sz="0" w:space="0" w:color="auto"/>
          </w:divBdr>
          <w:divsChild>
            <w:div w:id="1923640371">
              <w:marLeft w:val="0"/>
              <w:marRight w:val="0"/>
              <w:marTop w:val="0"/>
              <w:marBottom w:val="0"/>
              <w:divBdr>
                <w:top w:val="none" w:sz="0" w:space="0" w:color="auto"/>
                <w:left w:val="none" w:sz="0" w:space="0" w:color="auto"/>
                <w:bottom w:val="none" w:sz="0" w:space="0" w:color="auto"/>
                <w:right w:val="none" w:sz="0" w:space="0" w:color="auto"/>
              </w:divBdr>
              <w:divsChild>
                <w:div w:id="19472336">
                  <w:marLeft w:val="0"/>
                  <w:marRight w:val="0"/>
                  <w:marTop w:val="0"/>
                  <w:marBottom w:val="150"/>
                  <w:divBdr>
                    <w:top w:val="single" w:sz="6" w:space="8" w:color="EDEDED"/>
                    <w:left w:val="single" w:sz="6" w:space="15" w:color="EDEDED"/>
                    <w:bottom w:val="single" w:sz="6" w:space="8" w:color="EDEDED"/>
                    <w:right w:val="single" w:sz="6" w:space="15" w:color="EDEDED"/>
                  </w:divBdr>
                  <w:divsChild>
                    <w:div w:id="9776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jianshe99.com/web/zhuanyeziliao/biaozhunguif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ianshe99.com/zaojia/zhenti/guanli/"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F9F05-D105-4F82-BF9C-CFC14010F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9802</TotalTime>
  <Pages>10</Pages>
  <Words>1545</Words>
  <Characters>8808</Characters>
  <Application>Microsoft Office Word</Application>
  <DocSecurity>0</DocSecurity>
  <Lines>73</Lines>
  <Paragraphs>20</Paragraphs>
  <ScaleCrop>false</ScaleCrop>
  <Company/>
  <LinksUpToDate>false</LinksUpToDate>
  <CharactersWithSpaces>10333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haichao</dc:creator>
  <cp:keywords/>
  <dc:description/>
  <cp:lastModifiedBy>haichao</cp:lastModifiedBy>
  <cp:revision>251</cp:revision>
  <dcterms:created xsi:type="dcterms:W3CDTF">2017-09-06T13:59:00Z</dcterms:created>
  <dcterms:modified xsi:type="dcterms:W3CDTF">2017-09-16T15:00:00Z</dcterms:modified>
</cp:coreProperties>
</file>