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StarPicture 软件测试报告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文档编号：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StarPicture-CS003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版本：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项目名称：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内娱图库（StarPicture）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编写：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朱远亮（主笔）、全体组员协助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审核：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李冠燃、李坤纬、林景彬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批准：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朱远亮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小组：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广州南方学院软工xxxx测评小组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日期：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 年 6 月 19 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一、文档变更记录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变更日期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主要变更内容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变更理由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2026-06-19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创建原始文档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二、目录</w:t>
      </w:r>
    </w:p>
    <w:p>
      <w:r>
        <w:rPr>
          <w:rFonts w:ascii="宋体" w:hAnsi="宋体" w:eastAsia="宋体"/>
          <w:b w:val="0"/>
          <w:sz w:val="21"/>
        </w:rPr>
        <w:t>1. 简介</w:t>
      </w:r>
    </w:p>
    <w:p>
      <w:r>
        <w:rPr>
          <w:rFonts w:ascii="宋体" w:hAnsi="宋体" w:eastAsia="宋体"/>
          <w:b w:val="0"/>
          <w:sz w:val="21"/>
        </w:rPr>
        <w:t>2. 测试资源</w:t>
      </w:r>
    </w:p>
    <w:p>
      <w:r>
        <w:rPr>
          <w:rFonts w:ascii="宋体" w:hAnsi="宋体" w:eastAsia="宋体"/>
          <w:b w:val="0"/>
          <w:sz w:val="21"/>
        </w:rPr>
        <w:t>3. 测试进度</w:t>
      </w:r>
    </w:p>
    <w:p>
      <w:r>
        <w:rPr>
          <w:rFonts w:ascii="宋体" w:hAnsi="宋体" w:eastAsia="宋体"/>
          <w:b w:val="0"/>
          <w:sz w:val="21"/>
        </w:rPr>
        <w:t>4. 测试结果</w:t>
      </w:r>
    </w:p>
    <w:p>
      <w:r>
        <w:rPr>
          <w:rFonts w:ascii="宋体" w:hAnsi="宋体" w:eastAsia="宋体"/>
          <w:b w:val="0"/>
          <w:sz w:val="21"/>
        </w:rPr>
        <w:t>5. 测试结论</w:t>
      </w:r>
    </w:p>
    <w:p>
      <w:r>
        <w:rPr>
          <w:rFonts w:ascii="宋体" w:hAnsi="宋体" w:eastAsia="宋体"/>
          <w:b w:val="0"/>
          <w:sz w:val="21"/>
        </w:rPr>
        <w:t>6. 附件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三、简介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系统概述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 5.1 节。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编写目的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本文档是 StarPicture 项目（内娱图库）软件测试阶段的总结报告，记录测试过程、测试结果、缺陷情况与测试结论，作为项目验收与交付的依据。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参考文档</w:t>
      </w:r>
    </w:p>
    <w:p>
      <w:r>
        <w:rPr>
          <w:rFonts w:ascii="宋体" w:hAnsi="宋体" w:eastAsia="宋体"/>
          <w:b w:val="0"/>
          <w:sz w:val="21"/>
        </w:rPr>
        <w:t>1. 《软件测试计划 CS001》V1.0</w:t>
      </w:r>
    </w:p>
    <w:p>
      <w:r>
        <w:rPr>
          <w:rFonts w:ascii="宋体" w:hAnsi="宋体" w:eastAsia="宋体"/>
          <w:b w:val="0"/>
          <w:sz w:val="21"/>
        </w:rPr>
        <w:t>2. 《软件测试说明 CS002》V1.0</w:t>
      </w:r>
    </w:p>
    <w:p>
      <w:r>
        <w:rPr>
          <w:rFonts w:ascii="宋体" w:hAnsi="宋体" w:eastAsia="宋体"/>
          <w:b w:val="0"/>
          <w:sz w:val="21"/>
        </w:rPr>
        <w:t>3. StarPicture_测试用例.xlsx 及各成员测试用例</w:t>
      </w:r>
    </w:p>
    <w:p>
      <w:r>
        <w:rPr>
          <w:rFonts w:ascii="宋体" w:hAnsi="宋体" w:eastAsia="宋体"/>
          <w:b w:val="0"/>
          <w:sz w:val="21"/>
        </w:rPr>
        <w:t>4. 各成员 功能测试/、性能测试/、接口测试/、安全测试/ 文件夹下的截图与脚本</w:t>
      </w:r>
    </w:p>
    <w:p>
      <w:pPr>
        <w:pStyle w:val="Heading2"/>
      </w:pPr>
      <w:r>
        <w:rPr>
          <w:rFonts w:ascii="黑体" w:hAnsi="黑体" w:eastAsia="黑体"/>
          <w:color w:val="000000"/>
        </w:rPr>
        <w:t>3.4 术语说明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 5.4 节。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四、测试资源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测试环境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 6.1 节。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测试工具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 6.2 节。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测试人员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CS001》第一节"小组项目分工及完成情况"。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五、测试进度</w:t>
      </w:r>
    </w:p>
    <w:p>
      <w:r>
        <w:rPr>
          <w:rFonts w:ascii="宋体" w:hAnsi="宋体" w:eastAsia="宋体"/>
          <w:b/>
          <w:sz w:val="21"/>
        </w:rPr>
        <w:t>实际测试周期：2026-06-17 ~ 2026-06-19（3 天），与计划一致。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计划时间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实际时间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偏差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编写测试计划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06-17 上午~下午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06-17 上午~下午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按时完成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设计测试用例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06-17 下午~06-18 中午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06-17 下午~06-18 中午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按时完成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测试执行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06-18 上午~06-19 中午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06-18 上午~06-19 中午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按时完成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回归测试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上午~下午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上午~下午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按时完成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编写测试报告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下午~晚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06-19 下午~晚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按时完成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六、测试结果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测试用例执行情况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用例总数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不通过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通过率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user（朱远亮）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92.3%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picture（李冠燃）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space（李坤纬）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92.3%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 + 获取当前用户（林景彬）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96.2%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6.2 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严重等级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已修复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未修复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致命（S1）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严重（S2）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一般（S3）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建议（S4）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6.3 缺陷明细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缺陷编号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标题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严重等级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BUG-001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注册接口返回错误码不统一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一般（S3）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BUG-002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密码长度限制提示不明确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建议（S4）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BUG-003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space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空间名称超长时截断无提示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一般（S3）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李坤纬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BUG-004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space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空间成员重复添加无友好提示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一般（S3）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李坤纬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BUG-005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头像上传成功后刷新延迟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建议（S4）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已修复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林景彬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6.4 回归测试结果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5 个缺陷全部修复，回归测试 5 条用例全部通过，回归通过率 100%。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未引入新的缺陷。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6.5 性能测试结果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实测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登录接口 P95 响应时间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 500ms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120ms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 50 并发 TPS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100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图片上传 P95 响应时间（2MB）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 3s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850ms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图片上传 20 并发 TPS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空间分析 P95 响应时间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 1s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320ms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头像上传 50 并发 TPS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50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6.6 安全测试结果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SQL 注入（登录）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参数化查询，无注入风险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XSS（空间名称）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前端转义 + 后端过滤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文件上传漏洞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白名单校验 + 后缀检查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越权访问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Cookie 校验 + 权限拦截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未登录访问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40100 未登录错误码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SSRF（AI 扩图）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仅允许指定域名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6.7 兼容性测试结果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浏览器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Chrome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125+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Edge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125+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Firefox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126+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七、测试结论</w:t>
      </w:r>
    </w:p>
    <w:p>
      <w:pPr>
        <w:pStyle w:val="Heading2"/>
      </w:pPr>
      <w:r>
        <w:rPr>
          <w:rFonts w:ascii="黑体" w:hAnsi="黑体" w:eastAsia="黑体"/>
          <w:color w:val="000000"/>
        </w:rPr>
        <w:t>7.1 总体评价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本次测试共执行 52 个测试用例，发现 5 个缺陷（0 致命、0 严重、3 一般、2 建议），首轮通过率 96.2%，回归测试通过率 100%。所有缺陷均已修复并通过回归验证。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7.2 功能性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达标。四大核心模块（user、picture、space、头像 + 获取当前用户）的主要功能均正常工作，关键业务流程（登录→上传→编辑→查询→删除）全部跑通。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7.3 易用性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良好。接口设计符合 REST 规范，错误码统一，Knife4j 文档清晰。少量交互细节问题已在建议级缺陷中修复。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7.4 可靠性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达标。系统在正常负载下运行稳定，未出现崩溃、数据丢失等严重问题。异常输入有合理的错误处理和提示。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7.5 兼容性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通过。在 Chrome、Edge、Firefox 主流浏览器上功能正常，文件格式支持 jpg/png/webp/gif/bmp。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7.6 安全性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通过。SQL 注入、XSS、文件上传漏洞、越权访问、未登录访问、SSRF 等安全测试项均通过，未发现高危安全漏洞。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7.7 性能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达标。登录接口 P95 响应时间 120ms（目标 &lt; 500ms），图片上传 P95 响应时间 850ms（目标 &lt; 3s），各项性能指标均满足要求。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7.8 综合结论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StarPicture 项目（内娱图库）V2.00 版本通过本次软件测试，所有致命/严重级缺陷为 0，一般级缺陷已全部修复，功能、性能、安全、兼容性均达到预期目标，可以交付使用。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八、附件</w:t>
      </w:r>
    </w:p>
    <w:p>
      <w:pPr>
        <w:pStyle w:val="Heading2"/>
      </w:pPr>
      <w:r>
        <w:rPr>
          <w:rFonts w:ascii="黑体" w:hAnsi="黑体" w:eastAsia="黑体"/>
          <w:color w:val="000000"/>
        </w:rPr>
        <w:t>附件 1 测试用例执行结果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见 StarPicture_测试用例.xlsx 及各成员文件夹下的 软件测试测试用例.xlsx（已填写实测结果列）。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附件 2 缺陷报告单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见各成员文件夹下的缺陷跟踪表。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附件 3 测试截图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见各成员 功能测试/、性能测试/、接口测试/、安全测试/ 文件夹下的 PNG 截图。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附件 4 测试脚本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Postman 集合、JMeter 脚本、BurpSuite 扫描文件，见各成员对应文件夹。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