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宋体"/>
          <w:b/>
          <w:sz w:val="44"/>
        </w:rPr>
        <w:t>软件工程课程设计报告</w:t>
      </w:r>
    </w:p>
    <w:p>
      <w:pPr>
        <w:jc w:val="center"/>
      </w:pPr>
      <w:r>
        <w:rPr>
          <w:rFonts w:ascii="Times New Roman" w:hAnsi="Times New Roman" w:eastAsia="宋体"/>
          <w:b/>
          <w:sz w:val="30"/>
        </w:rPr>
        <w:t>题目：星图集（StarPicture）内娱图库管理系统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姓    名：朱远亮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学    号：2310820053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学    院：工学院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专    业：计算机科学与技术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指导教师：____________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完成日期：2026年05月24日</w:t>
      </w:r>
    </w:p>
    <w:p>
      <w:r>
        <w:br w:type="page"/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8"/>
        </w:rPr>
        <w:t>摘要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星图集小组围绕「星图集」内娱图库管理系统开展课程设计与开发，系统面向图片素材的采集、审核、检索与空间化管理，支持 Vue3 Web 网站、微信小程序与微信公众号三端接入，后端采用 Spring Boot 统一提供 REST API，数据存储于 MySQL，图片文件存储于腾讯云 COS。本报告从需求分析、系统架构、技术选型、数据库设计、系统实现与测试等方面进行阐述。系统已具备 HTML5/CSS3 前端展示、Ajax/JSON 数据交互、Java Web 后端、微信公众号 API 与微信小程序开发等能力，并在真实联调中验证了业务闭环的可行性。本报告由工学院计算机科学与技术专业学生朱远亮（学号2310820053）参与撰写，与小组项目总结报告内容相互印证。</w:t>
      </w:r>
    </w:p>
    <w:p>
      <w:r>
        <w:br w:type="page"/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8"/>
        </w:rPr>
        <w:t>1  课程设计目的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（1）掌握基于 B/S 架构的 Web 应用与移动端小程序协同开发方法，理解前后端分离与 RESTful API 设计思想；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（2）学习 Spring Boot、MyBatis-Plus、Vue3、微信小程序等主流技术栈的综合运用；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（3）提高需求分析、数据库设计、模块划分与系统测试等软件工程实践能力；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（4）培养解决实际问题的能力，包括用户认证、文件云存储、内容审核与第三方平台（微信）集成；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（5）锻炼文档撰写与团队协作意识，为后续毕业设计与企业项目开发奠定基础。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（6）理解软件工程中需求、设计、实现、测试各阶段的文档规范与质量要求，保证交付物完整可用。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8"/>
        </w:rPr>
        <w:t>2  课程设计题目及要求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本课程设计题目为「星图集（StarPicture）内娱图库管理系统」。以下从项目背景、用户角色、功能需求、非功能需求、用例概述与约束条件等方面详细说明。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2.1 项目背景。随着粉丝经济与内容创作的发展，用户对明星写真、海报素材等图片资源的整理、分享与检索需求日益增长。传统网盘或社交软件难以兼顾分类检索、内容审核与多端展示，因此需要一套专门的图库管理系统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2.2 用户角色。系统包含三类角色：（1）游客：可浏览公共图库中已审核通过的图片；（2）普通用户（user）：可注册登录、上传图片、管理个人空间、编辑资料；（3）管理员（admin）：可审核图片、管理用户、配置公众号菜单等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2.3 功能需求。用户模块：注册、登录（含微信 code 登录）、注销、个人资料与头像维护、管理员用户 CRUD。图片模块：本地上传、URL 上传、批量上传、分页检索（关键词/分类/标签）、编辑删除、公共库审核机制。空间模块：创建多级空间、容量配额、空间内图片管理与按颜色搜图。微信模块：公众号服务器验证、消息回复、自定义菜单；小程序端完整业务闭环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2.4 非功能需求。安全性：密码 MD5 存储、VO 脱敏、JWT+Session 双通道认证、@AuthCheck 权限切面。性能：列表分页、无筛选条件下 Caffeine 缓存接口；可维护性：Controller-Service-Mapper 分层、Knife4j 文档；可用性：三端 UI 风格统一（星图集品牌色）、错误码与 Toast 提示友好。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2.5 用例概述。核心用例包括 UC-01 用户注册、UC-02 账号登录、UC-03 微信登录、UC-04 图片本地上传、UC-05 图片 URL 上传、UC-06 公共图库检索、UC-07 图片审核、UC-08 空间创建、UC-09 空间内批量编辑、UC-10 按颜色搜图、UC-11 个人资料维护、UC-12 公众号关键词回复等。P0 为注册登录与公共图库浏览上传，P1 为空间与审核，P2 为以图搜图与 AI 扩图等扩展能力。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2.6 约束条件。课程周期有限，采用 Spring Boot 单体架构；图片存储依赖腾讯云 COS；微信公众号需公网环境与 IP 白名单；小程序开发阶段通过「不校验合法域名」连接本地后端。性能指标：常规查询响应小于 2 秒；支持多用户并发浏览；密码加密与权限控制满足基本安全要求。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2.7 交付物要求。需提交课程设计报告（含需求、设计、实现、测试）、可运行源代码（后端+Web+小程序）、数据库脚本、接口文档截图及关键界面运行效果图；答辩时需演示注册登录、上传审核、公共图库检索等核心流程。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2.8  项目组成员及分工及成绩评定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本项目由星图集小组 4 名成员协作完成，组长朱远亮承担架构、后端、小程序、微信公众号及三端联调等核心工作，其余成员分别负责 Web 前端、测试文档、管理端与 UI 等工作。分工如下表，成绩栏由指导教师评定后填写。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表2-1  项目组成员及分工及成绩评定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专业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主要工作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课程设计成绩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2310820053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朱远亮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计算机科学与技术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（组长）项目总体架构与接口规范；后端核心开发（User/Picture/Space/File/WxMp）；微信小程序主要页面与 JWT 登录；微信公众号接入与自动回复；MySQL/COS 配置、三端联调与缺陷修复；Git 管理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2310820051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林景彬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计算机科学与技术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Vue3 Web 前端：HomePage 公共图库、登录/注册页；Axios 封装与 Pinia 登录态；GlobalHeader 导航、UserProfilePage 个人资料页；Web 端与后端接口联调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2310820063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李冠燃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计算机科学与技术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数据库表结构与 SQL 脚本整理；功能测试用例设计与黑盒测试；Knife4j 接口测试记录；小组/课程报告中测试章节、答辩演示脚本撰写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2310820043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李坤纬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计算机科学与技术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管理员端（用户管理、图片审核页）；空间相关 Web/小程序页面辅助；UI 样式统一（CSS/WXSS）；答辩 PPT 与关键界面截图整理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表2-2  个人贡献说明（与小组项目总结报告一致）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个人贡献说明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朱远亮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2310820053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组长/全栈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后端、小程序、公众号、联调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完成 User/Picture/Space/File/WxMp 等 Controller 与 Service；JWT 与审核策略；小程序首页/上传/我的/空间/资料页；公众号 portal 与自动回复；主导三端缺陷修复（工作量约 45%）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林景彬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2310820051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Web 前端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Vue 页面、接口联调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HomePage、UserLoginPage、UserRegisterPage、GlobalHeader、UserProfilePage；request.ts Token 拦截；Web 端 npm run build 通过（工作量约 20%）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李冠燃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2310820063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测试/文档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测试用例、SQL、报告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create_sql.sql 维护；表3-3~3-6 测试用例执行与记录；Knife4j 接口调试；答辩演示流程脚本（工作量约 18%）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李坤纬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2310820043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管理端/UI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审核页、空间页、PPT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PictureManagePage、UserManagePage；小程序 space 列表/详情页辅助；品牌 UI 统一；答辩 PPT 与截图（工作量约 17%）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表2-3  个人课程设计成绩评定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学号：2310820053    （组长）  姓名：朱远亮     成    绩：__________</w:t>
            </w:r>
          </w:p>
        </w:tc>
      </w:tr>
      <w:tr>
        <w:tc>
          <w:tcPr>
            <w:tcW w:type="dxa" w:w="864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学号：2310820051      姓名：林景彬     成    绩：__________</w:t>
            </w:r>
          </w:p>
        </w:tc>
      </w:tr>
      <w:tr>
        <w:tc>
          <w:tcPr>
            <w:tcW w:type="dxa" w:w="864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学号：2310820063      姓名：李冠燃     成    绩：__________</w:t>
            </w:r>
          </w:p>
        </w:tc>
      </w:tr>
      <w:tr>
        <w:tc>
          <w:tcPr>
            <w:tcW w:type="dxa" w:w="864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学号：2310820043      姓名：李坤纬     成    绩：__________</w:t>
            </w:r>
          </w:p>
        </w:tc>
      </w:tr>
    </w:tbl>
    <w:p/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8"/>
        </w:rPr>
        <w:t>3  课程设计报告内容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3.1  系统功能需求分析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本系统面向内娱图库场景，功能需求可归纳为用户管理、图片管理、空间管理、微信集成四大子系统。游客无需登录即可访问公共图库；普通用户完成注册登录后可上传与管理素材；管理员负责内容审核与平台治理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从数据流看，图片上传后写入 COS 与 MySQL，公共库图片进入待审状态，管理员审核通过后对全部用户可见；上传至私有空间的图片仅空间所有者可管理。个人资料修改同步至 Web 导航栏与小程序「我的」页，保证多端体验一致。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功能需求与非功能需求对照：检索模块需支持关键词模糊匹配与分类、标签组合过滤；上传模块需限制文件类型与大小；审核模块需记录 reviewerId 与 reviewTime 以便追溯；权限模块需区分本人、管理员与游客三种访问策略。上述规则在 PictureController.preparePictureQueryForList 与 checkPictureAuth 等方法中落地。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26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2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图3-1  系统用例图（角色与核心用例）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3.2  系统功能结构图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系统采用前后端分离、三端统一接入的 B/S 扩展架构。表现层为 Vue3 Web、微信小程序、微信公众号；应用层为 Spring Boot 提供的 RESTful API；数据层为 MySQL 与腾讯云 COS。各子模块职责清晰：用户模块负责认证授权，图片模块负责素材生命周期，空间模块负责私有归档，微信模块负责第三方生态对接。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901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90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图3-2  系统功能结构图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3.3  系统功能设计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登录模块：UserController 接收 JSON 请求，UserService 校验 MD5 密码，成功则写 Session 并签发 JWT。AuthInterceptor 拦截 @AuthCheck 接口校验 admin 角色。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36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q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3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图3-3  用户登录时序图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上传模块：FileController 使用 @ModelAttribute 绑定 PictureUploadRequest，PictureService 调用 CosManager 上传文件并解析图片元数据入库。公共列表查询强制 nullSpaceId=true 且 reviewStatus=PASS，防止未审核内容外泄。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审核模块：管理员调用 /picture/review 修改 reviewStatus 与 reviewMessage，系统记录 reviewerId、reviewTime。空间模块：创建空间时根据 spaceLevel 初始化 maxCount、maxSize，上传图片时更新 totalCount、totalSize 并校验配额。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363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q_up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3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图3-4  图片上传时序图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3.4  数据库设计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数据库 starpicture 含 user、picture、space 三表。picture.urls 为 JSON 字段；reviewStatus 实现审核；spaceId 为空表示公共图库。详见 sql/create_sql.sql。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字段设计遵循第三范式基本要求：用户与图片、空间通过外键关联；tags 以 JSON 字符串存储标签数组；picColor 支持按色搜图；isDelete 逻辑删除避免物理删除风险。createTime、updateTime 自动维护，便于审计与排序。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109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0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图3-5  数据库 ER 图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表3-1  核心表说明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关键字段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用户账号与角色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userAccount, userRole, userAvatar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picture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图片元数据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urls, userId, spaceId, reviewStatus, tags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space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用户私有空间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spaceName, spaceLevel, maxCount, userId</w:t>
            </w:r>
          </w:p>
        </w:tc>
      </w:tr>
    </w:tbl>
    <w:p/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3.5  系统实现所用技术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表3-2 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层次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Java 17 + Spring Boot 2.7.6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REST API、依赖注入、AOP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持久层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MyBatis-Plus 3.5.9 + MySQL 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ORM、分页、逻辑删除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Vue3 + TS + Ant Design Vue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HTML5/CSS3、组件化、Ajax/Axios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小程序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微信原生 + wx.request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移动端、JWT 认证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存储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腾讯云 COS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图片对象存储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Knife4j 4.4.0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OpenAPI 在线调试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微信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公众号 API + 小程序 code2Session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消息回调、菜单、登录</w:t>
            </w:r>
          </w:p>
        </w:tc>
      </w:tr>
    </w:tbl>
    <w:p/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Web 端通过 Axios 发起 Ajax 请求，数据格式为 JSON；后端 Controller 等价于 Servlet 体系中的请求处理器；小程序 wx.request 与 Web 共用同一套 API 与 BaseResponse 返回规范。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与课程知识点的对应关系：HTML5/CSS3 体现在 Vue 页面结构与 WXSS 样式；Ajax 对应 Axios/wx.request 异步通信；Servlet 对应 Spring MVC DispatcherServlet 及 Controller；JSON 为前后端统一数据格式；微信公众号 API 与小程序 API 分别用于消息回调与移动登录。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3.6  系统实现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2"/>
        </w:rPr>
        <w:t>3.6.1  登录功能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实现用户注册、账号密码登录、微信 code 登录、获取当前用户与注销。Web 端登录页保存 JWT 至 localStorage；小程序 auth.js 持久化 sp_token。注册接口校验账号长度、密码强度与两次密码一致性。</w:t>
      </w:r>
    </w:p>
    <w:p>
      <w:pPr>
        <w:ind w:left="283"/>
      </w:pPr>
      <w:r>
        <w:rPr>
          <w:rFonts w:ascii="Courier New" w:hAnsi="Courier New"/>
          <w:sz w:val="18"/>
        </w:rPr>
        <w:t>@PostMapping("/login")</w:t>
        <w:br/>
        <w:t>public BaseResponse&lt;LoginUserVo&gt; userLogin(</w:t>
        <w:br/>
        <w:t xml:space="preserve">        @RequestBody UserLoginRequest req, HttpServletRequest request) {</w:t>
        <w:br/>
        <w:t xml:space="preserve">    ThrowUtils.throwIf(req == null, ErrorCode.PARAMS_ERROR);</w:t>
        <w:br/>
        <w:t xml:space="preserve">  LoginUserVo vo = userService.userlogin(</w:t>
        <w:br/>
        <w:t xml:space="preserve">        req.getUserAccount(), req.getUserPassword(), request);</w:t>
        <w:br/>
        <w:t xml:space="preserve">    return ResultUtils.success(vo);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0129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web_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012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图3-6  Web 登录界面运行效果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2"/>
        </w:rPr>
        <w:t>3.6.2  公共图库与图片上传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首页调用 /picture/list/page/vo，参数 nullSpaceId=true 仅查公共库。upload 页与 FileController 配合完成 multipart 上传，上传后 reviewStatus=0 待审核。支持 Caffeine 缓存接口加速无筛选列表加载。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0129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web_h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012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图3-7  Web 公共图库首页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0129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ini_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012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图3-8  小程序首页运行效果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2"/>
        </w:rPr>
        <w:t>3.6.3  空间管理与图片审核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SpaceController 实现空间 CRUD 与级别配额。PictureController /review 供管理员审核，通过后公共库可见。小程序 review 页仅 admin 可访问。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空间详情页支持多选图片批量编辑 category、tags；color-search 页根据 picColor 十六进制值检索同空间内图片。上述功能通过 PictureEditByBatchRequest 与 SearchPictureByColorRequest 完成前后端参数约定。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2"/>
        </w:rPr>
        <w:t>3.6.4  个人资料与微信公众号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/user/update/my 与 /file/upload/avatar 支持资料维护。WxMpController 实现 portal 验证与关键词自动回复，满足课程微信集成要求。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3.6.5  管理员功能。UserController 提供管理员用户 CRUD；PictureManagePage 与 review 接口支持图片审核；AuthCheck 注解限制 admin 角色访问。Web 管理端采用 Ant Design Table 展示分页数据，与后端 list/page 接口配合。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3.7  系统测试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按功能模块设计测试用例，采用黑盒测试与 Knife4j 接口测试相结合。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表3-3  用户注册模块测试用例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用户注册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输入账号、密码、确认密码，点击注册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格式正确则创建账号并提示成功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重复账号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使用已存在账号注册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提示账号重复，注册失败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密码过短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密码少于8位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前端/后端参数校验失败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表3-4  用户登录模块测试用例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账号登录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正确账号密码登录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返回 token，跳转首页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微信登录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小程序 wx.login 后调 /user/wx/login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返回 token 与用户信息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错误密码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密码错误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提示账号或密码异常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表3-5  图片模块测试用例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图片上传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登录后上传 JPG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COS 有文件，库中待审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公共列表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游客浏览首页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仅显示审核通过图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图片审核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管理员审核通过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公共库可见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表3-6  空间与微信模块测试用例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空间创建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用户创建普通版空间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数据库新增 space 记录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空间上传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向空间内上传图片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picture.spaceId 正确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公众号验证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GET /wx/mp/portal 带签名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返回 echostr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权限控制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普通用户访问审核接口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40101 无权限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/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测试结论：各模块核心用例通过，三端联调正常。Web 工程 npm run build 通过；小程序在开发者工具中功能可用。遗留问题：公众号菜单需 IP 白名单；建议后续补充自动化测试。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测试环境：Windows 10、JDK 17、MySQL 8.0、Node.js 18、微信开发者工具 Stable。测试账号由小组自行注册，管理员账号 userRole=admin。回归测试覆盖登录—上传—审核—展示主链路，未发现阻塞性缺陷。答辩演示前需确认后端、MySQL、COS 配置正确，并完成至少一张图片的审核通过流程。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3.8  总结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本课程设计完成了星图集系统从需求到实现的全过程，涵盖用户、图片、空间、审核、微信集成等模块，交付 Web 与小程序客户端。采用 Controller-Service-Mapper 分层、Session+JWT 认证、COS+MySQL 存储，具备良好扩展性。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已完成：注册登录、图库检索、上传审核、空间管理、个人资料、公众号回调等。待优化：Redis 缓存、Elasticsearch 检索、自动化测试、Docker 部署。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主要问题与解决：（1）小程序公共库空白—补 nullSpaceId；（2）multipart 参数丢失—@ModelAttribute；（3）JWT 未携带—Axios 拦截器；（4）公众号配置—内网穿透与 Java 默认常量。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未来工作：引入 Redis 提升列表缓存命中率；对接 Elasticsearch 实现全文检索；编写 Docker Compose 实现一键部署；完善 Minium 小程序自动化测试；探索 CDN 加速 COS 图片访问。项目源码已托管于本地 Git 仓库，可作为毕业设计前期原型继续演进。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通过本项目，完整实践了软件工程生命周期，掌握了 HTML5/CSS3、Ajax、JSON、Java Web、微信开发等课程要求技术，为后续毕业设计打下基础。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报告撰写人：朱远亮（2310820053），工学院计算机科学与技术。本报告内容基于星图集小组实际开发成果整理，图形与界面截图为系统运行效果示意，代码片段摘自项目主干分支。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8"/>
        </w:rPr>
        <w:t>参考文献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[1] 王珊, 萨师煊. 数据库系统概论（第5版）[M]. 北京: 高等教育出版社, 2014.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[2] 杨开振. Spring Boot + Vue 全栈开发实战[M]. 北京: 清华大学出版社, 2019.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[3] 微信开放文档：小程序开发指南[EB/OL]. https://developers.weixin.qq.com/miniprogram/dev/framework/, 2024-06-01.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[4] 微信开放文档：公众号服务器配置[EB/OL]. https://developers.weixin.qq.com/doc/offiaccount/Basic_Information/Access_Overview.html, 2024-06-01.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[5] Spring Boot Reference Documentation[EB/OL]. https://docs.spring.io/spring-boot/docs/2.7.6/reference/html/, 2024-03-15.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[6] MyBatis-Plus 官方文档[EB/OL]. https://baomidou.com/pages/24112f/, 2024-05-01.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[7] 腾讯云对象存储 COS 产品文档[EB/OL]. https://cloud.tencent.com/document/product/436, 2024-01-10.</w:t>
      </w:r>
    </w:p>
    <w:p>
      <w:r>
        <w:br w:type="page"/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8"/>
        </w:rPr>
        <w:t>附录1  系统完整程序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完整源代码目录结构如下，随课程设计光盘或 Git 仓库一并提交：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（1）后端：StarPicture/src/main/java/com/yu/backend/（controller、service、mapper、model）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（2）Web：star-picture-vue/src/（pages、components、api、stores）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（3）小程序：mini/（pages、utils、custom-tab-bar）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（4）数据库：StarPicture/sql/create_sql.sql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（5）配置：application.yml、application-local.yml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（6）接口文档：启动后访问 http://localhost:8123/api/doc.html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核心类说明：UserController 处理用户认证；PictureController 处理图片 CRUD 与审核；FileController 处理 multipart 上传；WxMpController 处理微信回调。前端 request.ts 统一拦截 40100 跳转登录。小程序 utils/api.js 封装 listPictureVo、uploadPicture 等业务方法，降低页面层重复代码。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