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val="en"/>
        </w:rPr>
        <w:t>1、</w:t>
      </w:r>
      <w:r>
        <w:rPr>
          <w:rFonts w:hint="default"/>
        </w:rPr>
        <w:t>搭建山海关的开发环境</w:t>
      </w:r>
    </w:p>
    <w:p>
      <w:pPr>
        <w:rPr>
          <w:rFonts w:hint="default"/>
          <w:lang w:val="en"/>
        </w:rPr>
      </w:pPr>
      <w:r>
        <w:rPr>
          <w:rFonts w:hint="default"/>
        </w:rPr>
        <w:t xml:space="preserve">1.1 </w:t>
      </w:r>
      <w:r>
        <w:rPr>
          <w:rFonts w:hint="default"/>
          <w:lang w:val="en"/>
        </w:rPr>
        <w:t>安装交叉编译工具链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交叉编译工具链在nas服务器上，路径为：</w:t>
      </w:r>
    </w:p>
    <w:p>
      <w:pPr>
        <w:rPr>
          <w:rFonts w:hint="default"/>
          <w:lang w:val="en"/>
        </w:rPr>
      </w:pPr>
      <w:r>
        <w:rPr>
          <w:rFonts w:hint="eastAsia"/>
        </w:rPr>
        <w:t>/nas/users/platform/AMBA_4_CV25_linux_shanhaiguan/tools</w:t>
      </w:r>
      <w:r>
        <w:rPr>
          <w:rFonts w:hint="default"/>
        </w:rPr>
        <w:t>/Ambarella_Toolchain_Linaro_2020.09.tar.xz</w:t>
      </w:r>
      <w:r>
        <w:rPr>
          <w:rFonts w:hint="default"/>
          <w:lang w:val="en"/>
        </w:rPr>
        <w:t>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解压此文件，然后运行安装脚本：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tar pxvf </w:t>
      </w:r>
      <w:r>
        <w:rPr>
          <w:rFonts w:hint="default"/>
        </w:rPr>
        <w:t>Ambarella_Toolchain_Linaro_2020.09.tar.xz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cd Ambarella_Toolchain_Linaro_2020.09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sudo ./ubuntuToolChain-linux5.4-202008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这样交叉编译工具链就安装完成。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1.2 clone山海关工程的仓库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仓库地址为http://192.168.1.124/liyunlong/shg_amba_cv25_sdk_3_0_2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1.3 source build.sh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进入shg_amba_cv25_sdk_3_0_2/cv25_linux_sdk_3.0.2/ambarella/boards/cv25_hazelnut目录（Hazelnut代表是CV25开发板，Chestnut是CV2开发板，Walnut是CV22开发板，Cashewnut是CV28开发板），运行source build.sh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如果出现Check env error, please install mkfs.jffs2genext2fsmkcramfs错误。需要安装这些库：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mkfs.jffs2：</w:t>
      </w:r>
      <w:r>
        <w:rPr>
          <w:rFonts w:hint="default"/>
          <w:lang w:val="en-US" w:eastAsia="zh-CN"/>
        </w:rPr>
        <w:t>sudo apt-get install mtd-utils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genext2fs：</w:t>
      </w:r>
      <w:r>
        <w:rPr>
          <w:rFonts w:hint="default"/>
          <w:lang w:val="en-US" w:eastAsia="zh-CN"/>
        </w:rPr>
        <w:t>sudo apt install genext2fs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mkcramfs：sudo apt-get install mkcramfs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如果提示缺少crypto，那么就需要安装crypto python库：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sudo apt-get install python3-crypto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再次source build.sh，直到没有错误出现，如下所示：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============================================================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TOOLCHAIN    PATH: /usr/local/linaro-aarch64-2020.09-gcc10.2-linux5.4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TOOLCHAIN    NANE: aarch64-linux-gnu-gcc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TOOLCHAIN VERSION: 10.2.1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============================================================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#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# configuration written to .config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#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Build Linux-5.4 with cv25_emmc_kernel_config ...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1.4 编译山海关项目工程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进入shg_amba_cv25_sdk_3_0_2/cv25_linux_sdk_3.0.2/ambarella/boards/cv25_hazelnut/目录中，运行make命令：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cd shg_amba_cv25_sdk_3_0_2/cv25_linux_sdk_3.0.2/ambarella/boards/cv25_hazelnuts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make -j8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编译完成后，终端显示信息如下所示：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...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...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/home/public/shg_amba_cv25_sdk_3_0_2/cv25_linux_sdk_3.0.2/ambarella/out/cv25_hazelnut/rootfs/ext4: clean, 3281/3584 files, 427637/457988 blocks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Build Amboot ...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Build AmBST ...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Build Done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这样就在shg_amba_cv25_sdk_3_0_2/cv25_linux_sdk_3.0.2/ambarella/下生成了out文件夹，里面包含编译生成的镜像和可执行程序，下面烧写步骤中的elf文件就在这个文件夹里。</w:t>
      </w:r>
    </w:p>
    <w:p>
      <w:pPr>
        <w:rPr>
          <w:rFonts w:hint="default"/>
        </w:rPr>
      </w:pPr>
      <w:r>
        <w:rPr>
          <w:rFonts w:hint="default"/>
        </w:rPr>
        <w:t xml:space="preserve">1.5 </w:t>
      </w:r>
      <w:r>
        <w:rPr>
          <w:rFonts w:hint="default"/>
          <w:lang w:val="en"/>
        </w:rPr>
        <w:t>编译山海关</w:t>
      </w:r>
      <w:r>
        <w:rPr>
          <w:rFonts w:hint="default"/>
        </w:rPr>
        <w:t>SDK的doxygen文档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cd shg_amba_cv25_sdk_3_0_2/cv25_linux_sdk_3.0.2/ambarella/boards/cv25_hazelnuts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make sdk_doc</w:t>
      </w:r>
    </w:p>
    <w:p>
      <w:pPr>
        <w:jc w:val="left"/>
        <w:rPr>
          <w:rFonts w:hint="default"/>
        </w:rPr>
      </w:pPr>
      <w:r>
        <w:rPr>
          <w:rFonts w:hint="default"/>
        </w:rPr>
        <w:t>这样在shg_amba_cv25_sdk_3_0_2/cv25_linux_sdk_3.0.2/ambarella/document/doc下就会生成doxygen文档，里面是代码相关的文档。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2、针对新拿到的山海关板子烧写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2.1 安装烧写工具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烧写工具的路径为：/nas/users/platform/AMBA_4_CV25_linux_shanhaiguan/tools/Ambarella_AmbaUSB_v4.2.6.zip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烧写工具可以运行在不同的OS上——Ubuntu 18.04或者Windows。安装烧写工具。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2.2 用USB线连接山海关板子和PC机，用串口线连接山海关板子的UART串口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31060" cy="2844165"/>
            <wp:effectExtent l="0" t="0" r="2540" b="13335"/>
            <wp:docPr id="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2.3 打开烧写工具，界面如下：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0" distR="0">
            <wp:extent cx="5571490" cy="2809875"/>
            <wp:effectExtent l="0" t="0" r="1016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58" cy="28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由于我们的SOC为cv25，所以右面选择CV25。</w:t>
      </w:r>
    </w:p>
    <w:p>
      <w:pPr>
        <w:widowControl w:val="0"/>
        <w:numPr>
          <w:ilvl w:val="0"/>
          <w:numId w:val="0"/>
        </w:numPr>
        <w:jc w:val="both"/>
        <w:rPr>
          <w:lang w:val="en"/>
        </w:rPr>
      </w:pPr>
      <w:r>
        <w:rPr>
          <w:rFonts w:hint="default"/>
          <w:lang w:val="en"/>
        </w:rPr>
        <w:t xml:space="preserve">2.4 </w:t>
      </w:r>
      <w:r>
        <w:rPr>
          <w:lang w:val="en"/>
        </w:rPr>
        <w:t>短接山海关板子上的预留端点（POC[10]）可以进入USB烧写模式。我们这里使用镊子进行短接，如下图所示。基本步骤：POC[10]短接--&gt;板子上电--&gt;插上USB线--&gt;点击烧写按钮。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38020" cy="2587625"/>
            <wp:effectExtent l="0" t="0" r="5080" b="3175"/>
            <wp:docPr id="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2.5 进行烧写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点击蓝色按钮进行烧写。</w:t>
      </w:r>
    </w:p>
    <w:p>
      <w:pPr>
        <w:rPr>
          <w:rFonts w:hint="default"/>
          <w:lang w:val="en"/>
        </w:rPr>
      </w:pPr>
      <w:r>
        <w:rPr>
          <w:rFonts w:hint="eastAsia"/>
        </w:rPr>
        <w:drawing>
          <wp:inline distT="0" distB="0" distL="0" distR="0">
            <wp:extent cx="5274310" cy="1471295"/>
            <wp:effectExtent l="0" t="0" r="254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2.6 </w:t>
      </w:r>
      <w:r>
        <w:rPr>
          <w:rFonts w:hint="eastAsia"/>
        </w:rPr>
        <w:t>烧写完成（图片两个红框都满足，代表烧写完成）：</w:t>
      </w:r>
    </w:p>
    <w:p>
      <w:pPr>
        <w:rPr>
          <w:rFonts w:hint="default"/>
          <w:lang w:val="en"/>
        </w:rPr>
      </w:pPr>
      <w:r>
        <w:rPr>
          <w:rFonts w:hint="eastAsia"/>
        </w:rPr>
        <w:drawing>
          <wp:inline distT="0" distB="0" distL="0" distR="0">
            <wp:extent cx="5274310" cy="2882900"/>
            <wp:effectExtent l="0" t="0" r="2540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3、建立NFS</w:t>
      </w:r>
    </w:p>
    <w:p>
      <w:pPr>
        <w:pStyle w:val="5"/>
        <w:keepNext w:val="0"/>
        <w:keepLines w:val="0"/>
        <w:widowControl/>
        <w:suppressLineNumbers w:val="0"/>
        <w:rPr>
          <w:rStyle w:val="4"/>
          <w:rFonts w:hint="default" w:eastAsia="SimSun"/>
          <w:lang w:val="en"/>
        </w:rPr>
      </w:pPr>
      <w:r>
        <w:rPr>
          <w:rStyle w:val="4"/>
          <w:rFonts w:hint="default" w:eastAsia="SimSun"/>
          <w:lang w:val="en"/>
        </w:rPr>
        <w:t>可以参看《Ambarella_CV2x_UG_Flexible_Linux_SDK3.0_Code_Building_and_Debug_Environment.pdf》文档的“</w:t>
      </w:r>
      <w:r>
        <w:rPr>
          <w:rStyle w:val="4"/>
          <w:rFonts w:hint="default" w:ascii="Courier New" w:eastAsia="SimSun"/>
          <w:lang w:val="en"/>
        </w:rPr>
        <w:t>6.5Network Sharing: NFS”部分。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3.1 通过串口设置IP地址，比如设置为192.168.1.178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4"/>
        </w:rPr>
        <w:t>vi /etc/network/interfaces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添加如下内容：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auto eth0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iface eth0 inet static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address 192.168.1.178   # IP地址， 要根据自己网段下IP的使用设置，不能和别的IP相冲突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netmask 255.255.255.0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gateway 192.168.1.1  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保存后，重新启动板子。然后ping一下其他IP地址，确认网络通信正常。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3.2 在PC机上建立nfs文件夹，并编辑PC机上的/etc/exports文件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确保PC机上已经启动了nfs服务，可以用service nfs-server status命令查看。然后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建立/home/public/shanhaiguan_nfs文件夹，然后添加nfs信息，即在/etc/exports文件最后添加下面一行：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/home/public/shanhaiguan_nfs *(rw,nohide,insecure,no_subtree_check,async,no_root_squash)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  <w:r>
        <w:rPr>
          <w:rFonts w:hint="default"/>
          <w:lang w:val="en"/>
        </w:rPr>
        <w:t>然后运行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exportfs -a</w:t>
      </w:r>
      <w:r>
        <w:rPr>
          <w:rFonts w:ascii="SimSun" w:hAnsi="SimSun" w:eastAsia="SimSun" w:cs="SimSun"/>
          <w:kern w:val="0"/>
          <w:sz w:val="24"/>
          <w:szCs w:val="24"/>
          <w:lang w:val="en" w:eastAsia="zh-CN" w:bidi="ar"/>
        </w:rPr>
        <w:t>命令，使修改后的</w:t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/etc/exports立即生效。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3.3 在板子上进行mount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在板子上建立nfs对应的（对应主机的</w:t>
      </w:r>
      <w:r>
        <w:rPr>
          <w:rFonts w:hint="default"/>
          <w:lang w:val="en"/>
        </w:rPr>
        <w:t>/home/public/shanhaiguan_nfs</w:t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）文件夹：/nfs_zhuhaijun。然后运行如下mount命令：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 xml:space="preserve">mount -t nfs -o nolock,vers=3 192.168.1.110:/home/public/shanhaiguan_nfs /nfs_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zhuhaijun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这样就完成了nfs的挂载，可以看到PC机上的文件可以在板子上显示。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4、安霸SDK的特点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4.1 CV25 DSP部分的架构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96995" cy="2061845"/>
            <wp:effectExtent l="0" t="0" r="8255" b="14605"/>
            <wp:docPr id="1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4.2 SDK软件架构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735" cy="2431415"/>
            <wp:effectExtent l="0" t="0" r="18415" b="698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4.3 SDK目录结构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SDK的顶层目录为shg_amba_cv25_sdk_3_0_2/cv25_linux_sdk_3.0.2/ambarella，现在对目录里包含的内容进行简要说明：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AMBoot/ Boot loader, board support toolkit, and file system information about the partitions.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app/ Demo applications.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boards/ The compile configuration files, DDR configuration, and boot strap.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build/ The make file rules and AmbaConfig rules.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document/ The Doxygen content and configuration rules.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include/ Header files.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kernel/ Linux kernel, DSP firmware, IAV / DSP / sensor and peripheral devices drivers.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external Codes of external Wi-Fi modules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linux-5.4 Codes of Linux kernel and patches.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private Codes and binaries of Ambarella propriety drivers or modules.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license/ The license files of each component.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out/ The build target and intermediate objects.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packages/ The libraries that assist in video processing, streaming, or transferring.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data_transfer Codes of data storage over NFS and data transferring over USB/TCP.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img_algo (Source codes are not released) Image algorithm library.The prebuilt binary is in ambarella/prebuild/imgproc.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utils Utility library codes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nnctrl Initial cavalry binary which is generated by cavalry_gen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vproc Some pre-defined DAGs used to convert the date format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prebuild/ The prebuilt binaries including Ambarella libraries and third-party libraries.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ambarella/library Binary format of various Ambarella proprietary library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imgproc Binary format library file and image tuning parameter files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third-party Binary format library files from the third party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rootfs/ The root file system.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unit_test/ Unit test tools.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4.4 Linux驱动和应用库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IAV driver (main interface for the application to call CODEC functions)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Cavalry driver (main interface for the application to call VP functions)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DSP, VIN, VOUT drivers (GPLv2 Linux modules)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Sensor driver (Proprietary Linux modules)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Image processing driver (Proprietary Linux modules)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Image processing (AE / AWB) library ( libimg_algo_v5.a / libimg_dsp_v5_hf.a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Image processing flow library ( libimg_aaa_flow_v5.so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Multi-channel Lua parser library ( libmcl.so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Neural network flow control library ( libnnctrl.so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Neural network data processing library ( libvproc.so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Neural network memory management library ( libcavalry_mem.so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CNNGen Pre-Processing library ( libcgpp.so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Easy AI library ( libeazyai.so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Smart VOUT framebuffer library ( libsmartfb.so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Electronic image stabilization library ( libeis.so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Lens distortion correction library ( libdewarp.so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Multi-region warp library ( libdewarp.so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Smart rate controll library ( libsmartrc_3_0.so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Text insertion library ( libtextinsert.a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Arbitrary Blur library ( libblur.so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Audio codec library (ALSA, libasound.a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4.5 demo和测试应用程序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capture / parse DSP log ( dsplog_cap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test encode and streaming ( test_encode, test_stream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Digital Pan / Tilt / Zoom ( test_dptz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privacy mask functionality ( test_privacymask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overlay insert functionality ( test_overlay, test_textinsert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blur insert functionality ( test_blur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capture RAW / YUV / ME1 / ME0 data ( test_yuvcap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enable MB / CTB level smart encoding ( test_frame_sync, test_sync_roi, test_sync_stream, test_qproi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run 3A process ( test_tuning, test_aaa_service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encode / decode AAC audio ( test_aacdec, test_aacenc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video decode functionality ( test_decode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encode from memory (EFM) functionality ( test_efm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Lens Distortion Correction (LDC) functionality ( test_ldc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run multi-channel functionality ( test_multi_chan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VIN signal suspend / recovery functionality ( test_vin_cap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pyramid manual feed functionality ( test_pyramid_mf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canvas manual feed functionality ( test_manual_feed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stream fps suggestion functionality ( test_fps_suggest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NetLink functionality ( test_netlink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IDSP/encoder synchronization functionality ( test_idsp_enc_sync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Electronic Image Stabilization (EIS) functionality ( test_eis_warp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fisheye dewarp functionality ( test_dewarp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run Smart Rate Control (SRC) ( test_smartrc_pa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image scale functionality ( test_img_scale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customized SEI functionality ( test_custom_sei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stream statistics functionality ( test_statistics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HEVC scaling list functionality ( test_hevc_scalelist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IAV data poll functionality ( test_poll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custimized VOUT functionality ( test_custom_vout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load CVflow firmware ( cavalry_load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capture / parse CVflow log ( cavalry_log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Unit test to exercise NN flow control functionality ( test_nnctrl, test_nnctrl_live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FMA functionality ( test_cavalry_fma, test_cavalry_fma_live )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Unit test to exercise NN memory management functionality ( test_cavalry_mem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Application to run RTSP streaming ( rtsp_server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Application to load DSP microcode ( load_ucode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Application to run classification ( Yolo-v2, Yolo-v3 )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Application to run face detection ( MTCNN )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val="en"/>
        </w:rPr>
      </w:pPr>
      <w:r>
        <w:rPr>
          <w:rFonts w:hint="default"/>
          <w:b/>
          <w:bCs/>
          <w:color w:val="FF0000"/>
        </w:rPr>
        <w:t>CNN-</w:t>
      </w:r>
      <w:r>
        <w:rPr>
          <w:rFonts w:hint="default"/>
          <w:b/>
          <w:bCs/>
          <w:color w:val="FF0000"/>
          <w:lang w:val="en"/>
        </w:rPr>
        <w:t>CNNGen</w:t>
      </w:r>
      <w:r>
        <w:rPr>
          <w:rFonts w:hint="default"/>
          <w:b/>
          <w:bCs/>
          <w:color w:val="FF0000"/>
        </w:rPr>
        <w:t>开发流程文档</w:t>
      </w:r>
    </w:p>
    <w:p>
      <w:pPr>
        <w:numPr>
          <w:ilvl w:val="0"/>
          <w:numId w:val="0"/>
        </w:numPr>
        <w:rPr>
          <w:rFonts w:hint="default"/>
          <w:color w:val="FF0000"/>
        </w:rPr>
      </w:pPr>
      <w:r>
        <w:rPr>
          <w:rFonts w:hint="default"/>
          <w:color w:val="FF0000"/>
        </w:rPr>
        <w:t>1.概述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本文档旨在帮助用户了解Ambarella CNNGen工具的开发流程。CNNGen是CVflow®矢量处理器（VP）的代码生成工具，CVflow®矢量处理器是在Ambarella的</w:t>
      </w:r>
      <w:r>
        <w:rPr>
          <w:rFonts w:hint="default"/>
        </w:rPr>
        <w:t>机器</w:t>
      </w:r>
      <w:r>
        <w:rPr>
          <w:rFonts w:hint="default"/>
          <w:lang w:val="en"/>
        </w:rPr>
        <w:t>视觉（CV）芯片系列中高效执行神经网络的关键视觉处理模块。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CNNGen为用户提供了一个高级描述接口，用于指定卷积神经网络（CNN），这是一种在图像识别和目标检测中非常有效的神经网络。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CV2 CVflow</w:t>
      </w:r>
      <w:r>
        <w:rPr>
          <w:rFonts w:hint="default"/>
        </w:rPr>
        <w:t xml:space="preserve"> Vector Processor</w:t>
      </w:r>
      <w:r>
        <w:rPr>
          <w:rFonts w:hint="default"/>
          <w:lang w:val="en"/>
        </w:rPr>
        <w:t>引擎的性能是CV22的5倍以上，CV25的性能是CV22的一半。CV2x CV工具支持CNN框架，例如Caffe、TensorFlow、TensorFlow Lite和ONNX。CV2x也支持GoogleNet, Resnet, Inception, Mobilenet, SSD等。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安霸提供了profile工具来分析CVflow处理器的性能，例如CVflow的pipeline efficiency和瓶颈。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CV25/CV22/CV2支持8 bit定点计算，CNNGen工具能够使用DRA来减少由此带来的精度损失。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安霸使用Linaro工具链编译ARM程序，使用CV工具链为CVflow处理器编译程序。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  <w:lang w:val="en"/>
        </w:rPr>
        <w:t>CNNGen开发流程</w:t>
      </w:r>
      <w:r>
        <w:rPr>
          <w:rFonts w:hint="default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935" cy="2371090"/>
            <wp:effectExtent l="0" t="0" r="18415" b="1016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2 工作流程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安霸CNNGen工具在PC上转换神经网络，然后在CV2x板子上运行神经网络。在Ubuntu 16.04中，用户向CNNGen提供模型文件，CNNGen随后转换文件并生成可以在CV2x板上运行的DAG。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基本流程：</w:t>
      </w:r>
    </w:p>
    <w:p>
      <w:pPr>
        <w:rPr>
          <w:rFonts w:hint="default"/>
        </w:rPr>
      </w:pPr>
      <w:r>
        <w:rPr>
          <w:rFonts w:hint="default"/>
          <w:lang w:val="en"/>
        </w:rPr>
        <w:t>（1）冻结并从CNN框架输出protobuf和模型</w:t>
      </w:r>
      <w:r>
        <w:rPr>
          <w:rFonts w:hint="default"/>
        </w:rPr>
        <w:t>；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（2）通过Python解析器运行protobuf和模型，该解析器命令AmbaCNN API在CNNGen中构造节点图</w:t>
      </w:r>
      <w:r>
        <w:rPr>
          <w:rFonts w:hint="default"/>
        </w:rPr>
        <w:t>；</w:t>
      </w:r>
      <w:r>
        <w:rPr>
          <w:rFonts w:hint="default"/>
          <w:lang w:val="en"/>
        </w:rPr>
        <w:t>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（3）CNNGen将节点图扩展为原始图，并执行量化和计算缩减</w:t>
      </w:r>
      <w:r>
        <w:rPr>
          <w:rFonts w:hint="default"/>
        </w:rPr>
        <w:t>；</w:t>
      </w:r>
      <w:r>
        <w:rPr>
          <w:rFonts w:hint="default"/>
          <w:lang w:val="en"/>
        </w:rPr>
        <w:t></w:t>
      </w:r>
    </w:p>
    <w:p>
      <w:pPr>
        <w:rPr>
          <w:rFonts w:hint="default"/>
        </w:rPr>
      </w:pPr>
      <w:r>
        <w:rPr>
          <w:rFonts w:hint="default"/>
          <w:lang w:val="en"/>
        </w:rPr>
        <w:t>（4）VAS将原始图扩展为运算符图（DAG），并执行低级优化和DAG拆分</w:t>
      </w:r>
      <w:r>
        <w:rPr>
          <w:rFonts w:hint="default"/>
        </w:rPr>
        <w:t>；</w:t>
      </w:r>
    </w:p>
    <w:p>
      <w:pPr>
        <w:rPr>
          <w:rFonts w:hint="default"/>
        </w:rPr>
      </w:pPr>
      <w:r>
        <w:rPr>
          <w:rFonts w:hint="default"/>
          <w:lang w:val="en"/>
        </w:rPr>
        <w:t>（5）在ADES上运行VAS生成的DAG以验证结果和准确性</w:t>
      </w:r>
      <w:r>
        <w:rPr>
          <w:rFonts w:hint="default"/>
        </w:rPr>
        <w:t>；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（6）使用cavalry_gen脚本生成最终的执行二进制文件，并使用安霸接口在CV2x板上运行它。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5835" cy="6447790"/>
            <wp:effectExtent l="0" t="0" r="5715" b="1016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644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"/>
        </w:rPr>
      </w:pPr>
      <w:r>
        <w:rPr>
          <w:rFonts w:hint="default"/>
          <w:color w:val="FF0000"/>
        </w:rPr>
        <w:t>2.1</w:t>
      </w:r>
      <w:r>
        <w:rPr>
          <w:rFonts w:hint="default"/>
          <w:color w:val="FF0000"/>
          <w:lang w:val="en"/>
        </w:rPr>
        <w:t xml:space="preserve"> 准备CNN模型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为了在CV2x上实现最佳性能，安霸建议对CNN模型进行剪枝（pruning）。CV2x包含一个新的、更快的卷积引擎，称为inception卷积引擎（ICE）。但是，由于ICE专门支持定点数据格式，因此数据格式必须为FX16或FX8。CNNGen 2.0将模型参数转换为FX16或FX8数据格式。如果原始模型基于FX32，则在转换过程中可能会丢失精度（16位的精度损失较小）。另外，在使用8位量化实现最佳性能的同时，可能会丢失精度。因此，在使用CNNGen之前，用户应该首先剪枝、执行量化，然后重新训练程序。</w:t>
      </w:r>
    </w:p>
    <w:p>
      <w:pPr>
        <w:rPr>
          <w:rFonts w:hint="default"/>
          <w:color w:val="FF0000"/>
          <w:lang w:val="en"/>
        </w:rPr>
      </w:pPr>
      <w:r>
        <w:rPr>
          <w:rFonts w:hint="default"/>
          <w:color w:val="FF0000"/>
        </w:rPr>
        <w:t>2</w:t>
      </w:r>
      <w:r>
        <w:rPr>
          <w:rFonts w:hint="default"/>
          <w:color w:val="FF0000"/>
          <w:lang w:val="en"/>
        </w:rPr>
        <w:t>.2 模型优化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SimSun" w:hAnsi="SimSun" w:eastAsia="SimSun" w:cs="SimSun"/>
          <w:kern w:val="0"/>
          <w:sz w:val="21"/>
          <w:szCs w:val="21"/>
          <w:lang w:eastAsia="zh-CN" w:bidi="ar"/>
        </w:rPr>
      </w:pPr>
      <w:r>
        <w:rPr>
          <w:rFonts w:hint="default" w:ascii="SimSun" w:hAnsi="SimSun" w:eastAsia="SimSun" w:cs="SimSun"/>
          <w:kern w:val="0"/>
          <w:sz w:val="21"/>
          <w:szCs w:val="21"/>
          <w:lang w:val="en-US" w:eastAsia="zh-CN" w:bidi="ar"/>
        </w:rPr>
        <w:t>下图显示了部署前CNN模型的推荐优化流程</w:t>
      </w:r>
      <w:r>
        <w:rPr>
          <w:rFonts w:hint="default" w:ascii="SimSun" w:hAnsi="SimSun" w:eastAsia="SimSun" w:cs="SimSun"/>
          <w:kern w:val="0"/>
          <w:sz w:val="21"/>
          <w:szCs w:val="21"/>
          <w:lang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3800" cy="2080895"/>
            <wp:effectExtent l="0" t="0" r="0" b="1460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用户可以利用AmbaCaffe执行剪枝和量化</w:t>
      </w:r>
      <w:r>
        <w:rPr>
          <w:rFonts w:hint="default"/>
        </w:rPr>
        <w:t>，详细信息参考《Ambarella CV2x UG AmbaCaffe》</w:t>
      </w:r>
      <w:r>
        <w:rPr>
          <w:rFonts w:hint="default"/>
          <w:lang w:val="en"/>
        </w:rPr>
        <w:t>。</w:t>
      </w:r>
    </w:p>
    <w:p>
      <w:pPr>
        <w:rPr>
          <w:rFonts w:hint="default"/>
          <w:color w:val="FF0000"/>
          <w:lang w:val="en"/>
        </w:rPr>
      </w:pPr>
      <w:r>
        <w:rPr>
          <w:rFonts w:hint="default"/>
          <w:color w:val="FF0000"/>
        </w:rPr>
        <w:t>2.2.1</w:t>
      </w:r>
      <w:r>
        <w:rPr>
          <w:rFonts w:hint="default"/>
          <w:color w:val="FF0000"/>
          <w:lang w:val="en"/>
        </w:rPr>
        <w:t>剪枝pruning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剪枝方法包括连接剪枝（connection pruning）、系数剪枝（coefficient pruning）等。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CVflow只能通过系数剪枝（稀疏化）提高性能，因为它包含高密度的零值系数。由于CVflow执行引擎可以绕过已知结果而不执行MAC，因此当系统受到MAC限制时，会有直接加速。用户可以实现低非零系数密度，同时在许多神经网络上保持准确性并获得3-4倍的速度提升。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注:某些加速引擎可能无法从该技术所需的并行体系结构中获益。连接剪枝</w:t>
      </w:r>
      <w:r>
        <w:rPr>
          <w:rFonts w:hint="default"/>
        </w:rPr>
        <w:t>(Connection pruning)</w:t>
      </w:r>
      <w:r>
        <w:rPr>
          <w:rFonts w:hint="default"/>
          <w:lang w:val="en"/>
        </w:rPr>
        <w:t>应用不同的剪枝技术。通过减少已处理的卷积核的数量，连接剪枝可以帮助CVflow和其他引擎。</w:t>
      </w:r>
    </w:p>
    <w:p>
      <w:pPr>
        <w:rPr>
          <w:rFonts w:hint="default"/>
          <w:color w:val="FF0000"/>
          <w:lang w:val="en"/>
        </w:rPr>
      </w:pPr>
      <w:r>
        <w:rPr>
          <w:rFonts w:hint="default"/>
          <w:color w:val="FF0000"/>
        </w:rPr>
        <w:t>2.2.2</w:t>
      </w:r>
      <w:r>
        <w:rPr>
          <w:rFonts w:hint="default"/>
          <w:color w:val="FF0000"/>
          <w:lang w:val="en"/>
        </w:rPr>
        <w:t>量化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虽然浮点（32位）用于训练和推理，但定点8 bit和定点16 bit速度更快、更节约资源。因此，所有加速引擎在边缘使用定点8 bit和定点16 bit进行推理。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关于AmbaCaffe量化，可以参考《Ambarella CV2x UG AmbaCaffe》。</w:t>
      </w:r>
    </w:p>
    <w:p>
      <w:pPr>
        <w:rPr>
          <w:rFonts w:hint="default"/>
          <w:color w:val="FF0000"/>
          <w:lang w:val="en"/>
        </w:rPr>
      </w:pPr>
      <w:r>
        <w:rPr>
          <w:rFonts w:hint="default"/>
          <w:color w:val="FF0000"/>
        </w:rPr>
        <w:t>2</w:t>
      </w:r>
      <w:r>
        <w:rPr>
          <w:rFonts w:hint="default"/>
          <w:color w:val="FF0000"/>
          <w:lang w:val="en"/>
        </w:rPr>
        <w:t>.3移植流程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7945" cy="3058160"/>
            <wp:effectExtent l="0" t="0" r="1905" b="889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  <w:lang w:val="en"/>
        </w:rPr>
        <w:t>cavalry_gen</w:t>
      </w:r>
      <w:r>
        <w:rPr>
          <w:rFonts w:hint="default"/>
        </w:rPr>
        <w:t>和</w:t>
      </w:r>
      <w:r>
        <w:rPr>
          <w:rFonts w:hint="default"/>
          <w:lang w:val="en"/>
        </w:rPr>
        <w:t>ADES</w:t>
      </w:r>
      <w:r>
        <w:rPr>
          <w:rFonts w:hint="default"/>
        </w:rPr>
        <w:t>工具具有不同的功能：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——</w:t>
      </w:r>
      <w:r>
        <w:rPr>
          <w:rFonts w:hint="default"/>
          <w:lang w:val="en"/>
        </w:rPr>
        <w:t>cavalry_gen</w:t>
      </w:r>
      <w:r>
        <w:rPr>
          <w:rFonts w:hint="default"/>
        </w:rPr>
        <w:t>是Cavalry框架中使用的输入工具，当用户必须开发真实案例时，建议使用Cavalry，因为它可以生成最终的Cavalry DAG，并包含一组丰富的API以与DAG一起运行。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——ADES能够仿真，使用户能够验证转换过程并生成输出，以便与EVK板上的运行进行比较。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移植流程如下：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——CNNGen解析器将节点图扩展为原始图，并使用DRA和自定义节点执行量化和计算缩减。（DRA通过数据分布确定数据格式，</w:t>
      </w:r>
      <w:r>
        <w:rPr>
          <w:rFonts w:hint="default"/>
        </w:rPr>
        <w:t>数据</w:t>
      </w:r>
      <w:r>
        <w:rPr>
          <w:rFonts w:hint="default"/>
        </w:rPr>
        <w:t>分布由设计师提供的示例图像计算得出。Custom node提供了一系列特定的API，使用户能够实现自己的层。）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——VAS将原始图扩展为算子图（DAG），并执行低级优化和DAG拆分。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——用户在ADES上仿真运行VAS生成的DAG，以此来确定结果是否正确。</w:t>
      </w:r>
    </w:p>
    <w:p>
      <w:pPr>
        <w:ind w:firstLine="420" w:firstLineChars="200"/>
        <w:rPr>
          <w:rFonts w:hint="default"/>
          <w:lang w:val="en"/>
        </w:rPr>
      </w:pPr>
      <w:r>
        <w:rPr>
          <w:rFonts w:hint="default"/>
        </w:rPr>
        <w:t>——用户使用cavalry_gen脚本生成最后在板子上可以运行的可执行文件，然后使用安霸的接口在板子上运行。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2.3.1 Dynamic Range Analysis(DRA)</w:t>
      </w:r>
    </w:p>
    <w:p>
      <w:pPr>
        <w:rPr>
          <w:rFonts w:hint="default"/>
          <w:lang w:val="en"/>
        </w:rPr>
      </w:pPr>
      <w:bookmarkStart w:id="0" w:name="_GoBack"/>
      <w:bookmarkEnd w:id="0"/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2.3.2 Debug</w:t>
      </w:r>
    </w:p>
    <w:p>
      <w:pPr>
        <w:rPr>
          <w:rFonts w:hint="default"/>
          <w:lang w:val="en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2.4 部署网络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2.5 框架选择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 CNNGen</w:t>
      </w:r>
    </w:p>
    <w:p>
      <w:pPr>
        <w:rPr>
          <w:rFonts w:hint="default"/>
        </w:rPr>
      </w:pPr>
      <w:r>
        <w:rPr>
          <w:rFonts w:hint="default"/>
        </w:rPr>
        <w:t>本章描述运行CNNGen所需的环境设置和工具。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 接口</w:t>
      </w:r>
    </w:p>
    <w:p>
      <w:pPr>
        <w:rPr>
          <w:rFonts w:hint="default"/>
        </w:rPr>
      </w:pPr>
      <w:r>
        <w:rPr>
          <w:rFonts w:hint="default"/>
        </w:rPr>
        <w:t>下图描述了CNNGen的接口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173730"/>
            <wp:effectExtent l="0" t="0" r="3810" b="7620"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3.3 环境设置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3.4 输入数据格式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3.5 DRA List Generation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3.6 Parsers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3.7 Caffe Parsers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3.8 TensorFlow Parsers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3.9 ONNX Parsers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3.10 ADES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3.11 cavalry_gen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3.12 layer_compare.py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3.13 Pre-Process Model Tools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3.14 eval_surgery.py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3.15 Supplementary Documents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3.16 External Tools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4 自定义节点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5 部署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下图说明了部署的流程：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5077460"/>
            <wp:effectExtent l="0" t="0" r="7620" b="8890"/>
            <wp:docPr id="18" name="Picture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5.1 准备二进制文件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用户必须准备一个能够运行Cavalry的二进制文件，下面将对此进行介绍。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5.2 文件模式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5.3 Live模式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5.5 Accuracy Tool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评估性能和准确性是Ambarella CV芯片开发的关键。性能测试显示CNN在Ambarella CV芯片上的执行速度，而精度测试显示将CNN移植到CV芯片后的精度结果。由于x86平台的架构差异，CVflow以定点数据类型（如Fix-8/Fix-16）执行CNN。因此，由于CVflow精度结果与基准精度之间存在微小差异，因此在将CNN部署到CV芯片时，有必要进行精度回归测试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精度工具生成两种类型的网络输出。因此，它允许用户比较：</w:t>
      </w:r>
    </w:p>
    <w:p>
      <w:pPr>
        <w:rPr>
          <w:rFonts w:hint="default"/>
          <w:lang w:val="en"/>
        </w:rPr>
      </w:pPr>
      <w:r>
        <w:rPr>
          <w:rFonts w:hint="default"/>
        </w:rPr>
        <w:t>(1)</w:t>
      </w:r>
      <w:r>
        <w:rPr>
          <w:rFonts w:hint="default"/>
          <w:lang w:val="en"/>
        </w:rPr>
        <w:t>原始网络输出</w:t>
      </w:r>
    </w:p>
    <w:p>
      <w:pPr>
        <w:rPr>
          <w:rFonts w:hint="default"/>
          <w:lang w:val="en"/>
        </w:rPr>
      </w:pPr>
      <w:r>
        <w:rPr>
          <w:rFonts w:hint="default"/>
        </w:rPr>
        <w:t>(2)</w:t>
      </w:r>
      <w:r>
        <w:rPr>
          <w:rFonts w:hint="default"/>
          <w:lang w:val="en"/>
        </w:rPr>
        <w:t>Cavalry工具输出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</w:rPr>
      </w:pPr>
      <w:r>
        <w:rPr>
          <w:rFonts w:hint="default"/>
        </w:rPr>
        <w:t>5.6 CNNGen例程包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</w:rPr>
      </w:pPr>
      <w:r>
        <w:rPr>
          <w:rFonts w:hint="default"/>
        </w:rPr>
        <w:t>5.7 CNNGen Demos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5.8 PVANET</w:t>
      </w:r>
    </w:p>
    <w:p>
      <w:pPr>
        <w:rPr>
          <w:rFonts w:hint="default"/>
        </w:rPr>
      </w:pPr>
      <w:r>
        <w:rPr>
          <w:rFonts w:hint="default"/>
        </w:rPr>
        <w:t>随着深度神经网络（DNN）的发展，一些网络采用两步结构进行目标检测，这在大多数实际应用中降低了计算成本并提高了检测精度。由于效率的原因，诸如Fast-RCNN和Faster-RCNN之类的网络在实际场景中变得流行。</w:t>
      </w:r>
    </w:p>
    <w:p>
      <w:pPr>
        <w:rPr>
          <w:rFonts w:hint="default"/>
        </w:rPr>
      </w:pPr>
      <w:r>
        <w:rPr>
          <w:rFonts w:hint="default"/>
        </w:rPr>
        <w:t>本节以PVANet为例，使用Ambarella提供的工具链，在Ambarella CV2x平台上部署多步骤结构网络。以下部分介绍了PVANet网络结构和转换所需的工具，解释了执行单个网络任务的步骤，然后介绍了在Ambarella CV2x平台上PVANet的性能。</w:t>
      </w:r>
    </w:p>
    <w:p>
      <w:pPr>
        <w:rPr>
          <w:rFonts w:hint="default"/>
        </w:rPr>
      </w:pPr>
      <w:r>
        <w:rPr>
          <w:rFonts w:hint="default"/>
        </w:rPr>
        <w:t>5.8.1 下载模型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git clone --recursive https://github.com/sanghoon/pva-faster-rcnn.git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RTSP and H.264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6.1 摄像头的区分情况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区分情况如下图所示，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9220" cy="2940685"/>
            <wp:effectExtent l="0" t="0" r="5080" b="12065"/>
            <wp:docPr id="1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6.2 rtsp_server</w:t>
      </w:r>
    </w:p>
    <w:p>
      <w:pPr>
        <w:rPr>
          <w:rFonts w:hint="default"/>
          <w:lang w:val="en"/>
        </w:rPr>
      </w:pPr>
      <w:r>
        <w:rPr>
          <w:rFonts w:hint="default"/>
        </w:rPr>
        <w:t>rtsp_server例程在目录下</w:t>
      </w:r>
    </w:p>
    <w:p>
      <w:pPr>
        <w:rPr>
          <w:rFonts w:hint="default"/>
        </w:rPr>
      </w:pPr>
      <w:r>
        <w:rPr>
          <w:rFonts w:hint="default"/>
        </w:rPr>
        <w:t>When the RTSP Server is running, view live streams using VLC media player as an RTSP client, 也可以用rtsp的python脚本在PC机运行来显示从板子传过来的视频图像。PC机rtsp.py代码如下：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#!/usr/bin/env python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# coding=utf-8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import cv2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print(cv2.__version__)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cap = cv2.VideoCapture('rtsp://192.168.1.145/stream1')</w:t>
      </w:r>
    </w:p>
    <w:p>
      <w:pPr>
        <w:rPr>
          <w:rFonts w:hint="default"/>
          <w:color w:val="0000FF"/>
        </w:rPr>
      </w:pP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print(cap)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ret,frame = cap.read()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while ret: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ret,frame = cap.read()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cv2.imshow("current frame",frame)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#cv2.imwrite('frame.jpg', frame)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if cv2.waitKey(1) &amp; 0xFF == ord('q'):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    break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cv2.destroyAllWindows()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cap.release()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Initialize the board.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CV2x # init.sh --imx274_mipi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CV2x # test_tuning -a &amp;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Configure board resource through a Lua script.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Here we take CV22_ Walnut for example,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other platform should have the similar Lua script locate in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ambarella\unit_test\private\iav_test\arch_v5\scripts\.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CV2x # test_encode --hdmi 720p --resource-cfg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/usr/local/bin/scripts/cv22_vin0_1080p_linear.lua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Start the RTSP server and begin to encode.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CV2x # rtsp_server &amp;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CV2x # test_encode -A -h1080p -e</w:t>
      </w:r>
    </w:p>
    <w:p>
      <w:pPr>
        <w:rPr>
          <w:rFonts w:hint="default"/>
          <w:lang w:val="en"/>
        </w:rPr>
      </w:pPr>
    </w:p>
    <w:p>
      <w:pPr>
        <w:jc w:val="left"/>
        <w:rPr>
          <w:rFonts w:hint="default"/>
        </w:rPr>
      </w:pPr>
      <w:r>
        <w:rPr>
          <w:rFonts w:hint="default"/>
          <w:lang w:val="en"/>
        </w:rPr>
        <w:t>rtsp_server相关代码在shg_amba_cv25_sdk_3_0_2/cv25_linux_sdk_3.0.2/ambarella/packages/lw_media/source/streaming</w:t>
      </w:r>
      <w:r>
        <w:rPr>
          <w:rFonts w:hint="default"/>
        </w:rPr>
        <w:t>/下(需要注意的是这里的代码仅仅是形成lw_media库.so)，里面包含：</w:t>
      </w:r>
    </w:p>
    <w:p>
      <w:pPr>
        <w:jc w:val="left"/>
        <w:rPr>
          <w:rFonts w:hint="default"/>
        </w:rPr>
      </w:pPr>
      <w:r>
        <w:rPr>
          <w:rFonts w:hint="default"/>
        </w:rPr>
        <w:t>streaming_if.cpp</w:t>
      </w:r>
    </w:p>
    <w:p>
      <w:pPr>
        <w:jc w:val="left"/>
        <w:rPr>
          <w:rFonts w:hint="default"/>
        </w:rPr>
      </w:pPr>
      <w:r>
        <w:rPr>
          <w:rFonts w:hint="default"/>
        </w:rPr>
        <w:t>rtsp_auth_accounts.cpp</w:t>
      </w:r>
    </w:p>
    <w:p>
      <w:pPr>
        <w:jc w:val="left"/>
        <w:rPr>
          <w:rFonts w:hint="default"/>
        </w:rPr>
      </w:pPr>
      <w:r>
        <w:rPr>
          <w:rFonts w:hint="default"/>
        </w:rPr>
        <w:t>streaming_server_manager.h</w:t>
      </w:r>
    </w:p>
    <w:p>
      <w:pPr>
        <w:jc w:val="left"/>
        <w:rPr>
          <w:rFonts w:hint="default"/>
        </w:rPr>
      </w:pPr>
      <w:r>
        <w:rPr>
          <w:rFonts w:hint="default"/>
        </w:rPr>
        <w:t>streaming_server_manager.cpp</w:t>
      </w:r>
    </w:p>
    <w:p>
      <w:pPr>
        <w:jc w:val="left"/>
        <w:rPr>
          <w:rFonts w:hint="default"/>
        </w:rPr>
      </w:pPr>
      <w:r>
        <w:rPr>
          <w:rFonts w:hint="default"/>
        </w:rPr>
        <w:t>rtsp_server.h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rtsp_server.cpp         </w:t>
      </w:r>
    </w:p>
    <w:p>
      <w:pPr>
        <w:jc w:val="left"/>
        <w:rPr>
          <w:rFonts w:hint="default"/>
        </w:rPr>
      </w:pPr>
      <w:r>
        <w:rPr>
          <w:rFonts w:hint="default"/>
        </w:rPr>
        <w:t>rtsp_server的main()函数在shg_amba_cv25_sdk_3_0_2/cv25_linux_sdk_3.0.2/ambarella/packages/lw_media/unit_test/test_rtsp.cpp中，</w:t>
      </w:r>
    </w:p>
    <w:p>
      <w:pPr>
        <w:jc w:val="left"/>
        <w:rPr>
          <w:rFonts w:hint="default"/>
        </w:rPr>
      </w:pPr>
      <w:r>
        <w:rPr>
          <w:rFonts w:hint="default"/>
        </w:rPr>
        <w:t>编译后形成的是test_rtsp可执行文件，但是shg_amba_cv25_sdk_3_0_2/cv25_linux_sdk_3.0.2/ambarella/unit_test/private/package_test/arch_v5/make.inc这个Makefile中又将test_rtsp可执行程序链接成rtsp_server：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ifeq ($(BUILD_AMBARELLA_APP_IPCAM_RTSP), y)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else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ab/>
      </w:r>
      <w:r>
        <w:rPr>
          <w:rFonts w:hint="default"/>
          <w:color w:val="0000FF"/>
        </w:rPr>
        <w:t>@-rm -rf $(UNIT_TEST_PATH)/rtsp_server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ab/>
      </w:r>
      <w:r>
        <w:rPr>
          <w:rFonts w:hint="default"/>
          <w:color w:val="0000FF"/>
        </w:rPr>
        <w:t>@-rm -rf rtsp_server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ab/>
      </w:r>
      <w:r>
        <w:rPr>
          <w:rFonts w:hint="default"/>
          <w:color w:val="0000FF"/>
        </w:rPr>
        <w:t>@-ln -s $(TEST_RTSP_TARGET) rtsp_server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ab/>
      </w:r>
      <w:r>
        <w:rPr>
          <w:rFonts w:hint="default"/>
          <w:color w:val="0000FF"/>
        </w:rPr>
        <w:t>@-cp -dpRf rtsp_server $(UNIT_TEST_PATH)/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ab/>
      </w:r>
      <w:r>
        <w:rPr>
          <w:rFonts w:hint="default"/>
          <w:color w:val="0000FF"/>
        </w:rPr>
        <w:t>@-rm -rf rtsp_server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endif</w:t>
      </w:r>
    </w:p>
    <w:p>
      <w:pPr>
        <w:jc w:val="left"/>
        <w:rPr>
          <w:rFonts w:hint="default"/>
        </w:rPr>
      </w:pPr>
      <w:r>
        <w:rPr>
          <w:rFonts w:hint="default"/>
        </w:rPr>
        <w:t>故此我们才能知道文档中rtsp_server的来源。</w:t>
      </w:r>
    </w:p>
    <w:p>
      <w:pPr>
        <w:jc w:val="left"/>
        <w:rPr>
          <w:rFonts w:hint="default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</w:rPr>
      </w:pPr>
      <w:r>
        <w:rPr>
          <w:rFonts w:hint="default"/>
        </w:rPr>
        <w:t>视频编码test_encode可执行文件的源码路径为：</w:t>
      </w:r>
    </w:p>
    <w:p>
      <w:pPr>
        <w:rPr>
          <w:rFonts w:hint="default"/>
        </w:rPr>
      </w:pPr>
      <w:r>
        <w:rPr>
          <w:rFonts w:hint="default"/>
          <w:lang w:val="en"/>
        </w:rPr>
        <w:t>shg_amba_cv25_sdk_3_0_2/cv25_linux_sdk_3.0.2/ambarella/unit_test/private/iav_test/arch_v5</w:t>
      </w:r>
      <w:r>
        <w:rPr>
          <w:rFonts w:hint="default"/>
        </w:rPr>
        <w:t>/test_encode.c</w:t>
      </w:r>
    </w:p>
    <w:p>
      <w:pPr>
        <w:rPr>
          <w:rFonts w:hint="default"/>
          <w:lang w:val="en"/>
        </w:rPr>
      </w:pPr>
    </w:p>
    <w:p>
      <w:pPr>
        <w:jc w:val="left"/>
        <w:rPr>
          <w:rFonts w:hint="default"/>
        </w:rPr>
      </w:pPr>
      <w:r>
        <w:rPr>
          <w:rFonts w:hint="default"/>
          <w:lang w:val="en"/>
        </w:rPr>
        <w:t>初始化板子的脚本init.sh：shg_amba_cv25_sdk_3_0_2</w:t>
      </w:r>
      <w:r>
        <w:rPr>
          <w:rFonts w:hint="default"/>
        </w:rPr>
        <w:t>/cv25_linux_sdk_3.0.2/ambarella/out/cv25_hazelnut/fakeroot/usr/local/bin/init.sh，可以通过不同的参数来使用，使用方法为：init.sh --&lt;sensor_name&gt;，例如：</w:t>
      </w:r>
    </w:p>
    <w:p>
      <w:p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init.sh --imx274_mipi</w:t>
      </w:r>
    </w:p>
    <w:p>
      <w:pPr>
        <w:rPr>
          <w:rFonts w:hint="default"/>
        </w:rPr>
      </w:pPr>
      <w:r>
        <w:rPr>
          <w:rFonts w:hint="default"/>
        </w:rPr>
        <w:t>脚本运行后的打印输出示例如下：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/bin:/sbin:/usr/bin:/usr/sbin:/usr/bin/X11:/usr/local/bin:/usr/local/sbin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[ 1968.206711] ambarella-i2c e400b000.i2c: No ACK from address 0x34, 0:0!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[ 1968.230715] imx274: probe of 3-0001 failed with error -5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Default init without lens driver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Use default settings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map_size = 0x500000, nr_item = 4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addr_offset = 0x00000000, filename = orccode.bin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addr_offset = 0x00300000, filename = orcme.bin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addr_offset = 0x003a0000, filename = orcmdxf.bin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addr_offset = 0x003e0000, filename = default_binary.bin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mmap returns 0x7f8ce34000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loading /lib/firmware/orccode.bin...addr = 0x7f8ce34000, size = 0x17efb3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loading /lib/firmware/orcme.bin...addr = 0x7f8d134000, size = 0x35ca8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loading /lib/firmware/orcmdxf.bin...addr = 0x7f8d1d4000, size = 0x24254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loading /lib/firmware/default_binary.bin...addr = 0x7f8d214000, size = 0x6b9c0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===============================================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ucode (CV22) version = 2018/4/20 281098.281100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===============================================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Lua脚本说明：</w:t>
      </w:r>
    </w:p>
    <w:p>
      <w:pPr>
        <w:rPr>
          <w:rFonts w:hint="default"/>
        </w:rPr>
      </w:pPr>
      <w:r>
        <w:rPr>
          <w:rFonts w:hint="default"/>
        </w:rPr>
        <w:t>Lua脚本在板子上的路径为：/usr/local/bin/scripts/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vsrc_0 = {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vsrc_id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mode = "1080p",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hdr_mode = "linear", -- options: "linear", "2x" or "3x"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fps = 30,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}</w:t>
      </w:r>
    </w:p>
    <w:p>
      <w:pPr>
        <w:rPr>
          <w:rFonts w:hint="default"/>
        </w:rPr>
      </w:pP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chan_0 = {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id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vsrc = vsrc_0,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......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main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max_output = {1920, 0},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input = {0, 0, 1920, 1080},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output = {0, 0, 1920, 1080},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second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max_output = {720, 0},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input = {0, 0, 1920, 1080},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output = {0, 0, 720, 480},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third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max_output = {1280, 0},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input = {0, 0, 1920, 1080},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output = {0, 0, 1280, 720},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......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pyramid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......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}</w:t>
      </w:r>
    </w:p>
    <w:p>
      <w:pPr>
        <w:rPr>
          <w:rFonts w:hint="default"/>
        </w:rPr>
      </w:pP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stream_0 = {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id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max_size = {1920, 1080},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max_M = 1,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max_N = 30,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fast_seek_enable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two_ref_enable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max_svct_layers_minus_1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max_num_minus_1_ltrs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codec_enable = 0, -- 0: H264/H265/MJPEG; 1: H265/MJPEG; 2: H264/MJPEG; 3: MJPEG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}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stream_1 = {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id = 1,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max_size = {1920, 1080},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max_M = 1,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max_N = 30,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fast_seek_enable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two_ref_enable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max_svct_layers_minus_1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max_num_minus_1_ltrs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codec_enable = 0, -- 0: H264/H265/MJPEG; 1: H265/MJPEG; 2: H264/MJPEG; 3: MJPEG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}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stream_2 = {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id = 2,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max_size = {720, 480},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max_M = 1,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max_N = 30,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fast_seek_enable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two_ref_enable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max_svct_layers_minus_1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max_num_minus_1_ltrs = 0,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codec_enable = 0, -- 0: H264/H265/MJPEG; 1: H265/MJPEG; 2: H264/MJPEG; 3: MJPEG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}</w:t>
      </w:r>
    </w:p>
    <w:p>
      <w:pPr>
        <w:rPr>
          <w:rFonts w:hint="default"/>
        </w:rPr>
      </w:pP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_resource_config_ = {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version = 1,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channels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chan_0,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chan_1,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canvas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{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type = "encode",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size = {1920, 1080},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source = {"chan_0.main",},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extra_dram_buf = 0,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{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type = "encode",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size = {720, 480},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source = {"chan_0.second",},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extra_dram_buf = 0,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{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type = "prev",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size = {1280, 720},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source = {"chan_0.third", },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vout_id = 1,</w:t>
      </w:r>
    </w:p>
    <w:p>
      <w:pPr>
        <w:ind w:left="84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extra_dram_buf = 0,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streams = {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stream_0,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stream_1,</w:t>
      </w:r>
    </w:p>
    <w:p>
      <w:pPr>
        <w:ind w:left="420" w:leftChars="0"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stream_2,</w:t>
      </w:r>
    </w:p>
    <w:p>
      <w:pPr>
        <w:ind w:firstLine="420" w:firstLineChars="0"/>
        <w:rPr>
          <w:rFonts w:hint="default"/>
          <w:color w:val="0000FF"/>
        </w:rPr>
      </w:pPr>
      <w:r>
        <w:rPr>
          <w:rFonts w:hint="default"/>
          <w:color w:val="0000FF"/>
        </w:rPr>
        <w:t>},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"/>
        </w:rPr>
        <w:t>config配置文件在ambarella/boards/cv25_hazelnut/config目录下</w:t>
      </w:r>
      <w:r>
        <w:rPr>
          <w:rFonts w:hint="default"/>
        </w:rPr>
        <w:t>。这里面有针对Linux内核的config配置，也有针对应用的config配置。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通过RTSP在PC机上存储（H.264</w:t>
      </w:r>
      <w:r>
        <w:rPr>
          <w:rFonts w:hint="default"/>
        </w:rPr>
        <w:t>/H.265</w:t>
      </w:r>
      <w:r>
        <w:rPr>
          <w:rFonts w:hint="default"/>
          <w:lang w:val="en"/>
        </w:rPr>
        <w:t>）板子上摄像头的图像：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init.sh --imx274_mipi     //Initialize the board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CV2x # test_tuning -a &amp;   //应该是ISP部分的3A处理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CV2x # test_encode --hdmi 720p --resource-cfg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/usr/local/bin/scripts/cv25_vin0_1080p_linear.lua</w:t>
      </w:r>
    </w:p>
    <w:p>
      <w:pPr>
        <w:rPr>
          <w:rFonts w:hint="default"/>
        </w:rPr>
      </w:pPr>
      <w:r>
        <w:rPr>
          <w:rFonts w:hint="default"/>
        </w:rPr>
        <w:t>(3)</w:t>
      </w:r>
    </w:p>
    <w:p>
      <w:pPr>
        <w:rPr>
          <w:rFonts w:hint="default"/>
        </w:rPr>
      </w:pPr>
      <w:r>
        <w:rPr>
          <w:rFonts w:hint="default"/>
        </w:rPr>
        <w:t>rtsp_server &amp;</w:t>
      </w:r>
    </w:p>
    <w:p>
      <w:pPr>
        <w:rPr>
          <w:rFonts w:hint="default"/>
        </w:rPr>
      </w:pPr>
      <w:r>
        <w:rPr>
          <w:rFonts w:hint="default"/>
        </w:rPr>
        <w:t>test_encode -A -h 1080p -e  //Start the encoding stream(s) in H.264/H.265 format.</w:t>
      </w:r>
    </w:p>
    <w:p>
      <w:pPr>
        <w:rPr>
          <w:rFonts w:hint="default"/>
        </w:rPr>
      </w:pPr>
      <w:r>
        <w:rPr>
          <w:rFonts w:hint="default"/>
        </w:rPr>
        <w:t>test_encode -A -h 1080p -e中的-h选项为H.264编码，-H选项为H.265编码，-m为MJPEG编码。根据MJPEG、H.264、H.265的标准得知，H.265的编码最流畅，延时最小。</w:t>
      </w:r>
    </w:p>
    <w:p>
      <w:pPr>
        <w:rPr>
          <w:rFonts w:hint="default"/>
        </w:rPr>
      </w:pPr>
      <w:r>
        <w:rPr>
          <w:rFonts w:hint="default"/>
          <w:lang w:val="en"/>
        </w:rPr>
        <w:t>可以在Windows系统上打开VLC。另外，</w:t>
      </w:r>
      <w:r>
        <w:rPr>
          <w:rFonts w:hint="default"/>
        </w:rPr>
        <w:t>PC机的视频采集查看</w:t>
      </w:r>
      <w:r>
        <w:rPr>
          <w:rFonts w:hint="default"/>
          <w:lang w:val="en"/>
        </w:rPr>
        <w:t>还</w:t>
      </w:r>
      <w:r>
        <w:rPr>
          <w:rFonts w:hint="default"/>
        </w:rPr>
        <w:t>可以通过另外的方式：python脚本实现。</w:t>
      </w:r>
    </w:p>
    <w:p>
      <w:pPr>
        <w:rPr>
          <w:rFonts w:hint="default"/>
        </w:rPr>
      </w:pPr>
      <w:r>
        <w:rPr>
          <w:rFonts w:hint="default"/>
        </w:rPr>
        <w:t>如果是4路视频，则RTSP的地址如下：</w:t>
      </w:r>
    </w:p>
    <w:p>
      <w:pPr>
        <w:rPr>
          <w:rFonts w:hint="default"/>
        </w:rPr>
      </w:pPr>
      <w:r>
        <w:rPr>
          <w:rFonts w:hint="default"/>
        </w:rPr>
        <w:t>rtsp://10.0.0.2/stream1 identifies the first stream.</w:t>
      </w:r>
    </w:p>
    <w:p>
      <w:pPr>
        <w:rPr>
          <w:rFonts w:hint="default"/>
        </w:rPr>
      </w:pPr>
      <w:r>
        <w:rPr>
          <w:rFonts w:hint="default"/>
        </w:rPr>
        <w:t>rtsp://10.0.0.2/stream2 identifies the second stream.</w:t>
      </w:r>
    </w:p>
    <w:p>
      <w:pPr>
        <w:rPr>
          <w:rFonts w:hint="default"/>
        </w:rPr>
      </w:pPr>
      <w:r>
        <w:rPr>
          <w:rFonts w:hint="default"/>
        </w:rPr>
        <w:t>rtsp://10.0.0.2/stream3 identifies the third stream.</w:t>
      </w:r>
    </w:p>
    <w:p>
      <w:pPr>
        <w:rPr>
          <w:rFonts w:hint="default"/>
        </w:rPr>
      </w:pPr>
      <w:r>
        <w:rPr>
          <w:rFonts w:hint="default"/>
        </w:rPr>
        <w:t>rtsp://10.0.0.2/stream4 identifies the fourth stream.</w:t>
      </w:r>
    </w:p>
    <w:p>
      <w:pPr>
        <w:rPr>
          <w:rFonts w:hint="default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Demo:Run CNN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OpenNet和BiSeNet网络是用安霸的数据集训练而得到的</w:t>
      </w:r>
      <w:r>
        <w:rPr>
          <w:rFonts w:hint="default"/>
          <w:lang w:val="en-US" w:eastAsia="zh-CN"/>
        </w:rPr>
        <w:t>，</w:t>
      </w:r>
      <w:r>
        <w:rPr>
          <w:rFonts w:hint="default"/>
          <w:lang w:val="en"/>
        </w:rPr>
        <w:t>其他模型是通过公共数据集训练得到的。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DRAM System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DRAM系统包括4个部分：Linux, IAV, DSP和CV。The Linux partition operates the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Linux system; the IAV partition is shared by the IAV driver and DSP; the DSP partition is used by DSP;and the CV partition is used by the Vector Processor (VP).</w:t>
      </w:r>
    </w:p>
    <w:p>
      <w:pPr>
        <w:rPr>
          <w:rFonts w:hint="default"/>
        </w:rPr>
      </w:pPr>
      <w:r>
        <w:rPr>
          <w:rFonts w:hint="default"/>
          <w:lang w:val="en"/>
        </w:rPr>
        <w:t>For 16 GB (2 GB) DDR on the CV2x</w:t>
      </w:r>
      <w:r>
        <w:rPr>
          <w:rFonts w:hint="default"/>
        </w:rPr>
        <w:t>: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 xml:space="preserve">Linux memory size = DSP DRAM start address – 0 = 0x20000000 = </w:t>
      </w:r>
      <w:r>
        <w:rPr>
          <w:rFonts w:hint="default"/>
          <w:b/>
          <w:bCs/>
          <w:color w:val="0000FF"/>
          <w:lang w:val="en"/>
        </w:rPr>
        <w:t>512 MB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 xml:space="preserve">DSP CMA memory pool size = CV DRAM start address - DSP DRAM start address = 0x60000000 -0x20000000 = </w:t>
      </w:r>
      <w:r>
        <w:rPr>
          <w:rFonts w:hint="default"/>
          <w:b/>
          <w:bCs/>
          <w:color w:val="0000FF"/>
          <w:lang w:val="en"/>
        </w:rPr>
        <w:t>1 GB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CV CMA memory pool size = 0x80000000 - CV DRAM start address = 0x80000000 - 0x60000000 =</w:t>
      </w:r>
      <w:r>
        <w:rPr>
          <w:rFonts w:hint="default"/>
          <w:b/>
          <w:bCs/>
          <w:color w:val="0000FF"/>
          <w:lang w:val="en"/>
        </w:rPr>
        <w:t>512 MB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405890"/>
            <wp:effectExtent l="0" t="0" r="8255" b="3810"/>
            <wp:docPr id="13" name="Picture 13" descr="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8.1 Linux DRAM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在分给Linux的512MB中，内核的启动地址为0x280000，0-0x280000（2560KB）是给AMBoot的。</w:t>
      </w:r>
    </w:p>
    <w:p>
      <w:pPr>
        <w:rPr>
          <w:rFonts w:hint="default"/>
        </w:rPr>
      </w:pPr>
      <w:r>
        <w:rPr>
          <w:rFonts w:hint="default"/>
        </w:rPr>
        <w:t>8.2 IAV DRAM</w:t>
      </w:r>
    </w:p>
    <w:p>
      <w:pPr>
        <w:rPr>
          <w:rFonts w:hint="default"/>
        </w:rPr>
      </w:pPr>
      <w:r>
        <w:rPr>
          <w:rFonts w:hint="default"/>
        </w:rPr>
        <w:t>IAV DRAM4KB字节对齐。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1280160"/>
            <wp:effectExtent l="0" t="0" r="4445" b="15240"/>
            <wp:docPr id="14" name="Picture 14" descr="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8"/>
        <w:gridCol w:w="2768"/>
        <w:gridCol w:w="1030"/>
        <w:gridCol w:w="1391"/>
        <w:gridCol w:w="1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名称</w:t>
            </w:r>
          </w:p>
        </w:tc>
        <w:tc>
          <w:tcPr>
            <w:tcW w:w="3030" w:type="dxa"/>
          </w:tcPr>
          <w:p>
            <w:p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指令和使用方法</w:t>
            </w:r>
          </w:p>
        </w:tc>
        <w:tc>
          <w:tcPr>
            <w:tcW w:w="1380" w:type="dxa"/>
          </w:tcPr>
          <w:p>
            <w:p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是否可以重新设置大小</w:t>
            </w:r>
          </w:p>
        </w:tc>
        <w:tc>
          <w:tcPr>
            <w:tcW w:w="1341" w:type="dxa"/>
          </w:tcPr>
          <w:p>
            <w:p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默认大小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是否必需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BSB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Bit stream buffer stores the encoding data (such as H.265, H.264 and MJPEG).The size depends on the total stream bitrate and bit stream data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cache time.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必需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USR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User data buffer is used to encode from the raw data (both YUV and RGB).Its size depends on raw data size and number.</w:t>
            </w:r>
          </w:p>
        </w:tc>
        <w:tc>
          <w:tcPr>
            <w:tcW w:w="1380" w:type="dxa"/>
            <w:vAlign w:val="top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  <w:vAlign w:val="top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MV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Motion vector buffer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  <w:vAlign w:val="top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OVERLAY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Overlay buffer is used for OSD.Its size depends on overlay area size and number.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~8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QPMATRIX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QPMATRIX_RAW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QP ROI matrix buffer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QP matrix raw buffer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~8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WARP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warp buffer is used for multi-</w:t>
            </w: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region Dewarp and LDC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~4MB x N(N: cChannel number)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QUANT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JPEG quant matrix table is used to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improve the MJPEG quality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8 KB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必需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IMG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Image buffer used for 3A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(5 x N + 1) MB(N: cChannel number)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必需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MASK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Single-color / multi-color privacy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mask buffer.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The size depends on the maximum supported VIN resolution.Single-color: (maximum VIN resolution / 8) x N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Multi-color: Maximum VIN resolution x N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(N: Channel number)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Single-color: 10MBx N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Multi-color: 0 MB(N: channel number)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INTRA_PB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Intra playback buffer for decoder(only in the decode mode)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BLEND_ALPHA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Alpha blend buffer for the cross-channel stitching.</w:t>
            </w: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stitching area size and number.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PYRAMID_POOL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Pyramid buffer pool for the pyramid manual-feed mode.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pyramid buffer size and number.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CANVAS_POOL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Canvas buffer pool for the canvas manual-feed mode.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canvas buffer size and number.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BLUR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Blur buffer for the stream privacy protection.</w:t>
            </w: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maximum blur area size.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ARB_BLUR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Arbitrary blur buffer for the stream privacy protection.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maximum blur area size and maximum stream number.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HEVC_SCALELIST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HEVC scalelist buffer for HEVC scale.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scalelist number, set as 1 KB by default.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MULTI_COLOR_MASK</w:t>
            </w:r>
          </w:p>
        </w:tc>
        <w:tc>
          <w:tcPr>
            <w:tcW w:w="303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MULTI_COLOR buffer for HEVC scale.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color mask pitch, height, clut size, and maximum channels.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INT_BSB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Internal bit stream buffer stores the encoding data (such as H.265,H.264, and MJPEG).</w:t>
            </w: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The size depends on the total stream bitrate and bitstream data cache time.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EXTRA_RAW</w:t>
            </w:r>
          </w:p>
        </w:tc>
        <w:tc>
          <w:tcPr>
            <w:tcW w:w="3030" w:type="dxa"/>
          </w:tcPr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Extra raw buffer for store the embedded extra raw data. The size depends on the customized extra raw data size.</w:t>
            </w:r>
          </w:p>
        </w:tc>
        <w:tc>
          <w:tcPr>
            <w:tcW w:w="138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13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 MB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可选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8.3 DSP Partition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1322070"/>
            <wp:effectExtent l="0" t="0" r="6985" b="11430"/>
            <wp:docPr id="15" name="Picture 15" descr="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DSP partition = DSP buffer + 6 MB (DEF_CMD + UCODE + DSP_LOG + DSP_RSV ...)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8.4 CV Partition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1264285"/>
            <wp:effectExtent l="0" t="0" r="5715" b="12065"/>
            <wp:docPr id="16" name="Picture 16" descr="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附录A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" w:eastAsia="zh-CN"/>
        </w:rPr>
        <w:t>安霸2021年1月份</w:t>
      </w:r>
      <w:r>
        <w:rPr>
          <w:rFonts w:hint="default"/>
          <w:lang w:val="en-US" w:eastAsia="zh-CN"/>
        </w:rPr>
        <w:t>宣布推出CVflow®系列最新芯片CV5，该款人工智能视觉处理器可支持8K视频录制或4路独立图像输入的4K视频流录制。新SoC芯片CV5将推动智能汽车摄像系统、消费级无人机、运动相机和 360°全景相机，以及机器人视觉系统的进一步发展。安霸半导体CVflow AI引擎与双核Arm®A76处理器的完美集成为各种主流人工智能算法提供卓越性能。CV5拥有高性能图像信号处理器（ISP），可为视频编码优化以提高人眼观感，同时为机器视觉算法优化以提升准确度。CV5采用5纳米先进制程，拍摄8Kp30视频所需功耗低于2瓦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在汽车视频流远程处理应用中，CV5可支持多路视频流编码，涵盖前置ADAS、驾驶员监控、车舱监控及侧视摄像头。借助于CVflow人工智能引擎，CV5可同时运行高级驾驶员辅助系统（ADAS）算法（如车道偏离、前方碰撞预警）以及驾驶员监控算法（如驾驶员疲劳驾驶检测）等。多路高分辨率视频捕捉与先进的人工智能处理的完美结合，可支持ADAS摄像头在远距离以更高精度识别目标物体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V5与安霸半导体其它CVflow系列芯片共享同一套SDK和计算机视觉算法优化（CV）工具，简化了各个价格区间和不同性能选项的相机开发流程。一套完整的机器视觉工具包括了编译器、调试器，并支持行业标准的PyTorch、ONNX、Caffe和TensorFlow等机器学习框架，以及卷积神经网络（CNN）性能优化完全指南，可帮助客户将自己的神经网络快速移植到CV5上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CV5 芯片关键特征：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支持 DNN 的 CVflow架构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双核 1.6GHz Arm®Cortex®-A76 附带 NEON™DSP扩展和 FPU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高速 SLVS-EC, MIPI-CSI (C/D PHY）接口，可接入多达14个摄像头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多通道 ISP，处理能力高达 8KP60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原生支持 RGGB、RCCB、RCCC、RGB-IR 和单色传感器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多重曝光高动态范围（HDR）处理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实时硬件加速的鱼眼镜头畸变校正（LDC）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支持多码流，高达 8Kp60 的 AVC 和 HEVC 编码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多种外设接口，包括 4 通道 PCIe、CAN FD、千兆网口、USB 3.1（主/从模式），三个 SD 卡控制器，MIPI DSI/CSI-2和HDMI输出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支持高达32GB的LPDDR4x / LPDDR5 / LPDDR5x，64位数据总线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可实现设备信息安全包括安全启动，支持TrustZone®、TRNG、OTP、内存隔离，内存加密和虚拟化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5nm制程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rPr>
          <w:rFonts w:hint="default" w:cstheme="minorBidi"/>
          <w:kern w:val="2"/>
          <w:sz w:val="21"/>
          <w:szCs w:val="22"/>
          <w:lang w:eastAsia="zh-CN" w:bidi="ar-SA"/>
        </w:rPr>
        <w:t>——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16×16 FBGA封装，球间距0.5mm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 w:eastAsia="zh-C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AF2A10"/>
    <w:multiLevelType w:val="singleLevel"/>
    <w:tmpl w:val="E3AF2A10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7DFC69F7"/>
    <w:multiLevelType w:val="singleLevel"/>
    <w:tmpl w:val="7DFC69F7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0F6E40"/>
    <w:rsid w:val="000F6E40"/>
    <w:rsid w:val="003A2FDF"/>
    <w:rsid w:val="007343D0"/>
    <w:rsid w:val="00F06355"/>
    <w:rsid w:val="00F563D9"/>
    <w:rsid w:val="03DDD6AC"/>
    <w:rsid w:val="09FFF7AD"/>
    <w:rsid w:val="0DDFEA19"/>
    <w:rsid w:val="0E770F1A"/>
    <w:rsid w:val="0F372A7E"/>
    <w:rsid w:val="0F7F770D"/>
    <w:rsid w:val="0FB7A0F6"/>
    <w:rsid w:val="12DFF95E"/>
    <w:rsid w:val="13E19A6E"/>
    <w:rsid w:val="1774200E"/>
    <w:rsid w:val="1797E00F"/>
    <w:rsid w:val="19F55A1C"/>
    <w:rsid w:val="1BB85856"/>
    <w:rsid w:val="1F632650"/>
    <w:rsid w:val="235FFA68"/>
    <w:rsid w:val="257525EE"/>
    <w:rsid w:val="26EA0EC0"/>
    <w:rsid w:val="2E5BA14B"/>
    <w:rsid w:val="2F3FB750"/>
    <w:rsid w:val="2F738B47"/>
    <w:rsid w:val="2FFDE009"/>
    <w:rsid w:val="327DDECB"/>
    <w:rsid w:val="33D742E4"/>
    <w:rsid w:val="33FFD8E8"/>
    <w:rsid w:val="342C6171"/>
    <w:rsid w:val="35CFB6EE"/>
    <w:rsid w:val="36732121"/>
    <w:rsid w:val="36CCF6B8"/>
    <w:rsid w:val="373E2B1E"/>
    <w:rsid w:val="377FFB34"/>
    <w:rsid w:val="379FDAD1"/>
    <w:rsid w:val="38A3FCBE"/>
    <w:rsid w:val="3A6DB3D3"/>
    <w:rsid w:val="3AFFF836"/>
    <w:rsid w:val="3BBD5B0E"/>
    <w:rsid w:val="3C7E3EFB"/>
    <w:rsid w:val="3CDFA4CD"/>
    <w:rsid w:val="3CFD8435"/>
    <w:rsid w:val="3D579AC2"/>
    <w:rsid w:val="3DB7FF83"/>
    <w:rsid w:val="3DBD0A1A"/>
    <w:rsid w:val="3DF90C8B"/>
    <w:rsid w:val="3DFE44CB"/>
    <w:rsid w:val="3DFE860F"/>
    <w:rsid w:val="3DFFEB5E"/>
    <w:rsid w:val="3E15609B"/>
    <w:rsid w:val="3E4B2894"/>
    <w:rsid w:val="3EB96EA3"/>
    <w:rsid w:val="3EBF9BA7"/>
    <w:rsid w:val="3EEB1F36"/>
    <w:rsid w:val="3EF72E04"/>
    <w:rsid w:val="3EFF5BE1"/>
    <w:rsid w:val="3EFF6598"/>
    <w:rsid w:val="3F1BFECA"/>
    <w:rsid w:val="3F7EE8C8"/>
    <w:rsid w:val="3F7F1F4F"/>
    <w:rsid w:val="3F8A42AA"/>
    <w:rsid w:val="3FAAE399"/>
    <w:rsid w:val="3FAF992B"/>
    <w:rsid w:val="3FB278E6"/>
    <w:rsid w:val="3FDEF2D3"/>
    <w:rsid w:val="3FE2E595"/>
    <w:rsid w:val="3FE6BD3C"/>
    <w:rsid w:val="3FEF386F"/>
    <w:rsid w:val="3FF75F58"/>
    <w:rsid w:val="3FFEDB44"/>
    <w:rsid w:val="3FFFE8E4"/>
    <w:rsid w:val="45F720CC"/>
    <w:rsid w:val="467F21E4"/>
    <w:rsid w:val="48FF42DE"/>
    <w:rsid w:val="49761FC4"/>
    <w:rsid w:val="4BEF52D0"/>
    <w:rsid w:val="4BF7EB23"/>
    <w:rsid w:val="4DFE93F7"/>
    <w:rsid w:val="4EF76AF9"/>
    <w:rsid w:val="4F2EB9B3"/>
    <w:rsid w:val="4F4704CB"/>
    <w:rsid w:val="4FE63E7C"/>
    <w:rsid w:val="4FF590E2"/>
    <w:rsid w:val="52239B76"/>
    <w:rsid w:val="54FFE4EF"/>
    <w:rsid w:val="553D2D39"/>
    <w:rsid w:val="56FF25FE"/>
    <w:rsid w:val="56FF9DE6"/>
    <w:rsid w:val="57F7A69E"/>
    <w:rsid w:val="57FF6165"/>
    <w:rsid w:val="59D31B4B"/>
    <w:rsid w:val="59D7F24A"/>
    <w:rsid w:val="59F346A4"/>
    <w:rsid w:val="59FBCA38"/>
    <w:rsid w:val="5AEF2D49"/>
    <w:rsid w:val="5B7AF873"/>
    <w:rsid w:val="5BDEBD97"/>
    <w:rsid w:val="5BEF5302"/>
    <w:rsid w:val="5C8F2868"/>
    <w:rsid w:val="5CFF70B6"/>
    <w:rsid w:val="5DE935D4"/>
    <w:rsid w:val="5DF978A4"/>
    <w:rsid w:val="5DFFD9BE"/>
    <w:rsid w:val="5E9F8D02"/>
    <w:rsid w:val="5EF662B4"/>
    <w:rsid w:val="5F757E50"/>
    <w:rsid w:val="5F9A0893"/>
    <w:rsid w:val="5FB62200"/>
    <w:rsid w:val="5FF29AAA"/>
    <w:rsid w:val="5FF75FF6"/>
    <w:rsid w:val="5FF7EDB9"/>
    <w:rsid w:val="5FFF87C2"/>
    <w:rsid w:val="61F37BC9"/>
    <w:rsid w:val="625F363E"/>
    <w:rsid w:val="657FB641"/>
    <w:rsid w:val="65DFAE86"/>
    <w:rsid w:val="6735AC68"/>
    <w:rsid w:val="67DF5097"/>
    <w:rsid w:val="67F995C2"/>
    <w:rsid w:val="67FACD86"/>
    <w:rsid w:val="697B0303"/>
    <w:rsid w:val="69E99B26"/>
    <w:rsid w:val="6A9FE086"/>
    <w:rsid w:val="6B9F820D"/>
    <w:rsid w:val="6BEFFC89"/>
    <w:rsid w:val="6C54C741"/>
    <w:rsid w:val="6DDFD1DE"/>
    <w:rsid w:val="6DEDA53F"/>
    <w:rsid w:val="6E3F556C"/>
    <w:rsid w:val="6E7F66A5"/>
    <w:rsid w:val="6EE52479"/>
    <w:rsid w:val="6EEB4C50"/>
    <w:rsid w:val="6EFA982E"/>
    <w:rsid w:val="6EFEF829"/>
    <w:rsid w:val="6F7D7CCC"/>
    <w:rsid w:val="6FB888B6"/>
    <w:rsid w:val="6FBD6A56"/>
    <w:rsid w:val="6FCEC690"/>
    <w:rsid w:val="6FF68354"/>
    <w:rsid w:val="6FF6DE97"/>
    <w:rsid w:val="6FFB90D2"/>
    <w:rsid w:val="6FFF818F"/>
    <w:rsid w:val="6FFFEC94"/>
    <w:rsid w:val="706F6905"/>
    <w:rsid w:val="72FF6B17"/>
    <w:rsid w:val="73BDF075"/>
    <w:rsid w:val="73EF5641"/>
    <w:rsid w:val="73FF877B"/>
    <w:rsid w:val="757F161B"/>
    <w:rsid w:val="758A318D"/>
    <w:rsid w:val="75A66D73"/>
    <w:rsid w:val="76BDE403"/>
    <w:rsid w:val="775D2345"/>
    <w:rsid w:val="775FD2AC"/>
    <w:rsid w:val="7776E445"/>
    <w:rsid w:val="777FEB84"/>
    <w:rsid w:val="77B3BFA0"/>
    <w:rsid w:val="77BF09B0"/>
    <w:rsid w:val="77EED748"/>
    <w:rsid w:val="77FE7C23"/>
    <w:rsid w:val="77FF3BA3"/>
    <w:rsid w:val="77FF8F61"/>
    <w:rsid w:val="77FF9FCE"/>
    <w:rsid w:val="79DF133F"/>
    <w:rsid w:val="79F7AB23"/>
    <w:rsid w:val="79FF8BBC"/>
    <w:rsid w:val="7A7FC4DA"/>
    <w:rsid w:val="7AD76266"/>
    <w:rsid w:val="7AEE2A73"/>
    <w:rsid w:val="7AEF5053"/>
    <w:rsid w:val="7B93A2A5"/>
    <w:rsid w:val="7BBD3979"/>
    <w:rsid w:val="7BD5D06E"/>
    <w:rsid w:val="7BDB449D"/>
    <w:rsid w:val="7BFB7BDD"/>
    <w:rsid w:val="7BFC1325"/>
    <w:rsid w:val="7BFF5639"/>
    <w:rsid w:val="7CB523BB"/>
    <w:rsid w:val="7CF7AD5B"/>
    <w:rsid w:val="7CF7F057"/>
    <w:rsid w:val="7D0F9D8E"/>
    <w:rsid w:val="7D295E8D"/>
    <w:rsid w:val="7D3556C8"/>
    <w:rsid w:val="7D6F1285"/>
    <w:rsid w:val="7D7FFB5D"/>
    <w:rsid w:val="7DBF3F9F"/>
    <w:rsid w:val="7DC7E387"/>
    <w:rsid w:val="7DCB30C1"/>
    <w:rsid w:val="7DEB7CA0"/>
    <w:rsid w:val="7DF0CF55"/>
    <w:rsid w:val="7DFC8FD2"/>
    <w:rsid w:val="7DFF84E4"/>
    <w:rsid w:val="7E22669F"/>
    <w:rsid w:val="7E6D10D1"/>
    <w:rsid w:val="7EBE6AD7"/>
    <w:rsid w:val="7EFBEC0D"/>
    <w:rsid w:val="7EFC595F"/>
    <w:rsid w:val="7EFF9B9C"/>
    <w:rsid w:val="7F1EA127"/>
    <w:rsid w:val="7F310594"/>
    <w:rsid w:val="7F5F356E"/>
    <w:rsid w:val="7F6EABC0"/>
    <w:rsid w:val="7F7E8535"/>
    <w:rsid w:val="7F7EF846"/>
    <w:rsid w:val="7FA3EE90"/>
    <w:rsid w:val="7FBF6DDC"/>
    <w:rsid w:val="7FCFC62D"/>
    <w:rsid w:val="7FD3D0CF"/>
    <w:rsid w:val="7FD67472"/>
    <w:rsid w:val="7FD793B0"/>
    <w:rsid w:val="7FDEBE0D"/>
    <w:rsid w:val="7FDF27DF"/>
    <w:rsid w:val="7FDF484E"/>
    <w:rsid w:val="7FED6291"/>
    <w:rsid w:val="7FEDB6A2"/>
    <w:rsid w:val="7FEF25AB"/>
    <w:rsid w:val="7FEF65FA"/>
    <w:rsid w:val="7FFB85C4"/>
    <w:rsid w:val="7FFCFFBA"/>
    <w:rsid w:val="7FFD96D6"/>
    <w:rsid w:val="7FFF2F0F"/>
    <w:rsid w:val="7FFF725A"/>
    <w:rsid w:val="7FFFAACE"/>
    <w:rsid w:val="87CFFF54"/>
    <w:rsid w:val="87FDC1D8"/>
    <w:rsid w:val="8BE9B7C5"/>
    <w:rsid w:val="8ED6D842"/>
    <w:rsid w:val="9197A37C"/>
    <w:rsid w:val="94FFB7B8"/>
    <w:rsid w:val="97B63117"/>
    <w:rsid w:val="9B3F319A"/>
    <w:rsid w:val="9F5E9BF3"/>
    <w:rsid w:val="9F7F6B79"/>
    <w:rsid w:val="9FCA40D1"/>
    <w:rsid w:val="A7472CF2"/>
    <w:rsid w:val="A7FEDC28"/>
    <w:rsid w:val="A95A303A"/>
    <w:rsid w:val="AC8D4135"/>
    <w:rsid w:val="ADFD1976"/>
    <w:rsid w:val="AE77D0E7"/>
    <w:rsid w:val="AF421861"/>
    <w:rsid w:val="AFDB9053"/>
    <w:rsid w:val="B65CA961"/>
    <w:rsid w:val="B7AD572B"/>
    <w:rsid w:val="B7DEA676"/>
    <w:rsid w:val="B9EBCB26"/>
    <w:rsid w:val="BA679ECA"/>
    <w:rsid w:val="BBEF17E7"/>
    <w:rsid w:val="BBF70DE8"/>
    <w:rsid w:val="BBF7FBF6"/>
    <w:rsid w:val="BCF39B56"/>
    <w:rsid w:val="BCFBE2E0"/>
    <w:rsid w:val="BDCE622F"/>
    <w:rsid w:val="BDED8F5F"/>
    <w:rsid w:val="BDF7D2B0"/>
    <w:rsid w:val="BDFEDDAF"/>
    <w:rsid w:val="BE575F1A"/>
    <w:rsid w:val="BEAF8F8A"/>
    <w:rsid w:val="BEDF2FCF"/>
    <w:rsid w:val="BEEF402B"/>
    <w:rsid w:val="BEFFAE91"/>
    <w:rsid w:val="BF2B8741"/>
    <w:rsid w:val="BF7AA004"/>
    <w:rsid w:val="BF7E68D6"/>
    <w:rsid w:val="BF9F78E4"/>
    <w:rsid w:val="BFAE171E"/>
    <w:rsid w:val="BFE43CE2"/>
    <w:rsid w:val="BFEBAD46"/>
    <w:rsid w:val="BFEE959A"/>
    <w:rsid w:val="BFF346D9"/>
    <w:rsid w:val="BFF97283"/>
    <w:rsid w:val="C3957FD9"/>
    <w:rsid w:val="C4FF9EC1"/>
    <w:rsid w:val="C5FF427D"/>
    <w:rsid w:val="C6FBCF6C"/>
    <w:rsid w:val="C9EE38FE"/>
    <w:rsid w:val="C9F738B3"/>
    <w:rsid w:val="CBBDA22E"/>
    <w:rsid w:val="CEFFFD78"/>
    <w:rsid w:val="CF8F00CE"/>
    <w:rsid w:val="CFBE2DAA"/>
    <w:rsid w:val="CFBF8647"/>
    <w:rsid w:val="CFE51CBD"/>
    <w:rsid w:val="D1F759B2"/>
    <w:rsid w:val="D2B7158A"/>
    <w:rsid w:val="D36E52BD"/>
    <w:rsid w:val="D3FEAB50"/>
    <w:rsid w:val="D6AF0F52"/>
    <w:rsid w:val="D72E52FD"/>
    <w:rsid w:val="D75F5719"/>
    <w:rsid w:val="D7BF36DD"/>
    <w:rsid w:val="D7FF944A"/>
    <w:rsid w:val="D9F0D1D4"/>
    <w:rsid w:val="D9FD6509"/>
    <w:rsid w:val="DB77C415"/>
    <w:rsid w:val="DBF0E443"/>
    <w:rsid w:val="DBF78B00"/>
    <w:rsid w:val="DCBB7E52"/>
    <w:rsid w:val="DD3AE9EF"/>
    <w:rsid w:val="DDEA477F"/>
    <w:rsid w:val="DE4E1E6A"/>
    <w:rsid w:val="DE9F2202"/>
    <w:rsid w:val="DF2F1DC3"/>
    <w:rsid w:val="DF5660ED"/>
    <w:rsid w:val="DFAF905C"/>
    <w:rsid w:val="DFBF2286"/>
    <w:rsid w:val="DFCABDEB"/>
    <w:rsid w:val="DFDD6C76"/>
    <w:rsid w:val="DFEF6BCC"/>
    <w:rsid w:val="E3D58B41"/>
    <w:rsid w:val="E3FFDEE8"/>
    <w:rsid w:val="E7BFEE66"/>
    <w:rsid w:val="E7DE06F8"/>
    <w:rsid w:val="E7FDDFB3"/>
    <w:rsid w:val="E8EFF566"/>
    <w:rsid w:val="EA978C15"/>
    <w:rsid w:val="EAFE82E5"/>
    <w:rsid w:val="EB7F5714"/>
    <w:rsid w:val="EB9E7F00"/>
    <w:rsid w:val="EBBB4BB7"/>
    <w:rsid w:val="EBF4FC81"/>
    <w:rsid w:val="EBF524D8"/>
    <w:rsid w:val="EBFEC11C"/>
    <w:rsid w:val="EC754309"/>
    <w:rsid w:val="ECB679E1"/>
    <w:rsid w:val="ECFE09F3"/>
    <w:rsid w:val="ED9FDB08"/>
    <w:rsid w:val="EDA7375C"/>
    <w:rsid w:val="EDC8A3C6"/>
    <w:rsid w:val="EE663808"/>
    <w:rsid w:val="EE7E3C12"/>
    <w:rsid w:val="EEBF4C24"/>
    <w:rsid w:val="EEE79B38"/>
    <w:rsid w:val="EF4EC2A7"/>
    <w:rsid w:val="EF5F2F77"/>
    <w:rsid w:val="EF7B1C3A"/>
    <w:rsid w:val="EFB696AA"/>
    <w:rsid w:val="EFD476F4"/>
    <w:rsid w:val="EFDCAEE3"/>
    <w:rsid w:val="EFE949F5"/>
    <w:rsid w:val="EFEE22E1"/>
    <w:rsid w:val="EFEE3EF7"/>
    <w:rsid w:val="EFEFB657"/>
    <w:rsid w:val="EFF3D30D"/>
    <w:rsid w:val="EFFD1321"/>
    <w:rsid w:val="EFFE1211"/>
    <w:rsid w:val="EFFF21D1"/>
    <w:rsid w:val="F17DF6F3"/>
    <w:rsid w:val="F17E4DEB"/>
    <w:rsid w:val="F2E821E0"/>
    <w:rsid w:val="F3FFD18B"/>
    <w:rsid w:val="F55BC400"/>
    <w:rsid w:val="F59F5245"/>
    <w:rsid w:val="F73DE00E"/>
    <w:rsid w:val="F76F0C1C"/>
    <w:rsid w:val="F77F7DF8"/>
    <w:rsid w:val="F79BD720"/>
    <w:rsid w:val="F7D8D86C"/>
    <w:rsid w:val="F7DF79EA"/>
    <w:rsid w:val="F7EBC167"/>
    <w:rsid w:val="F7EF5853"/>
    <w:rsid w:val="F7F5CC72"/>
    <w:rsid w:val="F7FF6755"/>
    <w:rsid w:val="F7FFCDC1"/>
    <w:rsid w:val="F8E948C0"/>
    <w:rsid w:val="F8FF15EB"/>
    <w:rsid w:val="F97F284C"/>
    <w:rsid w:val="F9BF1E3C"/>
    <w:rsid w:val="F9FFEE1B"/>
    <w:rsid w:val="FA4A32C6"/>
    <w:rsid w:val="FA5BE900"/>
    <w:rsid w:val="FAEFE9F5"/>
    <w:rsid w:val="FAF3B390"/>
    <w:rsid w:val="FAFECB40"/>
    <w:rsid w:val="FB1FD589"/>
    <w:rsid w:val="FB3F257B"/>
    <w:rsid w:val="FB3F8B95"/>
    <w:rsid w:val="FB7AE694"/>
    <w:rsid w:val="FB7BEEB8"/>
    <w:rsid w:val="FB7CF573"/>
    <w:rsid w:val="FB95F829"/>
    <w:rsid w:val="FBD4AB6F"/>
    <w:rsid w:val="FBDBAA10"/>
    <w:rsid w:val="FBDE4175"/>
    <w:rsid w:val="FBEC68CC"/>
    <w:rsid w:val="FBFF7812"/>
    <w:rsid w:val="FBFFCB63"/>
    <w:rsid w:val="FC3DAE01"/>
    <w:rsid w:val="FCBFD3AC"/>
    <w:rsid w:val="FCDDC436"/>
    <w:rsid w:val="FCF622D9"/>
    <w:rsid w:val="FCFF4172"/>
    <w:rsid w:val="FCFFF0E9"/>
    <w:rsid w:val="FD07AEFD"/>
    <w:rsid w:val="FD15D645"/>
    <w:rsid w:val="FD7F5788"/>
    <w:rsid w:val="FDDFC012"/>
    <w:rsid w:val="FDE50357"/>
    <w:rsid w:val="FDE55796"/>
    <w:rsid w:val="FDFFDEB7"/>
    <w:rsid w:val="FE3799C1"/>
    <w:rsid w:val="FE65D65B"/>
    <w:rsid w:val="FE77ED40"/>
    <w:rsid w:val="FE7B3237"/>
    <w:rsid w:val="FE7F64E5"/>
    <w:rsid w:val="FE7F6F49"/>
    <w:rsid w:val="FEBE43A7"/>
    <w:rsid w:val="FEDFCF0A"/>
    <w:rsid w:val="FEF9EB6F"/>
    <w:rsid w:val="FEFBD829"/>
    <w:rsid w:val="FEFE795A"/>
    <w:rsid w:val="FEFF7268"/>
    <w:rsid w:val="FEFF751B"/>
    <w:rsid w:val="FF0BDA20"/>
    <w:rsid w:val="FF1DC74D"/>
    <w:rsid w:val="FF1F8E45"/>
    <w:rsid w:val="FF5B163F"/>
    <w:rsid w:val="FF67C4B4"/>
    <w:rsid w:val="FF6B1A6D"/>
    <w:rsid w:val="FF6FF41E"/>
    <w:rsid w:val="FF7D82B6"/>
    <w:rsid w:val="FF7F1544"/>
    <w:rsid w:val="FF7F2A6D"/>
    <w:rsid w:val="FF7FB61B"/>
    <w:rsid w:val="FF972615"/>
    <w:rsid w:val="FF9F8E1B"/>
    <w:rsid w:val="FFB74891"/>
    <w:rsid w:val="FFBB1471"/>
    <w:rsid w:val="FFCFA155"/>
    <w:rsid w:val="FFD3BB8E"/>
    <w:rsid w:val="FFD9F748"/>
    <w:rsid w:val="FFDB200A"/>
    <w:rsid w:val="FFEFB1DD"/>
    <w:rsid w:val="FFF58F72"/>
    <w:rsid w:val="FFF61FE8"/>
    <w:rsid w:val="FFF7A4DE"/>
    <w:rsid w:val="FFFAD17B"/>
    <w:rsid w:val="FFFB5E27"/>
    <w:rsid w:val="FFFB8F97"/>
    <w:rsid w:val="FFFE91DB"/>
    <w:rsid w:val="FFFEA334"/>
    <w:rsid w:val="FFFEAE84"/>
    <w:rsid w:val="FFFF1E94"/>
    <w:rsid w:val="FFFF980C"/>
    <w:rsid w:val="FFFFC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5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</Words>
  <Characters>57</Characters>
  <Lines>1</Lines>
  <Paragraphs>1</Paragraphs>
  <TotalTime>7</TotalTime>
  <ScaleCrop>false</ScaleCrop>
  <LinksUpToDate>false</LinksUpToDate>
  <CharactersWithSpaces>66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2021-07-03T20:03:00Z</dcterms:created>
  <dc:creator>李 云龙</dc:creator>
  <cp:lastModifiedBy>public</cp:lastModifiedBy>
  <dcterms:modified xsi:type="dcterms:W3CDTF">2021-12-31T11:14:11Z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