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2018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07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13修改文档</w:t>
      </w:r>
    </w:p>
    <w:p>
      <w:r>
        <w:rPr>
          <w:rFonts w:hint="eastAsia"/>
        </w:rPr>
        <w:t>1.</w:t>
      </w:r>
    </w:p>
    <w:p>
      <w:r>
        <w:drawing>
          <wp:inline distT="0" distB="0" distL="0" distR="0">
            <wp:extent cx="5274310" cy="196596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日期修改为“日期区间”，即可以模糊搜索某一段时间段内的通知。</w:t>
      </w:r>
      <w:r>
        <w:rPr>
          <w:rFonts w:hint="eastAsia"/>
          <w:highlight w:val="red"/>
          <w:lang w:val="en-US" w:eastAsia="zh-CN"/>
        </w:rPr>
        <w:t>ok</w:t>
      </w:r>
    </w:p>
    <w:p>
      <w:r>
        <w:rPr>
          <w:rFonts w:hint="eastAsia"/>
        </w:rPr>
        <w:t>3</w:t>
      </w:r>
      <w:r>
        <w:rPr>
          <w:rFonts w:hint="eastAsia"/>
          <w:highlight w:val="yellow"/>
        </w:rPr>
        <w:t>.需要继续沟通</w:t>
      </w:r>
    </w:p>
    <w:p>
      <w:r>
        <w:drawing>
          <wp:inline distT="0" distB="0" distL="0" distR="0">
            <wp:extent cx="5274310" cy="244538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通知类型为“通知、邮件”的，统计获取通知逾期时间，进行分数统计。</w:t>
      </w:r>
    </w:p>
    <w:p>
      <w:r>
        <w:rPr>
          <w:rFonts w:hint="eastAsia"/>
        </w:rPr>
        <w:t>通知类型为“材料报送”的，统计获取通知逾期时间，进行分数统计，然后再根据逾期时间一到，没有回复附件的，进行2次分数统计，并进行前后两次分数的叠加。</w:t>
      </w:r>
    </w:p>
    <w:p>
      <w:r>
        <w:rPr>
          <w:rFonts w:hint="eastAsia"/>
          <w:highlight w:val="yellow"/>
        </w:rPr>
        <w:t>4.不行，换种方式</w:t>
      </w:r>
    </w:p>
    <w:p/>
    <w:p/>
    <w:p>
      <w:r>
        <w:drawing>
          <wp:inline distT="0" distB="0" distL="0" distR="0">
            <wp:extent cx="4763135" cy="45085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动态新增文件夹“常用联系人”，并提供该“常用联系人”的增删改查。该文件夹可动态添加和命名。显示的“联系人”提供重命名功能，右键，重命名。</w:t>
      </w:r>
    </w:p>
    <w:p>
      <w:r>
        <w:rPr>
          <w:rFonts w:hint="eastAsia"/>
        </w:rPr>
        <w:t>5.</w:t>
      </w:r>
    </w:p>
    <w:p>
      <w:r>
        <w:rPr>
          <w:rFonts w:hint="eastAsia"/>
        </w:rPr>
        <w:drawing>
          <wp:inline distT="0" distB="0" distL="0" distR="0">
            <wp:extent cx="5274310" cy="95821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企业账号里面，通知列表，不再显示“收件人”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red"/>
          <w:lang w:val="en-US" w:eastAsia="zh-CN"/>
        </w:rPr>
        <w:t>ok</w:t>
      </w:r>
    </w:p>
    <w:p>
      <w:r>
        <w:rPr>
          <w:rFonts w:hint="eastAsia"/>
        </w:rPr>
        <w:t>6.</w:t>
      </w:r>
    </w:p>
    <w:p>
      <w:r>
        <w:rPr>
          <w:rFonts w:hint="eastAsia"/>
        </w:rPr>
        <w:drawing>
          <wp:inline distT="0" distB="0" distL="0" distR="0">
            <wp:extent cx="5274310" cy="216852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企业账号“通知列表”，显示未读通知数量。</w:t>
      </w:r>
      <w:r>
        <w:rPr>
          <w:rFonts w:hint="eastAsia"/>
          <w:lang w:val="en-US" w:eastAsia="zh-CN"/>
        </w:rPr>
        <w:t xml:space="preserve"> </w:t>
      </w:r>
    </w:p>
    <w:p>
      <w:r>
        <w:rPr>
          <w:rFonts w:hint="eastAsia"/>
        </w:rPr>
        <w:t>7.</w:t>
      </w:r>
    </w:p>
    <w:p>
      <w:r>
        <w:rPr>
          <w:rFonts w:hint="eastAsia"/>
        </w:rPr>
        <w:drawing>
          <wp:inline distT="0" distB="0" distL="0" distR="0">
            <wp:extent cx="5274310" cy="118872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highlight w:val="darkRed"/>
          <w:lang w:val="en-US" w:eastAsia="zh-CN"/>
        </w:rPr>
      </w:pPr>
      <w:r>
        <w:rPr>
          <w:rFonts w:hint="eastAsia"/>
        </w:rPr>
        <w:t>企业账号：把“返回”和“确认收到”按钮倒换一下位置。且针对每一个通知，“确认收到”按钮只能点击一次。</w:t>
      </w:r>
      <w:bookmarkStart w:id="0" w:name="OLE_LINK1"/>
      <w:r>
        <w:rPr>
          <w:rFonts w:hint="eastAsia"/>
          <w:highlight w:val="darkRed"/>
          <w:lang w:eastAsia="zh-CN"/>
        </w:rPr>
        <w:t>（</w:t>
      </w:r>
      <w:r>
        <w:rPr>
          <w:rFonts w:hint="eastAsia"/>
          <w:highlight w:val="darkRed"/>
          <w:lang w:val="en-US" w:eastAsia="zh-CN"/>
        </w:rPr>
        <w:t>稍后些改</w:t>
      </w:r>
      <w:r>
        <w:rPr>
          <w:rFonts w:hint="eastAsia"/>
          <w:highlight w:val="darkRed"/>
          <w:lang w:eastAsia="zh-CN"/>
        </w:rPr>
        <w:t>）</w:t>
      </w:r>
      <w:bookmarkEnd w:id="0"/>
      <w:r>
        <w:rPr>
          <w:rFonts w:hint="eastAsia"/>
          <w:highlight w:val="darkRed"/>
          <w:lang w:val="en-US" w:eastAsia="zh-CN"/>
        </w:rPr>
        <w:t xml:space="preserve"> 后台加字段</w:t>
      </w:r>
    </w:p>
    <w:p>
      <w:pPr>
        <w:ind w:firstLine="420"/>
        <w:rPr>
          <w:rFonts w:hint="eastAsia"/>
          <w:highlight w:val="cyan"/>
        </w:rPr>
      </w:pPr>
      <w:r>
        <w:rPr>
          <w:rFonts w:hint="eastAsia"/>
          <w:highlight w:val="cyan"/>
        </w:rPr>
        <w:t xml:space="preserve">当收到邮件时：显示是未读（信封是关着的），点开邮件之后 就是表示已读(信封是打开的，表示已读确认收到 除掉了手动点击确认已读收到)，通知类型没有回复按钮 </w:t>
      </w:r>
      <w:r>
        <w:rPr>
          <w:rFonts w:hint="eastAsia"/>
          <w:highlight w:val="red"/>
        </w:rPr>
        <w:t>ok</w:t>
      </w:r>
    </w:p>
    <w:p>
      <w:r>
        <w:rPr>
          <w:rFonts w:hint="eastAsia"/>
        </w:rPr>
        <w:t>8.</w:t>
      </w:r>
      <w:r>
        <w:rPr>
          <w:rFonts w:hint="eastAsia"/>
          <w:highlight w:val="yellow"/>
        </w:rPr>
        <w:t>不行</w:t>
      </w:r>
    </w:p>
    <w:p>
      <w:r>
        <w:rPr>
          <w:rFonts w:hint="eastAsia"/>
        </w:rPr>
        <w:drawing>
          <wp:inline distT="0" distB="0" distL="0" distR="0">
            <wp:extent cx="5274310" cy="220154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新建通讯录，这里显示所有平台人员的信息，并且企业账号可以发送给政务账号，政务账号可以发送给企业账号，政务账号之间，均可以互相发送通知与消息。</w:t>
      </w:r>
    </w:p>
    <w:p>
      <w:r>
        <w:rPr>
          <w:rFonts w:hint="eastAsia"/>
        </w:rPr>
        <w:t>9</w:t>
      </w:r>
      <w:r>
        <w:rPr>
          <w:rFonts w:hint="eastAsia"/>
          <w:highlight w:val="yellow"/>
        </w:rPr>
        <w:t>.不做</w:t>
      </w:r>
    </w:p>
    <w:p>
      <w:r>
        <w:rPr>
          <w:rFonts w:hint="eastAsia"/>
        </w:rPr>
        <w:drawing>
          <wp:inline distT="0" distB="0" distL="0" distR="0">
            <wp:extent cx="5274310" cy="196977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企业账号，点击发件人姓名，就可以直接单独给该发件人回复消息。</w:t>
      </w:r>
    </w:p>
    <w:p>
      <w:r>
        <w:rPr>
          <w:rFonts w:hint="eastAsia"/>
        </w:rPr>
        <w:t>10．</w:t>
      </w:r>
    </w:p>
    <w:p>
      <w:r>
        <w:rPr>
          <w:rFonts w:hint="eastAsia"/>
        </w:rPr>
        <w:drawing>
          <wp:inline distT="0" distB="0" distL="0" distR="0">
            <wp:extent cx="5274310" cy="236093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highlight w:val="red"/>
          <w:lang w:val="en-US" w:eastAsia="zh-CN"/>
        </w:rPr>
      </w:pPr>
      <w:r>
        <w:rPr>
          <w:rFonts w:hint="eastAsia"/>
        </w:rPr>
        <w:t>政务账号：通知列表 和 已发送 调换一下位置。</w:t>
      </w:r>
      <w:r>
        <w:rPr>
          <w:rFonts w:hint="eastAsia"/>
          <w:highlight w:val="red"/>
          <w:lang w:val="en-US" w:eastAsia="zh-CN"/>
        </w:rPr>
        <w:t>ok</w:t>
      </w:r>
    </w:p>
    <w:p>
      <w:r>
        <w:rPr>
          <w:rFonts w:hint="eastAsia"/>
        </w:rPr>
        <w:t>11.</w:t>
      </w:r>
    </w:p>
    <w:p>
      <w:r>
        <w:rPr>
          <w:rFonts w:hint="eastAsia"/>
        </w:rPr>
        <w:drawing>
          <wp:inline distT="0" distB="0" distL="0" distR="0">
            <wp:extent cx="5274310" cy="225107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企业账号：能否在企业回复后，在后面红框处显示“已回复”。</w:t>
      </w:r>
      <w:r>
        <w:rPr>
          <w:rFonts w:hint="eastAsia"/>
          <w:highlight w:val="darkRed"/>
        </w:rPr>
        <w:t>（稍后些改）</w:t>
      </w:r>
      <w:r>
        <w:rPr>
          <w:rFonts w:hint="eastAsia"/>
          <w:highlight w:val="darkRed"/>
          <w:lang w:val="en-US" w:eastAsia="zh-CN"/>
        </w:rPr>
        <w:t xml:space="preserve"> </w:t>
      </w:r>
    </w:p>
    <w:p>
      <w:pPr>
        <w:rPr>
          <w:rFonts w:hint="eastAsia"/>
          <w:color w:val="auto"/>
          <w:highlight w:val="red"/>
          <w:lang w:val="en-US" w:eastAsia="zh-CN"/>
        </w:rPr>
      </w:pPr>
      <w:r>
        <w:rPr>
          <w:rFonts w:hint="eastAsia"/>
          <w:color w:val="auto"/>
          <w:highlight w:val="red"/>
          <w:lang w:val="en-US" w:eastAsia="zh-CN"/>
        </w:rPr>
        <w:t>只有type=3即 需要回复的邮件  已经回复过的（</w:t>
      </w:r>
      <w:bookmarkStart w:id="1" w:name="OLE_LINK2"/>
      <w:r>
        <w:rPr>
          <w:rFonts w:hint="eastAsia"/>
          <w:color w:val="auto"/>
          <w:highlight w:val="red"/>
          <w:lang w:val="en-US" w:eastAsia="zh-CN"/>
        </w:rPr>
        <w:t>status=3</w:t>
      </w:r>
      <w:bookmarkEnd w:id="1"/>
      <w:r>
        <w:rPr>
          <w:rFonts w:hint="eastAsia"/>
          <w:color w:val="auto"/>
          <w:highlight w:val="red"/>
          <w:lang w:val="en-US" w:eastAsia="zh-CN"/>
        </w:rPr>
        <w:t>） 才会显示已回复   需要回复的邮件 未回复（status！=3） 显示未回复。不需要回复的邮件（通知，邮件）显示空白</w:t>
      </w:r>
    </w:p>
    <w:p>
      <w:pPr>
        <w:rPr>
          <w:rFonts w:hint="eastAsia" w:eastAsiaTheme="minorEastAsia"/>
          <w:color w:val="auto"/>
          <w:highlight w:val="red"/>
          <w:lang w:val="en-US" w:eastAsia="zh-CN"/>
        </w:rPr>
      </w:pPr>
      <w:r>
        <w:rPr>
          <w:rFonts w:hint="eastAsia"/>
          <w:color w:val="auto"/>
          <w:highlight w:val="red"/>
          <w:lang w:val="en-US" w:eastAsia="zh-CN"/>
        </w:rPr>
        <w:t xml:space="preserve"> ok</w:t>
      </w:r>
    </w:p>
    <w:p>
      <w:r>
        <w:rPr>
          <w:rFonts w:hint="eastAsia"/>
        </w:rPr>
        <w:t>--------------------------------------------------------------------------------------------------以上通知公告OK.</w:t>
      </w:r>
    </w:p>
    <w:p>
      <w:r>
        <w:rPr>
          <w:rFonts w:hint="eastAsia"/>
        </w:rPr>
        <w:t>12.</w:t>
      </w:r>
    </w:p>
    <w:p>
      <w:r>
        <w:rPr>
          <w:rFonts w:hint="eastAsia"/>
        </w:rPr>
        <w:drawing>
          <wp:inline distT="0" distB="0" distL="0" distR="0">
            <wp:extent cx="5274310" cy="2352040"/>
            <wp:effectExtent l="0" t="0" r="254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项目管理“地图查看”---点击“地图项目点”显示：项目名称、项目地址、建筑规模、建设单位：、施工总承包单位：、监理单位：、工程总承包单位：、监督员：（数据取监督员1）。</w:t>
      </w:r>
    </w:p>
    <w:p>
      <w:pPr>
        <w:rPr>
          <w:rFonts w:hint="eastAsia" w:eastAsiaTheme="minorEastAsia"/>
          <w:highlight w:val="darkRed"/>
          <w:lang w:val="en-US" w:eastAsia="zh-CN"/>
        </w:rPr>
      </w:pPr>
      <w:r>
        <w:rPr>
          <w:rFonts w:hint="eastAsia"/>
          <w:highlight w:val="darkRed"/>
          <w:lang w:eastAsia="zh-CN"/>
        </w:rPr>
        <w:t>（</w:t>
      </w:r>
      <w:r>
        <w:rPr>
          <w:rFonts w:hint="eastAsia"/>
          <w:highlight w:val="darkRed"/>
          <w:lang w:val="en-US" w:eastAsia="zh-CN"/>
        </w:rPr>
        <w:t>稍后修改</w:t>
      </w:r>
      <w:r>
        <w:rPr>
          <w:rFonts w:hint="eastAsia"/>
          <w:highlight w:val="darkRed"/>
          <w:lang w:eastAsia="zh-CN"/>
        </w:rPr>
        <w:t>）</w:t>
      </w:r>
    </w:p>
    <w:p>
      <w:pPr>
        <w:rPr>
          <w:rFonts w:hint="eastAsia"/>
          <w:highlight w:val="darkMagenta"/>
          <w:lang w:val="en-US" w:eastAsia="zh-CN"/>
        </w:rPr>
      </w:pPr>
      <w:bookmarkStart w:id="2" w:name="OLE_LINK3"/>
      <w:r>
        <w:rPr>
          <w:rFonts w:hint="eastAsia"/>
          <w:highlight w:val="darkMagenta"/>
          <w:lang w:val="en-US" w:eastAsia="zh-CN"/>
        </w:rPr>
        <w:t xml:space="preserve">接口是否要调整？  </w:t>
      </w:r>
      <w:r>
        <w:rPr>
          <w:rFonts w:hint="eastAsia"/>
          <w:highlight w:val="darkMagenta"/>
          <w:lang w:val="en-US" w:eastAsia="zh-CN"/>
        </w:rPr>
        <w:t>12时5分8秒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ok</w:t>
      </w:r>
    </w:p>
    <w:p>
      <w:pPr>
        <w:rPr>
          <w:rFonts w:hint="eastAsia"/>
          <w:highlight w:val="darkMagenta"/>
          <w:lang w:val="en-US" w:eastAsia="zh-CN"/>
        </w:rPr>
      </w:pPr>
    </w:p>
    <w:bookmarkEnd w:id="2"/>
    <w:p>
      <w:r>
        <w:rPr>
          <w:rFonts w:hint="eastAsia"/>
        </w:rPr>
        <w:t>13.</w:t>
      </w:r>
    </w:p>
    <w:p>
      <w:r>
        <w:drawing>
          <wp:inline distT="0" distB="0" distL="0" distR="0">
            <wp:extent cx="5274310" cy="23876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highlight w:val="red"/>
          <w:lang w:val="en-US" w:eastAsia="zh-CN"/>
        </w:rPr>
      </w:pPr>
      <w:r>
        <w:rPr>
          <w:rFonts w:hint="eastAsia"/>
        </w:rPr>
        <w:t>项目审批列表 和 项目列表  调换位置。</w:t>
      </w:r>
      <w:r>
        <w:rPr>
          <w:rFonts w:hint="eastAsia"/>
          <w:highlight w:val="red"/>
          <w:lang w:val="en-US" w:eastAsia="zh-CN"/>
        </w:rPr>
        <w:t>ok</w:t>
      </w:r>
    </w:p>
    <w:p>
      <w:r>
        <w:rPr>
          <w:rFonts w:hint="eastAsia"/>
        </w:rPr>
        <w:t>14.</w:t>
      </w:r>
    </w:p>
    <w:p>
      <w:r>
        <w:drawing>
          <wp:inline distT="0" distB="0" distL="0" distR="0">
            <wp:extent cx="5274310" cy="220916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highlight w:val="red"/>
          <w:lang w:val="en-US" w:eastAsia="zh-CN"/>
        </w:rPr>
      </w:pPr>
      <w:r>
        <w:rPr>
          <w:rFonts w:hint="eastAsia"/>
        </w:rPr>
        <w:t>项目审批列表（*）*代表未审批项目数量。</w:t>
      </w:r>
      <w:r>
        <w:rPr>
          <w:rFonts w:hint="eastAsia"/>
          <w:highlight w:val="red"/>
          <w:lang w:val="en-US" w:eastAsia="zh-CN"/>
        </w:rPr>
        <w:t>ok</w:t>
      </w:r>
      <w:bookmarkStart w:id="3" w:name="_GoBack"/>
      <w:bookmarkEnd w:id="3"/>
    </w:p>
    <w:p>
      <w:r>
        <w:rPr>
          <w:rFonts w:hint="eastAsia"/>
        </w:rPr>
        <w:t>15．</w:t>
      </w:r>
    </w:p>
    <w:p>
      <w:r>
        <w:drawing>
          <wp:inline distT="0" distB="0" distL="0" distR="0">
            <wp:extent cx="5274310" cy="212090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t>所有的红框项目</w:t>
      </w:r>
      <w:r>
        <w:rPr>
          <w:rFonts w:hint="eastAsia"/>
        </w:rPr>
        <w:t>，</w:t>
      </w:r>
      <w:r>
        <w:t>在现有的筛选位置</w:t>
      </w:r>
      <w:r>
        <w:rPr>
          <w:rFonts w:hint="eastAsia"/>
        </w:rPr>
        <w:t>，</w:t>
      </w:r>
      <w:r>
        <w:t>进行筛选</w:t>
      </w:r>
      <w:r>
        <w:rPr>
          <w:rFonts w:hint="eastAsia"/>
        </w:rPr>
        <w:t>。</w:t>
      </w:r>
      <w:r>
        <w:rPr>
          <w:rFonts w:hint="eastAsia"/>
          <w:highlight w:val="darkRed"/>
          <w:lang w:eastAsia="zh-CN"/>
        </w:rPr>
        <w:t>（</w:t>
      </w:r>
      <w:r>
        <w:rPr>
          <w:rFonts w:hint="eastAsia"/>
          <w:highlight w:val="darkRed"/>
          <w:lang w:val="en-US" w:eastAsia="zh-CN"/>
        </w:rPr>
        <w:t>稍后修改</w:t>
      </w:r>
      <w:r>
        <w:rPr>
          <w:rFonts w:hint="eastAsia"/>
          <w:highlight w:val="darkRed"/>
          <w:lang w:eastAsia="zh-CN"/>
        </w:rPr>
        <w:t>）</w:t>
      </w:r>
    </w:p>
    <w:p>
      <w:pPr>
        <w:rPr>
          <w:rFonts w:hint="eastAsia"/>
          <w:highlight w:val="darkMagenta"/>
          <w:lang w:val="en-US" w:eastAsia="zh-CN"/>
        </w:rPr>
      </w:pPr>
      <w:r>
        <w:rPr>
          <w:rFonts w:hint="eastAsia"/>
          <w:highlight w:val="darkMagenta"/>
        </w:rPr>
        <w:t>接口是否要调整？  12时5分8秒</w:t>
      </w:r>
      <w:r>
        <w:rPr>
          <w:rFonts w:hint="eastAsia"/>
          <w:highlight w:val="darkMagenta"/>
          <w:lang w:val="en-US" w:eastAsia="zh-CN"/>
        </w:rPr>
        <w:t xml:space="preserve"> 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ok</w:t>
      </w:r>
    </w:p>
    <w:p>
      <w:r>
        <w:rPr>
          <w:rFonts w:hint="eastAsia"/>
        </w:rPr>
        <w:t>16.</w:t>
      </w:r>
    </w:p>
    <w:p>
      <w:r>
        <w:drawing>
          <wp:inline distT="0" distB="0" distL="0" distR="0">
            <wp:extent cx="5274310" cy="241871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点击“项目列表”，下分为两个平行菜单，一个菜单显示现在的项目情况，另一个菜单显示该项目下的所有监督管理记录（监督管理记录，就是监督执法中该项目的所有整改单情况）。</w:t>
      </w:r>
    </w:p>
    <w:p>
      <w:pPr>
        <w:rPr>
          <w:rFonts w:hint="eastAsia" w:eastAsiaTheme="minorEastAsia"/>
          <w:highlight w:val="darkRed"/>
          <w:lang w:val="en-US" w:eastAsia="zh-CN"/>
        </w:rPr>
      </w:pPr>
      <w:r>
        <w:rPr>
          <w:rFonts w:hint="eastAsia"/>
          <w:highlight w:val="darkRed"/>
          <w:lang w:eastAsia="zh-CN"/>
        </w:rPr>
        <w:t>（</w:t>
      </w:r>
      <w:r>
        <w:rPr>
          <w:rFonts w:hint="eastAsia"/>
          <w:highlight w:val="darkRed"/>
          <w:lang w:val="en-US" w:eastAsia="zh-CN"/>
        </w:rPr>
        <w:t>稍后修改</w:t>
      </w:r>
      <w:r>
        <w:rPr>
          <w:rFonts w:hint="eastAsia"/>
          <w:highlight w:val="darkRed"/>
          <w:lang w:eastAsia="zh-CN"/>
        </w:rPr>
        <w:t>）</w:t>
      </w:r>
      <w:r>
        <w:rPr>
          <w:rFonts w:hint="eastAsia"/>
          <w:highlight w:val="darkRed"/>
          <w:lang w:val="en-US" w:eastAsia="zh-CN"/>
        </w:rPr>
        <w:t>是否要增加接口</w:t>
      </w:r>
    </w:p>
    <w:p>
      <w:pPr>
        <w:rPr>
          <w:rFonts w:hint="eastAsia"/>
          <w:color w:val="auto"/>
          <w:highlight w:val="darkMagenta"/>
        </w:rPr>
      </w:pPr>
      <w:r>
        <w:rPr>
          <w:rFonts w:hint="eastAsia"/>
          <w:color w:val="auto"/>
          <w:highlight w:val="darkMagenta"/>
        </w:rPr>
        <w:t>接口是否要调整？  12时5分8秒</w:t>
      </w:r>
    </w:p>
    <w:p>
      <w:r>
        <w:rPr>
          <w:rFonts w:hint="eastAsia"/>
        </w:rPr>
        <w:t>---------------------------------------------------------------------------------------------以上项目列表OK</w:t>
      </w:r>
    </w:p>
    <w:p>
      <w:r>
        <w:rPr>
          <w:rFonts w:hint="eastAsia"/>
        </w:rPr>
        <w:t>17.</w:t>
      </w:r>
    </w:p>
    <w:p>
      <w:r>
        <w:rPr>
          <w:rFonts w:hint="eastAsia"/>
        </w:rPr>
        <w:drawing>
          <wp:inline distT="0" distB="0" distL="0" distR="0">
            <wp:extent cx="5274310" cy="223012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企业管理</w:t>
      </w:r>
      <w:r>
        <w:t>—</w:t>
      </w:r>
      <w:r>
        <w:rPr>
          <w:rFonts w:hint="eastAsia"/>
        </w:rPr>
        <w:t>企业分数列表---详细</w:t>
      </w:r>
      <w:r>
        <w:t>—</w:t>
      </w:r>
      <w:r>
        <w:rPr>
          <w:rFonts w:hint="eastAsia"/>
        </w:rPr>
        <w:t>显示“公告题目+回复情况+加减分情况/整改单编号+逾期 +加减分情况”</w:t>
      </w:r>
      <w:r>
        <w:rPr>
          <w:rFonts w:hint="eastAsia"/>
          <w:highlight w:val="darkRed"/>
          <w:lang w:eastAsia="zh-CN"/>
        </w:rPr>
        <w:t>（</w:t>
      </w:r>
      <w:r>
        <w:rPr>
          <w:rFonts w:hint="eastAsia"/>
          <w:highlight w:val="darkRed"/>
          <w:lang w:val="en-US" w:eastAsia="zh-CN"/>
        </w:rPr>
        <w:t>界面要改成什么样，接口要修改</w:t>
      </w:r>
      <w:r>
        <w:rPr>
          <w:rFonts w:hint="eastAsia"/>
          <w:highlight w:val="darkRed"/>
          <w:lang w:eastAsia="zh-CN"/>
        </w:rPr>
        <w:t>）</w:t>
      </w:r>
    </w:p>
    <w:p>
      <w:pPr>
        <w:rPr>
          <w:rFonts w:hint="eastAsia" w:eastAsiaTheme="minor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 xml:space="preserve">把企业名称加上了  ok    </w:t>
      </w:r>
    </w:p>
    <w:p>
      <w:r>
        <w:rPr>
          <w:rFonts w:hint="eastAsia"/>
        </w:rPr>
        <w:t>18.</w:t>
      </w:r>
    </w:p>
    <w:p>
      <w:r>
        <w:rPr>
          <w:rFonts w:hint="eastAsia"/>
        </w:rPr>
        <w:drawing>
          <wp:inline distT="0" distB="0" distL="0" distR="0">
            <wp:extent cx="5274310" cy="213360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highlight w:val="red"/>
          <w:lang w:val="en-US" w:eastAsia="zh-CN"/>
        </w:rPr>
      </w:pPr>
      <w:r>
        <w:rPr>
          <w:rFonts w:hint="eastAsia"/>
        </w:rPr>
        <w:t>企业管理</w:t>
      </w:r>
      <w:r>
        <w:t>—</w:t>
      </w:r>
      <w:r>
        <w:rPr>
          <w:rFonts w:hint="eastAsia"/>
        </w:rPr>
        <w:t>企业分数列表</w:t>
      </w:r>
      <w:r>
        <w:t>—</w:t>
      </w:r>
      <w:r>
        <w:rPr>
          <w:rFonts w:hint="eastAsia"/>
        </w:rPr>
        <w:t>企业分数  按照 分数 进行排序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red"/>
          <w:lang w:val="en-US" w:eastAsia="zh-CN"/>
        </w:rPr>
        <w:t>后台排序 ok</w:t>
      </w:r>
    </w:p>
    <w:p>
      <w:pPr>
        <w:rPr>
          <w:rFonts w:hint="eastAsia"/>
        </w:rPr>
      </w:pPr>
    </w:p>
    <w:p>
      <w:r>
        <w:rPr>
          <w:rFonts w:hint="eastAsia"/>
        </w:rPr>
        <w:t>----------------------------------------------------------------------------------------------以上企业管理OK</w:t>
      </w:r>
    </w:p>
    <w:p>
      <w:r>
        <w:rPr>
          <w:rFonts w:hint="eastAsia"/>
        </w:rPr>
        <w:t>19.</w:t>
      </w:r>
      <w:r>
        <w:rPr>
          <w:rFonts w:hint="eastAsia"/>
          <w:highlight w:val="yellow"/>
        </w:rPr>
        <w:t>暂时没有意义，建议先做验收</w:t>
      </w:r>
    </w:p>
    <w:p>
      <w:r>
        <w:rPr>
          <w:rFonts w:hint="eastAsia"/>
        </w:rPr>
        <w:drawing>
          <wp:inline distT="0" distB="0" distL="0" distR="0">
            <wp:extent cx="5274310" cy="232029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增加一个按钮“发起整改单”，实现PC端下发整改单的功能，移动端也可下发整改单。</w:t>
      </w:r>
    </w:p>
    <w:p>
      <w:r>
        <w:rPr>
          <w:rFonts w:hint="eastAsia"/>
        </w:rPr>
        <w:t>20</w:t>
      </w:r>
      <w:r>
        <w:rPr>
          <w:rFonts w:hint="eastAsia"/>
          <w:highlight w:val="yellow"/>
        </w:rPr>
        <w:t>.同上</w:t>
      </w:r>
    </w:p>
    <w:p>
      <w:r>
        <w:drawing>
          <wp:inline distT="0" distB="0" distL="0" distR="0">
            <wp:extent cx="5274310" cy="211391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82118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企业账号，监督执法</w:t>
      </w:r>
      <w:r>
        <w:t>—</w:t>
      </w:r>
      <w:r>
        <w:rPr>
          <w:rFonts w:hint="eastAsia"/>
        </w:rPr>
        <w:t>整改单列表</w:t>
      </w:r>
      <w:r>
        <w:t>—</w:t>
      </w:r>
      <w:r>
        <w:rPr>
          <w:rFonts w:hint="eastAsia"/>
        </w:rPr>
        <w:t>详情--整改内容：怎么上传。添加“内容”上传按钮和系统记录。要求PC端和移动端就能上传。</w:t>
      </w:r>
    </w:p>
    <w:p>
      <w:r>
        <w:rPr>
          <w:rFonts w:hint="eastAsia"/>
        </w:rPr>
        <w:t>-----------------------------------------------------------------------------------------以上监督执法OK.</w:t>
      </w:r>
    </w:p>
    <w:p>
      <w:r>
        <w:rPr>
          <w:rFonts w:hint="eastAsia"/>
        </w:rPr>
        <w:t>21.</w:t>
      </w:r>
    </w:p>
    <w:p>
      <w:r>
        <w:rPr>
          <w:rFonts w:hint="eastAsia"/>
        </w:rPr>
        <w:drawing>
          <wp:inline distT="0" distB="0" distL="0" distR="0">
            <wp:extent cx="5274310" cy="227774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环境监测----地图查看---点击图标</w:t>
      </w:r>
      <w:r>
        <w:t>—</w:t>
      </w:r>
      <w:r>
        <w:rPr>
          <w:rFonts w:hint="eastAsia"/>
        </w:rPr>
        <w:t>显示信息：PM2.5 、PM10、噪声、风速</w:t>
      </w:r>
      <w:r>
        <w:rPr>
          <w:rFonts w:hint="eastAsia"/>
          <w:highlight w:val="red"/>
          <w:lang w:val="en-US" w:eastAsia="zh-CN"/>
        </w:rPr>
        <w:t>ok</w:t>
      </w:r>
    </w:p>
    <w:p>
      <w:pPr>
        <w:rPr>
          <w:rFonts w:hint="eastAsia"/>
        </w:rPr>
      </w:pPr>
    </w:p>
    <w:p>
      <w:r>
        <w:rPr>
          <w:rFonts w:hint="eastAsia"/>
        </w:rPr>
        <w:t>24.</w:t>
      </w:r>
    </w:p>
    <w:p>
      <w:r>
        <w:rPr>
          <w:rFonts w:hint="eastAsia"/>
        </w:rPr>
        <w:drawing>
          <wp:inline distT="0" distB="0" distL="0" distR="0">
            <wp:extent cx="5274310" cy="211264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highlight w:val="red"/>
          <w:lang w:val="en-US" w:eastAsia="zh-CN"/>
        </w:rPr>
      </w:pPr>
      <w:r>
        <w:rPr>
          <w:rFonts w:hint="eastAsia"/>
        </w:rPr>
        <w:t>环境监测</w:t>
      </w:r>
      <w:r>
        <w:t>—</w:t>
      </w:r>
      <w:r>
        <w:rPr>
          <w:rFonts w:hint="eastAsia"/>
        </w:rPr>
        <w:t>环境监测统计---在红框处，显示“实时时间”。</w:t>
      </w:r>
      <w:r>
        <w:rPr>
          <w:rFonts w:hint="eastAsia"/>
          <w:highlight w:val="red"/>
          <w:lang w:val="en-US" w:eastAsia="zh-CN"/>
        </w:rPr>
        <w:t>ok</w:t>
      </w:r>
    </w:p>
    <w:p>
      <w:r>
        <w:rPr>
          <w:rFonts w:hint="eastAsia"/>
        </w:rPr>
        <w:t>25.</w:t>
      </w:r>
    </w:p>
    <w:p>
      <w:r>
        <w:rPr>
          <w:rFonts w:hint="eastAsia"/>
        </w:rPr>
        <w:drawing>
          <wp:inline distT="0" distB="0" distL="0" distR="0">
            <wp:extent cx="5274310" cy="224345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添加一列，设备状态，当PM2.5与PM10同时为0,且状态开关为“开”时，在此栏显示“非正常”，正常的情况不进行显示。</w:t>
      </w:r>
      <w:r>
        <w:rPr>
          <w:rFonts w:hint="eastAsia"/>
          <w:highlight w:val="darkRed"/>
          <w:lang w:eastAsia="zh-CN"/>
        </w:rPr>
        <w:t>（</w:t>
      </w:r>
      <w:r>
        <w:rPr>
          <w:rFonts w:hint="eastAsia"/>
          <w:highlight w:val="darkRed"/>
          <w:lang w:val="en-US" w:eastAsia="zh-CN"/>
        </w:rPr>
        <w:t>稍后修改，后台多加个字段</w:t>
      </w:r>
      <w:r>
        <w:rPr>
          <w:rFonts w:hint="eastAsia"/>
          <w:highlight w:val="darkRed"/>
          <w:lang w:eastAsia="zh-CN"/>
        </w:rPr>
        <w:t>）</w:t>
      </w:r>
      <w:r>
        <w:rPr>
          <w:rFonts w:hint="eastAsia"/>
          <w:highlight w:val="red"/>
          <w:lang w:val="en-US" w:eastAsia="zh-CN"/>
        </w:rPr>
        <w:t xml:space="preserve">       0k</w:t>
      </w:r>
    </w:p>
    <w:p>
      <w:pPr>
        <w:rPr>
          <w:rFonts w:hint="eastAsia"/>
        </w:rPr>
      </w:pPr>
    </w:p>
    <w:p>
      <w:r>
        <w:rPr>
          <w:rFonts w:hint="eastAsia"/>
          <w:highlight w:val="yellow"/>
        </w:rPr>
        <w:t>26.可以，但是要重新排时间</w:t>
      </w:r>
    </w:p>
    <w:p>
      <w:r>
        <w:rPr>
          <w:rFonts w:hint="eastAsia"/>
        </w:rPr>
        <w:t>告警阈值设置，以及告警显示、告警企业发送给项目负责人，监督员（每个小时发送一次）</w:t>
      </w:r>
    </w:p>
    <w:p>
      <w:r>
        <w:rPr>
          <w:rFonts w:hint="eastAsia"/>
          <w:highlight w:val="yellow"/>
        </w:rPr>
        <w:t>27.可以，需要排期</w:t>
      </w:r>
    </w:p>
    <w:p>
      <w:r>
        <w:rPr>
          <w:rFonts w:hint="eastAsia"/>
        </w:rPr>
        <w:drawing>
          <wp:inline distT="0" distB="0" distL="0" distR="0">
            <wp:extent cx="5274310" cy="232092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环境监测---地图查看</w:t>
      </w:r>
      <w:r>
        <w:t>—</w:t>
      </w:r>
      <w:r>
        <w:rPr>
          <w:rFonts w:hint="eastAsia"/>
        </w:rPr>
        <w:t>左边显示边框菜单，里面有四个选择项：PM2.5 、PM10、噪声、风速，默认是四项全选，同时可以任选一项在地图上面进行显示。</w:t>
      </w:r>
    </w:p>
    <w:p>
      <w:r>
        <w:rPr>
          <w:rFonts w:hint="eastAsia"/>
        </w:rPr>
        <w:t>----------------------------------------------------------------------------------------以上环境监测OK</w:t>
      </w:r>
    </w:p>
    <w:p>
      <w:r>
        <w:rPr>
          <w:rFonts w:hint="eastAsia"/>
        </w:rPr>
        <w:t>28.</w:t>
      </w:r>
    </w:p>
    <w:p>
      <w:r>
        <w:rPr>
          <w:rFonts w:hint="eastAsia"/>
        </w:rPr>
        <w:drawing>
          <wp:inline distT="0" distB="0" distL="0" distR="0">
            <wp:extent cx="5274310" cy="2456180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highlight w:val="red"/>
          <w:lang w:val="en-US" w:eastAsia="zh-CN"/>
        </w:rPr>
      </w:pPr>
      <w:r>
        <w:rPr>
          <w:rFonts w:hint="eastAsia"/>
        </w:rPr>
        <w:t>人员管理---红框内，新增按人名进行搜索。</w:t>
      </w:r>
      <w:r>
        <w:rPr>
          <w:rFonts w:hint="eastAsia"/>
          <w:highlight w:val="red"/>
          <w:lang w:val="en-US" w:eastAsia="zh-CN"/>
        </w:rPr>
        <w:t xml:space="preserve"> ok</w:t>
      </w:r>
    </w:p>
    <w:p>
      <w:r>
        <w:rPr>
          <w:rFonts w:hint="eastAsia"/>
        </w:rPr>
        <w:t>29.</w:t>
      </w:r>
    </w:p>
    <w:p>
      <w:r>
        <w:rPr>
          <w:rFonts w:hint="eastAsia"/>
        </w:rPr>
        <w:drawing>
          <wp:inline distT="0" distB="0" distL="0" distR="0">
            <wp:extent cx="5274310" cy="2583815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序号---注册类型---所属单位</w:t>
      </w:r>
      <w:r>
        <w:t>—</w:t>
      </w:r>
      <w:r>
        <w:rPr>
          <w:rFonts w:hint="eastAsia"/>
        </w:rPr>
        <w:t>姓名</w:t>
      </w:r>
      <w:r>
        <w:t>—</w:t>
      </w:r>
      <w:r>
        <w:rPr>
          <w:rFonts w:hint="eastAsia"/>
        </w:rPr>
        <w:t>手机号码</w:t>
      </w:r>
      <w:r>
        <w:t>—</w:t>
      </w:r>
      <w:r>
        <w:rPr>
          <w:rFonts w:hint="eastAsia"/>
        </w:rPr>
        <w:t>委托书---操作 按照这个排列的顺序。</w:t>
      </w:r>
    </w:p>
    <w:p>
      <w:pPr>
        <w:rPr>
          <w:rFonts w:hint="eastAsia" w:eastAsiaTheme="minorEastAsia"/>
          <w:highlight w:val="red"/>
          <w:lang w:val="en-US" w:eastAsia="zh-CN"/>
        </w:rPr>
      </w:pPr>
      <w:r>
        <w:rPr>
          <w:rFonts w:hint="eastAsia"/>
        </w:rPr>
        <w:t>“身份证号”列删除。另外，让美工把页面优化一下。</w:t>
      </w:r>
      <w:r>
        <w:rPr>
          <w:rFonts w:hint="eastAsia"/>
          <w:highlight w:val="red"/>
          <w:lang w:val="en-US" w:eastAsia="zh-CN"/>
        </w:rPr>
        <w:t xml:space="preserve">ok  </w:t>
      </w:r>
    </w:p>
    <w:p>
      <w:r>
        <w:rPr>
          <w:rFonts w:hint="eastAsia"/>
        </w:rPr>
        <w:t>---------------------------------------------------------------------------------------------人员管理以上OK</w:t>
      </w:r>
    </w:p>
    <w:p>
      <w:r>
        <w:rPr>
          <w:rFonts w:hint="eastAsia"/>
        </w:rPr>
        <w:t>30.</w:t>
      </w:r>
    </w:p>
    <w:p>
      <w:r>
        <w:rPr>
          <w:rFonts w:hint="eastAsia"/>
        </w:rPr>
        <w:drawing>
          <wp:inline distT="0" distB="0" distL="0" distR="0">
            <wp:extent cx="5274310" cy="2085340"/>
            <wp:effectExtent l="0" t="0" r="2540" b="1016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政策法规</w:t>
      </w:r>
      <w:r>
        <w:t>—</w:t>
      </w:r>
      <w:r>
        <w:rPr>
          <w:rFonts w:hint="eastAsia"/>
        </w:rPr>
        <w:t>政策法规列表</w:t>
      </w:r>
    </w:p>
    <w:p>
      <w:r>
        <w:rPr>
          <w:rFonts w:hint="eastAsia"/>
        </w:rPr>
        <w:t>文件名称、文号、发文单位、发文日期。</w:t>
      </w:r>
    </w:p>
    <w:p>
      <w:r>
        <w:rPr>
          <w:rFonts w:hint="eastAsia"/>
        </w:rPr>
        <w:t>可以点击查看，后附下载。</w:t>
      </w:r>
    </w:p>
    <w:p>
      <w:pPr>
        <w:rPr>
          <w:rFonts w:hint="eastAsia"/>
        </w:rPr>
      </w:pPr>
      <w:r>
        <w:rPr>
          <w:rFonts w:hint="eastAsia"/>
        </w:rPr>
        <w:t>添加按照“文件名”、“文号”、“范围日期”进行搜索筛选。</w:t>
      </w:r>
    </w:p>
    <w:p>
      <w:pPr>
        <w:rPr>
          <w:rFonts w:hint="eastAsia" w:eastAsiaTheme="minorEastAsia"/>
          <w:highlight w:val="darkRed"/>
          <w:lang w:eastAsia="zh-CN"/>
        </w:rPr>
      </w:pPr>
      <w:r>
        <w:rPr>
          <w:rFonts w:hint="eastAsia"/>
          <w:highlight w:val="darkRed"/>
          <w:lang w:eastAsia="zh-CN"/>
        </w:rPr>
        <w:t>（</w:t>
      </w:r>
      <w:r>
        <w:rPr>
          <w:rFonts w:hint="eastAsia"/>
          <w:highlight w:val="darkRed"/>
          <w:lang w:val="en-US" w:eastAsia="zh-CN"/>
        </w:rPr>
        <w:t>接口要加字段</w:t>
      </w:r>
      <w:r>
        <w:rPr>
          <w:rFonts w:hint="eastAsia"/>
          <w:highlight w:val="darkRed"/>
          <w:lang w:eastAsia="zh-CN"/>
        </w:rPr>
        <w:t>）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 xml:space="preserve"> startDate,endDate 后台接口还没加查询条件，前端</w:t>
      </w:r>
    </w:p>
    <w:p>
      <w:pPr>
        <w:rPr>
          <w:highlight w:val="red"/>
          <w:lang w:val="en-US"/>
        </w:rPr>
      </w:pPr>
      <w:r>
        <w:rPr>
          <w:rFonts w:hint="eastAsia"/>
          <w:highlight w:val="red"/>
          <w:lang w:val="en-US" w:eastAsia="zh-CN"/>
        </w:rPr>
        <w:t>ok</w:t>
      </w:r>
    </w:p>
    <w:p>
      <w:r>
        <w:rPr>
          <w:rFonts w:hint="eastAsia"/>
        </w:rPr>
        <w:t>备注：通知公告、政策法规的正文格式</w:t>
      </w:r>
    </w:p>
    <w:p>
      <w:r>
        <w:rPr>
          <w:rFonts w:hint="eastAsia"/>
        </w:rPr>
        <w:t>一、文字材料行文格式</w:t>
      </w:r>
    </w:p>
    <w:p>
      <w:r>
        <w:rPr>
          <w:rFonts w:hint="eastAsia"/>
        </w:rPr>
        <w:t>（一）版面设置：文字材料通常用A4纸，左侧装订。其中，WPS页边距是上、下分别为30mm和30mm；左、右分别是25mm和25mm。Word页边距是上、下分别为3cm和3cm；左、右分别为2.5cm和2.5cm。</w:t>
      </w:r>
    </w:p>
    <w:p>
      <w:r>
        <w:rPr>
          <w:rFonts w:hint="eastAsia"/>
        </w:rPr>
        <w:t>（二）标题格式：公文标题应当准确简要地概括公文的主要内容并标明公文种类，一般应当标明发文机关。公文标题中除法规、规章名称加书名号外，一般不用标点符号。</w:t>
      </w:r>
    </w:p>
    <w:p>
      <w:r>
        <w:rPr>
          <w:rFonts w:hint="eastAsia"/>
        </w:rPr>
        <w:t>（三）文字材料编辑排版要求：</w:t>
      </w:r>
    </w:p>
    <w:p>
      <w:r>
        <w:rPr>
          <w:rFonts w:hint="eastAsia"/>
        </w:rPr>
        <w:t>标题（居中，文简星小标宋，二号字）</w:t>
      </w:r>
    </w:p>
    <w:p>
      <w:r>
        <w:rPr>
          <w:rFonts w:hint="eastAsia"/>
        </w:rPr>
        <w:t>（空一行）</w:t>
      </w:r>
    </w:p>
    <w:p>
      <w:r>
        <w:rPr>
          <w:rFonts w:hint="eastAsia"/>
        </w:rPr>
        <w:t>正文（仿宋_GB2312，三号字）</w:t>
      </w:r>
    </w:p>
    <w:p>
      <w:r>
        <w:rPr>
          <w:rFonts w:hint="eastAsia"/>
        </w:rPr>
        <w:t>一、一级标题（黑体，三号字，中文数字后加中文格式下的“、”。）</w:t>
      </w:r>
    </w:p>
    <w:p>
      <w:r>
        <w:rPr>
          <w:rFonts w:hint="eastAsia"/>
        </w:rPr>
        <w:t>（一）二级标题（楷体_GB2312，三号字，中文数字用中文格式下的全角字符括号“（）”括入。）</w:t>
      </w:r>
    </w:p>
    <w:p>
      <w:r>
        <w:rPr>
          <w:rFonts w:hint="eastAsia"/>
        </w:rPr>
        <w:t>1.三级标题（仿宋_GB2312加粗，三号字，阿拉伯数字后加中文格式下的全角字符“.”。）</w:t>
      </w:r>
    </w:p>
    <w:p>
      <w:r>
        <w:rPr>
          <w:rFonts w:hint="eastAsia"/>
        </w:rPr>
        <w:t>（1）四级标题（仿宋_GB2312，三号字，中文数字用中文格式下的全角字符括号“（）”括入。）</w:t>
      </w:r>
    </w:p>
    <w:p>
      <w:r>
        <w:rPr>
          <w:rFonts w:hint="eastAsia"/>
        </w:rPr>
        <w:t>（四）正文格式：正文通常用仿宋_GB2312，三号字；行间距：WPS为4.5mm，Word为固定值30磅；数字为Times New Romar；页码格式“－1－”，使用四号宋体，可底端居中，也可在底端外侧；采用阿拉伯数字做序号的，后跟小点，如“1.”“2.”；用中文数字做序号的，后跟顿号，如“一、”“二、”。字库中没有以上字体的，可到环翠区住建局信息发布群下载后复制粘贴放入“C盘/ Windows/ Fonts”文件夹，即可使用。</w:t>
      </w:r>
    </w:p>
    <w:p>
      <w:r>
        <w:rPr>
          <w:rFonts w:hint="eastAsia"/>
        </w:rPr>
        <w:t>发文字号中年份、发文顺序号用阿拉伯数字标注；年份应标全称，用六角括号“〔 〕”括入；文末应有发文单位署名，并在其下一行标注成文日期，并盖公章。发文单位署名应为全称，一般不用简称，也不得以公章代替署名。成文日期一律用阿拉伯数字将年、月、日标全，年份应标全称，月、日不编虚位（即1不编为“01”）；不得使用中文数字标注成文日期，如“二零一七年六月二十五日”。</w:t>
      </w:r>
    </w:p>
    <w:p/>
    <w:p>
      <w:r>
        <w:rPr>
          <w:rFonts w:hint="eastAsia"/>
        </w:rPr>
        <w:t>-------------------------------------------------------------------------------以上政策法规OK.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BE7"/>
    <w:rsid w:val="00044AA0"/>
    <w:rsid w:val="0005458D"/>
    <w:rsid w:val="00081FFF"/>
    <w:rsid w:val="0030066F"/>
    <w:rsid w:val="003A2164"/>
    <w:rsid w:val="00473EB3"/>
    <w:rsid w:val="00480AA8"/>
    <w:rsid w:val="005312EB"/>
    <w:rsid w:val="00550B9E"/>
    <w:rsid w:val="0056283B"/>
    <w:rsid w:val="00716A84"/>
    <w:rsid w:val="007470DD"/>
    <w:rsid w:val="00773E21"/>
    <w:rsid w:val="0086549B"/>
    <w:rsid w:val="009B16BF"/>
    <w:rsid w:val="00A43A20"/>
    <w:rsid w:val="00A63F21"/>
    <w:rsid w:val="00B204BE"/>
    <w:rsid w:val="00D26FA0"/>
    <w:rsid w:val="00D64FA0"/>
    <w:rsid w:val="00D96685"/>
    <w:rsid w:val="00E66A8F"/>
    <w:rsid w:val="00ED6C9C"/>
    <w:rsid w:val="00EE6118"/>
    <w:rsid w:val="00F0462C"/>
    <w:rsid w:val="00F06F86"/>
    <w:rsid w:val="00F93BE7"/>
    <w:rsid w:val="00FA78F2"/>
    <w:rsid w:val="00FB199F"/>
    <w:rsid w:val="01142D67"/>
    <w:rsid w:val="03726AB5"/>
    <w:rsid w:val="04DF51BE"/>
    <w:rsid w:val="08204FBD"/>
    <w:rsid w:val="0B4121A2"/>
    <w:rsid w:val="13EE3FD4"/>
    <w:rsid w:val="150B7063"/>
    <w:rsid w:val="15453BC1"/>
    <w:rsid w:val="191F5FB1"/>
    <w:rsid w:val="22C668C4"/>
    <w:rsid w:val="25071669"/>
    <w:rsid w:val="27193537"/>
    <w:rsid w:val="28A5112B"/>
    <w:rsid w:val="2B10461F"/>
    <w:rsid w:val="2B746D9F"/>
    <w:rsid w:val="2BE147AA"/>
    <w:rsid w:val="2E801100"/>
    <w:rsid w:val="2F0A1BB9"/>
    <w:rsid w:val="30B16D9E"/>
    <w:rsid w:val="30D51F51"/>
    <w:rsid w:val="31857F8D"/>
    <w:rsid w:val="3362060B"/>
    <w:rsid w:val="35EE3E77"/>
    <w:rsid w:val="371C7FB9"/>
    <w:rsid w:val="3C1A3EED"/>
    <w:rsid w:val="41B445E1"/>
    <w:rsid w:val="49DF50C5"/>
    <w:rsid w:val="514275F2"/>
    <w:rsid w:val="52CC46EB"/>
    <w:rsid w:val="54127319"/>
    <w:rsid w:val="54553D8A"/>
    <w:rsid w:val="548D1545"/>
    <w:rsid w:val="560C6A5A"/>
    <w:rsid w:val="566D5B2C"/>
    <w:rsid w:val="5ADE53EF"/>
    <w:rsid w:val="5BFE06C3"/>
    <w:rsid w:val="62AF781C"/>
    <w:rsid w:val="62FC3148"/>
    <w:rsid w:val="650A0ADF"/>
    <w:rsid w:val="688C59CE"/>
    <w:rsid w:val="6BCF5533"/>
    <w:rsid w:val="6C060513"/>
    <w:rsid w:val="6F2257E3"/>
    <w:rsid w:val="72567FBA"/>
    <w:rsid w:val="748A0A06"/>
    <w:rsid w:val="75D6451E"/>
    <w:rsid w:val="7729075B"/>
    <w:rsid w:val="7BAE1EC2"/>
    <w:rsid w:val="7D7E4438"/>
    <w:rsid w:val="7DC076CF"/>
    <w:rsid w:val="7E1E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批注框文本 Char"/>
    <w:basedOn w:val="6"/>
    <w:link w:val="3"/>
    <w:semiHidden/>
    <w:qFormat/>
    <w:uiPriority w:val="99"/>
    <w:rPr>
      <w:sz w:val="18"/>
      <w:szCs w:val="18"/>
    </w:rPr>
  </w:style>
  <w:style w:type="character" w:customStyle="1" w:styleId="9">
    <w:name w:val="页眉 Char"/>
    <w:basedOn w:val="6"/>
    <w:link w:val="5"/>
    <w:semiHidden/>
    <w:uiPriority w:val="99"/>
    <w:rPr>
      <w:sz w:val="18"/>
      <w:szCs w:val="18"/>
    </w:rPr>
  </w:style>
  <w:style w:type="character" w:customStyle="1" w:styleId="10">
    <w:name w:val="页脚 Char"/>
    <w:basedOn w:val="6"/>
    <w:link w:val="4"/>
    <w:semiHidden/>
    <w:qFormat/>
    <w:uiPriority w:val="99"/>
    <w:rPr>
      <w:sz w:val="18"/>
      <w:szCs w:val="18"/>
    </w:rPr>
  </w:style>
  <w:style w:type="character" w:customStyle="1" w:styleId="11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12</Pages>
  <Words>473</Words>
  <Characters>2701</Characters>
  <Lines>22</Lines>
  <Paragraphs>6</Paragraphs>
  <TotalTime>15</TotalTime>
  <ScaleCrop>false</ScaleCrop>
  <LinksUpToDate>false</LinksUpToDate>
  <CharactersWithSpaces>3168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2018-07-13T00:06:00Z</dcterms:created>
  <dc:creator>DEEP</dc:creator>
  <cp:lastModifiedBy>Administrator</cp:lastModifiedBy>
  <dcterms:modified xsi:type="dcterms:W3CDTF">2018-07-16T08:08:47Z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