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海宁市卫生健康局（5717307123）是我司重要集团客户，有着良好的客情关系。本次申请开通物联网卡用于医护巡诊箱数据传输，拟对该集团申请物联网卡优惠，特此申请：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申请CMIOT系统物联卡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2020版全国定向</w:t>
      </w:r>
      <w:r>
        <w:rPr>
          <w:rFonts w:hint="eastAsia" w:ascii="仿宋" w:hAnsi="仿宋" w:eastAsia="仿宋"/>
          <w:sz w:val="24"/>
          <w:szCs w:val="24"/>
        </w:rPr>
        <w:t>流量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6G</w:t>
      </w:r>
      <w:r>
        <w:rPr>
          <w:rFonts w:hint="eastAsia" w:ascii="仿宋" w:hAnsi="仿宋" w:eastAsia="仿宋"/>
          <w:sz w:val="24"/>
          <w:szCs w:val="24"/>
        </w:rPr>
        <w:t>套餐，卡费1元/卡，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申请2.5折优惠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预付费</w:t>
      </w:r>
      <w:r>
        <w:rPr>
          <w:rFonts w:hint="eastAsia" w:ascii="仿宋" w:hAnsi="仿宋" w:eastAsia="仿宋"/>
          <w:sz w:val="24"/>
          <w:szCs w:val="24"/>
        </w:rPr>
        <w:t>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医护巡诊箱数据采集，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上述优惠适用于海宁市卫生健康局。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051621"/>
    <w:rsid w:val="19FE108C"/>
    <w:rsid w:val="20082AE3"/>
    <w:rsid w:val="216A62C5"/>
    <w:rsid w:val="360D170F"/>
    <w:rsid w:val="38BF1BD9"/>
    <w:rsid w:val="3FDB30E6"/>
    <w:rsid w:val="40042C85"/>
    <w:rsid w:val="47702137"/>
    <w:rsid w:val="4A280161"/>
    <w:rsid w:val="5AAD634D"/>
    <w:rsid w:val="62A50D92"/>
    <w:rsid w:val="6EDB2E63"/>
    <w:rsid w:val="716E1D75"/>
    <w:rsid w:val="73B71BF1"/>
    <w:rsid w:val="754F6184"/>
    <w:rsid w:val="7FAA7B9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uiPriority w:val="0"/>
  </w:style>
  <w:style w:type="character" w:customStyle="1" w:styleId="59">
    <w:name w:val="profile"/>
    <w:basedOn w:val="5"/>
    <w:uiPriority w:val="0"/>
  </w:style>
  <w:style w:type="character" w:customStyle="1" w:styleId="60">
    <w:name w:val="close"/>
    <w:basedOn w:val="5"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4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2024-05-07T10:53:57Z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