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嘉兴市秀洲区农业农村和水利局（5717308856）是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我司重要集团客户，有着良好的客情关系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本次申请开通物联网卡用于</w:t>
      </w:r>
      <w:r>
        <w:rPr>
          <w:rFonts w:hint="eastAsia" w:ascii="仿宋" w:hAnsi="仿宋" w:eastAsia="仿宋"/>
          <w:sz w:val="24"/>
          <w:szCs w:val="24"/>
          <w:lang w:eastAsia="zh-CN"/>
        </w:rPr>
        <w:t>水域监管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eastAsia" w:ascii="仿宋" w:hAnsi="仿宋" w:eastAsia="仿宋"/>
          <w:sz w:val="24"/>
          <w:szCs w:val="24"/>
        </w:rPr>
        <w:t>张新增业务，申请CMIOT系统5G行业流量套餐定向流量池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bookmarkStart w:id="0" w:name="_GoBack"/>
      <w:r>
        <w:rPr>
          <w:rFonts w:hint="eastAsia" w:ascii="仿宋" w:hAnsi="仿宋" w:eastAsia="仿宋"/>
          <w:sz w:val="24"/>
          <w:szCs w:val="24"/>
          <w:lang w:val="en-US" w:eastAsia="zh-CN"/>
        </w:rPr>
        <w:t>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折（即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3.5</w:t>
      </w:r>
      <w:r>
        <w:rPr>
          <w:rFonts w:hint="eastAsia" w:ascii="仿宋" w:hAnsi="仿宋" w:eastAsia="仿宋"/>
          <w:sz w:val="24"/>
          <w:szCs w:val="24"/>
        </w:rPr>
        <w:t>元/G/月），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使用MP1卡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卡费额外支付1</w:t>
      </w:r>
      <w:bookmarkEnd w:id="0"/>
      <w:r>
        <w:rPr>
          <w:rFonts w:hint="eastAsia" w:ascii="仿宋" w:hAnsi="仿宋" w:eastAsia="仿宋"/>
          <w:sz w:val="24"/>
          <w:szCs w:val="24"/>
        </w:rPr>
        <w:t>元/卡，功能费收取1元/卡/月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开通流量共享。客户签约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年，预付费。流量定向限制绑定专用APN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CMMTM5GXZSYJG.ZJ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个以内。不开通号码测试期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沉默期3个月。叠加出省限制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应用场景为水域监管，风险管控等级C1（中风险）。对物联网卡号码关注每月出账情况，并且关注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物联网卡经营情况，如出现欠费情况当月缴清，对涉及号码及时做好风险把控工作，若有欠费不缴纳，则给予全量停机管理。上述优惠适用于嘉兴市秀洲区农业农村和水利局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4F95DAE"/>
    <w:rsid w:val="18207E76"/>
    <w:rsid w:val="19FE108C"/>
    <w:rsid w:val="216A62C5"/>
    <w:rsid w:val="26606184"/>
    <w:rsid w:val="330744F6"/>
    <w:rsid w:val="38837925"/>
    <w:rsid w:val="38BF1BD9"/>
    <w:rsid w:val="3BCF7FC1"/>
    <w:rsid w:val="3C423E81"/>
    <w:rsid w:val="3CCD11B2"/>
    <w:rsid w:val="3DFE09C1"/>
    <w:rsid w:val="3E7F631B"/>
    <w:rsid w:val="3EDF5800"/>
    <w:rsid w:val="3FDB30E6"/>
    <w:rsid w:val="40042C85"/>
    <w:rsid w:val="43BD02A6"/>
    <w:rsid w:val="46CD79F3"/>
    <w:rsid w:val="47702137"/>
    <w:rsid w:val="4A280161"/>
    <w:rsid w:val="4AAB008E"/>
    <w:rsid w:val="4F986630"/>
    <w:rsid w:val="5AAD634D"/>
    <w:rsid w:val="5AFF3DF8"/>
    <w:rsid w:val="5FD7B3E4"/>
    <w:rsid w:val="62A50D92"/>
    <w:rsid w:val="65BF2803"/>
    <w:rsid w:val="66EFE332"/>
    <w:rsid w:val="671A644F"/>
    <w:rsid w:val="67FB47C2"/>
    <w:rsid w:val="6AE9BCA1"/>
    <w:rsid w:val="6B2F42A1"/>
    <w:rsid w:val="6DEA9DE6"/>
    <w:rsid w:val="6ED68B2C"/>
    <w:rsid w:val="6FF87691"/>
    <w:rsid w:val="716E1D75"/>
    <w:rsid w:val="72AC6D1E"/>
    <w:rsid w:val="73B71BF1"/>
    <w:rsid w:val="754F6184"/>
    <w:rsid w:val="76C73CDB"/>
    <w:rsid w:val="77F823BC"/>
    <w:rsid w:val="79FA6F33"/>
    <w:rsid w:val="7B3FCF8F"/>
    <w:rsid w:val="7BFBF197"/>
    <w:rsid w:val="7CE77C2C"/>
    <w:rsid w:val="7DFF6C35"/>
    <w:rsid w:val="7E2D9077"/>
    <w:rsid w:val="7EEF13CB"/>
    <w:rsid w:val="7FB55AD8"/>
    <w:rsid w:val="7FBC7E91"/>
    <w:rsid w:val="7FF72E47"/>
    <w:rsid w:val="7FFE668A"/>
    <w:rsid w:val="83AF1C94"/>
    <w:rsid w:val="A5FBEF91"/>
    <w:rsid w:val="ADFFB171"/>
    <w:rsid w:val="DBF5E19B"/>
    <w:rsid w:val="DE5FE4CA"/>
    <w:rsid w:val="DEBF0929"/>
    <w:rsid w:val="DFFB2C1A"/>
    <w:rsid w:val="E7765A59"/>
    <w:rsid w:val="EFF7B475"/>
    <w:rsid w:val="F6F95AAF"/>
    <w:rsid w:val="FA3ECB47"/>
    <w:rsid w:val="FBFF4578"/>
    <w:rsid w:val="FCF90AF5"/>
    <w:rsid w:val="FD97D67C"/>
    <w:rsid w:val="FDAAE819"/>
    <w:rsid w:val="FE7B02E9"/>
    <w:rsid w:val="FE9791E4"/>
    <w:rsid w:val="FF7D93EC"/>
    <w:rsid w:val="FFFE8884"/>
    <w:rsid w:val="FFFE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25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2024-06-17T10:45:38Z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