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加西贝拉压缩机有限公司（5717302721）是我司重要集团客户，有着良好的客情关系。本次申请开通物联网卡用于扫码终端数据采集，拟对该集团申请物联网卡优惠，特此申请：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户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请</w:t>
      </w:r>
      <w:r>
        <w:rPr>
          <w:rFonts w:hint="eastAsia" w:ascii="仿宋" w:hAnsi="仿宋" w:eastAsia="仿宋"/>
          <w:sz w:val="24"/>
          <w:szCs w:val="24"/>
        </w:rPr>
        <w:t>CMIOT系统2024版5G专网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流量</w:t>
      </w:r>
      <w:r>
        <w:rPr>
          <w:rFonts w:hint="eastAsia" w:ascii="仿宋" w:hAnsi="仿宋" w:eastAsia="仿宋"/>
          <w:sz w:val="24"/>
          <w:szCs w:val="24"/>
        </w:rPr>
        <w:t>高速定向21元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10GB</w:t>
      </w:r>
      <w:r>
        <w:rPr>
          <w:rFonts w:hint="eastAsia" w:ascii="仿宋" w:hAnsi="仿宋" w:eastAsia="仿宋"/>
          <w:sz w:val="24"/>
          <w:szCs w:val="24"/>
        </w:rPr>
        <w:t>畅联套餐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优惠至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70%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（即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14.7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元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月）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使用MP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卡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卡费额外支付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银行账户托收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CMIOT5GJXBLZW1.ZJ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</w:t>
      </w:r>
      <w:r>
        <w:rPr>
          <w:rFonts w:hint="eastAsia" w:ascii="仿宋" w:hAnsi="仿宋" w:eastAsia="仿宋"/>
          <w:sz w:val="24"/>
          <w:szCs w:val="24"/>
        </w:rPr>
        <w:t>通号码测试期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default" w:ascii="仿宋" w:hAnsi="仿宋" w:eastAsia="仿宋"/>
          <w:sz w:val="24"/>
          <w:szCs w:val="24"/>
          <w:lang w:val="en-US"/>
        </w:rPr>
        <w:t>35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物流手持终端设备（扫码枪），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上述优惠适用于加西贝拉压缩机有限公司，受理号码为物联网号码。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1A228EA"/>
    <w:rsid w:val="03644EF8"/>
    <w:rsid w:val="037E54FE"/>
    <w:rsid w:val="048D48DF"/>
    <w:rsid w:val="09207443"/>
    <w:rsid w:val="097911AA"/>
    <w:rsid w:val="0AEF54F5"/>
    <w:rsid w:val="0DAC1806"/>
    <w:rsid w:val="10700624"/>
    <w:rsid w:val="13DF512B"/>
    <w:rsid w:val="145F0ED7"/>
    <w:rsid w:val="148023E6"/>
    <w:rsid w:val="153B61D5"/>
    <w:rsid w:val="19DB757A"/>
    <w:rsid w:val="19FE108C"/>
    <w:rsid w:val="1B060997"/>
    <w:rsid w:val="21606030"/>
    <w:rsid w:val="216A62C5"/>
    <w:rsid w:val="237E0D0C"/>
    <w:rsid w:val="23AD393D"/>
    <w:rsid w:val="2A5A2184"/>
    <w:rsid w:val="2EE01927"/>
    <w:rsid w:val="327F5258"/>
    <w:rsid w:val="330744F6"/>
    <w:rsid w:val="38837925"/>
    <w:rsid w:val="38BF1BD9"/>
    <w:rsid w:val="3C1436D6"/>
    <w:rsid w:val="3C423E81"/>
    <w:rsid w:val="3E4D6F8F"/>
    <w:rsid w:val="3FDB30E6"/>
    <w:rsid w:val="40042C85"/>
    <w:rsid w:val="40201807"/>
    <w:rsid w:val="41D90D95"/>
    <w:rsid w:val="43BD02A6"/>
    <w:rsid w:val="47702137"/>
    <w:rsid w:val="4A280161"/>
    <w:rsid w:val="4B92328C"/>
    <w:rsid w:val="4C274C14"/>
    <w:rsid w:val="4EF35062"/>
    <w:rsid w:val="4F986630"/>
    <w:rsid w:val="5067672B"/>
    <w:rsid w:val="51BC674F"/>
    <w:rsid w:val="524766D1"/>
    <w:rsid w:val="57B60D5F"/>
    <w:rsid w:val="599A7008"/>
    <w:rsid w:val="5AAD634D"/>
    <w:rsid w:val="62A50D92"/>
    <w:rsid w:val="65BF2803"/>
    <w:rsid w:val="6F132869"/>
    <w:rsid w:val="6F982F68"/>
    <w:rsid w:val="716E1D75"/>
    <w:rsid w:val="73336582"/>
    <w:rsid w:val="73B71BF1"/>
    <w:rsid w:val="74A15693"/>
    <w:rsid w:val="754F6184"/>
    <w:rsid w:val="76C73CDB"/>
    <w:rsid w:val="798155BB"/>
    <w:rsid w:val="7CE77C2C"/>
    <w:rsid w:val="7FBC7E91"/>
    <w:rsid w:val="7FF72E47"/>
    <w:rsid w:val="B6B26A53"/>
    <w:rsid w:val="F75E9AF2"/>
    <w:rsid w:val="FFF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4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2025-03-04T12:40:44Z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1E10C3DD27FE9FBF88F8F86506FE9265</vt:lpwstr>
  </property>
</Properties>
</file>