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长三角一体化示范区（浙江嘉善）善恒新能源科技有限公司（571731033034）是我司重要集团客户，有着良好的客情关系。本次申请开通物联网卡用于机房</w:t>
      </w:r>
      <w:bookmarkStart w:id="1" w:name="_GoBack"/>
      <w:bookmarkEnd w:id="1"/>
      <w:r>
        <w:rPr>
          <w:rFonts w:hint="eastAsia" w:ascii="仿宋" w:hAnsi="仿宋" w:eastAsia="仿宋"/>
          <w:sz w:val="24"/>
          <w:szCs w:val="24"/>
          <w:lang w:val="en-US" w:eastAsia="zh-CN"/>
        </w:rPr>
        <w:t>采集设备数据传输，拟对该集团申请物联网卡优惠，特此申请：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本次针对1000张新增业务，申请CMIOT系统物联卡全国定向Cat.1流量3元500M套餐，不打折，开通流量共享。客</w:t>
      </w:r>
      <w:r>
        <w:rPr>
          <w:rFonts w:hint="eastAsia" w:ascii="仿宋" w:hAnsi="仿宋" w:eastAsia="仿宋"/>
          <w:sz w:val="24"/>
          <w:szCs w:val="24"/>
        </w:rPr>
        <w:t>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按月托收</w:t>
      </w:r>
      <w:r>
        <w:rPr>
          <w:rFonts w:hint="eastAsia" w:ascii="仿宋" w:hAnsi="仿宋" w:eastAsia="仿宋"/>
          <w:sz w:val="24"/>
          <w:szCs w:val="24"/>
        </w:rPr>
        <w:t>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无测试期、沉默期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叠加出省限制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功能</w:t>
      </w:r>
      <w:r>
        <w:rPr>
          <w:rFonts w:hint="eastAsia" w:ascii="仿宋" w:hAnsi="仿宋" w:eastAsia="仿宋"/>
          <w:sz w:val="24"/>
          <w:szCs w:val="24"/>
        </w:rPr>
        <w:t>。</w:t>
      </w:r>
      <w:r>
        <w:rPr>
          <w:rFonts w:hint="eastAsia" w:ascii="仿宋" w:hAnsi="仿宋" w:eastAsia="仿宋"/>
          <w:sz w:val="24"/>
          <w:szCs w:val="24"/>
          <w:highlight w:val="none"/>
          <w:lang w:eastAsia="zh-CN"/>
        </w:rPr>
        <w:t>流量定向限制管控措施：绑定</w:t>
      </w:r>
      <w:r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  <w:t>专用APN（CMMTMJXPCCA.ZJ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）</w:t>
      </w:r>
      <w:r>
        <w:rPr>
          <w:rFonts w:hint="eastAsia" w:ascii="仿宋" w:hAnsi="仿宋" w:eastAsia="仿宋"/>
          <w:sz w:val="24"/>
          <w:szCs w:val="24"/>
          <w:lang w:eastAsia="zh-CN"/>
        </w:rPr>
        <w:t>限制访问IP地址10个以内，</w:t>
      </w:r>
      <w:r>
        <w:rPr>
          <w:rFonts w:hint="eastAsia" w:ascii="仿宋" w:hAnsi="仿宋" w:eastAsia="仿宋"/>
          <w:sz w:val="24"/>
          <w:szCs w:val="24"/>
        </w:rPr>
        <w:t>开通</w:t>
      </w:r>
      <w:r>
        <w:rPr>
          <w:rFonts w:hint="eastAsia" w:ascii="仿宋" w:hAnsi="仿宋" w:eastAsia="仿宋"/>
          <w:sz w:val="24"/>
          <w:szCs w:val="24"/>
          <w:lang w:eastAsia="zh-CN"/>
        </w:rPr>
        <w:t>区域限制、</w:t>
      </w:r>
      <w:r>
        <w:rPr>
          <w:rFonts w:hint="eastAsia" w:ascii="仿宋" w:hAnsi="仿宋" w:eastAsia="仿宋"/>
          <w:sz w:val="24"/>
          <w:szCs w:val="24"/>
        </w:rPr>
        <w:t>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bookmarkStart w:id="0" w:name="OLE_LINK1"/>
      <w:r>
        <w:rPr>
          <w:rFonts w:hint="eastAsia" w:ascii="仿宋" w:hAnsi="仿宋" w:eastAsia="仿宋"/>
          <w:sz w:val="24"/>
          <w:szCs w:val="24"/>
        </w:rPr>
        <w:t>应用场景为</w:t>
      </w:r>
      <w:bookmarkEnd w:id="0"/>
      <w:r>
        <w:rPr>
          <w:rFonts w:hint="eastAsia" w:ascii="仿宋" w:hAnsi="仿宋" w:eastAsia="仿宋"/>
          <w:sz w:val="24"/>
          <w:szCs w:val="24"/>
          <w:lang w:val="en-US" w:eastAsia="zh-CN"/>
        </w:rPr>
        <w:t>采集类设备，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上述优惠适用于长三角一体化示范区（浙江嘉善）善恒新能源科技有限公司，受理号码为物联网号码。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QyY2ZjMjRhYjQ4NmNiMTZkM2E5YTVlZjNjY2VjNmIifQ=="/>
  </w:docVars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0A8B3376"/>
    <w:rsid w:val="0E8F1BFF"/>
    <w:rsid w:val="1366707A"/>
    <w:rsid w:val="18F7519C"/>
    <w:rsid w:val="19051621"/>
    <w:rsid w:val="19FE108C"/>
    <w:rsid w:val="20082AE3"/>
    <w:rsid w:val="20707FF4"/>
    <w:rsid w:val="216A62C5"/>
    <w:rsid w:val="2FC06E67"/>
    <w:rsid w:val="33B444E3"/>
    <w:rsid w:val="360D170F"/>
    <w:rsid w:val="38BF1BD9"/>
    <w:rsid w:val="3FDB30E6"/>
    <w:rsid w:val="40042C85"/>
    <w:rsid w:val="41135E6A"/>
    <w:rsid w:val="46765887"/>
    <w:rsid w:val="47702137"/>
    <w:rsid w:val="4A280161"/>
    <w:rsid w:val="538967B2"/>
    <w:rsid w:val="55D7CEA9"/>
    <w:rsid w:val="5AAD634D"/>
    <w:rsid w:val="5ED35331"/>
    <w:rsid w:val="62A50D92"/>
    <w:rsid w:val="6EDB2E63"/>
    <w:rsid w:val="716E1D75"/>
    <w:rsid w:val="71EC5AFC"/>
    <w:rsid w:val="73B71BF1"/>
    <w:rsid w:val="754F6184"/>
    <w:rsid w:val="75790A8A"/>
    <w:rsid w:val="7AFF4FBB"/>
    <w:rsid w:val="7FF72E47"/>
    <w:rsid w:val="FFB3E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qFormat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qFormat/>
    <w:uiPriority w:val="0"/>
  </w:style>
  <w:style w:type="character" w:customStyle="1" w:styleId="59">
    <w:name w:val="profile"/>
    <w:basedOn w:val="5"/>
    <w:qFormat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13</TotalTime>
  <ScaleCrop>false</ScaleCrop>
  <LinksUpToDate>false</LinksUpToDate>
  <CharactersWithSpaces>454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2020-06-11T18:57:00Z</dcterms:created>
  <dc:creator>冯伟杰|fengweijie</dc:creator>
  <cp:lastModifiedBy>nijiaming</cp:lastModifiedBy>
  <dcterms:modified xsi:type="dcterms:W3CDTF">2025-05-27T02:40:59Z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7212E6B8171095FEA7C63368D7093336_43</vt:lpwstr>
  </property>
</Properties>
</file>