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浙江潮鹰科技有限公司（57173536145）是我司重要集团客户，有着良好的客情关系。本次申请开通物联网卡用于无人机巡查，拟对该集团申请物联网卡优惠，特此申请：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统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2024版5G专网流量高速全国定向流量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21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元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10G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畅联套餐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，APN为CMIOT5GCYWRJ.ZJ，</w:t>
      </w:r>
      <w:r>
        <w:rPr>
          <w:rFonts w:hint="eastAsia" w:ascii="仿宋" w:hAnsi="仿宋" w:eastAsia="仿宋"/>
          <w:sz w:val="24"/>
          <w:szCs w:val="24"/>
        </w:rPr>
        <w:t>卡费1元/卡，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申请2.5折优惠</w:t>
      </w:r>
      <w:r>
        <w:rPr>
          <w:rFonts w:hint="eastAsia" w:ascii="仿宋" w:hAnsi="仿宋" w:eastAsia="仿宋"/>
          <w:sz w:val="24"/>
          <w:szCs w:val="24"/>
        </w:rPr>
        <w:t>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后付费账户，出账后一次性开票收取</w:t>
      </w:r>
      <w:r>
        <w:rPr>
          <w:rFonts w:hint="eastAsia" w:ascii="仿宋" w:hAnsi="仿宋" w:eastAsia="仿宋"/>
          <w:sz w:val="24"/>
          <w:szCs w:val="24"/>
        </w:rPr>
        <w:t>。开通号码测试期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个月。开通机卡绑定、人联网黑名单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无人机巡查，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上述优惠适用于浙江潮鹰科技有限公司，受理号码为物联网号码。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9051621"/>
    <w:rsid w:val="19FE108C"/>
    <w:rsid w:val="216A62C5"/>
    <w:rsid w:val="29424459"/>
    <w:rsid w:val="360D170F"/>
    <w:rsid w:val="38BF1BD9"/>
    <w:rsid w:val="3FDB30E6"/>
    <w:rsid w:val="40042C85"/>
    <w:rsid w:val="40370A1C"/>
    <w:rsid w:val="42034A1A"/>
    <w:rsid w:val="47702137"/>
    <w:rsid w:val="4A280161"/>
    <w:rsid w:val="4D16133B"/>
    <w:rsid w:val="5AAD634D"/>
    <w:rsid w:val="62A50D92"/>
    <w:rsid w:val="6EDB2E63"/>
    <w:rsid w:val="716E1D75"/>
    <w:rsid w:val="73B71BF1"/>
    <w:rsid w:val="754F618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uiPriority w:val="0"/>
  </w:style>
  <w:style w:type="character" w:customStyle="1" w:styleId="59">
    <w:name w:val="profile"/>
    <w:basedOn w:val="5"/>
    <w:uiPriority w:val="0"/>
  </w:style>
  <w:style w:type="character" w:customStyle="1" w:styleId="60">
    <w:name w:val="close"/>
    <w:basedOn w:val="5"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0</TotalTime>
  <ScaleCrop>false</ScaleCrop>
  <LinksUpToDate>false</LinksUpToDate>
  <CharactersWithSpaces>454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2025-06-16T13:56:52Z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1195D478989346C3BC1F6D6C12FEAF75</vt:lpwstr>
  </property>
</Properties>
</file>