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下载客户端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Style w:val="5"/>
          <w:rFonts w:hint="eastAsia" w:ascii="Calibri" w:hAnsi="Calibri" w:eastAsia="宋体" w:cs="Times New Roman"/>
          <w:color w:val="000000"/>
          <w:kern w:val="2"/>
          <w:sz w:val="21"/>
          <w:szCs w:val="22"/>
          <w:lang w:val="en-US" w:eastAsia="zh-CN" w:bidi="ar"/>
        </w:rPr>
        <w:t>访问如下地址下载客户端</w:t>
      </w:r>
      <w:r>
        <w:rPr>
          <w:rStyle w:val="5"/>
          <w:rFonts w:hint="default" w:ascii="Calibri" w:hAnsi="Calibri" w:eastAsia="宋体" w:cs="Times New Roman"/>
          <w:color w:val="000000"/>
          <w:kern w:val="2"/>
          <w:sz w:val="21"/>
          <w:szCs w:val="22"/>
          <w:lang w:val="en-US" w:eastAsia="zh-CN" w:bidi="ar"/>
        </w:rPr>
        <w:t xml:space="preserve">   https://oa.iot.chinamobile.com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2853690"/>
            <wp:effectExtent l="0" t="0" r="1397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图一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登陆</w:t>
      </w:r>
      <w:r>
        <w:rPr>
          <w:rFonts w:hint="default"/>
          <w:lang w:val="en-US" w:eastAsia="zh-CN"/>
        </w:rPr>
        <w:t>VPN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客户端安装完成后运行客户端，在客户端中输入原来</w:t>
      </w:r>
      <w:r>
        <w:rPr>
          <w:rFonts w:hint="default"/>
          <w:lang w:val="en-US" w:eastAsia="zh-CN"/>
        </w:rPr>
        <w:t>4A</w:t>
      </w:r>
      <w:r>
        <w:rPr>
          <w:rFonts w:hint="eastAsia"/>
          <w:lang w:val="en-US" w:eastAsia="zh-CN"/>
        </w:rPr>
        <w:t>账号的用户名与密码，请注意下图箭头处需显示为</w:t>
      </w:r>
      <w:r>
        <w:rPr>
          <w:rFonts w:hint="default"/>
          <w:lang w:val="en-US" w:eastAsia="zh-CN"/>
        </w:rPr>
        <w:t>4A</w:t>
      </w:r>
      <w:r>
        <w:rPr>
          <w:rFonts w:hint="eastAsia"/>
          <w:lang w:val="en-US" w:eastAsia="zh-CN"/>
        </w:rPr>
        <w:t>，如不是需参考下方图三红框位置，点击选择</w:t>
      </w:r>
      <w:r>
        <w:rPr>
          <w:rFonts w:hint="default"/>
          <w:lang w:val="en-US" w:eastAsia="zh-CN"/>
        </w:rPr>
        <w:t>4A</w:t>
      </w:r>
      <w:r>
        <w:rPr>
          <w:rFonts w:hint="eastAsia"/>
          <w:lang w:val="en-US" w:eastAsia="zh-CN"/>
        </w:rPr>
        <w:t>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39615" cy="2811145"/>
            <wp:effectExtent l="0" t="0" r="1905" b="825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图二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59630" cy="2886710"/>
            <wp:effectExtent l="0" t="0" r="3810" b="889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图三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4A</w:t>
      </w:r>
      <w:r>
        <w:rPr>
          <w:rFonts w:hint="eastAsia"/>
          <w:lang w:val="en-US" w:eastAsia="zh-CN"/>
        </w:rPr>
        <w:t>登陆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</w:t>
      </w:r>
      <w:r>
        <w:rPr>
          <w:rFonts w:hint="default"/>
          <w:lang w:val="en-US" w:eastAsia="zh-CN"/>
        </w:rPr>
        <w:t>4A</w:t>
      </w:r>
      <w:r>
        <w:rPr>
          <w:rFonts w:hint="eastAsia"/>
          <w:lang w:val="en-US" w:eastAsia="zh-CN"/>
        </w:rPr>
        <w:t>域与新</w:t>
      </w:r>
      <w:r>
        <w:rPr>
          <w:rFonts w:hint="default"/>
          <w:lang w:val="en-US" w:eastAsia="zh-CN"/>
        </w:rPr>
        <w:t>VPN</w:t>
      </w:r>
      <w:r>
        <w:rPr>
          <w:rFonts w:hint="eastAsia"/>
          <w:lang w:val="en-US" w:eastAsia="zh-CN"/>
        </w:rPr>
        <w:t>未能进行单点登陆打通，需要进行单独的</w:t>
      </w:r>
      <w:r>
        <w:rPr>
          <w:rFonts w:hint="default"/>
          <w:lang w:val="en-US" w:eastAsia="zh-CN"/>
        </w:rPr>
        <w:t>4A</w:t>
      </w:r>
      <w:r>
        <w:rPr>
          <w:rFonts w:hint="eastAsia"/>
          <w:lang w:val="en-US" w:eastAsia="zh-CN"/>
        </w:rPr>
        <w:t>登陆。在客户端中选择</w:t>
      </w:r>
      <w:r>
        <w:rPr>
          <w:rFonts w:hint="default"/>
          <w:lang w:val="en-US" w:eastAsia="zh-CN"/>
        </w:rPr>
        <w:t>4A</w:t>
      </w:r>
      <w:r>
        <w:rPr>
          <w:rFonts w:hint="eastAsia"/>
          <w:lang w:val="en-US" w:eastAsia="zh-CN"/>
        </w:rPr>
        <w:t>登陆页（新版），在图五中重新输入</w:t>
      </w:r>
      <w:r>
        <w:rPr>
          <w:rFonts w:hint="default"/>
          <w:lang w:val="en-US" w:eastAsia="zh-CN"/>
        </w:rPr>
        <w:t>4A</w:t>
      </w:r>
      <w:r>
        <w:rPr>
          <w:rFonts w:hint="eastAsia"/>
          <w:lang w:val="en-US" w:eastAsia="zh-CN"/>
        </w:rPr>
        <w:t>账号密码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与</w:t>
      </w:r>
      <w:r>
        <w:rPr>
          <w:rFonts w:hint="default"/>
          <w:lang w:val="en-US" w:eastAsia="zh-CN"/>
        </w:rPr>
        <w:t>VPN)</w:t>
      </w:r>
      <w:r>
        <w:rPr>
          <w:rFonts w:hint="eastAsia"/>
          <w:lang w:val="en-US" w:eastAsia="zh-CN"/>
        </w:rPr>
        <w:t>一致。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641850" cy="2875280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图四</w:t>
      </w:r>
    </w:p>
    <w:p>
      <w:pPr>
        <w:numPr>
          <w:numId w:val="0"/>
        </w:num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8595" cy="2244090"/>
            <wp:effectExtent l="0" t="0" r="444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/>
          <w:lang w:val="en-US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图五</w:t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多终端工具下载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若提示多终端工具下载，点击图中红框部分，下载多终端工具，完成安装即可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172585" cy="2687320"/>
            <wp:effectExtent l="0" t="0" r="3175" b="1016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 Math">
    <w:panose1 w:val="02040503050406030204"/>
    <w:charset w:val="00"/>
    <w:family w:val="auto"/>
    <w:pitch w:val="variable"/>
    <w:sig w:usb0="E00006FF" w:usb1="420024FF" w:usb2="02000000" w:usb3="00000000" w:csb0="2000019F" w:csb1="00000000"/>
  </w:font>
  <w:font w:name="@宋体">
    <w:panose1 w:val="02010600030101010101"/>
    <w:charset w:val="86"/>
    <w:family w:val="auto"/>
    <w:pitch w:val="variable"/>
    <w:sig w:usb0="00000003" w:usb1="288F0000" w:usb2="0000000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EADC3A7"/>
    <w:multiLevelType w:val="singleLevel"/>
    <w:tmpl w:val="DEADC3A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60B60"/>
    <w:rsid w:val="0DC77022"/>
    <w:rsid w:val="14B2551F"/>
    <w:rsid w:val="17423F57"/>
    <w:rsid w:val="18841FEF"/>
    <w:rsid w:val="217E4083"/>
    <w:rsid w:val="22DF41DA"/>
    <w:rsid w:val="24DD0B65"/>
    <w:rsid w:val="2990227E"/>
    <w:rsid w:val="2C986F15"/>
    <w:rsid w:val="35A842B9"/>
    <w:rsid w:val="39A43B81"/>
    <w:rsid w:val="3DEE10CD"/>
    <w:rsid w:val="4EDB6C8D"/>
    <w:rsid w:val="4FCD675C"/>
    <w:rsid w:val="500727A1"/>
    <w:rsid w:val="522574E6"/>
    <w:rsid w:val="58967FC9"/>
    <w:rsid w:val="67627CF5"/>
    <w:rsid w:val="78482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iPriority w:val="0"/>
    <w:rPr>
      <w:color w:val="954F72"/>
      <w:u w:val="single"/>
    </w:rPr>
  </w:style>
  <w:style w:type="character" w:styleId="5">
    <w:name w:val="Hyperlink"/>
    <w:basedOn w:val="3"/>
    <w:uiPriority w:val="0"/>
    <w:rPr>
      <w:color w:val="0563C1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Office_11.8.2.10912_F1E327BC-269C-435d-A152-05C5408002CA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2023-08-09T01:21:39Z</dcterms:created>
  <dc:creator>Seymour520</dc:creator>
  <cp:lastModifiedBy>弓长氺青海</cp:lastModifiedBy>
  <dcterms:modified xsi:type="dcterms:W3CDTF">2023-08-09T01:39:22Z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2052-11.8.2.10912</vt:lpwstr>
  </property>
  <property fmtid="{D5CDD505-2E9C-101B-9397-08002B2CF9AE}" pid="3" name="ICV">
    <vt:lpwstr>80F28F1226114E64A3FE2C890C641C6E</vt:lpwstr>
  </property>
</Properties>
</file>