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408CD" w14:textId="3CF01574" w:rsidR="005707BF" w:rsidRPr="006A3AA9" w:rsidRDefault="006A3AA9" w:rsidP="006A3AA9">
      <w:pPr>
        <w:jc w:val="center"/>
        <w:rPr>
          <w:rFonts w:ascii="Times New Roman" w:hAnsi="Times New Roman" w:cs="Times New Roman"/>
          <w:sz w:val="28"/>
          <w:szCs w:val="28"/>
        </w:rPr>
      </w:pPr>
      <w:r w:rsidRPr="006A3AA9">
        <w:rPr>
          <w:rFonts w:ascii="Times New Roman" w:hAnsi="Times New Roman" w:cs="Times New Roman"/>
          <w:sz w:val="28"/>
          <w:szCs w:val="28"/>
        </w:rPr>
        <w:t>Swin Transformer</w:t>
      </w:r>
    </w:p>
    <w:p w14:paraId="3F889909" w14:textId="4AFD207D" w:rsidR="006A3AA9" w:rsidRDefault="006A3AA9">
      <w:pPr>
        <w:rPr>
          <w:rFonts w:hint="eastAsia"/>
        </w:rPr>
      </w:pPr>
      <w:r>
        <w:rPr>
          <w:noProof/>
        </w:rPr>
        <w:drawing>
          <wp:inline distT="0" distB="0" distL="0" distR="0" wp14:anchorId="6BD43300" wp14:editId="5F6EF76A">
            <wp:extent cx="5388555" cy="215646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9499" cy="216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A2"/>
    <w:rsid w:val="005707BF"/>
    <w:rsid w:val="006A3AA9"/>
    <w:rsid w:val="00BF65A8"/>
    <w:rsid w:val="00E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A5F0"/>
  <w15:chartTrackingRefBased/>
  <w15:docId w15:val="{2A37CDBC-C517-4F63-AF02-64CBB320B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朱鸿</dc:creator>
  <cp:keywords/>
  <dc:description/>
  <cp:lastModifiedBy>朱鸿</cp:lastModifiedBy>
  <cp:revision>2</cp:revision>
  <dcterms:created xsi:type="dcterms:W3CDTF">2022-09-08T02:46:00Z</dcterms:created>
  <dcterms:modified xsi:type="dcterms:W3CDTF">2022-09-08T03:11:00Z</dcterms:modified>
</cp:coreProperties>
</file>