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lang w:val="en-US" w:eastAsia="zh-CN"/>
        </w:rPr>
        <w:t>华硕XMP教程：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</w:rPr>
        <w:t>开机按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数字键盘中的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</w:rPr>
        <w:t>DEL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</w:rPr>
        <w:t>键进BIOS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2、语言修改为中文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2823210" cy="139382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807" t="6356" r="44647" b="16137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3、进了后按F7，进入高级模式，再选Ai Tweaker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drawing>
          <wp:inline distT="0" distB="0" distL="114300" distR="114300">
            <wp:extent cx="316230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057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4、然后选D.O.C.P （部分BIOS版本是选择 XMP I或XMP II开启）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5、选完内存频率也改为标称的频率（如购买3200就改为3200）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69024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按F10 ，保存并退出即可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lang w:val="en-US" w:eastAsia="zh-CN"/>
        </w:rPr>
        <w:t>微星XMP教程：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1、开机按Del键进入BIOS主板界面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2、右上角FN键修改为中文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586990" cy="1069340"/>
            <wp:effectExtent l="0" t="0" r="381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31066" b="18647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3、按F7进入高级模式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4、点击OC进入内存条页面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5、选择预设文件1/2，内存频率修改为内存条本身频率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57675" cy="1685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r="1218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按F10保存退出重启电脑即可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40"/>
          <w:lang w:val="en-US" w:eastAsia="zh-CN"/>
        </w:rPr>
        <w:t>技嘉XMP教程：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开机点击F2进入BIOS设置选项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点击M.I.T. (频率/电压控制)，选择Advanced Memory Settings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314700" cy="21717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开启Extreme Memory Profile (X.M.P.)，内存频率修改为内存条本身频率，保存重启即可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842645"/>
            <wp:effectExtent l="0" t="0" r="571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CD568D"/>
    <w:multiLevelType w:val="singleLevel"/>
    <w:tmpl w:val="C4CD56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CF4D9A"/>
    <w:multiLevelType w:val="singleLevel"/>
    <w:tmpl w:val="04CF4D9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354AE"/>
    <w:rsid w:val="21F20409"/>
    <w:rsid w:val="6739780E"/>
    <w:rsid w:val="6E9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2021-09-18T10:31:00Z</dcterms:created>
  <dc:creator>上班</dc:creator>
  <cp:lastModifiedBy> 园园</cp:lastModifiedBy>
  <dcterms:modified xsi:type="dcterms:W3CDTF">2023-08-20T07:47:35Z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CA62D685E708443CBB8396A745C1BD18_13</vt:lpwstr>
  </property>
</Properties>
</file>