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B040" w14:textId="77777777" w:rsidR="00866FDB" w:rsidRPr="00866FDB" w:rsidRDefault="00866FDB" w:rsidP="00866FDB">
      <w:pPr>
        <w:widowControl/>
        <w:spacing w:before="100" w:beforeAutospacing="1" w:after="240"/>
        <w:jc w:val="center"/>
        <w:outlineLvl w:val="0"/>
        <w:rPr>
          <w:rFonts w:ascii="Segoe UI" w:eastAsia="宋体" w:hAnsi="Segoe UI" w:cs="Segoe UI"/>
          <w:b/>
          <w:bCs/>
          <w:color w:val="C9D1D9"/>
          <w:kern w:val="36"/>
          <w:sz w:val="48"/>
          <w:szCs w:val="48"/>
        </w:rPr>
      </w:pPr>
      <w:r w:rsidRPr="00866FDB">
        <w:rPr>
          <w:rFonts w:ascii="Segoe UI" w:eastAsia="宋体" w:hAnsi="Segoe UI" w:cs="Segoe UI"/>
          <w:b/>
          <w:bCs/>
          <w:color w:val="C9D1D9"/>
          <w:kern w:val="36"/>
          <w:sz w:val="48"/>
          <w:szCs w:val="48"/>
        </w:rPr>
        <w:t>以太坊智能合约审计</w:t>
      </w:r>
      <w:r w:rsidRPr="00866FDB">
        <w:rPr>
          <w:rFonts w:ascii="Segoe UI" w:eastAsia="宋体" w:hAnsi="Segoe UI" w:cs="Segoe UI"/>
          <w:b/>
          <w:bCs/>
          <w:color w:val="C9D1D9"/>
          <w:kern w:val="36"/>
          <w:sz w:val="48"/>
          <w:szCs w:val="48"/>
        </w:rPr>
        <w:t>CheckList</w:t>
      </w:r>
    </w:p>
    <w:p w14:paraId="5A439A0A" w14:textId="77777777" w:rsidR="00866FDB" w:rsidRDefault="00866FDB" w:rsidP="00866FDB">
      <w:pPr>
        <w:pStyle w:val="a3"/>
        <w:spacing w:before="0" w:beforeAutospacing="0" w:after="240" w:afterAutospacing="0"/>
      </w:pPr>
      <w:r>
        <w:t>作者：知道创宇404区块链安全研究团队</w:t>
      </w:r>
    </w:p>
    <w:p w14:paraId="6E794FBE" w14:textId="77777777" w:rsidR="00866FDB" w:rsidRDefault="00866FDB" w:rsidP="00866FDB">
      <w:pPr>
        <w:pStyle w:val="a3"/>
        <w:spacing w:before="0" w:beforeAutospacing="0" w:after="240" w:afterAutospacing="0"/>
      </w:pPr>
      <w:r>
        <w:t>时间：2018.11.12</w:t>
      </w:r>
    </w:p>
    <w:p w14:paraId="3EF50B42" w14:textId="77777777" w:rsidR="00866FDB" w:rsidRDefault="00866FDB" w:rsidP="00866FDB">
      <w:pPr>
        <w:pStyle w:val="a3"/>
        <w:spacing w:before="0" w:beforeAutospacing="0" w:after="240" w:afterAutospacing="0"/>
      </w:pPr>
      <w:r>
        <w:t>在以太坊合约审计checkList中，我将以太坊合约审计中遇到的问题分为5大种，包括编码规范问题、设计缺陷问题、编码安全问题、编码设计问题、编码问题隐患。其中涵盖了超过29种会出现以太坊智能合约审计过程中遇到的问题。帮助智能合约的开发者和安全工作者快速入门智能合约安全。</w:t>
      </w:r>
    </w:p>
    <w:p w14:paraId="59BDB7B8" w14:textId="77777777" w:rsidR="00866FDB" w:rsidRDefault="00866FDB" w:rsidP="00866FDB">
      <w:pPr>
        <w:pStyle w:val="a3"/>
        <w:spacing w:before="0" w:beforeAutospacing="0" w:after="240" w:afterAutospacing="0"/>
      </w:pPr>
      <w:r>
        <w:t>本CheckList在完成过程中参考并整理兼容了各大区块链安全研究团队的研究成果，CheckList中如有不完善/错误的地方也欢迎大家提issue.</w:t>
      </w:r>
    </w:p>
    <w:p w14:paraId="5E3DF864" w14:textId="77777777" w:rsidR="00866FDB" w:rsidRDefault="00866FDB" w:rsidP="00866FDB">
      <w:pPr>
        <w:pStyle w:val="a3"/>
        <w:spacing w:before="0" w:beforeAutospacing="0" w:after="240" w:afterAutospacing="0"/>
      </w:pPr>
      <w:r>
        <w:t>由于本文的目的主要是</w:t>
      </w:r>
      <w:r>
        <w:rPr>
          <w:rStyle w:val="a4"/>
        </w:rPr>
        <w:t>CheckList</w:t>
      </w:r>
      <w:r>
        <w:t>，所以文中不会包含太详细的漏洞/隐患信息，大部分漏洞分析在扫描报告中会有所提及。</w:t>
      </w:r>
    </w:p>
    <w:p w14:paraId="0A6EF969" w14:textId="77777777" w:rsidR="00866FDB" w:rsidRDefault="00866FDB" w:rsidP="00866FDB">
      <w:pPr>
        <w:pStyle w:val="1"/>
        <w:spacing w:before="360" w:beforeAutospacing="0" w:after="240" w:afterAutospacing="0"/>
      </w:pPr>
      <w:r>
        <w:t>以太坊智能合约审计CheckList 目录</w:t>
      </w:r>
    </w:p>
    <w:p w14:paraId="5E62E5E4" w14:textId="77777777" w:rsidR="00866FDB" w:rsidRDefault="00866FDB" w:rsidP="00866FDB">
      <w:pPr>
        <w:pStyle w:val="a3"/>
        <w:numPr>
          <w:ilvl w:val="0"/>
          <w:numId w:val="1"/>
        </w:numPr>
        <w:spacing w:before="240" w:beforeAutospacing="0" w:after="240" w:afterAutospacing="0"/>
      </w:pPr>
      <w:hyperlink r:id="rId5" w:anchor="%E4%BB%A5%E5%A4%AA%E5%9D%8A%E6%99%BA%E8%83%BD%E5%90%88%E7%BA%A6%E5%AE%A1%E8%AE%A1checklist" w:history="1">
        <w:r>
          <w:rPr>
            <w:rStyle w:val="a5"/>
          </w:rPr>
          <w:t>以太坊智能合约审计CheckList</w:t>
        </w:r>
      </w:hyperlink>
    </w:p>
    <w:p w14:paraId="131A573D" w14:textId="77777777" w:rsidR="00866FDB" w:rsidRDefault="00866FDB" w:rsidP="00866FDB">
      <w:pPr>
        <w:pStyle w:val="a3"/>
        <w:numPr>
          <w:ilvl w:val="0"/>
          <w:numId w:val="1"/>
        </w:numPr>
        <w:spacing w:before="240" w:beforeAutospacing="0" w:after="240" w:afterAutospacing="0"/>
      </w:pPr>
      <w:hyperlink r:id="rId6" w:anchor="%E4%BB%A5%E5%A4%AA%E5%9D%8A%E5%90%88%E7%BA%A6%E5%AE%A1%E8%AE%A1checklist" w:history="1">
        <w:r>
          <w:rPr>
            <w:rStyle w:val="a5"/>
          </w:rPr>
          <w:t>以太坊合约审计checkList</w:t>
        </w:r>
      </w:hyperlink>
    </w:p>
    <w:p w14:paraId="749178DA" w14:textId="77777777" w:rsidR="00866FDB" w:rsidRDefault="00866FDB" w:rsidP="00866FDB">
      <w:pPr>
        <w:pStyle w:val="a3"/>
        <w:numPr>
          <w:ilvl w:val="0"/>
          <w:numId w:val="1"/>
        </w:numPr>
        <w:spacing w:before="240" w:beforeAutospacing="0" w:after="240" w:afterAutospacing="0"/>
      </w:pPr>
      <w:hyperlink r:id="rId7" w:anchor="1%E7%BC%96%E7%A0%81%E8%A7%84%E8%8C%83%E9%97%AE%E9%A2%98" w:history="1">
        <w:r>
          <w:rPr>
            <w:rStyle w:val="a5"/>
          </w:rPr>
          <w:t>1、编码规范问题</w:t>
        </w:r>
      </w:hyperlink>
    </w:p>
    <w:p w14:paraId="0BD63E28" w14:textId="77777777" w:rsidR="00866FDB" w:rsidRDefault="00866FDB" w:rsidP="00866FDB">
      <w:pPr>
        <w:widowControl/>
        <w:numPr>
          <w:ilvl w:val="1"/>
          <w:numId w:val="1"/>
        </w:numPr>
        <w:spacing w:before="100" w:beforeAutospacing="1" w:after="100" w:afterAutospacing="1"/>
        <w:jc w:val="left"/>
      </w:pPr>
      <w:hyperlink r:id="rId8" w:anchor="1-%E7%BC%96%E8%AF%91%E5%99%A8%E7%89%88%E6%9C%AC" w:history="1">
        <w:r>
          <w:rPr>
            <w:rStyle w:val="a5"/>
          </w:rPr>
          <w:t>(1) 编译器版本</w:t>
        </w:r>
      </w:hyperlink>
    </w:p>
    <w:p w14:paraId="351B3ADB" w14:textId="77777777" w:rsidR="00866FDB" w:rsidRDefault="00866FDB" w:rsidP="00866FDB">
      <w:pPr>
        <w:widowControl/>
        <w:numPr>
          <w:ilvl w:val="1"/>
          <w:numId w:val="1"/>
        </w:numPr>
        <w:spacing w:before="60" w:after="100" w:afterAutospacing="1"/>
        <w:jc w:val="left"/>
      </w:pPr>
      <w:hyperlink r:id="rId9" w:anchor="2-%E6%9E%84%E9%80%A0%E5%87%BD%E6%95%B0%E4%B9%A6%E5%86%99%E9%97%AE%E9%A2%98" w:history="1">
        <w:r>
          <w:rPr>
            <w:rStyle w:val="a5"/>
          </w:rPr>
          <w:t>(2) 构造函数书写问题</w:t>
        </w:r>
      </w:hyperlink>
    </w:p>
    <w:p w14:paraId="70ADB17B" w14:textId="77777777" w:rsidR="00866FDB" w:rsidRDefault="00866FDB" w:rsidP="00866FDB">
      <w:pPr>
        <w:widowControl/>
        <w:numPr>
          <w:ilvl w:val="1"/>
          <w:numId w:val="1"/>
        </w:numPr>
        <w:spacing w:before="60" w:after="100" w:afterAutospacing="1"/>
        <w:jc w:val="left"/>
      </w:pPr>
      <w:hyperlink r:id="rId10" w:anchor="3-%E8%BF%94%E5%9B%9E%E6%A0%87%E5%87%86" w:history="1">
        <w:r>
          <w:rPr>
            <w:rStyle w:val="a5"/>
          </w:rPr>
          <w:t>(3) 返回标准</w:t>
        </w:r>
      </w:hyperlink>
    </w:p>
    <w:p w14:paraId="527EB84A" w14:textId="77777777" w:rsidR="00866FDB" w:rsidRDefault="00866FDB" w:rsidP="00866FDB">
      <w:pPr>
        <w:widowControl/>
        <w:numPr>
          <w:ilvl w:val="1"/>
          <w:numId w:val="1"/>
        </w:numPr>
        <w:spacing w:before="60" w:after="100" w:afterAutospacing="1"/>
        <w:jc w:val="left"/>
      </w:pPr>
      <w:hyperlink r:id="rId11" w:anchor="4-%E4%BA%8B%E4%BB%B6%E6%A0%87%E5%87%86" w:history="1">
        <w:r>
          <w:rPr>
            <w:rStyle w:val="a5"/>
          </w:rPr>
          <w:t>(4) 事件标准</w:t>
        </w:r>
      </w:hyperlink>
    </w:p>
    <w:p w14:paraId="6270CB6B" w14:textId="77777777" w:rsidR="00866FDB" w:rsidRDefault="00866FDB" w:rsidP="00866FDB">
      <w:pPr>
        <w:widowControl/>
        <w:numPr>
          <w:ilvl w:val="1"/>
          <w:numId w:val="1"/>
        </w:numPr>
        <w:spacing w:before="60" w:after="100" w:afterAutospacing="1"/>
        <w:jc w:val="left"/>
      </w:pPr>
      <w:hyperlink r:id="rId12" w:anchor="5-%E5%81%87%E5%85%85%E5%80%BC%E9%97%AE%E9%A2%98" w:history="1">
        <w:r>
          <w:rPr>
            <w:rStyle w:val="a5"/>
          </w:rPr>
          <w:t>(5) 假充值问题</w:t>
        </w:r>
      </w:hyperlink>
    </w:p>
    <w:p w14:paraId="1C38AE3A" w14:textId="77777777" w:rsidR="00866FDB" w:rsidRDefault="00866FDB" w:rsidP="00866FDB">
      <w:pPr>
        <w:pStyle w:val="a3"/>
        <w:numPr>
          <w:ilvl w:val="0"/>
          <w:numId w:val="1"/>
        </w:numPr>
        <w:spacing w:before="240" w:beforeAutospacing="0" w:after="240" w:afterAutospacing="0"/>
      </w:pPr>
      <w:hyperlink r:id="rId13" w:anchor="2%E8%AE%BE%E8%AE%A1%E7%BC%BA%E9%99%B7%E9%97%AE%E9%A2%98" w:history="1">
        <w:r>
          <w:rPr>
            <w:rStyle w:val="a5"/>
          </w:rPr>
          <w:t>2、设计缺陷问题</w:t>
        </w:r>
      </w:hyperlink>
    </w:p>
    <w:p w14:paraId="45809F31" w14:textId="77777777" w:rsidR="00866FDB" w:rsidRDefault="00866FDB" w:rsidP="00866FDB">
      <w:pPr>
        <w:widowControl/>
        <w:numPr>
          <w:ilvl w:val="1"/>
          <w:numId w:val="1"/>
        </w:numPr>
        <w:spacing w:before="100" w:beforeAutospacing="1" w:after="100" w:afterAutospacing="1"/>
        <w:jc w:val="left"/>
      </w:pPr>
      <w:hyperlink r:id="rId14" w:anchor="1-approve%E6%8E%88%E6%9D%83%E5%87%BD%E6%95%B0%E6%9D%A1%E4%BB%B6%E7%AB%9E%E4%BA%89" w:history="1">
        <w:r>
          <w:rPr>
            <w:rStyle w:val="a5"/>
          </w:rPr>
          <w:t>(1) approve授权函数条件竞争</w:t>
        </w:r>
      </w:hyperlink>
    </w:p>
    <w:p w14:paraId="7267F683" w14:textId="77777777" w:rsidR="00866FDB" w:rsidRDefault="00866FDB" w:rsidP="00866FDB">
      <w:pPr>
        <w:widowControl/>
        <w:numPr>
          <w:ilvl w:val="1"/>
          <w:numId w:val="1"/>
        </w:numPr>
        <w:spacing w:before="60" w:after="100" w:afterAutospacing="1"/>
        <w:jc w:val="left"/>
      </w:pPr>
      <w:hyperlink r:id="rId15" w:anchor="2-%E5%BE%AA%E7%8E%AFdos%E9%97%AE%E9%A2%98" w:history="1">
        <w:r>
          <w:rPr>
            <w:rStyle w:val="a5"/>
          </w:rPr>
          <w:t>(2) 循环Dos问题</w:t>
        </w:r>
      </w:hyperlink>
    </w:p>
    <w:p w14:paraId="1968E605" w14:textId="77777777" w:rsidR="00866FDB" w:rsidRDefault="00866FDB" w:rsidP="00866FDB">
      <w:pPr>
        <w:widowControl/>
        <w:numPr>
          <w:ilvl w:val="2"/>
          <w:numId w:val="1"/>
        </w:numPr>
        <w:spacing w:before="100" w:beforeAutospacing="1" w:after="100" w:afterAutospacing="1"/>
        <w:jc w:val="left"/>
      </w:pPr>
      <w:hyperlink r:id="rId16" w:anchor="1-%E5%BE%AA%E7%8E%AF%E6%B6%88%E8%80%97%E9%97%AE%E9%A2%98" w:history="1">
        <w:r>
          <w:rPr>
            <w:rStyle w:val="a5"/>
          </w:rPr>
          <w:t>[1] 循环消耗问题</w:t>
        </w:r>
      </w:hyperlink>
    </w:p>
    <w:p w14:paraId="684D0CFB" w14:textId="77777777" w:rsidR="00866FDB" w:rsidRDefault="00866FDB" w:rsidP="00866FDB">
      <w:pPr>
        <w:widowControl/>
        <w:numPr>
          <w:ilvl w:val="3"/>
          <w:numId w:val="1"/>
        </w:numPr>
        <w:spacing w:before="100" w:beforeAutospacing="1" w:after="100" w:afterAutospacing="1"/>
        <w:jc w:val="left"/>
      </w:pPr>
      <w:hyperlink r:id="rId17" w:anchor="%E7%9C%9F%E5%AE%9E%E4%B8%96%E7%95%8C%E4%BA%8B%E4%BB%B6" w:history="1">
        <w:r>
          <w:rPr>
            <w:rStyle w:val="a5"/>
          </w:rPr>
          <w:t>真实世界事件</w:t>
        </w:r>
      </w:hyperlink>
    </w:p>
    <w:p w14:paraId="6EF7D7BE" w14:textId="77777777" w:rsidR="00866FDB" w:rsidRDefault="00866FDB" w:rsidP="00866FDB">
      <w:pPr>
        <w:widowControl/>
        <w:numPr>
          <w:ilvl w:val="2"/>
          <w:numId w:val="1"/>
        </w:numPr>
        <w:spacing w:before="60" w:after="100" w:afterAutospacing="1"/>
        <w:jc w:val="left"/>
      </w:pPr>
      <w:hyperlink r:id="rId18" w:anchor="2-%E5%BE%AA%E7%8E%AF%E5%AE%89%E5%85%A8%E9%97%AE%E9%A2%98" w:history="1">
        <w:r>
          <w:rPr>
            <w:rStyle w:val="a5"/>
          </w:rPr>
          <w:t>[2] 循环安全问题</w:t>
        </w:r>
      </w:hyperlink>
    </w:p>
    <w:p w14:paraId="351C76B4" w14:textId="77777777" w:rsidR="00866FDB" w:rsidRDefault="00866FDB" w:rsidP="00866FDB">
      <w:pPr>
        <w:pStyle w:val="a3"/>
        <w:numPr>
          <w:ilvl w:val="0"/>
          <w:numId w:val="1"/>
        </w:numPr>
        <w:spacing w:before="240" w:beforeAutospacing="0" w:after="240" w:afterAutospacing="0"/>
      </w:pPr>
      <w:hyperlink r:id="rId19" w:anchor="3%E7%BC%96%E7%A0%81%E5%AE%89%E5%85%A8%E9%97%AE%E9%A2%98" w:history="1">
        <w:r>
          <w:rPr>
            <w:rStyle w:val="a5"/>
          </w:rPr>
          <w:t>3、编码安全问题</w:t>
        </w:r>
      </w:hyperlink>
    </w:p>
    <w:p w14:paraId="2002B9C6" w14:textId="77777777" w:rsidR="00866FDB" w:rsidRDefault="00866FDB" w:rsidP="00866FDB">
      <w:pPr>
        <w:widowControl/>
        <w:numPr>
          <w:ilvl w:val="1"/>
          <w:numId w:val="1"/>
        </w:numPr>
        <w:spacing w:before="100" w:beforeAutospacing="1" w:after="100" w:afterAutospacing="1"/>
        <w:jc w:val="left"/>
      </w:pPr>
      <w:hyperlink r:id="rId20" w:anchor="1-%E6%BA%A2%E5%87%BA%E9%97%AE%E9%A2%98" w:history="1">
        <w:r>
          <w:rPr>
            <w:rStyle w:val="a5"/>
          </w:rPr>
          <w:t>(1) 溢出问题</w:t>
        </w:r>
      </w:hyperlink>
    </w:p>
    <w:p w14:paraId="239DA75D" w14:textId="77777777" w:rsidR="00866FDB" w:rsidRDefault="00866FDB" w:rsidP="00866FDB">
      <w:pPr>
        <w:widowControl/>
        <w:numPr>
          <w:ilvl w:val="2"/>
          <w:numId w:val="1"/>
        </w:numPr>
        <w:spacing w:before="100" w:beforeAutospacing="1" w:after="100" w:afterAutospacing="1"/>
        <w:jc w:val="left"/>
      </w:pPr>
      <w:hyperlink r:id="rId21" w:anchor="1-%E7%AE%97%E6%9C%AF%E6%BA%A2%E5%87%BA" w:history="1">
        <w:r>
          <w:rPr>
            <w:rStyle w:val="a5"/>
          </w:rPr>
          <w:t>[1] 算术溢出</w:t>
        </w:r>
      </w:hyperlink>
    </w:p>
    <w:p w14:paraId="722A6ABB" w14:textId="77777777" w:rsidR="00866FDB" w:rsidRDefault="00866FDB" w:rsidP="00866FDB">
      <w:pPr>
        <w:widowControl/>
        <w:numPr>
          <w:ilvl w:val="3"/>
          <w:numId w:val="1"/>
        </w:numPr>
        <w:spacing w:before="100" w:beforeAutospacing="1" w:after="100" w:afterAutospacing="1"/>
        <w:jc w:val="left"/>
      </w:pPr>
      <w:hyperlink r:id="rId22" w:anchor="%E7%9C%9F%E5%AE%9E%E4%B8%96%E7%95%8C%E4%BA%8B%E4%BB%B6-1" w:history="1">
        <w:r>
          <w:rPr>
            <w:rStyle w:val="a5"/>
          </w:rPr>
          <w:t>真实世界事件</w:t>
        </w:r>
      </w:hyperlink>
    </w:p>
    <w:p w14:paraId="604D80DE" w14:textId="77777777" w:rsidR="00866FDB" w:rsidRDefault="00866FDB" w:rsidP="00866FDB">
      <w:pPr>
        <w:widowControl/>
        <w:numPr>
          <w:ilvl w:val="2"/>
          <w:numId w:val="1"/>
        </w:numPr>
        <w:spacing w:before="60" w:after="100" w:afterAutospacing="1"/>
        <w:jc w:val="left"/>
      </w:pPr>
      <w:hyperlink r:id="rId23" w:anchor="2-%E9%93%B8%E5%B8%81%E7%83%A7%E5%B8%81%E6%BA%A2%E5%87%BA%E9%97%AE%E9%A2%98" w:history="1">
        <w:r>
          <w:rPr>
            <w:rStyle w:val="a5"/>
          </w:rPr>
          <w:t>[2] 铸币烧币溢出问题</w:t>
        </w:r>
      </w:hyperlink>
    </w:p>
    <w:p w14:paraId="1855A515" w14:textId="77777777" w:rsidR="00866FDB" w:rsidRDefault="00866FDB" w:rsidP="00866FDB">
      <w:pPr>
        <w:widowControl/>
        <w:numPr>
          <w:ilvl w:val="3"/>
          <w:numId w:val="1"/>
        </w:numPr>
        <w:spacing w:before="100" w:beforeAutospacing="1" w:after="100" w:afterAutospacing="1"/>
        <w:jc w:val="left"/>
      </w:pPr>
      <w:hyperlink r:id="rId24" w:anchor="%E7%9C%9F%E5%AE%9E%E4%B8%96%E7%95%8C%E4%BA%8B%E4%BB%B6-2" w:history="1">
        <w:r>
          <w:rPr>
            <w:rStyle w:val="a5"/>
          </w:rPr>
          <w:t>真实世界事件</w:t>
        </w:r>
      </w:hyperlink>
    </w:p>
    <w:p w14:paraId="28AAE7B4" w14:textId="77777777" w:rsidR="00866FDB" w:rsidRDefault="00866FDB" w:rsidP="00866FDB">
      <w:pPr>
        <w:widowControl/>
        <w:numPr>
          <w:ilvl w:val="1"/>
          <w:numId w:val="1"/>
        </w:numPr>
        <w:spacing w:before="60" w:after="100" w:afterAutospacing="1"/>
        <w:jc w:val="left"/>
      </w:pPr>
      <w:hyperlink r:id="rId25" w:anchor="2-%E9%87%8D%E5%85%A5%E6%BC%8F%E6%B4%9E" w:history="1">
        <w:r>
          <w:rPr>
            <w:rStyle w:val="a5"/>
          </w:rPr>
          <w:t>(2) 重入漏洞</w:t>
        </w:r>
      </w:hyperlink>
    </w:p>
    <w:p w14:paraId="3F87AC66" w14:textId="77777777" w:rsidR="00866FDB" w:rsidRDefault="00866FDB" w:rsidP="00866FDB">
      <w:pPr>
        <w:widowControl/>
        <w:numPr>
          <w:ilvl w:val="2"/>
          <w:numId w:val="1"/>
        </w:numPr>
        <w:spacing w:before="100" w:beforeAutospacing="1" w:after="100" w:afterAutospacing="1"/>
        <w:jc w:val="left"/>
      </w:pPr>
      <w:hyperlink r:id="rId26" w:anchor="%E7%9C%9F%E5%AE%9E%E4%B8%96%E7%95%8C%E4%BA%8B%E4%BB%B6-3" w:history="1">
        <w:r>
          <w:rPr>
            <w:rStyle w:val="a5"/>
          </w:rPr>
          <w:t>真实世界事件</w:t>
        </w:r>
      </w:hyperlink>
    </w:p>
    <w:p w14:paraId="52ED8DE2" w14:textId="77777777" w:rsidR="00866FDB" w:rsidRDefault="00866FDB" w:rsidP="00866FDB">
      <w:pPr>
        <w:widowControl/>
        <w:numPr>
          <w:ilvl w:val="1"/>
          <w:numId w:val="1"/>
        </w:numPr>
        <w:spacing w:before="60" w:after="100" w:afterAutospacing="1"/>
        <w:jc w:val="left"/>
      </w:pPr>
      <w:hyperlink r:id="rId27" w:anchor="3-call%E6%B3%A8%E5%85%A5" w:history="1">
        <w:r>
          <w:rPr>
            <w:rStyle w:val="a5"/>
          </w:rPr>
          <w:t>(3) call注入</w:t>
        </w:r>
      </w:hyperlink>
    </w:p>
    <w:p w14:paraId="7E690637" w14:textId="77777777" w:rsidR="00866FDB" w:rsidRDefault="00866FDB" w:rsidP="00866FDB">
      <w:pPr>
        <w:widowControl/>
        <w:numPr>
          <w:ilvl w:val="2"/>
          <w:numId w:val="1"/>
        </w:numPr>
        <w:spacing w:before="100" w:beforeAutospacing="1" w:after="100" w:afterAutospacing="1"/>
        <w:jc w:val="left"/>
      </w:pPr>
      <w:hyperlink r:id="rId28" w:anchor="%E7%9C%9F%E5%AE%9E%E4%B8%96%E7%95%8C%E4%BA%8B%E4%BB%B6-4" w:history="1">
        <w:r>
          <w:rPr>
            <w:rStyle w:val="a5"/>
          </w:rPr>
          <w:t>真实世界事件</w:t>
        </w:r>
      </w:hyperlink>
    </w:p>
    <w:p w14:paraId="1E207A7F" w14:textId="77777777" w:rsidR="00866FDB" w:rsidRDefault="00866FDB" w:rsidP="00866FDB">
      <w:pPr>
        <w:widowControl/>
        <w:numPr>
          <w:ilvl w:val="1"/>
          <w:numId w:val="1"/>
        </w:numPr>
        <w:spacing w:before="60" w:after="100" w:afterAutospacing="1"/>
        <w:jc w:val="left"/>
      </w:pPr>
      <w:hyperlink r:id="rId29" w:anchor="4-%E6%9D%83%E9%99%90%E6%8E%A7%E5%88%B6" w:history="1">
        <w:r>
          <w:rPr>
            <w:rStyle w:val="a5"/>
          </w:rPr>
          <w:t>(4) 权限控制</w:t>
        </w:r>
      </w:hyperlink>
    </w:p>
    <w:p w14:paraId="5F082031" w14:textId="77777777" w:rsidR="00866FDB" w:rsidRDefault="00866FDB" w:rsidP="00866FDB">
      <w:pPr>
        <w:widowControl/>
        <w:numPr>
          <w:ilvl w:val="2"/>
          <w:numId w:val="1"/>
        </w:numPr>
        <w:spacing w:before="100" w:beforeAutospacing="1" w:after="100" w:afterAutospacing="1"/>
        <w:jc w:val="left"/>
      </w:pPr>
      <w:hyperlink r:id="rId30" w:anchor="%E7%9C%9F%E5%AE%9E%E4%B8%96%E7%95%8C%E4%BA%8B%E4%BB%B6-5" w:history="1">
        <w:r>
          <w:rPr>
            <w:rStyle w:val="a5"/>
          </w:rPr>
          <w:t>真实世界事件</w:t>
        </w:r>
      </w:hyperlink>
    </w:p>
    <w:p w14:paraId="55C7F1A2" w14:textId="77777777" w:rsidR="00866FDB" w:rsidRDefault="00866FDB" w:rsidP="00866FDB">
      <w:pPr>
        <w:widowControl/>
        <w:numPr>
          <w:ilvl w:val="1"/>
          <w:numId w:val="1"/>
        </w:numPr>
        <w:spacing w:before="60" w:after="100" w:afterAutospacing="1"/>
        <w:jc w:val="left"/>
      </w:pPr>
      <w:hyperlink r:id="rId31" w:anchor="5-%E9%87%8D%E6%94%BE%E6%94%BB%E5%87%BB" w:history="1">
        <w:r>
          <w:rPr>
            <w:rStyle w:val="a5"/>
          </w:rPr>
          <w:t>(5) 重放攻击</w:t>
        </w:r>
      </w:hyperlink>
    </w:p>
    <w:p w14:paraId="728DBB06" w14:textId="77777777" w:rsidR="00866FDB" w:rsidRDefault="00866FDB" w:rsidP="00866FDB">
      <w:pPr>
        <w:pStyle w:val="a3"/>
        <w:numPr>
          <w:ilvl w:val="0"/>
          <w:numId w:val="1"/>
        </w:numPr>
        <w:spacing w:before="240" w:beforeAutospacing="0" w:after="240" w:afterAutospacing="0"/>
      </w:pPr>
      <w:hyperlink r:id="rId32" w:anchor="4%E7%BC%96%E7%A0%81%E8%AE%BE%E8%AE%A1%E9%97%AE%E9%A2%98" w:history="1">
        <w:r>
          <w:rPr>
            <w:rStyle w:val="a5"/>
          </w:rPr>
          <w:t>4、编码设计问题</w:t>
        </w:r>
      </w:hyperlink>
    </w:p>
    <w:p w14:paraId="424CD9F4" w14:textId="77777777" w:rsidR="00866FDB" w:rsidRDefault="00866FDB" w:rsidP="00866FDB">
      <w:pPr>
        <w:widowControl/>
        <w:numPr>
          <w:ilvl w:val="1"/>
          <w:numId w:val="1"/>
        </w:numPr>
        <w:spacing w:before="100" w:beforeAutospacing="1" w:after="100" w:afterAutospacing="1"/>
        <w:jc w:val="left"/>
      </w:pPr>
      <w:hyperlink r:id="rId33" w:anchor="1-%E5%9C%B0%E5%9D%80%E5%88%9D%E5%A7%8B%E5%8C%96%E9%97%AE%E9%A2%98" w:history="1">
        <w:r>
          <w:rPr>
            <w:rStyle w:val="a5"/>
          </w:rPr>
          <w:t>(1) 地址初始化问题</w:t>
        </w:r>
      </w:hyperlink>
    </w:p>
    <w:p w14:paraId="19523A63" w14:textId="77777777" w:rsidR="00866FDB" w:rsidRDefault="00866FDB" w:rsidP="00866FDB">
      <w:pPr>
        <w:widowControl/>
        <w:numPr>
          <w:ilvl w:val="1"/>
          <w:numId w:val="1"/>
        </w:numPr>
        <w:spacing w:before="60" w:after="100" w:afterAutospacing="1"/>
        <w:jc w:val="left"/>
      </w:pPr>
      <w:hyperlink r:id="rId34" w:anchor="2-%E5%88%A4%E6%96%AD%E5%87%BD%E6%95%B0%E9%97%AE%E9%A2%98" w:history="1">
        <w:r>
          <w:rPr>
            <w:rStyle w:val="a5"/>
          </w:rPr>
          <w:t>(2) 判断函数问题</w:t>
        </w:r>
      </w:hyperlink>
    </w:p>
    <w:p w14:paraId="0296AC27" w14:textId="77777777" w:rsidR="00866FDB" w:rsidRDefault="00866FDB" w:rsidP="00866FDB">
      <w:pPr>
        <w:widowControl/>
        <w:numPr>
          <w:ilvl w:val="1"/>
          <w:numId w:val="1"/>
        </w:numPr>
        <w:spacing w:before="60" w:after="100" w:afterAutospacing="1"/>
        <w:jc w:val="left"/>
      </w:pPr>
      <w:hyperlink r:id="rId35" w:anchor="3-%E4%BD%99%E9%A2%9D%E5%88%A4%E6%96%AD%E9%97%AE%E9%A2%98" w:history="1">
        <w:r>
          <w:rPr>
            <w:rStyle w:val="a5"/>
          </w:rPr>
          <w:t>(3) 余额判断问题</w:t>
        </w:r>
      </w:hyperlink>
    </w:p>
    <w:p w14:paraId="695712E1" w14:textId="77777777" w:rsidR="00866FDB" w:rsidRDefault="00866FDB" w:rsidP="00866FDB">
      <w:pPr>
        <w:widowControl/>
        <w:numPr>
          <w:ilvl w:val="1"/>
          <w:numId w:val="1"/>
        </w:numPr>
        <w:spacing w:before="60" w:after="100" w:afterAutospacing="1"/>
        <w:jc w:val="left"/>
      </w:pPr>
      <w:hyperlink r:id="rId36" w:anchor="4-%E8%BD%AC%E8%B4%A6%E5%87%BD%E6%95%B0%E9%97%AE%E9%A2%98" w:history="1">
        <w:r>
          <w:rPr>
            <w:rStyle w:val="a5"/>
          </w:rPr>
          <w:t>(4) 转账函数问题</w:t>
        </w:r>
      </w:hyperlink>
    </w:p>
    <w:p w14:paraId="4C7C4337" w14:textId="77777777" w:rsidR="00866FDB" w:rsidRDefault="00866FDB" w:rsidP="00866FDB">
      <w:pPr>
        <w:widowControl/>
        <w:numPr>
          <w:ilvl w:val="1"/>
          <w:numId w:val="1"/>
        </w:numPr>
        <w:spacing w:before="60" w:after="100" w:afterAutospacing="1"/>
        <w:jc w:val="left"/>
      </w:pPr>
      <w:hyperlink r:id="rId37" w:anchor="5-%E4%BB%A3%E7%A0%81%E5%A4%96%E9%83%A8%E8%B0%83%E7%94%A8%E8%AE%BE%E8%AE%A1%E9%97%AE%E9%A2%98" w:history="1">
        <w:r>
          <w:rPr>
            <w:rStyle w:val="a5"/>
          </w:rPr>
          <w:t>(5) 代码外部调用设计问题</w:t>
        </w:r>
      </w:hyperlink>
    </w:p>
    <w:p w14:paraId="562B8107" w14:textId="77777777" w:rsidR="00866FDB" w:rsidRDefault="00866FDB" w:rsidP="00866FDB">
      <w:pPr>
        <w:widowControl/>
        <w:numPr>
          <w:ilvl w:val="1"/>
          <w:numId w:val="1"/>
        </w:numPr>
        <w:spacing w:before="60" w:after="100" w:afterAutospacing="1"/>
        <w:jc w:val="left"/>
      </w:pPr>
      <w:hyperlink r:id="rId38" w:anchor="6-%E9%94%99%E8%AF%AF%E5%A4%84%E7%90%86" w:history="1">
        <w:r>
          <w:rPr>
            <w:rStyle w:val="a5"/>
          </w:rPr>
          <w:t>(6) 错误处理</w:t>
        </w:r>
      </w:hyperlink>
    </w:p>
    <w:p w14:paraId="5E01C089" w14:textId="77777777" w:rsidR="00866FDB" w:rsidRDefault="00866FDB" w:rsidP="00866FDB">
      <w:pPr>
        <w:widowControl/>
        <w:numPr>
          <w:ilvl w:val="1"/>
          <w:numId w:val="1"/>
        </w:numPr>
        <w:spacing w:before="60" w:after="100" w:afterAutospacing="1"/>
        <w:jc w:val="left"/>
      </w:pPr>
      <w:hyperlink r:id="rId39" w:anchor="7-%E5%BC%B1%E9%9A%8F%E6%9C%BA%E6%95%B0%E9%97%AE%E9%A2%98" w:history="1">
        <w:r>
          <w:rPr>
            <w:rStyle w:val="a5"/>
          </w:rPr>
          <w:t>(7) 弱随机数问题</w:t>
        </w:r>
      </w:hyperlink>
    </w:p>
    <w:p w14:paraId="04441D31" w14:textId="77777777" w:rsidR="00866FDB" w:rsidRDefault="00866FDB" w:rsidP="00866FDB">
      <w:pPr>
        <w:widowControl/>
        <w:numPr>
          <w:ilvl w:val="2"/>
          <w:numId w:val="1"/>
        </w:numPr>
        <w:spacing w:before="100" w:beforeAutospacing="1" w:after="100" w:afterAutospacing="1"/>
        <w:jc w:val="left"/>
      </w:pPr>
      <w:hyperlink r:id="rId40" w:anchor="%E7%9C%9F%E5%AE%9E%E4%B8%96%E7%95%8C%E4%BA%8B%E4%BB%B6-5" w:history="1">
        <w:r>
          <w:rPr>
            <w:rStyle w:val="a5"/>
          </w:rPr>
          <w:t>真实世界事件</w:t>
        </w:r>
      </w:hyperlink>
    </w:p>
    <w:p w14:paraId="442096F9" w14:textId="77777777" w:rsidR="00866FDB" w:rsidRDefault="00866FDB" w:rsidP="00866FDB">
      <w:pPr>
        <w:widowControl/>
        <w:numPr>
          <w:ilvl w:val="1"/>
          <w:numId w:val="1"/>
        </w:numPr>
        <w:spacing w:before="60" w:after="100" w:afterAutospacing="1"/>
        <w:jc w:val="left"/>
      </w:pPr>
      <w:hyperlink r:id="rId41" w:anchor="8-%E5%8F%98%E9%87%8F%E8%A6%86%E7%9B%96%E9%97%AE%E9%A2%98" w:history="1">
        <w:r>
          <w:rPr>
            <w:rStyle w:val="a5"/>
          </w:rPr>
          <w:t>(8) 变量覆盖问题</w:t>
        </w:r>
      </w:hyperlink>
    </w:p>
    <w:p w14:paraId="314CB4CF" w14:textId="77777777" w:rsidR="00866FDB" w:rsidRDefault="00866FDB" w:rsidP="00866FDB">
      <w:pPr>
        <w:pStyle w:val="a3"/>
        <w:numPr>
          <w:ilvl w:val="0"/>
          <w:numId w:val="1"/>
        </w:numPr>
        <w:spacing w:before="240" w:beforeAutospacing="0" w:after="240" w:afterAutospacing="0"/>
      </w:pPr>
      <w:hyperlink r:id="rId42" w:anchor="5%E7%BC%96%E7%A0%81%E9%97%AE%E9%A2%98%E9%9A%90%E6%82%A3" w:history="1">
        <w:r>
          <w:rPr>
            <w:rStyle w:val="a5"/>
          </w:rPr>
          <w:t>5、编码问题隐患</w:t>
        </w:r>
      </w:hyperlink>
    </w:p>
    <w:p w14:paraId="66C147AF" w14:textId="77777777" w:rsidR="00866FDB" w:rsidRDefault="00866FDB" w:rsidP="00866FDB">
      <w:pPr>
        <w:widowControl/>
        <w:numPr>
          <w:ilvl w:val="1"/>
          <w:numId w:val="1"/>
        </w:numPr>
        <w:spacing w:before="100" w:beforeAutospacing="1" w:after="100" w:afterAutospacing="1"/>
        <w:jc w:val="left"/>
      </w:pPr>
      <w:hyperlink r:id="rId43" w:anchor="1-%E8%AF%AD%E6%B3%95%E7%89%B9%E6%80%A7%E9%97%AE%E9%A2%98" w:history="1">
        <w:r>
          <w:rPr>
            <w:rStyle w:val="a5"/>
          </w:rPr>
          <w:t>(1) 语法特性问题</w:t>
        </w:r>
      </w:hyperlink>
    </w:p>
    <w:p w14:paraId="1FE7E04A" w14:textId="77777777" w:rsidR="00866FDB" w:rsidRDefault="00866FDB" w:rsidP="00866FDB">
      <w:pPr>
        <w:widowControl/>
        <w:numPr>
          <w:ilvl w:val="1"/>
          <w:numId w:val="1"/>
        </w:numPr>
        <w:spacing w:before="60" w:after="100" w:afterAutospacing="1"/>
        <w:jc w:val="left"/>
      </w:pPr>
      <w:hyperlink r:id="rId44" w:anchor="2-%E6%95%B0%E6%8D%AE%E7%A7%81%E5%AF%86%E9%97%AE%E9%A2%98" w:history="1">
        <w:r>
          <w:rPr>
            <w:rStyle w:val="a5"/>
          </w:rPr>
          <w:t>(2) 数据私密问题</w:t>
        </w:r>
      </w:hyperlink>
    </w:p>
    <w:p w14:paraId="1D9436F3" w14:textId="77777777" w:rsidR="00866FDB" w:rsidRDefault="00866FDB" w:rsidP="00866FDB">
      <w:pPr>
        <w:widowControl/>
        <w:numPr>
          <w:ilvl w:val="1"/>
          <w:numId w:val="1"/>
        </w:numPr>
        <w:spacing w:before="60" w:after="100" w:afterAutospacing="1"/>
        <w:jc w:val="left"/>
      </w:pPr>
      <w:hyperlink r:id="rId45" w:anchor="3-%E6%95%B0%E6%8D%AE%E5%8F%AF%E9%9D%A0%E6%80%A7" w:history="1">
        <w:r>
          <w:rPr>
            <w:rStyle w:val="a5"/>
          </w:rPr>
          <w:t>(3) 数据可靠性</w:t>
        </w:r>
      </w:hyperlink>
    </w:p>
    <w:p w14:paraId="5A0CC75E" w14:textId="77777777" w:rsidR="00866FDB" w:rsidRDefault="00866FDB" w:rsidP="00866FDB">
      <w:pPr>
        <w:widowControl/>
        <w:numPr>
          <w:ilvl w:val="1"/>
          <w:numId w:val="1"/>
        </w:numPr>
        <w:spacing w:before="60" w:after="100" w:afterAutospacing="1"/>
        <w:jc w:val="left"/>
      </w:pPr>
      <w:hyperlink r:id="rId46" w:anchor="4-gas%E6%B6%88%E8%80%97%E4%BC%98%E5%8C%96" w:history="1">
        <w:r>
          <w:rPr>
            <w:rStyle w:val="a5"/>
          </w:rPr>
          <w:t>(4) gas消耗优化</w:t>
        </w:r>
      </w:hyperlink>
    </w:p>
    <w:p w14:paraId="374938BE" w14:textId="77777777" w:rsidR="00866FDB" w:rsidRDefault="00866FDB" w:rsidP="00866FDB">
      <w:pPr>
        <w:widowControl/>
        <w:numPr>
          <w:ilvl w:val="1"/>
          <w:numId w:val="1"/>
        </w:numPr>
        <w:spacing w:before="60" w:after="100" w:afterAutospacing="1"/>
        <w:jc w:val="left"/>
      </w:pPr>
      <w:hyperlink r:id="rId47" w:anchor="5-%E5%90%88%E7%BA%A6%E7%94%A8%E6%88%B7" w:history="1">
        <w:r>
          <w:rPr>
            <w:rStyle w:val="a5"/>
          </w:rPr>
          <w:t>(5) 合约用户</w:t>
        </w:r>
      </w:hyperlink>
    </w:p>
    <w:p w14:paraId="0F129177" w14:textId="77777777" w:rsidR="00866FDB" w:rsidRDefault="00866FDB" w:rsidP="00866FDB">
      <w:pPr>
        <w:widowControl/>
        <w:numPr>
          <w:ilvl w:val="1"/>
          <w:numId w:val="1"/>
        </w:numPr>
        <w:spacing w:before="60" w:after="100" w:afterAutospacing="1"/>
        <w:jc w:val="left"/>
      </w:pPr>
      <w:hyperlink r:id="rId48" w:anchor="6-%E6%97%A5%E5%BF%97%E8%AE%B0%E5%BD%95" w:history="1">
        <w:r>
          <w:rPr>
            <w:rStyle w:val="a5"/>
          </w:rPr>
          <w:t>(6) 日志记录</w:t>
        </w:r>
      </w:hyperlink>
    </w:p>
    <w:p w14:paraId="56633DCC" w14:textId="77777777" w:rsidR="00866FDB" w:rsidRDefault="00866FDB" w:rsidP="00866FDB">
      <w:pPr>
        <w:widowControl/>
        <w:numPr>
          <w:ilvl w:val="1"/>
          <w:numId w:val="1"/>
        </w:numPr>
        <w:spacing w:before="60" w:after="100" w:afterAutospacing="1"/>
        <w:jc w:val="left"/>
      </w:pPr>
      <w:hyperlink r:id="rId49" w:anchor="7-%E5%9B%9E%E8%B0%83%E5%87%BD%E6%95%B0" w:history="1">
        <w:r>
          <w:rPr>
            <w:rStyle w:val="a5"/>
          </w:rPr>
          <w:t>(7) 回调函数</w:t>
        </w:r>
      </w:hyperlink>
    </w:p>
    <w:p w14:paraId="3846A476" w14:textId="77777777" w:rsidR="00866FDB" w:rsidRDefault="00866FDB" w:rsidP="00866FDB">
      <w:pPr>
        <w:widowControl/>
        <w:numPr>
          <w:ilvl w:val="1"/>
          <w:numId w:val="1"/>
        </w:numPr>
        <w:spacing w:before="60" w:after="100" w:afterAutospacing="1"/>
        <w:jc w:val="left"/>
      </w:pPr>
      <w:hyperlink r:id="rId50" w:anchor="8-owner%E6%9D%83%E9%99%90%E9%97%AE%E9%A2%98" w:history="1">
        <w:r>
          <w:rPr>
            <w:rStyle w:val="a5"/>
          </w:rPr>
          <w:t>(8) Owner权限问题</w:t>
        </w:r>
      </w:hyperlink>
    </w:p>
    <w:p w14:paraId="0920052F" w14:textId="77777777" w:rsidR="00866FDB" w:rsidRDefault="00866FDB" w:rsidP="00866FDB">
      <w:pPr>
        <w:widowControl/>
        <w:numPr>
          <w:ilvl w:val="1"/>
          <w:numId w:val="1"/>
        </w:numPr>
        <w:spacing w:before="60" w:after="100" w:afterAutospacing="1"/>
        <w:jc w:val="left"/>
      </w:pPr>
      <w:hyperlink r:id="rId51" w:anchor="9-%E7%94%A8%E6%88%B7%E9%89%B4%E6%9D%83%E9%97%AE%E9%A2%98" w:history="1">
        <w:r>
          <w:rPr>
            <w:rStyle w:val="a5"/>
          </w:rPr>
          <w:t>(9) 用户鉴权问题</w:t>
        </w:r>
      </w:hyperlink>
    </w:p>
    <w:p w14:paraId="2C738609" w14:textId="77777777" w:rsidR="00866FDB" w:rsidRDefault="00866FDB" w:rsidP="00866FDB">
      <w:pPr>
        <w:widowControl/>
        <w:numPr>
          <w:ilvl w:val="1"/>
          <w:numId w:val="1"/>
        </w:numPr>
        <w:spacing w:before="60" w:after="100" w:afterAutospacing="1"/>
        <w:jc w:val="left"/>
      </w:pPr>
      <w:hyperlink r:id="rId52" w:anchor="10-%E6%9D%A1%E4%BB%B6%E7%AB%9E%E4%BA%89%E9%97%AE%E9%A2%98" w:history="1">
        <w:r>
          <w:rPr>
            <w:rStyle w:val="a5"/>
          </w:rPr>
          <w:t>(10) 条件竞争问题</w:t>
        </w:r>
      </w:hyperlink>
    </w:p>
    <w:p w14:paraId="66E9D651" w14:textId="77777777" w:rsidR="00866FDB" w:rsidRDefault="00866FDB" w:rsidP="00866FDB">
      <w:pPr>
        <w:widowControl/>
        <w:numPr>
          <w:ilvl w:val="2"/>
          <w:numId w:val="1"/>
        </w:numPr>
        <w:spacing w:before="100" w:beforeAutospacing="1" w:after="100" w:afterAutospacing="1"/>
        <w:jc w:val="left"/>
      </w:pPr>
      <w:hyperlink r:id="rId53" w:anchor="%E7%9C%9F%E5%AE%9E%E4%B8%96%E7%95%8C%E4%BA%8B%E4%BB%B6-6" w:history="1">
        <w:r>
          <w:rPr>
            <w:rStyle w:val="a5"/>
          </w:rPr>
          <w:t>真实世界事件</w:t>
        </w:r>
      </w:hyperlink>
    </w:p>
    <w:p w14:paraId="33CFD378" w14:textId="77777777" w:rsidR="00866FDB" w:rsidRDefault="00866FDB" w:rsidP="00866FDB">
      <w:pPr>
        <w:widowControl/>
        <w:numPr>
          <w:ilvl w:val="1"/>
          <w:numId w:val="1"/>
        </w:numPr>
        <w:spacing w:before="60" w:after="100" w:afterAutospacing="1"/>
        <w:jc w:val="left"/>
      </w:pPr>
      <w:hyperlink r:id="rId54" w:anchor="11-%E6%9C%AA%E5%88%9D%E5%A7%8B%E5%8C%96%E7%9A%84%E5%82%A8%E5%AD%98%E6%8C%87%E9%92%88" w:history="1">
        <w:r>
          <w:rPr>
            <w:rStyle w:val="a5"/>
          </w:rPr>
          <w:t>(11) 未初始化的储存指针</w:t>
        </w:r>
      </w:hyperlink>
    </w:p>
    <w:p w14:paraId="46F0679A" w14:textId="77777777" w:rsidR="00866FDB" w:rsidRDefault="00866FDB" w:rsidP="00866FDB">
      <w:pPr>
        <w:widowControl/>
        <w:numPr>
          <w:ilvl w:val="1"/>
          <w:numId w:val="1"/>
        </w:numPr>
        <w:spacing w:before="60" w:after="100" w:afterAutospacing="1"/>
        <w:jc w:val="left"/>
      </w:pPr>
      <w:hyperlink r:id="rId55" w:anchor="12%E8%BE%93%E5%85%A5%E5%81%87%E5%90%8D%E9%97%AE%E9%A2%98" w:history="1">
        <w:r>
          <w:rPr>
            <w:rStyle w:val="a5"/>
          </w:rPr>
          <w:t>(12) 「输入假名」问题</w:t>
        </w:r>
      </w:hyperlink>
    </w:p>
    <w:p w14:paraId="0FC363F4" w14:textId="77777777" w:rsidR="00866FDB" w:rsidRDefault="00866FDB" w:rsidP="00866FDB">
      <w:pPr>
        <w:widowControl/>
        <w:numPr>
          <w:ilvl w:val="2"/>
          <w:numId w:val="1"/>
        </w:numPr>
        <w:spacing w:before="100" w:beforeAutospacing="1" w:after="100" w:afterAutospacing="1"/>
        <w:jc w:val="left"/>
      </w:pPr>
      <w:hyperlink r:id="rId56" w:anchor="%E7%9C%9F%E5%AE%9E%E4%B8%96%E7%95%8C%E4%BA%8B%E4%BB%B6-8" w:history="1">
        <w:r>
          <w:rPr>
            <w:rStyle w:val="a5"/>
          </w:rPr>
          <w:t>真实世界事件</w:t>
        </w:r>
      </w:hyperlink>
    </w:p>
    <w:p w14:paraId="55DE356C" w14:textId="77777777" w:rsidR="00866FDB" w:rsidRDefault="00866FDB" w:rsidP="00866FDB">
      <w:pPr>
        <w:pStyle w:val="a3"/>
        <w:numPr>
          <w:ilvl w:val="0"/>
          <w:numId w:val="1"/>
        </w:numPr>
        <w:spacing w:before="240" w:beforeAutospacing="0" w:after="240" w:afterAutospacing="0"/>
      </w:pPr>
      <w:hyperlink r:id="rId57" w:anchor="%E4%BB%A5%E5%A4%AA%E5%9D%8A%E5%90%88%E7%BA%A6%E5%AE%A1%E8%AE%A1checklist%E5%AE%A1%E8%AE%A1%E7%B3%BB%E5%88%97%E6%8A%A5%E5%91%8A" w:history="1">
        <w:r>
          <w:rPr>
            <w:rStyle w:val="a5"/>
          </w:rPr>
          <w:t>以太坊合约审计checkList审计系列报告</w:t>
        </w:r>
      </w:hyperlink>
    </w:p>
    <w:p w14:paraId="48B44966" w14:textId="77777777" w:rsidR="00866FDB" w:rsidRDefault="00866FDB" w:rsidP="00866FDB">
      <w:pPr>
        <w:pStyle w:val="a3"/>
        <w:numPr>
          <w:ilvl w:val="0"/>
          <w:numId w:val="1"/>
        </w:numPr>
        <w:spacing w:before="240" w:beforeAutospacing="0" w:after="240" w:afterAutospacing="0"/>
      </w:pPr>
      <w:hyperlink r:id="rId58" w:anchor="ref" w:history="1">
        <w:r>
          <w:rPr>
            <w:rStyle w:val="a5"/>
          </w:rPr>
          <w:t>REF</w:t>
        </w:r>
      </w:hyperlink>
    </w:p>
    <w:p w14:paraId="4770ADBD" w14:textId="77777777" w:rsidR="00866FDB" w:rsidRDefault="00866FDB" w:rsidP="00866FDB">
      <w:pPr>
        <w:pStyle w:val="1"/>
        <w:spacing w:before="360" w:beforeAutospacing="0" w:after="240" w:afterAutospacing="0"/>
      </w:pPr>
      <w:r>
        <w:t>1、编码规范问题</w:t>
      </w:r>
    </w:p>
    <w:p w14:paraId="48C603C7" w14:textId="77777777" w:rsidR="00866FDB" w:rsidRDefault="00866FDB" w:rsidP="00866FDB">
      <w:pPr>
        <w:pStyle w:val="2"/>
        <w:spacing w:before="360" w:after="240"/>
      </w:pPr>
      <w:r>
        <w:t>(1) 编译器版本</w:t>
      </w:r>
    </w:p>
    <w:p w14:paraId="6F8BB425" w14:textId="77777777" w:rsidR="00866FDB" w:rsidRDefault="00866FDB" w:rsidP="00866FDB">
      <w:pPr>
        <w:pStyle w:val="a3"/>
        <w:spacing w:before="0" w:beforeAutospacing="0" w:after="240" w:afterAutospacing="0"/>
      </w:pPr>
      <w:r>
        <w:rPr>
          <w:rStyle w:val="a4"/>
        </w:rPr>
        <w:t>合约代码中，应指定编译器版本。建议使用最新的编译器版本</w:t>
      </w:r>
    </w:p>
    <w:p w14:paraId="5D8ADAE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pragma solidity ^0.4.25;</w:t>
      </w:r>
    </w:p>
    <w:p w14:paraId="32FC2296" w14:textId="77777777" w:rsidR="00866FDB" w:rsidRDefault="00866FDB" w:rsidP="00866FDB">
      <w:pPr>
        <w:pStyle w:val="a3"/>
        <w:spacing w:before="0" w:beforeAutospacing="0" w:after="240" w:afterAutospacing="0"/>
      </w:pPr>
      <w:r>
        <w:t>老版本的编译器可能会导致各种已知的安全问题，例如</w:t>
      </w:r>
      <w:hyperlink r:id="rId59" w:anchor="44-dividenddistributor" w:history="1">
        <w:r>
          <w:rPr>
            <w:rStyle w:val="a5"/>
          </w:rPr>
          <w:t>https://paper.seebug.org/631/#44-dividenddistributor</w:t>
        </w:r>
      </w:hyperlink>
    </w:p>
    <w:p w14:paraId="0DC7B275" w14:textId="77777777" w:rsidR="00866FDB" w:rsidRDefault="00866FDB" w:rsidP="00866FDB">
      <w:pPr>
        <w:pStyle w:val="a3"/>
        <w:spacing w:before="0" w:beforeAutospacing="0" w:after="240" w:afterAutospacing="0"/>
      </w:pPr>
      <w:r>
        <w:t>v0.4.23更新了一个编译器漏洞，在这个版本中如果同时使用了两种构造函数，即</w:t>
      </w:r>
    </w:p>
    <w:p w14:paraId="4115DD7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a {</w:t>
      </w:r>
    </w:p>
    <w:p w14:paraId="7EDCEE9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a() public{</w:t>
      </w:r>
    </w:p>
    <w:p w14:paraId="7CBA466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112C1A7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6400057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constructor() public{</w:t>
      </w:r>
    </w:p>
    <w:p w14:paraId="6FDFB0C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738E963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4026A66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25CAD48D" w14:textId="77777777" w:rsidR="00866FDB" w:rsidRDefault="00866FDB" w:rsidP="00866FDB">
      <w:pPr>
        <w:pStyle w:val="a3"/>
        <w:spacing w:before="0" w:beforeAutospacing="0" w:after="240" w:afterAutospacing="0"/>
      </w:pPr>
      <w:r>
        <w:t>会忽略其中的一个构造函数，该问题只影响v0.4.22</w:t>
      </w:r>
    </w:p>
    <w:p w14:paraId="7148E6DB" w14:textId="77777777" w:rsidR="00866FDB" w:rsidRDefault="00866FDB" w:rsidP="00866FDB">
      <w:pPr>
        <w:pStyle w:val="a3"/>
        <w:spacing w:before="0" w:beforeAutospacing="0" w:after="240" w:afterAutospacing="0"/>
      </w:pPr>
      <w:r>
        <w:t>v0.4.25修复了下面提到的未初始化存储指针问题。</w:t>
      </w:r>
    </w:p>
    <w:p w14:paraId="14CD6442" w14:textId="77777777" w:rsidR="00866FDB" w:rsidRDefault="00866FDB" w:rsidP="00866FDB">
      <w:pPr>
        <w:pStyle w:val="a3"/>
        <w:spacing w:before="0" w:beforeAutospacing="0" w:after="240" w:afterAutospacing="0"/>
      </w:pPr>
      <w:hyperlink r:id="rId60" w:history="1">
        <w:r>
          <w:rPr>
            <w:rStyle w:val="a5"/>
          </w:rPr>
          <w:t>https://etherscan.io/solcbuginfo</w:t>
        </w:r>
      </w:hyperlink>
    </w:p>
    <w:p w14:paraId="268C05D4" w14:textId="77777777" w:rsidR="00866FDB" w:rsidRDefault="00866FDB" w:rsidP="00866FDB">
      <w:pPr>
        <w:pStyle w:val="2"/>
        <w:spacing w:before="360" w:after="240"/>
      </w:pPr>
      <w:r>
        <w:t>(2) 构造函数书写问题</w:t>
      </w:r>
    </w:p>
    <w:p w14:paraId="64C8654A" w14:textId="77777777" w:rsidR="00866FDB" w:rsidRDefault="00866FDB" w:rsidP="00866FDB">
      <w:pPr>
        <w:pStyle w:val="a3"/>
        <w:spacing w:before="0" w:beforeAutospacing="0" w:after="240" w:afterAutospacing="0"/>
      </w:pPr>
      <w:r>
        <w:rPr>
          <w:rStyle w:val="a4"/>
        </w:rPr>
        <w:t>对应不同编译器版本应使用正确的构造函数，否则可能导致合约所有者变更</w:t>
      </w:r>
    </w:p>
    <w:p w14:paraId="76E2A876" w14:textId="77777777" w:rsidR="00866FDB" w:rsidRDefault="00866FDB" w:rsidP="00866FDB">
      <w:pPr>
        <w:pStyle w:val="a3"/>
        <w:spacing w:before="0" w:beforeAutospacing="0" w:after="240" w:afterAutospacing="0"/>
      </w:pPr>
      <w:r>
        <w:t>在小于0.4.22版本的solidify编译器语法要求中，合约构造函数必须和合约名字相等， 名字受到大小写影响。如：</w:t>
      </w:r>
    </w:p>
    <w:p w14:paraId="7065BC3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Owned {</w:t>
      </w:r>
    </w:p>
    <w:p w14:paraId="09F3564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Owned() public{</w:t>
      </w:r>
    </w:p>
    <w:p w14:paraId="57421E8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1E9A5CD1" w14:textId="77777777" w:rsidR="00866FDB" w:rsidRDefault="00866FDB" w:rsidP="00866FDB">
      <w:pPr>
        <w:pStyle w:val="a3"/>
        <w:spacing w:before="0" w:beforeAutospacing="0" w:after="240" w:afterAutospacing="0"/>
      </w:pPr>
      <w:r>
        <w:t>在0.4.22版本以后，引入了constructor关键字作为构造函数声明，但不需要function</w:t>
      </w:r>
    </w:p>
    <w:p w14:paraId="22E778B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Owned {</w:t>
      </w:r>
    </w:p>
    <w:p w14:paraId="2510016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 xml:space="preserve">    constructor() public {</w:t>
      </w:r>
    </w:p>
    <w:p w14:paraId="72132B0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64669E7B" w14:textId="77777777" w:rsidR="00866FDB" w:rsidRDefault="00866FDB" w:rsidP="00866FDB">
      <w:pPr>
        <w:pStyle w:val="a3"/>
        <w:spacing w:before="0" w:beforeAutospacing="0" w:after="240" w:afterAutospacing="0"/>
      </w:pPr>
      <w:r>
        <w:t>如果没有按照对应的写法，构造函数就会被编译成一个普通函数，可以被任意人调用，会导致owner权限被窃取等更严重的后果。</w:t>
      </w:r>
    </w:p>
    <w:p w14:paraId="4FDAC719" w14:textId="77777777" w:rsidR="00866FDB" w:rsidRDefault="00866FDB" w:rsidP="00866FDB">
      <w:pPr>
        <w:pStyle w:val="2"/>
        <w:spacing w:before="360" w:after="240"/>
      </w:pPr>
      <w:r>
        <w:t>(3) 返回标准</w:t>
      </w:r>
    </w:p>
    <w:p w14:paraId="1714F1EF" w14:textId="77777777" w:rsidR="00866FDB" w:rsidRDefault="00866FDB" w:rsidP="00866FDB">
      <w:pPr>
        <w:pStyle w:val="a3"/>
        <w:spacing w:before="0" w:beforeAutospacing="0" w:after="240" w:afterAutospacing="0"/>
      </w:pPr>
      <w:r>
        <w:rPr>
          <w:rStyle w:val="a4"/>
        </w:rPr>
        <w:t>遵循ERC20规范，要求transfer、approve函数应返回bool值，需要添加返回值代码</w:t>
      </w:r>
    </w:p>
    <w:p w14:paraId="19922E3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transfer(address _to, uint256 _value) public returns (bool success)</w:t>
      </w:r>
    </w:p>
    <w:p w14:paraId="180416BA" w14:textId="77777777" w:rsidR="00866FDB" w:rsidRDefault="00866FDB" w:rsidP="00866FDB">
      <w:pPr>
        <w:pStyle w:val="a3"/>
        <w:spacing w:before="0" w:beforeAutospacing="0" w:after="240" w:afterAutospacing="0"/>
      </w:pPr>
      <w:r>
        <w:t>而transferFrom返回结果应该和transfer返回结果一致。</w:t>
      </w:r>
    </w:p>
    <w:p w14:paraId="6FE8A520" w14:textId="77777777" w:rsidR="00866FDB" w:rsidRDefault="00866FDB" w:rsidP="00866FDB">
      <w:pPr>
        <w:pStyle w:val="2"/>
        <w:spacing w:before="360" w:after="240"/>
      </w:pPr>
      <w:r>
        <w:t>(4) 事件标准</w:t>
      </w:r>
    </w:p>
    <w:p w14:paraId="4B13A85F" w14:textId="77777777" w:rsidR="00866FDB" w:rsidRDefault="00866FDB" w:rsidP="00866FDB">
      <w:pPr>
        <w:pStyle w:val="a3"/>
        <w:spacing w:before="0" w:beforeAutospacing="0" w:after="240" w:afterAutospacing="0"/>
      </w:pPr>
      <w:r>
        <w:rPr>
          <w:rStyle w:val="a4"/>
        </w:rPr>
        <w:t>遵循ERC20规范，要求transfer、approve函数触发相应的事件</w:t>
      </w:r>
    </w:p>
    <w:p w14:paraId="4C2F262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approve(address _spender, uint256 _value) public returns (bool success){</w:t>
      </w:r>
    </w:p>
    <w:p w14:paraId="47D726E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allowance[msg.sender][_spender] = _value;</w:t>
      </w:r>
    </w:p>
    <w:p w14:paraId="23FCD82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emit Approval(msg.sender, _spender, _value)</w:t>
      </w:r>
    </w:p>
    <w:p w14:paraId="35FDB87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6199CA8C" w14:textId="77777777" w:rsidR="00866FDB" w:rsidRDefault="00866FDB" w:rsidP="00866FDB">
      <w:pPr>
        <w:pStyle w:val="2"/>
        <w:spacing w:before="360" w:after="240"/>
      </w:pPr>
      <w:r>
        <w:t>(5) 假充值问题</w:t>
      </w:r>
    </w:p>
    <w:p w14:paraId="63FC5498" w14:textId="77777777" w:rsidR="00866FDB" w:rsidRDefault="00866FDB" w:rsidP="00866FDB">
      <w:pPr>
        <w:pStyle w:val="a3"/>
        <w:spacing w:before="0" w:beforeAutospacing="0" w:after="240" w:afterAutospacing="0"/>
      </w:pPr>
      <w:r>
        <w:rPr>
          <w:rStyle w:val="a4"/>
        </w:rPr>
        <w:t>转账函数中，对余额以及转账金额的判断，需要使用require函数抛出错误，否则会错误的判断为交易成功</w:t>
      </w:r>
    </w:p>
    <w:p w14:paraId="62462F1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transfer(address _to, uint256 _value) returns (bool success) {</w:t>
      </w:r>
    </w:p>
    <w:p w14:paraId="3989B0C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 (balances[msg.sender] &gt;= _value &amp;&amp; _value &gt; 0) {</w:t>
      </w:r>
    </w:p>
    <w:p w14:paraId="725025F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_value;</w:t>
      </w:r>
    </w:p>
    <w:p w14:paraId="07CEA81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balances[_to] += _value;</w:t>
      </w:r>
    </w:p>
    <w:p w14:paraId="1E12548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Transfer(msg.sender, _to, _value);</w:t>
      </w:r>
    </w:p>
    <w:p w14:paraId="40420D1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40FD3F3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else { return false; }</w:t>
      </w:r>
    </w:p>
    <w:p w14:paraId="4E6DFCB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6C85B281" w14:textId="77777777" w:rsidR="00866FDB" w:rsidRDefault="00866FDB" w:rsidP="00866FDB">
      <w:pPr>
        <w:pStyle w:val="a3"/>
        <w:spacing w:before="0" w:beforeAutospacing="0" w:after="240" w:afterAutospacing="0"/>
      </w:pPr>
      <w:r>
        <w:t>上述代码可能会导致假充值。</w:t>
      </w:r>
    </w:p>
    <w:p w14:paraId="601DE284" w14:textId="77777777" w:rsidR="00866FDB" w:rsidRDefault="00866FDB" w:rsidP="00866FDB">
      <w:pPr>
        <w:pStyle w:val="a3"/>
        <w:spacing w:before="0" w:beforeAutospacing="0" w:after="240" w:afterAutospacing="0"/>
      </w:pPr>
      <w:r>
        <w:t>正确代码如下：</w:t>
      </w:r>
    </w:p>
    <w:p w14:paraId="7587D24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function transfer(address _to, uint256 _amount)  public returns (bool success) {</w:t>
      </w:r>
    </w:p>
    <w:p w14:paraId="769A859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require(_to != address(0));</w:t>
      </w:r>
    </w:p>
    <w:p w14:paraId="2104F59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require(_amount &lt;= balances[msg.sender]);</w:t>
      </w:r>
    </w:p>
    <w:p w14:paraId="564F3B36" w14:textId="77777777" w:rsidR="00866FDB" w:rsidRDefault="00866FDB" w:rsidP="00866FDB">
      <w:pPr>
        <w:pStyle w:val="HTML"/>
        <w:rPr>
          <w:rStyle w:val="HTML1"/>
          <w:rFonts w:ascii="Menlo" w:hAnsi="Menlo" w:cs="Menlo"/>
          <w:sz w:val="20"/>
          <w:szCs w:val="20"/>
          <w:bdr w:val="none" w:sz="0" w:space="0" w:color="auto" w:frame="1"/>
        </w:rPr>
      </w:pPr>
    </w:p>
    <w:p w14:paraId="389F62C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balances[msg.sender].sub(_amount);</w:t>
      </w:r>
    </w:p>
    <w:p w14:paraId="559D562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balances[_to] = balances[_to].add(_amount);</w:t>
      </w:r>
    </w:p>
    <w:p w14:paraId="0FFF7C5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emit Transfer(msg.sender, _to, _amount);</w:t>
      </w:r>
    </w:p>
    <w:p w14:paraId="57523C2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08DB35A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5CA6476B" w14:textId="77777777" w:rsidR="00866FDB" w:rsidRDefault="00866FDB" w:rsidP="00866FDB">
      <w:pPr>
        <w:pStyle w:val="1"/>
        <w:spacing w:before="360" w:beforeAutospacing="0" w:after="240" w:afterAutospacing="0"/>
      </w:pPr>
      <w:r>
        <w:t>2、设计缺陷问题</w:t>
      </w:r>
    </w:p>
    <w:p w14:paraId="720EC875" w14:textId="77777777" w:rsidR="00866FDB" w:rsidRDefault="00866FDB" w:rsidP="00866FDB">
      <w:pPr>
        <w:pStyle w:val="2"/>
        <w:spacing w:before="360" w:after="240"/>
      </w:pPr>
      <w:r>
        <w:t>(1) approve授权函数条件竞争</w:t>
      </w:r>
    </w:p>
    <w:p w14:paraId="3C2D229F" w14:textId="77777777" w:rsidR="00866FDB" w:rsidRDefault="00866FDB" w:rsidP="00866FDB">
      <w:pPr>
        <w:pStyle w:val="a3"/>
        <w:spacing w:before="0" w:beforeAutospacing="0" w:after="240" w:afterAutospacing="0"/>
      </w:pPr>
      <w:r>
        <w:rPr>
          <w:rStyle w:val="a4"/>
        </w:rPr>
        <w:t>approve函数中应避免条件竞争</w:t>
      </w:r>
      <w:r>
        <w:t>。在修改allowance前，应先修改为0，再修改为_value。</w:t>
      </w:r>
    </w:p>
    <w:p w14:paraId="2A95F9D1" w14:textId="77777777" w:rsidR="00866FDB" w:rsidRDefault="00866FDB" w:rsidP="00866FDB">
      <w:pPr>
        <w:pStyle w:val="a3"/>
        <w:spacing w:before="0" w:beforeAutospacing="0" w:after="240" w:afterAutospacing="0"/>
      </w:pPr>
      <w:r>
        <w:t>这个漏洞的起因是由于底层矿工协议中为了鼓励矿工挖矿，矿工可以自己决定打包什么交易，为了收益更大，矿工一般会选择打包gas price更大的交易，而不会依赖交易顺序的前后。</w:t>
      </w:r>
    </w:p>
    <w:p w14:paraId="569D8869" w14:textId="77777777" w:rsidR="00866FDB" w:rsidRDefault="00866FDB" w:rsidP="00866FDB">
      <w:pPr>
        <w:pStyle w:val="a3"/>
        <w:spacing w:before="0" w:beforeAutospacing="0" w:after="240" w:afterAutospacing="0"/>
      </w:pPr>
      <w:r>
        <w:t>通过置0的方式，可以在一定程度上缓解条件竞争中产生的危害，合约管理人可以通过检查日志来判断是否有条件竞争情况的发生，这种修复方式更大的意义在于，提醒使用approve函数的用户，该函数的操作在一定程度上是不可逆的。</w:t>
      </w:r>
    </w:p>
    <w:p w14:paraId="74871AE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approve(address _spender, uint256 _value) public returns (bool success){</w:t>
      </w:r>
    </w:p>
    <w:p w14:paraId="7E200C4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allowance[msg.sender][_spender] = _value;</w:t>
      </w:r>
    </w:p>
    <w:p w14:paraId="2E84AD8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3301FFDE" w14:textId="77777777" w:rsidR="00866FDB" w:rsidRDefault="00866FDB" w:rsidP="00866FDB">
      <w:pPr>
        <w:pStyle w:val="a3"/>
        <w:spacing w:before="0" w:beforeAutospacing="0" w:after="240" w:afterAutospacing="0"/>
      </w:pPr>
      <w:r>
        <w:t>上述代码就有可能导致条件竞争。</w:t>
      </w:r>
    </w:p>
    <w:p w14:paraId="6EC1A9BC" w14:textId="77777777" w:rsidR="00866FDB" w:rsidRDefault="00866FDB" w:rsidP="00866FDB">
      <w:pPr>
        <w:pStyle w:val="a3"/>
        <w:spacing w:before="0" w:beforeAutospacing="0" w:after="240" w:afterAutospacing="0"/>
      </w:pPr>
      <w:r>
        <w:t>应在approve中加入</w:t>
      </w:r>
    </w:p>
    <w:p w14:paraId="1699731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require((_value == 0) || (allowance[msg.sender][_spender] == 0));</w:t>
      </w:r>
    </w:p>
    <w:p w14:paraId="17E0A1C1" w14:textId="77777777" w:rsidR="00866FDB" w:rsidRDefault="00866FDB" w:rsidP="00866FDB">
      <w:pPr>
        <w:pStyle w:val="a3"/>
        <w:spacing w:before="0" w:beforeAutospacing="0" w:after="240" w:afterAutospacing="0"/>
      </w:pPr>
      <w:r>
        <w:t>将allowance先改为0再改为对应数字</w:t>
      </w:r>
    </w:p>
    <w:p w14:paraId="1FAA3AA3" w14:textId="77777777" w:rsidR="00866FDB" w:rsidRDefault="00866FDB" w:rsidP="00866FDB">
      <w:pPr>
        <w:pStyle w:val="2"/>
        <w:spacing w:before="360" w:after="240"/>
      </w:pPr>
      <w:r>
        <w:lastRenderedPageBreak/>
        <w:t>(2) 循环Dos问题</w:t>
      </w:r>
    </w:p>
    <w:p w14:paraId="60984AAA" w14:textId="77777777" w:rsidR="00866FDB" w:rsidRDefault="00866FDB" w:rsidP="00866FDB">
      <w:pPr>
        <w:pStyle w:val="3"/>
        <w:spacing w:before="360" w:after="240"/>
        <w:rPr>
          <w:sz w:val="30"/>
          <w:szCs w:val="30"/>
        </w:rPr>
      </w:pPr>
      <w:r>
        <w:rPr>
          <w:sz w:val="30"/>
          <w:szCs w:val="30"/>
        </w:rPr>
        <w:t>[1] 循环消耗问题</w:t>
      </w:r>
    </w:p>
    <w:p w14:paraId="4D755896" w14:textId="77777777" w:rsidR="00866FDB" w:rsidRDefault="00866FDB" w:rsidP="00866FDB">
      <w:pPr>
        <w:pStyle w:val="a3"/>
        <w:spacing w:before="0" w:beforeAutospacing="0" w:after="240" w:afterAutospacing="0"/>
      </w:pPr>
      <w:r>
        <w:rPr>
          <w:rStyle w:val="a4"/>
        </w:rPr>
        <w:t>在合约中，不推荐使用太大次的循环</w:t>
      </w:r>
    </w:p>
    <w:p w14:paraId="29D463DC" w14:textId="77777777" w:rsidR="00866FDB" w:rsidRDefault="00866FDB" w:rsidP="00866FDB">
      <w:pPr>
        <w:pStyle w:val="a3"/>
        <w:spacing w:before="0" w:beforeAutospacing="0" w:after="240" w:afterAutospacing="0"/>
      </w:pPr>
      <w:r>
        <w:t>在以太坊中，每一笔交易都会消耗一定量的gas，而实际消耗量是由交易的复杂度决定的，循环次数越大，交易的复杂度越高，当超过允许的最大gas消耗量时，会导致交易失败。</w:t>
      </w:r>
    </w:p>
    <w:p w14:paraId="5407C1F1" w14:textId="77777777" w:rsidR="00866FDB" w:rsidRDefault="00866FDB" w:rsidP="00866FDB">
      <w:pPr>
        <w:pStyle w:val="4"/>
        <w:spacing w:before="360" w:after="240"/>
      </w:pPr>
      <w:r>
        <w:t>真实世界事件</w:t>
      </w:r>
    </w:p>
    <w:p w14:paraId="48A81E48" w14:textId="77777777" w:rsidR="00866FDB" w:rsidRDefault="00866FDB" w:rsidP="00866FDB">
      <w:pPr>
        <w:pStyle w:val="a3"/>
        <w:spacing w:before="0" w:beforeAutospacing="0" w:after="240" w:afterAutospacing="0"/>
      </w:pPr>
      <w:r>
        <w:t>Simoleon (SIM)</w:t>
      </w:r>
    </w:p>
    <w:p w14:paraId="749E80ED" w14:textId="77777777" w:rsidR="00866FDB" w:rsidRDefault="00866FDB" w:rsidP="00866FDB">
      <w:pPr>
        <w:widowControl/>
        <w:numPr>
          <w:ilvl w:val="0"/>
          <w:numId w:val="2"/>
        </w:numPr>
        <w:spacing w:before="100" w:beforeAutospacing="1" w:after="100" w:afterAutospacing="1"/>
        <w:jc w:val="left"/>
      </w:pPr>
      <w:hyperlink r:id="rId61" w:history="1">
        <w:r>
          <w:rPr>
            <w:rStyle w:val="a5"/>
          </w:rPr>
          <w:t>https://paper.seebug.org/646/</w:t>
        </w:r>
      </w:hyperlink>
    </w:p>
    <w:p w14:paraId="7FC4FCF4" w14:textId="77777777" w:rsidR="00866FDB" w:rsidRDefault="00866FDB" w:rsidP="00866FDB">
      <w:pPr>
        <w:pStyle w:val="a3"/>
        <w:spacing w:before="0" w:beforeAutospacing="0" w:after="240" w:afterAutospacing="0"/>
      </w:pPr>
      <w:r>
        <w:t>Pandemica</w:t>
      </w:r>
    </w:p>
    <w:p w14:paraId="43291C65" w14:textId="77777777" w:rsidR="00866FDB" w:rsidRDefault="00866FDB" w:rsidP="00866FDB">
      <w:pPr>
        <w:widowControl/>
        <w:numPr>
          <w:ilvl w:val="0"/>
          <w:numId w:val="3"/>
        </w:numPr>
        <w:spacing w:before="100" w:beforeAutospacing="1" w:after="100" w:afterAutospacing="1"/>
        <w:jc w:val="left"/>
      </w:pPr>
      <w:hyperlink r:id="rId62" w:history="1">
        <w:r>
          <w:rPr>
            <w:rStyle w:val="a5"/>
          </w:rPr>
          <w:t>https://bcsec.org/index/detail/id/260/tag/2</w:t>
        </w:r>
      </w:hyperlink>
    </w:p>
    <w:p w14:paraId="1B331CFE" w14:textId="77777777" w:rsidR="00866FDB" w:rsidRDefault="00866FDB" w:rsidP="00866FDB">
      <w:pPr>
        <w:pStyle w:val="3"/>
        <w:spacing w:before="360" w:after="240"/>
        <w:rPr>
          <w:sz w:val="30"/>
          <w:szCs w:val="30"/>
        </w:rPr>
      </w:pPr>
      <w:r>
        <w:rPr>
          <w:sz w:val="30"/>
          <w:szCs w:val="30"/>
        </w:rPr>
        <w:t>[2] 循环安全问题</w:t>
      </w:r>
    </w:p>
    <w:p w14:paraId="12EC0EFF" w14:textId="77777777" w:rsidR="00866FDB" w:rsidRDefault="00866FDB" w:rsidP="00866FDB">
      <w:pPr>
        <w:pStyle w:val="a3"/>
        <w:spacing w:before="0" w:beforeAutospacing="0" w:after="240" w:afterAutospacing="0"/>
      </w:pPr>
      <w:r>
        <w:rPr>
          <w:rStyle w:val="a4"/>
        </w:rPr>
        <w:t>合约中，应尽量避免循环次数受到用户控制，攻击者可能会使用过大的循环来完成Dos攻击</w:t>
      </w:r>
    </w:p>
    <w:p w14:paraId="0508147F" w14:textId="77777777" w:rsidR="00866FDB" w:rsidRDefault="00866FDB" w:rsidP="00866FDB">
      <w:pPr>
        <w:pStyle w:val="a3"/>
        <w:spacing w:before="0" w:beforeAutospacing="0" w:after="240" w:afterAutospacing="0"/>
      </w:pPr>
      <w:r>
        <w:t>当用户需要同时向多个账户转账，我们需要对目标账户列表遍历转账，就有可能导致Dos攻击。</w:t>
      </w:r>
    </w:p>
    <w:p w14:paraId="2207070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Distribute(address[] _addresses, uint256[] _values) payable returns(bool){</w:t>
      </w:r>
    </w:p>
    <w:p w14:paraId="02A58EE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for (uint i = 0; i &lt; _addresses.length; i++) {</w:t>
      </w:r>
    </w:p>
    <w:p w14:paraId="24681B5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transfer(_addresses[i], _values[i]);</w:t>
      </w:r>
    </w:p>
    <w:p w14:paraId="48ECE5B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4336896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1E423D6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6E39DA4D" w14:textId="77777777" w:rsidR="00866FDB" w:rsidRDefault="00866FDB" w:rsidP="00866FDB">
      <w:pPr>
        <w:pStyle w:val="a3"/>
        <w:spacing w:before="0" w:beforeAutospacing="0" w:after="240" w:afterAutospacing="0"/>
      </w:pPr>
      <w:r>
        <w:t>遇到上述情况是，推荐使用withdrawFunds来让用户取回自己的代币，而不是发送给对应账户，可以在一定程序上减少危害。</w:t>
      </w:r>
    </w:p>
    <w:p w14:paraId="3C78A5EC" w14:textId="77777777" w:rsidR="00866FDB" w:rsidRDefault="00866FDB" w:rsidP="00866FDB">
      <w:pPr>
        <w:pStyle w:val="a3"/>
        <w:spacing w:before="0" w:beforeAutospacing="0" w:after="240" w:afterAutospacing="0"/>
      </w:pPr>
      <w:r>
        <w:t>上述代码如果控制函数调用，那么就可以构造巨大循环消耗gas，造成Dos问题</w:t>
      </w:r>
    </w:p>
    <w:p w14:paraId="7B822293" w14:textId="77777777" w:rsidR="00866FDB" w:rsidRDefault="00866FDB" w:rsidP="00866FDB">
      <w:pPr>
        <w:pStyle w:val="1"/>
        <w:spacing w:before="360" w:beforeAutospacing="0" w:after="240" w:afterAutospacing="0"/>
      </w:pPr>
      <w:r>
        <w:lastRenderedPageBreak/>
        <w:t>3、编码安全问题</w:t>
      </w:r>
    </w:p>
    <w:p w14:paraId="4A756B6C" w14:textId="77777777" w:rsidR="00866FDB" w:rsidRDefault="00866FDB" w:rsidP="00866FDB">
      <w:pPr>
        <w:pStyle w:val="2"/>
        <w:spacing w:before="360" w:after="240"/>
      </w:pPr>
      <w:r>
        <w:t>(1) 溢出问题</w:t>
      </w:r>
    </w:p>
    <w:p w14:paraId="15A6D831" w14:textId="77777777" w:rsidR="00866FDB" w:rsidRDefault="00866FDB" w:rsidP="00866FDB">
      <w:pPr>
        <w:pStyle w:val="3"/>
        <w:spacing w:before="360" w:after="240"/>
        <w:rPr>
          <w:sz w:val="30"/>
          <w:szCs w:val="30"/>
        </w:rPr>
      </w:pPr>
      <w:r>
        <w:rPr>
          <w:sz w:val="30"/>
          <w:szCs w:val="30"/>
        </w:rPr>
        <w:t>[1] 算术溢出</w:t>
      </w:r>
    </w:p>
    <w:p w14:paraId="3CC08DFE" w14:textId="77777777" w:rsidR="00866FDB" w:rsidRDefault="00866FDB" w:rsidP="00866FDB">
      <w:pPr>
        <w:pStyle w:val="a3"/>
        <w:spacing w:before="0" w:beforeAutospacing="0" w:after="240" w:afterAutospacing="0"/>
      </w:pPr>
      <w:r>
        <w:rPr>
          <w:rStyle w:val="a4"/>
        </w:rPr>
        <w:t>在调用加减乘除时，应使用safeMath库来替代，否则容易导致算数上下溢，造成不可避免的损失</w:t>
      </w:r>
    </w:p>
    <w:p w14:paraId="421419F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pragma solidity ^0.4.18;</w:t>
      </w:r>
    </w:p>
    <w:p w14:paraId="183530FD" w14:textId="77777777" w:rsidR="00866FDB" w:rsidRDefault="00866FDB" w:rsidP="00866FDB">
      <w:pPr>
        <w:pStyle w:val="HTML"/>
        <w:rPr>
          <w:rStyle w:val="HTML1"/>
          <w:rFonts w:ascii="Menlo" w:hAnsi="Menlo" w:cs="Menlo"/>
          <w:sz w:val="20"/>
          <w:szCs w:val="20"/>
          <w:bdr w:val="none" w:sz="0" w:space="0" w:color="auto" w:frame="1"/>
        </w:rPr>
      </w:pPr>
    </w:p>
    <w:p w14:paraId="4BA510F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Token {</w:t>
      </w:r>
    </w:p>
    <w:p w14:paraId="16895A6F" w14:textId="77777777" w:rsidR="00866FDB" w:rsidRDefault="00866FDB" w:rsidP="00866FDB">
      <w:pPr>
        <w:pStyle w:val="HTML"/>
        <w:rPr>
          <w:rStyle w:val="HTML1"/>
          <w:rFonts w:ascii="Menlo" w:hAnsi="Menlo" w:cs="Menlo"/>
          <w:sz w:val="20"/>
          <w:szCs w:val="20"/>
          <w:bdr w:val="none" w:sz="0" w:space="0" w:color="auto" w:frame="1"/>
        </w:rPr>
      </w:pPr>
    </w:p>
    <w:p w14:paraId="2E5F015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mapping(address =&gt; uint) balances;</w:t>
      </w:r>
    </w:p>
    <w:p w14:paraId="0DC3E04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 public totalSupply;</w:t>
      </w:r>
    </w:p>
    <w:p w14:paraId="2E7F733C" w14:textId="77777777" w:rsidR="00866FDB" w:rsidRDefault="00866FDB" w:rsidP="00866FDB">
      <w:pPr>
        <w:pStyle w:val="HTML"/>
        <w:rPr>
          <w:rStyle w:val="HTML1"/>
          <w:rFonts w:ascii="Menlo" w:hAnsi="Menlo" w:cs="Menlo"/>
          <w:sz w:val="20"/>
          <w:szCs w:val="20"/>
          <w:bdr w:val="none" w:sz="0" w:space="0" w:color="auto" w:frame="1"/>
        </w:rPr>
      </w:pPr>
    </w:p>
    <w:p w14:paraId="6A74992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Token(uint _initialSupply) {</w:t>
      </w:r>
    </w:p>
    <w:p w14:paraId="1624CE5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totalSupply = _initialSupply;</w:t>
      </w:r>
    </w:p>
    <w:p w14:paraId="1D0C3FD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79F9CDFB" w14:textId="77777777" w:rsidR="00866FDB" w:rsidRDefault="00866FDB" w:rsidP="00866FDB">
      <w:pPr>
        <w:pStyle w:val="HTML"/>
        <w:rPr>
          <w:rStyle w:val="HTML1"/>
          <w:rFonts w:ascii="Menlo" w:hAnsi="Menlo" w:cs="Menlo"/>
          <w:sz w:val="20"/>
          <w:szCs w:val="20"/>
          <w:bdr w:val="none" w:sz="0" w:space="0" w:color="auto" w:frame="1"/>
        </w:rPr>
      </w:pPr>
    </w:p>
    <w:p w14:paraId="7F5FFCD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transfer(address _to, uint _value) public returns (bool) {</w:t>
      </w:r>
    </w:p>
    <w:p w14:paraId="207371E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require(balances[msg.sender] - _value &gt;= 0); //</w:t>
      </w:r>
      <w:r>
        <w:rPr>
          <w:rStyle w:val="HTML1"/>
          <w:rFonts w:ascii="Menlo" w:hAnsi="Menlo" w:cs="Menlo"/>
          <w:sz w:val="20"/>
          <w:szCs w:val="20"/>
          <w:bdr w:val="none" w:sz="0" w:space="0" w:color="auto" w:frame="1"/>
        </w:rPr>
        <w:t>可以通过下溢来绕过判断</w:t>
      </w:r>
    </w:p>
    <w:p w14:paraId="07E4EAB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_value;</w:t>
      </w:r>
    </w:p>
    <w:p w14:paraId="740CE20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balances[_to] += _value;</w:t>
      </w:r>
    </w:p>
    <w:p w14:paraId="2D4893F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5462429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58A0F04C" w14:textId="77777777" w:rsidR="00866FDB" w:rsidRDefault="00866FDB" w:rsidP="00866FDB">
      <w:pPr>
        <w:pStyle w:val="HTML"/>
        <w:rPr>
          <w:rStyle w:val="HTML1"/>
          <w:rFonts w:ascii="Menlo" w:hAnsi="Menlo" w:cs="Menlo"/>
          <w:sz w:val="20"/>
          <w:szCs w:val="20"/>
          <w:bdr w:val="none" w:sz="0" w:space="0" w:color="auto" w:frame="1"/>
        </w:rPr>
      </w:pPr>
    </w:p>
    <w:p w14:paraId="312F66D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balanceOf(address _owner) public constant returns (uint balance) {</w:t>
      </w:r>
    </w:p>
    <w:p w14:paraId="0289B1D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balances[_owner];</w:t>
      </w:r>
    </w:p>
    <w:p w14:paraId="7777FCC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5129A50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45ABFD31" w14:textId="77777777" w:rsidR="00866FDB" w:rsidRDefault="00866FDB" w:rsidP="00866FDB">
      <w:pPr>
        <w:pStyle w:val="a3"/>
        <w:spacing w:before="0" w:beforeAutospacing="0" w:after="0" w:afterAutospacing="0"/>
      </w:pPr>
      <w:r>
        <w:rPr>
          <w:rStyle w:val="HTML1"/>
          <w:rFonts w:ascii="Menlo" w:hAnsi="Menlo" w:cs="Menlo"/>
          <w:sz w:val="20"/>
          <w:szCs w:val="20"/>
        </w:rPr>
        <w:t>balances[msg.sender] - _value &gt;= 0</w:t>
      </w:r>
      <w:r>
        <w:t>可以通过下溢来绕过判断。</w:t>
      </w:r>
    </w:p>
    <w:p w14:paraId="721D14DE" w14:textId="77777777" w:rsidR="00866FDB" w:rsidRDefault="00866FDB" w:rsidP="00866FDB">
      <w:pPr>
        <w:pStyle w:val="a3"/>
        <w:spacing w:before="0" w:beforeAutospacing="0" w:after="240" w:afterAutospacing="0"/>
      </w:pPr>
      <w:r>
        <w:t>通常的修复方式都是使用openzeppelin-safeMath，但也可以通过对不同变量的判断来限制，但很难对乘法和指数做什么限制。</w:t>
      </w:r>
    </w:p>
    <w:p w14:paraId="60B68135" w14:textId="77777777" w:rsidR="00866FDB" w:rsidRDefault="00866FDB" w:rsidP="00866FDB">
      <w:pPr>
        <w:pStyle w:val="a3"/>
        <w:spacing w:before="0" w:beforeAutospacing="0" w:after="240" w:afterAutospacing="0"/>
      </w:pPr>
      <w:r>
        <w:t>正确的写法如下：</w:t>
      </w:r>
    </w:p>
    <w:p w14:paraId="5487B22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transfer(address _to, uint256 _amount)  public returns (bool success) {</w:t>
      </w:r>
    </w:p>
    <w:p w14:paraId="74C9A10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require(_to != address(0));</w:t>
      </w:r>
    </w:p>
    <w:p w14:paraId="7634AD1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require(_amount &lt;= balances[msg.sender]);</w:t>
      </w:r>
    </w:p>
    <w:p w14:paraId="5DE03F50" w14:textId="77777777" w:rsidR="00866FDB" w:rsidRDefault="00866FDB" w:rsidP="00866FDB">
      <w:pPr>
        <w:pStyle w:val="HTML"/>
        <w:rPr>
          <w:rStyle w:val="HTML1"/>
          <w:rFonts w:ascii="Menlo" w:hAnsi="Menlo" w:cs="Menlo"/>
          <w:sz w:val="20"/>
          <w:szCs w:val="20"/>
          <w:bdr w:val="none" w:sz="0" w:space="0" w:color="auto" w:frame="1"/>
        </w:rPr>
      </w:pPr>
    </w:p>
    <w:p w14:paraId="7EE9CDA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balances[msg.sender].sub(_amount);</w:t>
      </w:r>
    </w:p>
    <w:p w14:paraId="6A84827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balances[_to] = balances[_to].add(_amount);</w:t>
      </w:r>
    </w:p>
    <w:p w14:paraId="788D418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emit Transfer(msg.sender, _to, _amount);</w:t>
      </w:r>
    </w:p>
    <w:p w14:paraId="5E17CA6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51BBF2A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3258134F" w14:textId="77777777" w:rsidR="00866FDB" w:rsidRDefault="00866FDB" w:rsidP="00866FDB">
      <w:pPr>
        <w:pStyle w:val="4"/>
        <w:spacing w:before="360" w:after="240"/>
      </w:pPr>
      <w:r>
        <w:t>真实世界事件</w:t>
      </w:r>
    </w:p>
    <w:p w14:paraId="77E98B19" w14:textId="77777777" w:rsidR="00866FDB" w:rsidRDefault="00866FDB" w:rsidP="00866FDB">
      <w:pPr>
        <w:pStyle w:val="a3"/>
        <w:spacing w:before="0" w:beforeAutospacing="0" w:after="240" w:afterAutospacing="0"/>
      </w:pPr>
      <w:r>
        <w:t>Hexagon</w:t>
      </w:r>
    </w:p>
    <w:p w14:paraId="558A3046" w14:textId="77777777" w:rsidR="00866FDB" w:rsidRDefault="00866FDB" w:rsidP="00866FDB">
      <w:pPr>
        <w:widowControl/>
        <w:numPr>
          <w:ilvl w:val="0"/>
          <w:numId w:val="4"/>
        </w:numPr>
        <w:spacing w:before="100" w:beforeAutospacing="1" w:after="100" w:afterAutospacing="1"/>
        <w:jc w:val="left"/>
      </w:pPr>
      <w:hyperlink r:id="rId63" w:history="1">
        <w:r>
          <w:rPr>
            <w:rStyle w:val="a5"/>
          </w:rPr>
          <w:t>代币变泡沫，以太坊Hexagon溢出漏洞比狗庄还过分</w:t>
        </w:r>
      </w:hyperlink>
    </w:p>
    <w:p w14:paraId="316AC060" w14:textId="77777777" w:rsidR="00866FDB" w:rsidRDefault="00866FDB" w:rsidP="00866FDB">
      <w:pPr>
        <w:pStyle w:val="a3"/>
        <w:spacing w:before="0" w:beforeAutospacing="0" w:after="240" w:afterAutospacing="0"/>
      </w:pPr>
      <w:r>
        <w:t>SMT/BEC</w:t>
      </w:r>
    </w:p>
    <w:p w14:paraId="6762FFA2" w14:textId="77777777" w:rsidR="00866FDB" w:rsidRDefault="00866FDB" w:rsidP="00866FDB">
      <w:pPr>
        <w:widowControl/>
        <w:numPr>
          <w:ilvl w:val="0"/>
          <w:numId w:val="5"/>
        </w:numPr>
        <w:spacing w:before="100" w:beforeAutospacing="1" w:after="100" w:afterAutospacing="1"/>
        <w:jc w:val="left"/>
      </w:pPr>
      <w:hyperlink r:id="rId64" w:history="1">
        <w:r>
          <w:rPr>
            <w:rStyle w:val="a5"/>
          </w:rPr>
          <w:t>Solidity合约中的整数安全问题——SMT/BEC合约整数溢出解析</w:t>
        </w:r>
      </w:hyperlink>
    </w:p>
    <w:p w14:paraId="5BF5E51B" w14:textId="77777777" w:rsidR="00866FDB" w:rsidRDefault="00866FDB" w:rsidP="00866FDB">
      <w:pPr>
        <w:pStyle w:val="3"/>
        <w:spacing w:before="360" w:after="240"/>
        <w:rPr>
          <w:sz w:val="30"/>
          <w:szCs w:val="30"/>
        </w:rPr>
      </w:pPr>
      <w:r>
        <w:rPr>
          <w:sz w:val="30"/>
          <w:szCs w:val="30"/>
        </w:rPr>
        <w:t>[2] 铸币烧币溢出问题</w:t>
      </w:r>
    </w:p>
    <w:p w14:paraId="0363354C" w14:textId="77777777" w:rsidR="00866FDB" w:rsidRDefault="00866FDB" w:rsidP="00866FDB">
      <w:pPr>
        <w:pStyle w:val="a3"/>
        <w:spacing w:before="0" w:beforeAutospacing="0" w:after="240" w:afterAutospacing="0"/>
      </w:pPr>
      <w:r>
        <w:rPr>
          <w:rStyle w:val="a4"/>
        </w:rPr>
        <w:t>铸币函数中，应对totalSupply设置上限，避免因为算术溢出等漏洞导致恶意铸币增发</w:t>
      </w:r>
    </w:p>
    <w:p w14:paraId="10005B1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TokenERC20(</w:t>
      </w:r>
    </w:p>
    <w:p w14:paraId="78B3107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initialSupply,</w:t>
      </w:r>
    </w:p>
    <w:p w14:paraId="088C7FC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string tokenName,</w:t>
      </w:r>
    </w:p>
    <w:p w14:paraId="110EAC3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string tokenSymbol</w:t>
      </w:r>
    </w:p>
    <w:p w14:paraId="7AF1994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public {</w:t>
      </w:r>
    </w:p>
    <w:p w14:paraId="2192878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totalSupply = initialSupply * 10 ** uint256(decimals);  </w:t>
      </w:r>
    </w:p>
    <w:p w14:paraId="0D65D8D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balanceOf[msg.sender] = totalSupply;                </w:t>
      </w:r>
    </w:p>
    <w:p w14:paraId="173CED6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name = tokenName;                                   </w:t>
      </w:r>
    </w:p>
    <w:p w14:paraId="176B4EF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symbol = tokenSymbol;                               </w:t>
      </w:r>
    </w:p>
    <w:p w14:paraId="0AC16AC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392ABA66" w14:textId="77777777" w:rsidR="00866FDB" w:rsidRDefault="00866FDB" w:rsidP="00866FDB">
      <w:pPr>
        <w:pStyle w:val="a3"/>
        <w:spacing w:before="0" w:beforeAutospacing="0" w:after="240" w:afterAutospacing="0"/>
      </w:pPr>
      <w:r>
        <w:t>上述代码中就未对totalSupply做限制，可能导致指数算数上溢。</w:t>
      </w:r>
    </w:p>
    <w:p w14:paraId="373DADED" w14:textId="77777777" w:rsidR="00866FDB" w:rsidRDefault="00866FDB" w:rsidP="00866FDB">
      <w:pPr>
        <w:pStyle w:val="a3"/>
        <w:spacing w:before="0" w:beforeAutospacing="0" w:after="240" w:afterAutospacing="0"/>
      </w:pPr>
      <w:r>
        <w:t>正确写法如下：</w:t>
      </w:r>
    </w:p>
    <w:p w14:paraId="544632E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OPL {</w:t>
      </w:r>
    </w:p>
    <w:p w14:paraId="241B2DD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Public variables</w:t>
      </w:r>
    </w:p>
    <w:p w14:paraId="41BA893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string public name;</w:t>
      </w:r>
    </w:p>
    <w:p w14:paraId="2C2EE35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string public symbol;</w:t>
      </w:r>
    </w:p>
    <w:p w14:paraId="1DD44AB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uint8 public decimals = 18; // 18 decimals</w:t>
      </w:r>
    </w:p>
    <w:p w14:paraId="7442F43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bool public adminVer = false;</w:t>
      </w:r>
    </w:p>
    <w:p w14:paraId="47A0DD5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public owner;</w:t>
      </w:r>
    </w:p>
    <w:p w14:paraId="0158455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public totalSupply;</w:t>
      </w:r>
    </w:p>
    <w:p w14:paraId="3268382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 xml:space="preserve">    function OPL() public {</w:t>
      </w:r>
    </w:p>
    <w:p w14:paraId="633EF01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totalSupply = 210000000 * 10 ** uint256(decimals);      </w:t>
      </w:r>
    </w:p>
    <w:p w14:paraId="008D38A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w:t>
      </w:r>
    </w:p>
    <w:p w14:paraId="44C3006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07F2A5C5" w14:textId="77777777" w:rsidR="00866FDB" w:rsidRDefault="00866FDB" w:rsidP="00866FDB">
      <w:pPr>
        <w:pStyle w:val="4"/>
        <w:spacing w:before="360" w:after="240"/>
      </w:pPr>
      <w:r>
        <w:t>真实世界事件</w:t>
      </w:r>
    </w:p>
    <w:p w14:paraId="02CE204E" w14:textId="77777777" w:rsidR="00866FDB" w:rsidRDefault="00866FDB" w:rsidP="00866FDB">
      <w:pPr>
        <w:widowControl/>
        <w:numPr>
          <w:ilvl w:val="0"/>
          <w:numId w:val="6"/>
        </w:numPr>
        <w:spacing w:before="100" w:beforeAutospacing="1" w:after="100" w:afterAutospacing="1"/>
        <w:jc w:val="left"/>
      </w:pPr>
      <w:hyperlink r:id="rId65" w:history="1">
        <w:r>
          <w:rPr>
            <w:rStyle w:val="a5"/>
          </w:rPr>
          <w:t>ERC20 智能合约整数溢出系列漏洞披露</w:t>
        </w:r>
      </w:hyperlink>
    </w:p>
    <w:p w14:paraId="38BA0A7B" w14:textId="77777777" w:rsidR="00866FDB" w:rsidRDefault="00866FDB" w:rsidP="00866FDB">
      <w:pPr>
        <w:pStyle w:val="2"/>
        <w:spacing w:before="360" w:after="240"/>
      </w:pPr>
      <w:r>
        <w:t>(2) 重入漏洞</w:t>
      </w:r>
    </w:p>
    <w:p w14:paraId="5430E8BA" w14:textId="77777777" w:rsidR="00866FDB" w:rsidRDefault="00866FDB" w:rsidP="00866FDB">
      <w:pPr>
        <w:pStyle w:val="a3"/>
        <w:spacing w:before="0" w:beforeAutospacing="0" w:after="240" w:afterAutospacing="0"/>
      </w:pPr>
      <w:r>
        <w:rPr>
          <w:rStyle w:val="a4"/>
        </w:rPr>
        <w:t>智能合约中避免使用call来交易，避免重入漏洞</w:t>
      </w:r>
    </w:p>
    <w:p w14:paraId="735D0275" w14:textId="77777777" w:rsidR="00866FDB" w:rsidRDefault="00866FDB" w:rsidP="00866FDB">
      <w:pPr>
        <w:pStyle w:val="a3"/>
        <w:spacing w:before="0" w:beforeAutospacing="0" w:after="240" w:afterAutospacing="0"/>
      </w:pPr>
      <w:r>
        <w:t>在智能合约中提供了call、send、transfer三种方式来交易以太坊，其中call最大的区别就是没有限制gas，而其他两种在gas不够的情况下都会报out of gas。</w:t>
      </w:r>
    </w:p>
    <w:p w14:paraId="52342901" w14:textId="77777777" w:rsidR="00866FDB" w:rsidRDefault="00866FDB" w:rsidP="00866FDB">
      <w:pPr>
        <w:pStyle w:val="a3"/>
        <w:spacing w:before="0" w:beforeAutospacing="0" w:after="240" w:afterAutospacing="0"/>
      </w:pPr>
      <w:r>
        <w:t>重入漏洞有几大特征。 1、使用了call函数作为转账函数 2、没有限制call函数的gas 3、扣余额在转账之后 4、call时加入了()来执行fallback函数</w:t>
      </w:r>
    </w:p>
    <w:p w14:paraId="3615F7C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withdraw(uint _amount) {</w:t>
      </w:r>
    </w:p>
    <w:p w14:paraId="03CFAD7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require(balances[msg.sender] &gt;= _amount);</w:t>
      </w:r>
    </w:p>
    <w:p w14:paraId="513F7B9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msg.sender.call.value(_amount)();</w:t>
      </w:r>
    </w:p>
    <w:p w14:paraId="0B7507E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balances[msg.sender] -= _amount;</w:t>
      </w:r>
    </w:p>
    <w:p w14:paraId="23BCFDA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245C26F2" w14:textId="77777777" w:rsidR="00866FDB" w:rsidRDefault="00866FDB" w:rsidP="00866FDB">
      <w:pPr>
        <w:pStyle w:val="a3"/>
        <w:spacing w:before="0" w:beforeAutospacing="0" w:after="240" w:afterAutospacing="0"/>
      </w:pPr>
      <w:r>
        <w:t>上述代码就是一个简单的重入漏洞的demo。通过重入注入转账，将大量合约代币递归转账而出。</w:t>
      </w:r>
    </w:p>
    <w:p w14:paraId="7E4ED0A0" w14:textId="77777777" w:rsidR="00866FDB" w:rsidRDefault="00866FDB" w:rsidP="00866FDB">
      <w:pPr>
        <w:pStyle w:val="a3"/>
        <w:spacing w:before="0" w:beforeAutospacing="0" w:after="240" w:afterAutospacing="0"/>
      </w:pPr>
      <w:r>
        <w:t>对于可能存在的重入问题，尽可能的使用transfer函数完成转账，或者限制call执行的gas，都可以有效的减少该问题的危害。</w:t>
      </w:r>
    </w:p>
    <w:p w14:paraId="30A68B9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EtherStore {</w:t>
      </w:r>
    </w:p>
    <w:p w14:paraId="004667FE" w14:textId="77777777" w:rsidR="00866FDB" w:rsidRDefault="00866FDB" w:rsidP="00866FDB">
      <w:pPr>
        <w:pStyle w:val="HTML"/>
        <w:rPr>
          <w:rStyle w:val="HTML1"/>
          <w:rFonts w:ascii="Menlo" w:hAnsi="Menlo" w:cs="Menlo"/>
          <w:sz w:val="20"/>
          <w:szCs w:val="20"/>
          <w:bdr w:val="none" w:sz="0" w:space="0" w:color="auto" w:frame="1"/>
        </w:rPr>
      </w:pPr>
    </w:p>
    <w:p w14:paraId="281034F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initialise the mutex</w:t>
      </w:r>
    </w:p>
    <w:p w14:paraId="10CCE2B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bool reEntrancyMutex = false;</w:t>
      </w:r>
    </w:p>
    <w:p w14:paraId="1F2164F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public withdrawalLimit = 1 ether;</w:t>
      </w:r>
    </w:p>
    <w:p w14:paraId="5F2A0D5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mapping(address =&gt; uint256) public lastWithdrawTime;</w:t>
      </w:r>
    </w:p>
    <w:p w14:paraId="6B4EF81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mapping(address =&gt; uint256) public balances;</w:t>
      </w:r>
    </w:p>
    <w:p w14:paraId="4F9014EB" w14:textId="77777777" w:rsidR="00866FDB" w:rsidRDefault="00866FDB" w:rsidP="00866FDB">
      <w:pPr>
        <w:pStyle w:val="HTML"/>
        <w:rPr>
          <w:rStyle w:val="HTML1"/>
          <w:rFonts w:ascii="Menlo" w:hAnsi="Menlo" w:cs="Menlo"/>
          <w:sz w:val="20"/>
          <w:szCs w:val="20"/>
          <w:bdr w:val="none" w:sz="0" w:space="0" w:color="auto" w:frame="1"/>
        </w:rPr>
      </w:pPr>
    </w:p>
    <w:p w14:paraId="657F6CB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depositFunds() public payable {</w:t>
      </w:r>
    </w:p>
    <w:p w14:paraId="647B61A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msg.value;</w:t>
      </w:r>
    </w:p>
    <w:p w14:paraId="6C5F33F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1B587553" w14:textId="77777777" w:rsidR="00866FDB" w:rsidRDefault="00866FDB" w:rsidP="00866FDB">
      <w:pPr>
        <w:pStyle w:val="HTML"/>
        <w:rPr>
          <w:rStyle w:val="HTML1"/>
          <w:rFonts w:ascii="Menlo" w:hAnsi="Menlo" w:cs="Menlo"/>
          <w:sz w:val="20"/>
          <w:szCs w:val="20"/>
          <w:bdr w:val="none" w:sz="0" w:space="0" w:color="auto" w:frame="1"/>
        </w:rPr>
      </w:pPr>
    </w:p>
    <w:p w14:paraId="2B99C3C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withdrawFunds (uint256 _weiToWithdraw) public {</w:t>
      </w:r>
    </w:p>
    <w:p w14:paraId="44F9505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 xml:space="preserve">        require(!reEntrancyMutex);</w:t>
      </w:r>
    </w:p>
    <w:p w14:paraId="2B8CBEC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require(balances[msg.sender] &gt;= _weiToWithdraw);</w:t>
      </w:r>
    </w:p>
    <w:p w14:paraId="51808F1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limit the withdrawal</w:t>
      </w:r>
    </w:p>
    <w:p w14:paraId="4BFE76A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require(_weiToWithdraw &lt;= withdrawalLimit);</w:t>
      </w:r>
    </w:p>
    <w:p w14:paraId="7C1A532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limit the time allowed to withdraw</w:t>
      </w:r>
    </w:p>
    <w:p w14:paraId="18F42C3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require(now &gt;= lastWithdrawTime[msg.sender] + 1 weeks);</w:t>
      </w:r>
    </w:p>
    <w:p w14:paraId="6A515DB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_weiToWithdraw;</w:t>
      </w:r>
    </w:p>
    <w:p w14:paraId="4E84717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lastWithdrawTime[msg.sender] = now;</w:t>
      </w:r>
    </w:p>
    <w:p w14:paraId="4A00FEF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set the reEntrancy mutex before the external call</w:t>
      </w:r>
    </w:p>
    <w:p w14:paraId="234196A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reEntrancyMutex = true;</w:t>
      </w:r>
    </w:p>
    <w:p w14:paraId="263C7CF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msg.sender.transfer(_weiToWithdraw);</w:t>
      </w:r>
    </w:p>
    <w:p w14:paraId="7993382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release the mutex after the external call</w:t>
      </w:r>
    </w:p>
    <w:p w14:paraId="1FDEB00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reEntrancyMutex = false; </w:t>
      </w:r>
    </w:p>
    <w:p w14:paraId="3D14A1E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5B93600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3FD7A8DC" w14:textId="77777777" w:rsidR="00866FDB" w:rsidRDefault="00866FDB" w:rsidP="00866FDB">
      <w:pPr>
        <w:pStyle w:val="a3"/>
        <w:spacing w:before="0" w:beforeAutospacing="0" w:after="240" w:afterAutospacing="0"/>
      </w:pPr>
      <w:r>
        <w:t>上述代码是一种用互斥锁来避免递归防护方式。</w:t>
      </w:r>
    </w:p>
    <w:p w14:paraId="4F75E23A" w14:textId="77777777" w:rsidR="00866FDB" w:rsidRDefault="00866FDB" w:rsidP="00866FDB">
      <w:pPr>
        <w:pStyle w:val="3"/>
        <w:spacing w:before="360" w:after="240"/>
        <w:rPr>
          <w:sz w:val="30"/>
          <w:szCs w:val="30"/>
        </w:rPr>
      </w:pPr>
      <w:r>
        <w:rPr>
          <w:sz w:val="30"/>
          <w:szCs w:val="30"/>
        </w:rPr>
        <w:t>真实世界事件</w:t>
      </w:r>
    </w:p>
    <w:p w14:paraId="7874B0E5" w14:textId="77777777" w:rsidR="00866FDB" w:rsidRDefault="00866FDB" w:rsidP="00866FDB">
      <w:pPr>
        <w:pStyle w:val="a3"/>
        <w:spacing w:before="0" w:beforeAutospacing="0" w:after="240" w:afterAutospacing="0"/>
      </w:pPr>
      <w:r>
        <w:t>The Dao</w:t>
      </w:r>
    </w:p>
    <w:p w14:paraId="2FB33BA0" w14:textId="77777777" w:rsidR="00866FDB" w:rsidRDefault="00866FDB" w:rsidP="00866FDB">
      <w:pPr>
        <w:widowControl/>
        <w:numPr>
          <w:ilvl w:val="0"/>
          <w:numId w:val="7"/>
        </w:numPr>
        <w:spacing w:before="100" w:beforeAutospacing="1" w:after="100" w:afterAutospacing="1"/>
        <w:jc w:val="left"/>
      </w:pPr>
      <w:hyperlink r:id="rId66" w:history="1">
        <w:r>
          <w:rPr>
            <w:rStyle w:val="a5"/>
          </w:rPr>
          <w:t>The DAO</w:t>
        </w:r>
      </w:hyperlink>
    </w:p>
    <w:p w14:paraId="0A033B7A" w14:textId="77777777" w:rsidR="00866FDB" w:rsidRDefault="00866FDB" w:rsidP="00866FDB">
      <w:pPr>
        <w:widowControl/>
        <w:numPr>
          <w:ilvl w:val="0"/>
          <w:numId w:val="7"/>
        </w:numPr>
        <w:spacing w:before="60" w:after="100" w:afterAutospacing="1"/>
        <w:jc w:val="left"/>
      </w:pPr>
      <w:hyperlink r:id="rId67" w:anchor="code" w:history="1">
        <w:r>
          <w:rPr>
            <w:rStyle w:val="a5"/>
          </w:rPr>
          <w:t>The DAO address</w:t>
        </w:r>
      </w:hyperlink>
    </w:p>
    <w:p w14:paraId="390D5C56" w14:textId="77777777" w:rsidR="00866FDB" w:rsidRDefault="00866FDB" w:rsidP="00866FDB">
      <w:pPr>
        <w:pStyle w:val="2"/>
        <w:spacing w:before="360" w:after="240"/>
      </w:pPr>
      <w:r>
        <w:t>(3) call注入</w:t>
      </w:r>
    </w:p>
    <w:p w14:paraId="509C1EBE" w14:textId="77777777" w:rsidR="00866FDB" w:rsidRDefault="00866FDB" w:rsidP="00866FDB">
      <w:pPr>
        <w:pStyle w:val="a3"/>
        <w:spacing w:before="0" w:beforeAutospacing="0" w:after="240" w:afterAutospacing="0"/>
      </w:pPr>
      <w:r>
        <w:rPr>
          <w:rStyle w:val="a4"/>
        </w:rPr>
        <w:t>call函数调用时，应该做严格的权限控制，或直接写死call调用的函数</w:t>
      </w:r>
    </w:p>
    <w:p w14:paraId="10542E27" w14:textId="77777777" w:rsidR="00866FDB" w:rsidRDefault="00866FDB" w:rsidP="00866FDB">
      <w:pPr>
        <w:pStyle w:val="a3"/>
        <w:spacing w:before="0" w:beforeAutospacing="0" w:after="240" w:afterAutospacing="0"/>
      </w:pPr>
      <w:r>
        <w:t>在EVM的设计中，如果call的参数data是0xdeadbeef(假设的一个函数名) + 0x0000000000.....01，这样的话就是调用函数</w:t>
      </w:r>
    </w:p>
    <w:p w14:paraId="087B3A74" w14:textId="77777777" w:rsidR="00866FDB" w:rsidRDefault="00866FDB" w:rsidP="00866FDB">
      <w:pPr>
        <w:pStyle w:val="a3"/>
        <w:spacing w:before="0" w:beforeAutospacing="0" w:after="240" w:afterAutospacing="0"/>
      </w:pPr>
      <w:r>
        <w:t>call注入可能导致代币窃取，权限绕过，通过call注入可以调用私有函数，甚至部分高权限函数。</w:t>
      </w:r>
    </w:p>
    <w:p w14:paraId="7A7E350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addr.call(data);             </w:t>
      </w:r>
    </w:p>
    <w:p w14:paraId="56C532E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addr.delegatecall(data); </w:t>
      </w:r>
    </w:p>
    <w:p w14:paraId="663F586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addr.callcode(data);     </w:t>
      </w:r>
    </w:p>
    <w:p w14:paraId="273065DB" w14:textId="77777777" w:rsidR="00866FDB" w:rsidRDefault="00866FDB" w:rsidP="00866FDB">
      <w:pPr>
        <w:pStyle w:val="a3"/>
        <w:spacing w:before="0" w:beforeAutospacing="0" w:after="240" w:afterAutospacing="0"/>
      </w:pPr>
      <w:r>
        <w:t>如delegatecall，在合约内必须调用其它合约时，可以使用关键字library，这样可以确保合约是无状态而且不可自毁的。通过强制设置合约为无状态可以一定程度上缓解储存环境的复杂性，防止攻击者通过修改状态来攻击合约。</w:t>
      </w:r>
    </w:p>
    <w:p w14:paraId="06C039A2" w14:textId="77777777" w:rsidR="00866FDB" w:rsidRDefault="00866FDB" w:rsidP="00866FDB">
      <w:pPr>
        <w:pStyle w:val="3"/>
        <w:spacing w:before="360" w:after="240"/>
        <w:rPr>
          <w:sz w:val="30"/>
          <w:szCs w:val="30"/>
        </w:rPr>
      </w:pPr>
      <w:r>
        <w:rPr>
          <w:sz w:val="30"/>
          <w:szCs w:val="30"/>
        </w:rPr>
        <w:lastRenderedPageBreak/>
        <w:t>真实世界事件</w:t>
      </w:r>
    </w:p>
    <w:p w14:paraId="176FC2BD" w14:textId="77777777" w:rsidR="00866FDB" w:rsidRDefault="00866FDB" w:rsidP="00866FDB">
      <w:pPr>
        <w:pStyle w:val="a3"/>
        <w:spacing w:before="0" w:beforeAutospacing="0" w:after="240" w:afterAutospacing="0"/>
      </w:pPr>
      <w:r>
        <w:t>call注入</w:t>
      </w:r>
    </w:p>
    <w:p w14:paraId="358E79B1" w14:textId="77777777" w:rsidR="00866FDB" w:rsidRDefault="00866FDB" w:rsidP="00866FDB">
      <w:pPr>
        <w:widowControl/>
        <w:numPr>
          <w:ilvl w:val="0"/>
          <w:numId w:val="8"/>
        </w:numPr>
        <w:spacing w:before="100" w:beforeAutospacing="1" w:after="100" w:afterAutospacing="1"/>
        <w:jc w:val="left"/>
      </w:pPr>
      <w:hyperlink r:id="rId68" w:history="1">
        <w:r>
          <w:rPr>
            <w:rStyle w:val="a5"/>
          </w:rPr>
          <w:t>以太坊智能合约call注入攻击</w:t>
        </w:r>
      </w:hyperlink>
    </w:p>
    <w:p w14:paraId="35DF5B82" w14:textId="77777777" w:rsidR="00866FDB" w:rsidRDefault="00866FDB" w:rsidP="00866FDB">
      <w:pPr>
        <w:widowControl/>
        <w:numPr>
          <w:ilvl w:val="0"/>
          <w:numId w:val="8"/>
        </w:numPr>
        <w:spacing w:before="60" w:after="100" w:afterAutospacing="1"/>
        <w:jc w:val="left"/>
      </w:pPr>
      <w:hyperlink r:id="rId69" w:history="1">
        <w:r>
          <w:rPr>
            <w:rStyle w:val="a5"/>
          </w:rPr>
          <w:t>以太坊 Solidity 合约 call 函数簇滥用导致的安全风险</w:t>
        </w:r>
      </w:hyperlink>
    </w:p>
    <w:p w14:paraId="54C66CC2" w14:textId="77777777" w:rsidR="00866FDB" w:rsidRDefault="00866FDB" w:rsidP="00866FDB">
      <w:pPr>
        <w:pStyle w:val="2"/>
        <w:spacing w:before="360" w:after="240"/>
      </w:pPr>
      <w:r>
        <w:t>(4) 权限控制</w:t>
      </w:r>
    </w:p>
    <w:p w14:paraId="5B4722D8" w14:textId="77777777" w:rsidR="00866FDB" w:rsidRDefault="00866FDB" w:rsidP="00866FDB">
      <w:pPr>
        <w:pStyle w:val="a3"/>
        <w:spacing w:before="0" w:beforeAutospacing="0" w:after="240" w:afterAutospacing="0"/>
      </w:pPr>
      <w:r>
        <w:rPr>
          <w:rStyle w:val="a4"/>
        </w:rPr>
        <w:t>合约中不同函数应设置合理的权限</w:t>
      </w:r>
    </w:p>
    <w:p w14:paraId="5310A68A" w14:textId="77777777" w:rsidR="00866FDB" w:rsidRDefault="00866FDB" w:rsidP="00866FDB">
      <w:pPr>
        <w:pStyle w:val="a3"/>
        <w:spacing w:before="0" w:beforeAutospacing="0" w:after="240" w:afterAutospacing="0"/>
      </w:pPr>
      <w:r>
        <w:t>检查合约中各函数是否正确使用了public、private等关键词进行可见性修饰，检查合约是否正确定义并使用了modifier对关键函数进行访问限制，避免越权导致的问题。</w:t>
      </w:r>
    </w:p>
    <w:p w14:paraId="40D1CF7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initContract() public {</w:t>
      </w:r>
    </w:p>
    <w:p w14:paraId="4C106E6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owner = msg.sender;</w:t>
      </w:r>
    </w:p>
    <w:p w14:paraId="2D6765E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72BCAFD2" w14:textId="77777777" w:rsidR="00866FDB" w:rsidRDefault="00866FDB" w:rsidP="00866FDB">
      <w:pPr>
        <w:pStyle w:val="a3"/>
        <w:spacing w:before="0" w:beforeAutospacing="0" w:after="240" w:afterAutospacing="0"/>
      </w:pPr>
      <w:r>
        <w:t>上述代码作为初始函数不应该为public。</w:t>
      </w:r>
    </w:p>
    <w:p w14:paraId="4BB1FCE1" w14:textId="77777777" w:rsidR="00866FDB" w:rsidRDefault="00866FDB" w:rsidP="00866FDB">
      <w:pPr>
        <w:pStyle w:val="3"/>
        <w:spacing w:before="360" w:after="240"/>
        <w:rPr>
          <w:sz w:val="30"/>
          <w:szCs w:val="30"/>
        </w:rPr>
      </w:pPr>
      <w:r>
        <w:rPr>
          <w:sz w:val="30"/>
          <w:szCs w:val="30"/>
        </w:rPr>
        <w:t>真实世界事件</w:t>
      </w:r>
    </w:p>
    <w:p w14:paraId="063F2BAB" w14:textId="77777777" w:rsidR="00866FDB" w:rsidRDefault="00866FDB" w:rsidP="00866FDB">
      <w:pPr>
        <w:pStyle w:val="a3"/>
        <w:spacing w:before="0" w:beforeAutospacing="0" w:after="240" w:afterAutospacing="0"/>
      </w:pPr>
      <w:r>
        <w:t>Parity Multi-sig bug 1</w:t>
      </w:r>
    </w:p>
    <w:p w14:paraId="407AF020" w14:textId="77777777" w:rsidR="00866FDB" w:rsidRDefault="00866FDB" w:rsidP="00866FDB">
      <w:pPr>
        <w:widowControl/>
        <w:numPr>
          <w:ilvl w:val="0"/>
          <w:numId w:val="9"/>
        </w:numPr>
        <w:spacing w:before="100" w:beforeAutospacing="1" w:after="100" w:afterAutospacing="1"/>
        <w:jc w:val="left"/>
      </w:pPr>
      <w:hyperlink r:id="rId70" w:history="1">
        <w:r>
          <w:rPr>
            <w:rStyle w:val="a5"/>
          </w:rPr>
          <w:t>Parity Multi-sig bug 1</w:t>
        </w:r>
      </w:hyperlink>
    </w:p>
    <w:p w14:paraId="475ACD86" w14:textId="77777777" w:rsidR="00866FDB" w:rsidRDefault="00866FDB" w:rsidP="00866FDB">
      <w:pPr>
        <w:pStyle w:val="a3"/>
        <w:spacing w:before="0" w:beforeAutospacing="0" w:after="240" w:afterAutospacing="0"/>
      </w:pPr>
      <w:r>
        <w:t>Parity Multi-sig bug 2</w:t>
      </w:r>
    </w:p>
    <w:p w14:paraId="018B559D" w14:textId="77777777" w:rsidR="00866FDB" w:rsidRDefault="00866FDB" w:rsidP="00866FDB">
      <w:pPr>
        <w:widowControl/>
        <w:numPr>
          <w:ilvl w:val="0"/>
          <w:numId w:val="10"/>
        </w:numPr>
        <w:spacing w:before="100" w:beforeAutospacing="1" w:after="100" w:afterAutospacing="1"/>
        <w:jc w:val="left"/>
      </w:pPr>
      <w:hyperlink r:id="rId71" w:history="1">
        <w:r>
          <w:rPr>
            <w:rStyle w:val="a5"/>
          </w:rPr>
          <w:t>Parity Multi-sig bug 2</w:t>
        </w:r>
      </w:hyperlink>
    </w:p>
    <w:p w14:paraId="596029E5" w14:textId="77777777" w:rsidR="00866FDB" w:rsidRDefault="00866FDB" w:rsidP="00866FDB">
      <w:pPr>
        <w:pStyle w:val="a3"/>
        <w:spacing w:before="0" w:beforeAutospacing="0" w:after="240" w:afterAutospacing="0"/>
      </w:pPr>
      <w:r>
        <w:t>Rubixi</w:t>
      </w:r>
    </w:p>
    <w:p w14:paraId="5934296E" w14:textId="77777777" w:rsidR="00866FDB" w:rsidRDefault="00866FDB" w:rsidP="00866FDB">
      <w:pPr>
        <w:widowControl/>
        <w:numPr>
          <w:ilvl w:val="0"/>
          <w:numId w:val="11"/>
        </w:numPr>
        <w:spacing w:before="100" w:beforeAutospacing="1" w:after="100" w:afterAutospacing="1"/>
        <w:jc w:val="left"/>
      </w:pPr>
      <w:hyperlink r:id="rId72" w:history="1">
        <w:r>
          <w:rPr>
            <w:rStyle w:val="a5"/>
          </w:rPr>
          <w:t>Rubixi</w:t>
        </w:r>
      </w:hyperlink>
    </w:p>
    <w:p w14:paraId="41265433" w14:textId="77777777" w:rsidR="00866FDB" w:rsidRDefault="00866FDB" w:rsidP="00866FDB">
      <w:pPr>
        <w:pStyle w:val="2"/>
        <w:spacing w:before="360" w:after="240"/>
      </w:pPr>
      <w:r>
        <w:t>(5) 重放攻击</w:t>
      </w:r>
    </w:p>
    <w:p w14:paraId="7679104D" w14:textId="77777777" w:rsidR="00866FDB" w:rsidRDefault="00866FDB" w:rsidP="00866FDB">
      <w:pPr>
        <w:pStyle w:val="a3"/>
        <w:spacing w:before="0" w:beforeAutospacing="0" w:after="240" w:afterAutospacing="0"/>
      </w:pPr>
      <w:r>
        <w:rPr>
          <w:rStyle w:val="a4"/>
        </w:rPr>
        <w:t>合约中如果涉及委托管理的需求，应注意验证的不可复用性，避免重放攻击</w:t>
      </w:r>
    </w:p>
    <w:p w14:paraId="1D7349C5" w14:textId="77777777" w:rsidR="00866FDB" w:rsidRDefault="00866FDB" w:rsidP="00866FDB">
      <w:pPr>
        <w:pStyle w:val="a3"/>
        <w:spacing w:before="0" w:beforeAutospacing="0" w:after="240" w:afterAutospacing="0"/>
      </w:pPr>
      <w:r>
        <w:t>在资产管理体系中，常有委托管理的情况，委托人将资产给受托人管理，委托人支付一定的费用给受托人。这个业务场景在智能合约中也比较普遍。</w:t>
      </w:r>
    </w:p>
    <w:p w14:paraId="6AE1BE57" w14:textId="77777777" w:rsidR="00866FDB" w:rsidRDefault="00866FDB" w:rsidP="00866FDB">
      <w:pPr>
        <w:pStyle w:val="a3"/>
        <w:spacing w:before="0" w:beforeAutospacing="0" w:after="240" w:afterAutospacing="0"/>
      </w:pPr>
      <w:r>
        <w:lastRenderedPageBreak/>
        <w:t>这里举例子为transferProxy函数，该函数用于当user1转token给user3，但没有eth来支付gasprice，所以委托user2代理支付，通过调用transferProxy来完成。</w:t>
      </w:r>
    </w:p>
    <w:p w14:paraId="714FFD2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transferProxy(address _from, address _to, uint256 _value, uint256 _fee,</w:t>
      </w:r>
    </w:p>
    <w:p w14:paraId="24AF8A3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uint8 _v, bytes32 _r, bytes32 _s) public returns (bool){</w:t>
      </w:r>
    </w:p>
    <w:p w14:paraId="7D568A70" w14:textId="77777777" w:rsidR="00866FDB" w:rsidRDefault="00866FDB" w:rsidP="00866FDB">
      <w:pPr>
        <w:pStyle w:val="HTML"/>
        <w:rPr>
          <w:rStyle w:val="HTML1"/>
          <w:rFonts w:ascii="Menlo" w:hAnsi="Menlo" w:cs="Menlo"/>
          <w:sz w:val="20"/>
          <w:szCs w:val="20"/>
          <w:bdr w:val="none" w:sz="0" w:space="0" w:color="auto" w:frame="1"/>
        </w:rPr>
      </w:pPr>
    </w:p>
    <w:p w14:paraId="7C09F3C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if(balances[_from] &lt; _fee + _value </w:t>
      </w:r>
    </w:p>
    <w:p w14:paraId="24DB0F4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_fee &gt; _fee + _value) revert();</w:t>
      </w:r>
    </w:p>
    <w:p w14:paraId="02E546B3" w14:textId="77777777" w:rsidR="00866FDB" w:rsidRDefault="00866FDB" w:rsidP="00866FDB">
      <w:pPr>
        <w:pStyle w:val="HTML"/>
        <w:rPr>
          <w:rStyle w:val="HTML1"/>
          <w:rFonts w:ascii="Menlo" w:hAnsi="Menlo" w:cs="Menlo"/>
          <w:sz w:val="20"/>
          <w:szCs w:val="20"/>
          <w:bdr w:val="none" w:sz="0" w:space="0" w:color="auto" w:frame="1"/>
        </w:rPr>
      </w:pPr>
    </w:p>
    <w:p w14:paraId="30D5EDD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nonce = nonces[_from];</w:t>
      </w:r>
    </w:p>
    <w:p w14:paraId="1A11F60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bytes32 h = keccak256(_from,_to,_value,_fee,nonce,address(this));</w:t>
      </w:r>
    </w:p>
    <w:p w14:paraId="3E1909E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if(_from != ecrecover(h,_v,_r,_s)) revert();</w:t>
      </w:r>
    </w:p>
    <w:p w14:paraId="619D605E" w14:textId="77777777" w:rsidR="00866FDB" w:rsidRDefault="00866FDB" w:rsidP="00866FDB">
      <w:pPr>
        <w:pStyle w:val="HTML"/>
        <w:rPr>
          <w:rStyle w:val="HTML1"/>
          <w:rFonts w:ascii="Menlo" w:hAnsi="Menlo" w:cs="Menlo"/>
          <w:sz w:val="20"/>
          <w:szCs w:val="20"/>
          <w:bdr w:val="none" w:sz="0" w:space="0" w:color="auto" w:frame="1"/>
        </w:rPr>
      </w:pPr>
    </w:p>
    <w:p w14:paraId="6D86EF9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if(balances[_to] + _value &lt; balances[_to]</w:t>
      </w:r>
    </w:p>
    <w:p w14:paraId="6CA2F80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balances[msg.sender] + _fee &lt; balances[msg.sender]) revert();</w:t>
      </w:r>
    </w:p>
    <w:p w14:paraId="4311316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balances[_to] += _value;</w:t>
      </w:r>
    </w:p>
    <w:p w14:paraId="05A0293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emit Transfer(_from, _to, _value);</w:t>
      </w:r>
    </w:p>
    <w:p w14:paraId="6C58CCD5" w14:textId="77777777" w:rsidR="00866FDB" w:rsidRDefault="00866FDB" w:rsidP="00866FDB">
      <w:pPr>
        <w:pStyle w:val="HTML"/>
        <w:rPr>
          <w:rStyle w:val="HTML1"/>
          <w:rFonts w:ascii="Menlo" w:hAnsi="Menlo" w:cs="Menlo"/>
          <w:sz w:val="20"/>
          <w:szCs w:val="20"/>
          <w:bdr w:val="none" w:sz="0" w:space="0" w:color="auto" w:frame="1"/>
        </w:rPr>
      </w:pPr>
    </w:p>
    <w:p w14:paraId="25B702A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balances[msg.sender] += _fee;</w:t>
      </w:r>
    </w:p>
    <w:p w14:paraId="78ECF96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emit Transfer(_from, msg.sender, _fee);</w:t>
      </w:r>
    </w:p>
    <w:p w14:paraId="362914F3" w14:textId="77777777" w:rsidR="00866FDB" w:rsidRDefault="00866FDB" w:rsidP="00866FDB">
      <w:pPr>
        <w:pStyle w:val="HTML"/>
        <w:rPr>
          <w:rStyle w:val="HTML1"/>
          <w:rFonts w:ascii="Menlo" w:hAnsi="Menlo" w:cs="Menlo"/>
          <w:sz w:val="20"/>
          <w:szCs w:val="20"/>
          <w:bdr w:val="none" w:sz="0" w:space="0" w:color="auto" w:frame="1"/>
        </w:rPr>
      </w:pPr>
    </w:p>
    <w:p w14:paraId="6115860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balances[_from] -= _value + _fee;</w:t>
      </w:r>
    </w:p>
    <w:p w14:paraId="11C33C3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nonces[_from] = nonce + 1;</w:t>
      </w:r>
    </w:p>
    <w:p w14:paraId="09E8FD7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 true;</w:t>
      </w:r>
    </w:p>
    <w:p w14:paraId="4A518E8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35D4F2DC" w14:textId="77777777" w:rsidR="00866FDB" w:rsidRDefault="00866FDB" w:rsidP="00866FDB">
      <w:pPr>
        <w:pStyle w:val="a3"/>
        <w:spacing w:before="0" w:beforeAutospacing="0" w:after="240" w:afterAutospacing="0"/>
      </w:pPr>
      <w:r>
        <w:t>这个函数的问题在于nonce值是可以预判的，其他变量不变的情况下，可以进行重放攻击，多次转账。</w:t>
      </w:r>
    </w:p>
    <w:p w14:paraId="4575AF66" w14:textId="77777777" w:rsidR="00866FDB" w:rsidRDefault="00866FDB" w:rsidP="00866FDB">
      <w:pPr>
        <w:pStyle w:val="a3"/>
        <w:spacing w:before="0" w:beforeAutospacing="0" w:after="240" w:afterAutospacing="0"/>
      </w:pPr>
      <w:r>
        <w:t>漏洞来自于Defcon2018演讲议题</w:t>
      </w:r>
    </w:p>
    <w:p w14:paraId="4ED6AEDA" w14:textId="77777777" w:rsidR="00866FDB" w:rsidRDefault="00866FDB" w:rsidP="00866FDB">
      <w:pPr>
        <w:pStyle w:val="a3"/>
        <w:spacing w:before="0" w:beforeAutospacing="0" w:after="240" w:afterAutospacing="0"/>
      </w:pPr>
      <w:hyperlink r:id="rId73" w:history="1">
        <w:r>
          <w:rPr>
            <w:rStyle w:val="a5"/>
          </w:rPr>
          <w:t>Replay Attacks on Ethereum Smart Contracts</w:t>
        </w:r>
      </w:hyperlink>
      <w:r>
        <w:rPr>
          <w:rStyle w:val="apple-converted-space"/>
        </w:rPr>
        <w:t> </w:t>
      </w:r>
      <w:hyperlink r:id="rId74" w:history="1">
        <w:r>
          <w:rPr>
            <w:rStyle w:val="a5"/>
          </w:rPr>
          <w:t>Replay Attacks on Ethereum Smart Contracts pdf</w:t>
        </w:r>
      </w:hyperlink>
    </w:p>
    <w:p w14:paraId="1CFEB006" w14:textId="77777777" w:rsidR="00866FDB" w:rsidRDefault="00866FDB" w:rsidP="00866FDB">
      <w:pPr>
        <w:pStyle w:val="1"/>
        <w:spacing w:before="360" w:beforeAutospacing="0" w:after="240" w:afterAutospacing="0"/>
      </w:pPr>
      <w:r>
        <w:t>4、编码设计问题</w:t>
      </w:r>
    </w:p>
    <w:p w14:paraId="71B38CF3" w14:textId="77777777" w:rsidR="00866FDB" w:rsidRDefault="00866FDB" w:rsidP="00866FDB">
      <w:pPr>
        <w:pStyle w:val="2"/>
        <w:spacing w:before="360" w:after="240"/>
      </w:pPr>
      <w:r>
        <w:t>(1) 地址初始化问题</w:t>
      </w:r>
    </w:p>
    <w:p w14:paraId="10333E04" w14:textId="77777777" w:rsidR="00866FDB" w:rsidRDefault="00866FDB" w:rsidP="00866FDB">
      <w:pPr>
        <w:pStyle w:val="a3"/>
        <w:spacing w:before="0" w:beforeAutospacing="0" w:after="0" w:afterAutospacing="0"/>
      </w:pPr>
      <w:r>
        <w:rPr>
          <w:rStyle w:val="a4"/>
        </w:rPr>
        <w:t>涉及到地址的函数中，建议加入</w:t>
      </w:r>
      <w:r>
        <w:rPr>
          <w:rStyle w:val="HTML1"/>
          <w:rFonts w:ascii="Menlo" w:hAnsi="Menlo" w:cs="Menlo"/>
          <w:b/>
          <w:bCs/>
          <w:sz w:val="20"/>
          <w:szCs w:val="20"/>
        </w:rPr>
        <w:t>require(_to!=address(0))</w:t>
      </w:r>
      <w:r>
        <w:rPr>
          <w:rStyle w:val="a4"/>
        </w:rPr>
        <w:t>验证，有效避免用户误操作或未知错误导致的不必要的损失</w:t>
      </w:r>
    </w:p>
    <w:p w14:paraId="18DEDD1F" w14:textId="77777777" w:rsidR="00866FDB" w:rsidRDefault="00866FDB" w:rsidP="00866FDB">
      <w:pPr>
        <w:pStyle w:val="a3"/>
        <w:spacing w:before="0" w:beforeAutospacing="0" w:after="240" w:afterAutospacing="0"/>
      </w:pPr>
      <w:r>
        <w:lastRenderedPageBreak/>
        <w:t>由于EVM在编译合约代码时初始化的地址为0，如果开发者在代码中初始化了某个address变量，但未赋予初值，或用户在发起某种操作时，误操作未赋予address变量值，但在下面的代码中操作了这个变量，就可能导致不必要的安全风险。</w:t>
      </w:r>
    </w:p>
    <w:p w14:paraId="38D5B48C" w14:textId="77777777" w:rsidR="00866FDB" w:rsidRDefault="00866FDB" w:rsidP="00866FDB">
      <w:pPr>
        <w:pStyle w:val="a3"/>
        <w:spacing w:before="0" w:beforeAutospacing="0" w:after="240" w:afterAutospacing="0"/>
      </w:pPr>
      <w:r>
        <w:t>这样的检查可以以最简单的方式避免未知错误、短地址攻击等问题的发生。</w:t>
      </w:r>
    </w:p>
    <w:p w14:paraId="797C20DE" w14:textId="77777777" w:rsidR="00866FDB" w:rsidRDefault="00866FDB" w:rsidP="00866FDB">
      <w:pPr>
        <w:pStyle w:val="2"/>
        <w:spacing w:before="360" w:after="240"/>
      </w:pPr>
      <w:r>
        <w:t>(2) 判断函数问题</w:t>
      </w:r>
    </w:p>
    <w:p w14:paraId="2A05E5D4" w14:textId="77777777" w:rsidR="00866FDB" w:rsidRDefault="00866FDB" w:rsidP="00866FDB">
      <w:pPr>
        <w:pStyle w:val="a3"/>
        <w:spacing w:before="0" w:beforeAutospacing="0" w:after="240" w:afterAutospacing="0"/>
      </w:pPr>
      <w:r>
        <w:rPr>
          <w:rStyle w:val="a4"/>
        </w:rPr>
        <w:t>及到条件判断的地方，使用require函数而不是assert函数，因为assert会导致剩余的gas全部消耗掉，而他们在其他方面的表现都是一致的</w:t>
      </w:r>
    </w:p>
    <w:p w14:paraId="3F4EAF30" w14:textId="77777777" w:rsidR="00866FDB" w:rsidRDefault="00866FDB" w:rsidP="00866FDB">
      <w:pPr>
        <w:pStyle w:val="a3"/>
        <w:spacing w:before="0" w:beforeAutospacing="0" w:after="240" w:afterAutospacing="0"/>
      </w:pPr>
      <w:r>
        <w:t>值得注意的是，assert存在强制一致性，对于固定变量的检查来说，assert可以用于避免一些未知的问题，因为他会强制终止合约并使其无效化，在一些固定条件下，assert更适用。</w:t>
      </w:r>
    </w:p>
    <w:p w14:paraId="48A38E9E" w14:textId="77777777" w:rsidR="00866FDB" w:rsidRDefault="00866FDB" w:rsidP="00866FDB">
      <w:pPr>
        <w:pStyle w:val="2"/>
        <w:spacing w:before="360" w:after="240"/>
      </w:pPr>
      <w:r>
        <w:t>(3) 余额判断问题</w:t>
      </w:r>
    </w:p>
    <w:p w14:paraId="45A3167E" w14:textId="77777777" w:rsidR="00866FDB" w:rsidRDefault="00866FDB" w:rsidP="00866FDB">
      <w:pPr>
        <w:pStyle w:val="a3"/>
        <w:spacing w:before="0" w:beforeAutospacing="0" w:after="240" w:afterAutospacing="0"/>
      </w:pPr>
      <w:r>
        <w:rPr>
          <w:rStyle w:val="a4"/>
        </w:rPr>
        <w:t>不要假设合约创建时余额为0，可以强制转账</w:t>
      </w:r>
    </w:p>
    <w:p w14:paraId="1CA2CA79" w14:textId="77777777" w:rsidR="00866FDB" w:rsidRDefault="00866FDB" w:rsidP="00866FDB">
      <w:pPr>
        <w:pStyle w:val="a3"/>
        <w:spacing w:before="0" w:beforeAutospacing="0" w:after="240" w:afterAutospacing="0"/>
      </w:pPr>
      <w:r>
        <w:t>谨慎编写用于检查账户余额的不变量，因为攻击者可以强制发送wei到任何账户，即使fallback函数throw也不行。</w:t>
      </w:r>
    </w:p>
    <w:p w14:paraId="2C3E509C" w14:textId="77777777" w:rsidR="00866FDB" w:rsidRDefault="00866FDB" w:rsidP="00866FDB">
      <w:pPr>
        <w:pStyle w:val="a3"/>
        <w:spacing w:before="0" w:beforeAutospacing="0" w:after="0" w:afterAutospacing="0"/>
      </w:pPr>
      <w:r>
        <w:t>攻击者可以用1wei来创建合约，然后调用</w:t>
      </w:r>
      <w:r>
        <w:rPr>
          <w:rStyle w:val="HTML1"/>
          <w:rFonts w:ascii="Menlo" w:hAnsi="Menlo" w:cs="Menlo"/>
          <w:sz w:val="20"/>
          <w:szCs w:val="20"/>
        </w:rPr>
        <w:t>selfdestruct(victimAddress)</w:t>
      </w:r>
      <w:r>
        <w:t>来销毁，这样余额就会强制转移给目标，而且目标合约没有代码执行，无法阻止。</w:t>
      </w:r>
    </w:p>
    <w:p w14:paraId="6DA7438A" w14:textId="77777777" w:rsidR="00866FDB" w:rsidRDefault="00866FDB" w:rsidP="00866FDB">
      <w:pPr>
        <w:pStyle w:val="a3"/>
        <w:spacing w:before="0" w:beforeAutospacing="0" w:after="240" w:afterAutospacing="0"/>
      </w:pPr>
      <w:r>
        <w:t>值得注意的是，在打包过程中，攻击者可以通过条件竞争在合约创建前转账，这样在合约创建时余额就不为0.</w:t>
      </w:r>
    </w:p>
    <w:p w14:paraId="44D7014A" w14:textId="77777777" w:rsidR="00866FDB" w:rsidRDefault="00866FDB" w:rsidP="00866FDB">
      <w:pPr>
        <w:pStyle w:val="2"/>
        <w:spacing w:before="360" w:after="240"/>
      </w:pPr>
      <w:r>
        <w:t>(4) 转账函数问题</w:t>
      </w:r>
    </w:p>
    <w:p w14:paraId="07594CFA" w14:textId="77777777" w:rsidR="00866FDB" w:rsidRDefault="00866FDB" w:rsidP="00866FDB">
      <w:pPr>
        <w:pStyle w:val="a3"/>
        <w:spacing w:before="0" w:beforeAutospacing="0" w:after="240" w:afterAutospacing="0"/>
      </w:pPr>
      <w:r>
        <w:rPr>
          <w:rStyle w:val="a4"/>
        </w:rPr>
        <w:t>在完成交易时，默认情况下推荐使用transfer而不是send完成交易</w:t>
      </w:r>
    </w:p>
    <w:p w14:paraId="07EAC52D" w14:textId="77777777" w:rsidR="00866FDB" w:rsidRDefault="00866FDB" w:rsidP="00866FDB">
      <w:pPr>
        <w:pStyle w:val="a3"/>
        <w:spacing w:before="0" w:beforeAutospacing="0" w:after="240" w:afterAutospacing="0"/>
      </w:pPr>
      <w:r>
        <w:t>当transfer或者send函数的目标是合约时，会调用合约的fallback函数，但fallback函数执行失败时。</w:t>
      </w:r>
    </w:p>
    <w:p w14:paraId="549B0538" w14:textId="77777777" w:rsidR="00866FDB" w:rsidRDefault="00866FDB" w:rsidP="00866FDB">
      <w:pPr>
        <w:pStyle w:val="a3"/>
        <w:spacing w:before="0" w:beforeAutospacing="0" w:after="240" w:afterAutospacing="0"/>
      </w:pPr>
      <w:r>
        <w:t>transfer会抛出错误并自动回滚，而send会返回false，所以在使用send时需要判断返回类型，否则可能会导致转账失败但余额减少的情况。</w:t>
      </w:r>
    </w:p>
    <w:p w14:paraId="5A24262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withdraw(uint256 _amount) public {</w:t>
      </w:r>
    </w:p>
    <w:p w14:paraId="37D9C80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require(balances[msg.sender] &gt;= _amount);</w:t>
      </w:r>
    </w:p>
    <w:p w14:paraId="38DC283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balances[msg.sender] -= _amount;</w:t>
      </w:r>
    </w:p>
    <w:p w14:paraId="70FF6DC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etherLeft -= _amount;</w:t>
      </w:r>
    </w:p>
    <w:p w14:paraId="1222E35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 xml:space="preserve">msg.sender.send(_amount);  </w:t>
      </w:r>
    </w:p>
    <w:p w14:paraId="5F78C3F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w:t>
      </w:r>
    </w:p>
    <w:p w14:paraId="3701E2FF" w14:textId="77777777" w:rsidR="00866FDB" w:rsidRDefault="00866FDB" w:rsidP="00866FDB">
      <w:pPr>
        <w:pStyle w:val="a3"/>
        <w:spacing w:before="0" w:beforeAutospacing="0" w:after="240" w:afterAutospacing="0"/>
      </w:pPr>
      <w:r>
        <w:t>上面给出的代码中使用 send() 函数进行转账，因为这里没有验证 send() 返回值，如果msg.sender 为合约账户 fallback() 调用失败，则 send() 返回false，最终导致账户余额减少了，钱却没有拿到。</w:t>
      </w:r>
    </w:p>
    <w:p w14:paraId="5E6E206F" w14:textId="77777777" w:rsidR="00866FDB" w:rsidRDefault="00866FDB" w:rsidP="00866FDB">
      <w:pPr>
        <w:pStyle w:val="2"/>
        <w:spacing w:before="360" w:after="240"/>
      </w:pPr>
      <w:r>
        <w:t>(5) 代码外部调用设计问题</w:t>
      </w:r>
    </w:p>
    <w:p w14:paraId="41DF2D52" w14:textId="77777777" w:rsidR="00866FDB" w:rsidRDefault="00866FDB" w:rsidP="00866FDB">
      <w:pPr>
        <w:pStyle w:val="a3"/>
        <w:spacing w:before="0" w:beforeAutospacing="0" w:after="240" w:afterAutospacing="0"/>
      </w:pPr>
      <w:r>
        <w:rPr>
          <w:rStyle w:val="a4"/>
        </w:rPr>
        <w:t>对于外部合约优先使用pull而不是push</w:t>
      </w:r>
    </w:p>
    <w:p w14:paraId="29DA8B51" w14:textId="77777777" w:rsidR="00866FDB" w:rsidRDefault="00866FDB" w:rsidP="00866FDB">
      <w:pPr>
        <w:pStyle w:val="a3"/>
        <w:spacing w:before="0" w:beforeAutospacing="0" w:after="240" w:afterAutospacing="0"/>
      </w:pPr>
      <w:r>
        <w:t>在进行外部调用时，总会有意无意的失败，为了避免发生未知的损失，应该经可能的把对外的操作改为用户自己来取。 错误样例:</w:t>
      </w:r>
    </w:p>
    <w:p w14:paraId="401F64D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auction {</w:t>
      </w:r>
    </w:p>
    <w:p w14:paraId="0F6B56D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highestBidder;</w:t>
      </w:r>
    </w:p>
    <w:p w14:paraId="23EFDA7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 highestBid;</w:t>
      </w:r>
    </w:p>
    <w:p w14:paraId="439DB976" w14:textId="77777777" w:rsidR="00866FDB" w:rsidRDefault="00866FDB" w:rsidP="00866FDB">
      <w:pPr>
        <w:pStyle w:val="HTML"/>
        <w:rPr>
          <w:rStyle w:val="HTML1"/>
          <w:rFonts w:ascii="Menlo" w:hAnsi="Menlo" w:cs="Menlo"/>
          <w:sz w:val="20"/>
          <w:szCs w:val="20"/>
          <w:bdr w:val="none" w:sz="0" w:space="0" w:color="auto" w:frame="1"/>
        </w:rPr>
      </w:pPr>
    </w:p>
    <w:p w14:paraId="14E0CBB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bid() payable {</w:t>
      </w:r>
    </w:p>
    <w:p w14:paraId="0EF4223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 (msg.value &lt; highestBid) throw;</w:t>
      </w:r>
    </w:p>
    <w:p w14:paraId="46D27A8B" w14:textId="77777777" w:rsidR="00866FDB" w:rsidRDefault="00866FDB" w:rsidP="00866FDB">
      <w:pPr>
        <w:pStyle w:val="HTML"/>
        <w:rPr>
          <w:rStyle w:val="HTML1"/>
          <w:rFonts w:ascii="Menlo" w:hAnsi="Menlo" w:cs="Menlo"/>
          <w:sz w:val="20"/>
          <w:szCs w:val="20"/>
          <w:bdr w:val="none" w:sz="0" w:space="0" w:color="auto" w:frame="1"/>
        </w:rPr>
      </w:pPr>
    </w:p>
    <w:p w14:paraId="13B3EE0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 (highestBidder != 0) {</w:t>
      </w:r>
    </w:p>
    <w:p w14:paraId="78C0547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 (!highestBidder.send(highestBid)) { // </w:t>
      </w:r>
      <w:r>
        <w:rPr>
          <w:rStyle w:val="HTML1"/>
          <w:rFonts w:ascii="Menlo" w:hAnsi="Menlo" w:cs="Menlo"/>
          <w:sz w:val="20"/>
          <w:szCs w:val="20"/>
          <w:bdr w:val="none" w:sz="0" w:space="0" w:color="auto" w:frame="1"/>
        </w:rPr>
        <w:t>可能会发生错误</w:t>
      </w:r>
    </w:p>
    <w:p w14:paraId="0575611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throw;</w:t>
      </w:r>
    </w:p>
    <w:p w14:paraId="0319FBE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16E0C8B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48821158" w14:textId="77777777" w:rsidR="00866FDB" w:rsidRDefault="00866FDB" w:rsidP="00866FDB">
      <w:pPr>
        <w:pStyle w:val="HTML"/>
        <w:rPr>
          <w:rStyle w:val="HTML1"/>
          <w:rFonts w:ascii="Menlo" w:hAnsi="Menlo" w:cs="Menlo"/>
          <w:sz w:val="20"/>
          <w:szCs w:val="20"/>
          <w:bdr w:val="none" w:sz="0" w:space="0" w:color="auto" w:frame="1"/>
        </w:rPr>
      </w:pPr>
    </w:p>
    <w:p w14:paraId="40E0322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highestBidder = msg.sender;</w:t>
      </w:r>
    </w:p>
    <w:p w14:paraId="73F13CE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highestBid = msg.value;</w:t>
      </w:r>
    </w:p>
    <w:p w14:paraId="08B9C32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5981992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5BDD0DAF" w14:textId="77777777" w:rsidR="00866FDB" w:rsidRDefault="00866FDB" w:rsidP="00866FDB">
      <w:pPr>
        <w:pStyle w:val="a3"/>
        <w:spacing w:before="0" w:beforeAutospacing="0" w:after="240" w:afterAutospacing="0"/>
      </w:pPr>
      <w:r>
        <w:t>当需要向某一方转账时，将转账改为定义withdraw函数，让用户自己来执行合约将余额取出，这样可以最大程度的避免未知的损失。</w:t>
      </w:r>
    </w:p>
    <w:p w14:paraId="4A62EC55" w14:textId="77777777" w:rsidR="00866FDB" w:rsidRDefault="00866FDB" w:rsidP="00866FDB">
      <w:pPr>
        <w:pStyle w:val="a3"/>
        <w:spacing w:before="0" w:beforeAutospacing="0" w:after="240" w:afterAutospacing="0"/>
      </w:pPr>
      <w:r>
        <w:t>范例代码：</w:t>
      </w:r>
    </w:p>
    <w:p w14:paraId="5011591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auction {</w:t>
      </w:r>
    </w:p>
    <w:p w14:paraId="4493838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highestBidder;</w:t>
      </w:r>
    </w:p>
    <w:p w14:paraId="6A29800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 highestBid;</w:t>
      </w:r>
    </w:p>
    <w:p w14:paraId="55223A6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mapping(address =&gt; uint) refunds;</w:t>
      </w:r>
    </w:p>
    <w:p w14:paraId="1D286149" w14:textId="77777777" w:rsidR="00866FDB" w:rsidRDefault="00866FDB" w:rsidP="00866FDB">
      <w:pPr>
        <w:pStyle w:val="HTML"/>
        <w:rPr>
          <w:rStyle w:val="HTML1"/>
          <w:rFonts w:ascii="Menlo" w:hAnsi="Menlo" w:cs="Menlo"/>
          <w:sz w:val="20"/>
          <w:szCs w:val="20"/>
          <w:bdr w:val="none" w:sz="0" w:space="0" w:color="auto" w:frame="1"/>
        </w:rPr>
      </w:pPr>
    </w:p>
    <w:p w14:paraId="3128E06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bid() payable external {</w:t>
      </w:r>
    </w:p>
    <w:p w14:paraId="0835695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 (msg.value &lt; highestBid) throw;</w:t>
      </w:r>
    </w:p>
    <w:p w14:paraId="041728F8" w14:textId="77777777" w:rsidR="00866FDB" w:rsidRDefault="00866FDB" w:rsidP="00866FDB">
      <w:pPr>
        <w:pStyle w:val="HTML"/>
        <w:rPr>
          <w:rStyle w:val="HTML1"/>
          <w:rFonts w:ascii="Menlo" w:hAnsi="Menlo" w:cs="Menlo"/>
          <w:sz w:val="20"/>
          <w:szCs w:val="20"/>
          <w:bdr w:val="none" w:sz="0" w:space="0" w:color="auto" w:frame="1"/>
        </w:rPr>
      </w:pPr>
    </w:p>
    <w:p w14:paraId="078B56F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 (highestBidder != 0) {</w:t>
      </w:r>
    </w:p>
    <w:p w14:paraId="0793DCE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refunds[highestBidder] += highestBid; // </w:t>
      </w:r>
      <w:r>
        <w:rPr>
          <w:rStyle w:val="HTML1"/>
          <w:rFonts w:ascii="Menlo" w:hAnsi="Menlo" w:cs="Menlo"/>
          <w:sz w:val="20"/>
          <w:szCs w:val="20"/>
          <w:bdr w:val="none" w:sz="0" w:space="0" w:color="auto" w:frame="1"/>
        </w:rPr>
        <w:t>记录在</w:t>
      </w:r>
      <w:r>
        <w:rPr>
          <w:rStyle w:val="HTML1"/>
          <w:rFonts w:ascii="Menlo" w:hAnsi="Menlo" w:cs="Menlo"/>
          <w:sz w:val="20"/>
          <w:szCs w:val="20"/>
          <w:bdr w:val="none" w:sz="0" w:space="0" w:color="auto" w:frame="1"/>
        </w:rPr>
        <w:t>refunds</w:t>
      </w:r>
      <w:r>
        <w:rPr>
          <w:rStyle w:val="HTML1"/>
          <w:rFonts w:ascii="Menlo" w:hAnsi="Menlo" w:cs="Menlo"/>
          <w:sz w:val="20"/>
          <w:szCs w:val="20"/>
          <w:bdr w:val="none" w:sz="0" w:space="0" w:color="auto" w:frame="1"/>
        </w:rPr>
        <w:t>中</w:t>
      </w:r>
    </w:p>
    <w:p w14:paraId="4E8F6DD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 xml:space="preserve">        }</w:t>
      </w:r>
    </w:p>
    <w:p w14:paraId="6F752FE9" w14:textId="77777777" w:rsidR="00866FDB" w:rsidRDefault="00866FDB" w:rsidP="00866FDB">
      <w:pPr>
        <w:pStyle w:val="HTML"/>
        <w:rPr>
          <w:rStyle w:val="HTML1"/>
          <w:rFonts w:ascii="Menlo" w:hAnsi="Menlo" w:cs="Menlo"/>
          <w:sz w:val="20"/>
          <w:szCs w:val="20"/>
          <w:bdr w:val="none" w:sz="0" w:space="0" w:color="auto" w:frame="1"/>
        </w:rPr>
      </w:pPr>
    </w:p>
    <w:p w14:paraId="7DBBEBE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highestBidder = msg.sender;</w:t>
      </w:r>
    </w:p>
    <w:p w14:paraId="2D573E6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highestBid = msg.value;</w:t>
      </w:r>
    </w:p>
    <w:p w14:paraId="0702357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7AC9B83F" w14:textId="77777777" w:rsidR="00866FDB" w:rsidRDefault="00866FDB" w:rsidP="00866FDB">
      <w:pPr>
        <w:pStyle w:val="HTML"/>
        <w:rPr>
          <w:rStyle w:val="HTML1"/>
          <w:rFonts w:ascii="Menlo" w:hAnsi="Menlo" w:cs="Menlo"/>
          <w:sz w:val="20"/>
          <w:szCs w:val="20"/>
          <w:bdr w:val="none" w:sz="0" w:space="0" w:color="auto" w:frame="1"/>
        </w:rPr>
      </w:pPr>
    </w:p>
    <w:p w14:paraId="27AE348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withdrawRefund() external {</w:t>
      </w:r>
    </w:p>
    <w:p w14:paraId="61232C8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 refund = refunds[msg.sender];</w:t>
      </w:r>
    </w:p>
    <w:p w14:paraId="1D7074C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refunds[msg.sender] = 0;</w:t>
      </w:r>
    </w:p>
    <w:p w14:paraId="7E3C336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 (!msg.sender.send(refund)) {</w:t>
      </w:r>
    </w:p>
    <w:p w14:paraId="668C089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refunds[msg.sender] = refund; // </w:t>
      </w:r>
      <w:r>
        <w:rPr>
          <w:rStyle w:val="HTML1"/>
          <w:rFonts w:ascii="Menlo" w:hAnsi="Menlo" w:cs="Menlo"/>
          <w:sz w:val="20"/>
          <w:szCs w:val="20"/>
          <w:bdr w:val="none" w:sz="0" w:space="0" w:color="auto" w:frame="1"/>
        </w:rPr>
        <w:t>如果转账错误还可以挽回</w:t>
      </w:r>
    </w:p>
    <w:p w14:paraId="2531BE7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006433D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1F24C44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608B7C9D" w14:textId="77777777" w:rsidR="00866FDB" w:rsidRDefault="00866FDB" w:rsidP="00866FDB">
      <w:pPr>
        <w:pStyle w:val="2"/>
        <w:spacing w:before="360" w:after="240"/>
      </w:pPr>
      <w:r>
        <w:t>(6) 错误处理</w:t>
      </w:r>
    </w:p>
    <w:p w14:paraId="62387590" w14:textId="77777777" w:rsidR="00866FDB" w:rsidRDefault="00866FDB" w:rsidP="00866FDB">
      <w:pPr>
        <w:pStyle w:val="a3"/>
        <w:spacing w:before="0" w:beforeAutospacing="0" w:after="240" w:afterAutospacing="0"/>
      </w:pPr>
      <w:r>
        <w:rPr>
          <w:rStyle w:val="a4"/>
        </w:rPr>
        <w:t>合约中涉及到call等在address底层操作的方法时，做好合理的错误处理</w:t>
      </w:r>
    </w:p>
    <w:p w14:paraId="2B03100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address.call()</w:t>
      </w:r>
    </w:p>
    <w:p w14:paraId="2F8B641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address.callcode()</w:t>
      </w:r>
    </w:p>
    <w:p w14:paraId="118AB38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address.delegatecall()</w:t>
      </w:r>
    </w:p>
    <w:p w14:paraId="1114E86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address.send()</w:t>
      </w:r>
    </w:p>
    <w:p w14:paraId="6A239186" w14:textId="77777777" w:rsidR="00866FDB" w:rsidRDefault="00866FDB" w:rsidP="00866FDB">
      <w:pPr>
        <w:pStyle w:val="a3"/>
        <w:spacing w:before="0" w:beforeAutospacing="0" w:after="240" w:afterAutospacing="0"/>
      </w:pPr>
      <w:r>
        <w:t>这类操作如果遇到错误并不会抛出异常，而是会返回false并继续执行。</w:t>
      </w:r>
    </w:p>
    <w:p w14:paraId="7192BC0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withdraw(uint256 _amount) public {</w:t>
      </w:r>
    </w:p>
    <w:p w14:paraId="254496D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require(balances[msg.sender] &gt;= _amount);</w:t>
      </w:r>
    </w:p>
    <w:p w14:paraId="535C5DD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balances[msg.sender] -= _amount;</w:t>
      </w:r>
    </w:p>
    <w:p w14:paraId="1989253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etherLeft -= _amount;</w:t>
      </w:r>
    </w:p>
    <w:p w14:paraId="3D64E76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 xml:space="preserve">msg.sender.send(_amount);  </w:t>
      </w:r>
    </w:p>
    <w:p w14:paraId="630F088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52C70B44" w14:textId="77777777" w:rsidR="00866FDB" w:rsidRDefault="00866FDB" w:rsidP="00866FDB">
      <w:pPr>
        <w:pStyle w:val="a3"/>
        <w:spacing w:before="0" w:beforeAutospacing="0" w:after="240" w:afterAutospacing="0"/>
      </w:pPr>
      <w:r>
        <w:t>上述代码没有校验send的返回值，如果msg.sender是合约账户，fallback调用失败时，send返回false。</w:t>
      </w:r>
    </w:p>
    <w:p w14:paraId="390822F2" w14:textId="77777777" w:rsidR="00866FDB" w:rsidRDefault="00866FDB" w:rsidP="00866FDB">
      <w:pPr>
        <w:pStyle w:val="a3"/>
        <w:spacing w:before="0" w:beforeAutospacing="0" w:after="240" w:afterAutospacing="0"/>
      </w:pPr>
      <w:r>
        <w:t>所以当使用上述方法时，需要对返回值做检查并做错误处理。</w:t>
      </w:r>
    </w:p>
    <w:p w14:paraId="08315F5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if(!someAddress.send(55)) {</w:t>
      </w:r>
    </w:p>
    <w:p w14:paraId="6922E2F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 Some failure code</w:t>
      </w:r>
    </w:p>
    <w:p w14:paraId="7A69380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31983845" w14:textId="77777777" w:rsidR="00866FDB" w:rsidRDefault="00866FDB" w:rsidP="00866FDB">
      <w:pPr>
        <w:pStyle w:val="a3"/>
        <w:spacing w:before="0" w:beforeAutospacing="0" w:after="240" w:afterAutospacing="0"/>
      </w:pPr>
      <w:hyperlink r:id="rId75" w:anchor="4-unchecked-return-values-for-low-level-calls" w:history="1">
        <w:r>
          <w:rPr>
            <w:rStyle w:val="a5"/>
          </w:rPr>
          <w:t>https://paper.seebug.org/607/#4-unchecked-return-values-for-low-level-calls</w:t>
        </w:r>
      </w:hyperlink>
    </w:p>
    <w:p w14:paraId="37B3781F" w14:textId="77777777" w:rsidR="00866FDB" w:rsidRDefault="00866FDB" w:rsidP="00866FDB">
      <w:pPr>
        <w:pStyle w:val="a3"/>
        <w:spacing w:before="0" w:beforeAutospacing="0" w:after="240" w:afterAutospacing="0"/>
      </w:pPr>
      <w:r>
        <w:t>值得注意的一点是，作为</w:t>
      </w:r>
      <w:hyperlink r:id="rId76" w:anchor="error-handling-assert-require-revert-and-exceptions" w:history="1">
        <w:r>
          <w:rPr>
            <w:rStyle w:val="a5"/>
          </w:rPr>
          <w:t>EVM设计</w:t>
        </w:r>
      </w:hyperlink>
      <w:r>
        <w:t>的一部分，下面这些函数如果调用的合约不存在，将会返回True</w:t>
      </w:r>
    </w:p>
    <w:p w14:paraId="7B141AE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call</w:t>
      </w:r>
      <w:r>
        <w:rPr>
          <w:rStyle w:val="HTML1"/>
          <w:rFonts w:ascii="Menlo" w:hAnsi="Menlo" w:cs="Menlo"/>
          <w:sz w:val="20"/>
          <w:szCs w:val="20"/>
          <w:bdr w:val="none" w:sz="0" w:space="0" w:color="auto" w:frame="1"/>
        </w:rPr>
        <w:t>、</w:t>
      </w:r>
      <w:r>
        <w:rPr>
          <w:rStyle w:val="HTML1"/>
          <w:rFonts w:ascii="Menlo" w:hAnsi="Menlo" w:cs="Menlo"/>
          <w:sz w:val="20"/>
          <w:szCs w:val="20"/>
          <w:bdr w:val="none" w:sz="0" w:space="0" w:color="auto" w:frame="1"/>
        </w:rPr>
        <w:t>delegatecall</w:t>
      </w:r>
      <w:r>
        <w:rPr>
          <w:rStyle w:val="HTML1"/>
          <w:rFonts w:ascii="Menlo" w:hAnsi="Menlo" w:cs="Menlo"/>
          <w:sz w:val="20"/>
          <w:szCs w:val="20"/>
          <w:bdr w:val="none" w:sz="0" w:space="0" w:color="auto" w:frame="1"/>
        </w:rPr>
        <w:t>、</w:t>
      </w:r>
      <w:r>
        <w:rPr>
          <w:rStyle w:val="HTML1"/>
          <w:rFonts w:ascii="Menlo" w:hAnsi="Menlo" w:cs="Menlo"/>
          <w:sz w:val="20"/>
          <w:szCs w:val="20"/>
          <w:bdr w:val="none" w:sz="0" w:space="0" w:color="auto" w:frame="1"/>
        </w:rPr>
        <w:t>callcode</w:t>
      </w:r>
      <w:r>
        <w:rPr>
          <w:rStyle w:val="HTML1"/>
          <w:rFonts w:ascii="Menlo" w:hAnsi="Menlo" w:cs="Menlo"/>
          <w:sz w:val="20"/>
          <w:szCs w:val="20"/>
          <w:bdr w:val="none" w:sz="0" w:space="0" w:color="auto" w:frame="1"/>
        </w:rPr>
        <w:t>、</w:t>
      </w:r>
      <w:r>
        <w:rPr>
          <w:rStyle w:val="HTML1"/>
          <w:rFonts w:ascii="Menlo" w:hAnsi="Menlo" w:cs="Menlo"/>
          <w:sz w:val="20"/>
          <w:szCs w:val="20"/>
          <w:bdr w:val="none" w:sz="0" w:space="0" w:color="auto" w:frame="1"/>
        </w:rPr>
        <w:t>staticcall</w:t>
      </w:r>
    </w:p>
    <w:p w14:paraId="4D59AB85" w14:textId="77777777" w:rsidR="00866FDB" w:rsidRDefault="00866FDB" w:rsidP="00866FDB">
      <w:pPr>
        <w:pStyle w:val="a3"/>
        <w:spacing w:before="0" w:beforeAutospacing="0" w:after="240" w:afterAutospacing="0"/>
      </w:pPr>
      <w:r>
        <w:t>在调用这类函数之前，需要对地址的有效性做检查。</w:t>
      </w:r>
    </w:p>
    <w:p w14:paraId="0415FACA" w14:textId="77777777" w:rsidR="00866FDB" w:rsidRDefault="00866FDB" w:rsidP="00866FDB">
      <w:pPr>
        <w:pStyle w:val="2"/>
        <w:spacing w:before="360" w:after="240"/>
      </w:pPr>
      <w:r>
        <w:t>(7) 弱随机数问题</w:t>
      </w:r>
    </w:p>
    <w:p w14:paraId="5A42D952" w14:textId="77777777" w:rsidR="00866FDB" w:rsidRDefault="00866FDB" w:rsidP="00866FDB">
      <w:pPr>
        <w:pStyle w:val="a3"/>
        <w:spacing w:before="0" w:beforeAutospacing="0" w:after="240" w:afterAutospacing="0"/>
      </w:pPr>
      <w:r>
        <w:rPr>
          <w:rStyle w:val="a4"/>
        </w:rPr>
        <w:t>智能合约上随机数生成方式需要更多考量</w:t>
      </w:r>
    </w:p>
    <w:p w14:paraId="5197F2A2" w14:textId="77777777" w:rsidR="00866FDB" w:rsidRDefault="00866FDB" w:rsidP="00866FDB">
      <w:pPr>
        <w:pStyle w:val="a3"/>
        <w:spacing w:before="0" w:beforeAutospacing="0" w:after="240" w:afterAutospacing="0"/>
      </w:pPr>
      <w:r>
        <w:t>Fomo3D合约在空投奖励的随机数生成中就引入了block信息作为随机数种子生成的参数，导致随机数种子只受到合约地址影响，无法做到完全随机。</w:t>
      </w:r>
    </w:p>
    <w:p w14:paraId="4D44148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airdrop()</w:t>
      </w:r>
    </w:p>
    <w:p w14:paraId="47D3890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private </w:t>
      </w:r>
    </w:p>
    <w:p w14:paraId="193CCE8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view </w:t>
      </w:r>
    </w:p>
    <w:p w14:paraId="4CCBC39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returns(bool)</w:t>
      </w:r>
    </w:p>
    <w:p w14:paraId="401C758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1ED6139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seed = uint256(keccak256(abi.encodePacked(</w:t>
      </w:r>
    </w:p>
    <w:p w14:paraId="15BB37C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4A5729D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(block.timestamp).add</w:t>
      </w:r>
    </w:p>
    <w:p w14:paraId="0CED6D4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(block.difficulty).add</w:t>
      </w:r>
    </w:p>
    <w:p w14:paraId="0B85476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((uint256(keccak256(abi.encodePacked(block.coinbase)))) / (now)).add</w:t>
      </w:r>
    </w:p>
    <w:p w14:paraId="13103C3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(block.gaslimit).add</w:t>
      </w:r>
    </w:p>
    <w:p w14:paraId="70E3CE7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((uint256(keccak256(abi.encodePacked(msg.sender)))) / (now)).add</w:t>
      </w:r>
    </w:p>
    <w:p w14:paraId="6E75ABE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(block.number)</w:t>
      </w:r>
    </w:p>
    <w:p w14:paraId="3350F87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4458B99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1AD4667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if((seed - ((seed / 1000) * 1000)) &lt; airDropTracker_)</w:t>
      </w:r>
    </w:p>
    <w:p w14:paraId="616CAFB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return(true);</w:t>
      </w:r>
    </w:p>
    <w:p w14:paraId="219CCA7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else</w:t>
      </w:r>
    </w:p>
    <w:p w14:paraId="170FA3F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return(false);</w:t>
      </w:r>
    </w:p>
    <w:p w14:paraId="4E126D8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33FFFD34" w14:textId="77777777" w:rsidR="00866FDB" w:rsidRDefault="00866FDB" w:rsidP="00866FDB">
      <w:pPr>
        <w:pStyle w:val="a3"/>
        <w:spacing w:before="0" w:beforeAutospacing="0" w:after="240" w:afterAutospacing="0"/>
      </w:pPr>
      <w:r>
        <w:t>上述这段代码直接导致了Fomo3d薅羊毛事件的诞生。真实世界损失巨大，超过数千eth。</w:t>
      </w:r>
    </w:p>
    <w:p w14:paraId="7EA179B8" w14:textId="77777777" w:rsidR="00866FDB" w:rsidRDefault="00866FDB" w:rsidP="00866FDB">
      <w:pPr>
        <w:pStyle w:val="a3"/>
        <w:spacing w:before="0" w:beforeAutospacing="0" w:after="240" w:afterAutospacing="0"/>
      </w:pPr>
      <w:r>
        <w:t>所以在合约中关于这样的应用时，考虑更合适的生成方式和合理的利用顺序非常重要。</w:t>
      </w:r>
    </w:p>
    <w:p w14:paraId="13C79323" w14:textId="77777777" w:rsidR="00866FDB" w:rsidRDefault="00866FDB" w:rsidP="00866FDB">
      <w:pPr>
        <w:pStyle w:val="a3"/>
        <w:spacing w:before="0" w:beforeAutospacing="0" w:after="240" w:afterAutospacing="0"/>
      </w:pPr>
      <w:r>
        <w:t>这里提供一个比较合理的随机数生成方式</w:t>
      </w:r>
      <w:r>
        <w:rPr>
          <w:rStyle w:val="a4"/>
        </w:rPr>
        <w:t>hash-commit-reveal</w:t>
      </w:r>
      <w:r>
        <w:t>，即玩家提交行动计划，然后行动计划hash后提交给后端，后端生成相应的hash值，然后生成对应的随机数reveal，返回对应随机数commit。这样，服务端拿不到行动计划，客户端也拿不到随机数。</w:t>
      </w:r>
    </w:p>
    <w:p w14:paraId="6A6472F7" w14:textId="77777777" w:rsidR="00866FDB" w:rsidRDefault="00866FDB" w:rsidP="00866FDB">
      <w:pPr>
        <w:pStyle w:val="a3"/>
        <w:spacing w:before="0" w:beforeAutospacing="0" w:after="240" w:afterAutospacing="0"/>
      </w:pPr>
      <w:r>
        <w:t>有一个很棒的实现代码是</w:t>
      </w:r>
      <w:hyperlink r:id="rId77" w:history="1">
        <w:r>
          <w:rPr>
            <w:rStyle w:val="a5"/>
          </w:rPr>
          <w:t>dice2win</w:t>
        </w:r>
      </w:hyperlink>
      <w:r>
        <w:t>的随机数生成代码。</w:t>
      </w:r>
    </w:p>
    <w:p w14:paraId="2A9B51FC" w14:textId="77777777" w:rsidR="00866FDB" w:rsidRDefault="00866FDB" w:rsidP="00866FDB">
      <w:pPr>
        <w:pStyle w:val="a3"/>
        <w:spacing w:before="0" w:beforeAutospacing="0" w:after="240" w:afterAutospacing="0"/>
      </w:pPr>
      <w:r>
        <w:lastRenderedPageBreak/>
        <w:t>但</w:t>
      </w:r>
      <w:r>
        <w:rPr>
          <w:rStyle w:val="a4"/>
        </w:rPr>
        <w:t>hash-commit-reveal</w:t>
      </w:r>
      <w:r>
        <w:t>最大的问题在于服务端会在用户提交之后短暂的获得整个过程中的所有数据，如果恶意进行选择中止攻击，也在一定程度上破坏了公平性。详细分析见</w:t>
      </w:r>
      <w:hyperlink r:id="rId78" w:history="1">
        <w:r>
          <w:rPr>
            <w:rStyle w:val="a5"/>
          </w:rPr>
          <w:t>智能合约游戏之殇——Dice2win安全分析</w:t>
        </w:r>
      </w:hyperlink>
    </w:p>
    <w:p w14:paraId="23A50BBD" w14:textId="77777777" w:rsidR="00866FDB" w:rsidRDefault="00866FDB" w:rsidP="00866FDB">
      <w:pPr>
        <w:pStyle w:val="a3"/>
        <w:spacing w:before="0" w:beforeAutospacing="0" w:after="240" w:afterAutospacing="0"/>
      </w:pPr>
      <w:r>
        <w:t>当然</w:t>
      </w:r>
      <w:r>
        <w:rPr>
          <w:rStyle w:val="a4"/>
        </w:rPr>
        <w:t>hash-commit</w:t>
      </w:r>
      <w:r>
        <w:t>在一些简单场景下也是不错的实现方式。即玩家提交行动计划的hash，然后生成随机数，然后提交行动计划。</w:t>
      </w:r>
    </w:p>
    <w:p w14:paraId="0DC00750" w14:textId="77777777" w:rsidR="00866FDB" w:rsidRDefault="00866FDB" w:rsidP="00866FDB">
      <w:pPr>
        <w:pStyle w:val="3"/>
        <w:spacing w:before="360" w:after="240"/>
        <w:rPr>
          <w:sz w:val="30"/>
          <w:szCs w:val="30"/>
        </w:rPr>
      </w:pPr>
      <w:r>
        <w:rPr>
          <w:sz w:val="30"/>
          <w:szCs w:val="30"/>
        </w:rPr>
        <w:t>真实世界事件</w:t>
      </w:r>
    </w:p>
    <w:p w14:paraId="1AE53DA4" w14:textId="77777777" w:rsidR="00866FDB" w:rsidRDefault="00866FDB" w:rsidP="00866FDB">
      <w:pPr>
        <w:pStyle w:val="a3"/>
        <w:spacing w:before="0" w:beforeAutospacing="0" w:after="240" w:afterAutospacing="0"/>
      </w:pPr>
      <w:r>
        <w:t>Fomo3d薅羊毛</w:t>
      </w:r>
    </w:p>
    <w:p w14:paraId="677A6B2E" w14:textId="77777777" w:rsidR="00866FDB" w:rsidRDefault="00866FDB" w:rsidP="00866FDB">
      <w:pPr>
        <w:widowControl/>
        <w:numPr>
          <w:ilvl w:val="0"/>
          <w:numId w:val="12"/>
        </w:numPr>
        <w:spacing w:before="100" w:beforeAutospacing="1" w:after="100" w:afterAutospacing="1"/>
        <w:jc w:val="left"/>
      </w:pPr>
      <w:hyperlink r:id="rId79" w:history="1">
        <w:r>
          <w:rPr>
            <w:rStyle w:val="a5"/>
          </w:rPr>
          <w:t>https://www.reddit.com/r/ethereum/comments/916xni/how_to_pwn_fomo3d_a_beginners_guide/</w:t>
        </w:r>
      </w:hyperlink>
    </w:p>
    <w:p w14:paraId="5E6EC32A" w14:textId="77777777" w:rsidR="00866FDB" w:rsidRDefault="00866FDB" w:rsidP="00866FDB">
      <w:pPr>
        <w:widowControl/>
        <w:numPr>
          <w:ilvl w:val="0"/>
          <w:numId w:val="12"/>
        </w:numPr>
        <w:spacing w:before="60" w:after="100" w:afterAutospacing="1"/>
        <w:jc w:val="left"/>
      </w:pPr>
      <w:hyperlink r:id="rId80" w:history="1">
        <w:r>
          <w:rPr>
            <w:rStyle w:val="a5"/>
          </w:rPr>
          <w:t>8万笔交易「封死」以太坊网络，只为抢夺Fomo3D大奖？</w:t>
        </w:r>
      </w:hyperlink>
    </w:p>
    <w:p w14:paraId="5A41FAF9" w14:textId="77777777" w:rsidR="00866FDB" w:rsidRDefault="00866FDB" w:rsidP="00866FDB">
      <w:pPr>
        <w:pStyle w:val="a3"/>
        <w:spacing w:before="0" w:beforeAutospacing="0" w:after="240" w:afterAutospacing="0"/>
      </w:pPr>
      <w:r>
        <w:t>Last Winner</w:t>
      </w:r>
    </w:p>
    <w:p w14:paraId="3045FEB2" w14:textId="77777777" w:rsidR="00866FDB" w:rsidRDefault="00866FDB" w:rsidP="00866FDB">
      <w:pPr>
        <w:widowControl/>
        <w:numPr>
          <w:ilvl w:val="0"/>
          <w:numId w:val="13"/>
        </w:numPr>
        <w:spacing w:before="100" w:beforeAutospacing="1" w:after="100" w:afterAutospacing="1"/>
        <w:jc w:val="left"/>
      </w:pPr>
      <w:hyperlink r:id="rId81" w:history="1">
        <w:r>
          <w:rPr>
            <w:rStyle w:val="a5"/>
          </w:rPr>
          <w:t>https://paper.seebug.org/672/</w:t>
        </w:r>
      </w:hyperlink>
    </w:p>
    <w:p w14:paraId="0848BD26" w14:textId="77777777" w:rsidR="00866FDB" w:rsidRDefault="00866FDB" w:rsidP="00866FDB">
      <w:pPr>
        <w:pStyle w:val="2"/>
        <w:spacing w:before="360" w:after="240"/>
      </w:pPr>
      <w:r>
        <w:t>(8) 变量覆盖问题</w:t>
      </w:r>
    </w:p>
    <w:p w14:paraId="698CFD0B" w14:textId="77777777" w:rsidR="00866FDB" w:rsidRDefault="00866FDB" w:rsidP="00866FDB">
      <w:pPr>
        <w:pStyle w:val="a3"/>
        <w:spacing w:before="0" w:beforeAutospacing="0" w:after="240" w:afterAutospacing="0"/>
      </w:pPr>
      <w:r>
        <w:rPr>
          <w:rStyle w:val="a4"/>
        </w:rPr>
        <w:t>在合约中避免array变量key可以被控制</w:t>
      </w:r>
    </w:p>
    <w:p w14:paraId="60D48F9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map[uint256(msg.sender)+x] = blockNum;</w:t>
      </w:r>
    </w:p>
    <w:p w14:paraId="5594C88D" w14:textId="77777777" w:rsidR="00866FDB" w:rsidRDefault="00866FDB" w:rsidP="00866FDB">
      <w:pPr>
        <w:pStyle w:val="a3"/>
        <w:spacing w:before="0" w:beforeAutospacing="0" w:after="240" w:afterAutospacing="0"/>
      </w:pPr>
      <w:r>
        <w:t>在EVM中数组和其他类型不同，因为数组时动态大小的，所以数组类型的数据计算方式为</w:t>
      </w:r>
    </w:p>
    <w:p w14:paraId="47DEB45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address(map_data) = sha3(key)+offset</w:t>
      </w:r>
    </w:p>
    <w:p w14:paraId="45BA709C" w14:textId="77777777" w:rsidR="00866FDB" w:rsidRDefault="00866FDB" w:rsidP="00866FDB">
      <w:pPr>
        <w:pStyle w:val="a3"/>
        <w:spacing w:before="0" w:beforeAutospacing="0" w:after="240" w:afterAutospacing="0"/>
      </w:pPr>
      <w:r>
        <w:t>其中key就是map变量定义的位置，也就是1，offset就是数组中的偏移，比如map[2]，offset就是2.</w:t>
      </w:r>
    </w:p>
    <w:p w14:paraId="1C7EF12F" w14:textId="77777777" w:rsidR="00866FDB" w:rsidRDefault="00866FDB" w:rsidP="00866FDB">
      <w:pPr>
        <w:pStyle w:val="a3"/>
        <w:spacing w:before="0" w:beforeAutospacing="0" w:after="0" w:afterAutospacing="0"/>
      </w:pPr>
      <w:r>
        <w:t>map[2]的地址就是</w:t>
      </w:r>
      <w:r>
        <w:rPr>
          <w:rStyle w:val="HTML1"/>
          <w:rFonts w:ascii="Menlo" w:hAnsi="Menlo" w:cs="Menlo"/>
          <w:sz w:val="20"/>
          <w:szCs w:val="20"/>
        </w:rPr>
        <w:t>sha3(1)+2</w:t>
      </w:r>
      <w:r>
        <w:t>，假设map[2]=2333，则</w:t>
      </w:r>
      <w:r>
        <w:rPr>
          <w:rStyle w:val="HTML1"/>
          <w:rFonts w:ascii="Menlo" w:hAnsi="Menlo" w:cs="Menlo"/>
          <w:sz w:val="20"/>
          <w:szCs w:val="20"/>
        </w:rPr>
        <w:t>storage[sha3(1)+2]=2333</w:t>
      </w:r>
      <w:r>
        <w:t>。</w:t>
      </w:r>
    </w:p>
    <w:p w14:paraId="4CF749C0" w14:textId="77777777" w:rsidR="00866FDB" w:rsidRDefault="00866FDB" w:rsidP="00866FDB">
      <w:pPr>
        <w:pStyle w:val="a3"/>
        <w:spacing w:before="0" w:beforeAutospacing="0" w:after="240" w:afterAutospacing="0"/>
      </w:pPr>
      <w:r>
        <w:t>这样一来就出现问题了，由于offset我们可控，我们就可以向storage的任意地址写值。</w:t>
      </w:r>
    </w:p>
    <w:p w14:paraId="45D53500" w14:textId="77777777" w:rsidR="00866FDB" w:rsidRDefault="00866FDB" w:rsidP="00866FDB">
      <w:pPr>
        <w:pStyle w:val="a3"/>
        <w:spacing w:before="0" w:beforeAutospacing="0" w:after="240" w:afterAutospacing="0"/>
      </w:pPr>
      <w:r>
        <w:t>这就可能覆盖storage的任意地址的值，影响代码本身的逻辑，导致进一步更严重的问题。</w:t>
      </w:r>
    </w:p>
    <w:p w14:paraId="1F5F0A35" w14:textId="77777777" w:rsidR="00866FDB" w:rsidRDefault="00866FDB" w:rsidP="00866FDB">
      <w:pPr>
        <w:pStyle w:val="a3"/>
        <w:spacing w:before="0" w:beforeAutospacing="0" w:after="240" w:afterAutospacing="0"/>
      </w:pPr>
      <w:r>
        <w:t>详细的原理可以看</w:t>
      </w:r>
    </w:p>
    <w:p w14:paraId="1C17587D" w14:textId="77777777" w:rsidR="00866FDB" w:rsidRDefault="00866FDB" w:rsidP="00866FDB">
      <w:pPr>
        <w:widowControl/>
        <w:numPr>
          <w:ilvl w:val="0"/>
          <w:numId w:val="14"/>
        </w:numPr>
        <w:spacing w:before="100" w:beforeAutospacing="1" w:after="100" w:afterAutospacing="1"/>
        <w:jc w:val="left"/>
      </w:pPr>
      <w:hyperlink r:id="rId82" w:anchor="3" w:history="1">
        <w:r>
          <w:rPr>
            <w:rStyle w:val="a5"/>
          </w:rPr>
          <w:t>以太坊智能合约 OPCODE 逆向之理论基础篇</w:t>
        </w:r>
      </w:hyperlink>
    </w:p>
    <w:p w14:paraId="46AA86F5" w14:textId="77777777" w:rsidR="00866FDB" w:rsidRDefault="00866FDB" w:rsidP="00866FDB">
      <w:pPr>
        <w:widowControl/>
        <w:numPr>
          <w:ilvl w:val="0"/>
          <w:numId w:val="14"/>
        </w:numPr>
        <w:spacing w:before="60" w:after="100" w:afterAutospacing="1"/>
        <w:jc w:val="left"/>
      </w:pPr>
      <w:hyperlink r:id="rId83" w:history="1">
        <w:r>
          <w:rPr>
            <w:rStyle w:val="a5"/>
          </w:rPr>
          <w:t>https://paper.seebug.org/739/</w:t>
        </w:r>
      </w:hyperlink>
    </w:p>
    <w:p w14:paraId="17082CCA" w14:textId="77777777" w:rsidR="00866FDB" w:rsidRDefault="00866FDB" w:rsidP="00866FDB">
      <w:pPr>
        <w:pStyle w:val="1"/>
        <w:spacing w:before="360" w:beforeAutospacing="0" w:after="240" w:afterAutospacing="0"/>
      </w:pPr>
      <w:r>
        <w:lastRenderedPageBreak/>
        <w:t>5、编码问题隐患</w:t>
      </w:r>
    </w:p>
    <w:p w14:paraId="2FAAF54F" w14:textId="77777777" w:rsidR="00866FDB" w:rsidRDefault="00866FDB" w:rsidP="00866FDB">
      <w:pPr>
        <w:pStyle w:val="2"/>
        <w:spacing w:before="360" w:after="240"/>
      </w:pPr>
      <w:r>
        <w:t>(1) 语法特性问题</w:t>
      </w:r>
    </w:p>
    <w:p w14:paraId="4C91ACD1" w14:textId="77777777" w:rsidR="00866FDB" w:rsidRDefault="00866FDB" w:rsidP="00866FDB">
      <w:pPr>
        <w:pStyle w:val="a3"/>
        <w:spacing w:before="0" w:beforeAutospacing="0" w:after="240" w:afterAutospacing="0"/>
      </w:pPr>
      <w:r>
        <w:rPr>
          <w:rStyle w:val="a4"/>
        </w:rPr>
        <w:t>在智能合约中小心整数除法的向下取整问题</w:t>
      </w:r>
    </w:p>
    <w:p w14:paraId="0B9FB4F5" w14:textId="77777777" w:rsidR="00866FDB" w:rsidRDefault="00866FDB" w:rsidP="00866FDB">
      <w:pPr>
        <w:pStyle w:val="a3"/>
        <w:spacing w:before="0" w:beforeAutospacing="0" w:after="240" w:afterAutospacing="0"/>
      </w:pPr>
      <w:r>
        <w:t>在智能合约中，所有的整数除法都会向下取整到最接近的整数，当我们需要更高的精度时，我们需要使用乘数来加大这个数字。</w:t>
      </w:r>
    </w:p>
    <w:p w14:paraId="08EDC51E" w14:textId="77777777" w:rsidR="00866FDB" w:rsidRDefault="00866FDB" w:rsidP="00866FDB">
      <w:pPr>
        <w:pStyle w:val="a3"/>
        <w:spacing w:before="0" w:beforeAutospacing="0" w:after="240" w:afterAutospacing="0"/>
      </w:pPr>
      <w:r>
        <w:t>该问题如果在代码中显式出现，编译器会提出问题警告，无法继续编译，但如果隐式出现，将会采取向下取整的处理方式。</w:t>
      </w:r>
    </w:p>
    <w:p w14:paraId="24AFC686" w14:textId="77777777" w:rsidR="00866FDB" w:rsidRDefault="00866FDB" w:rsidP="00866FDB">
      <w:pPr>
        <w:pStyle w:val="a3"/>
        <w:spacing w:before="0" w:beforeAutospacing="0" w:after="240" w:afterAutospacing="0"/>
      </w:pPr>
      <w:r>
        <w:t>错误样例</w:t>
      </w:r>
    </w:p>
    <w:p w14:paraId="065FC61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uint x = 5 / 2; // 2</w:t>
      </w:r>
    </w:p>
    <w:p w14:paraId="234032A9" w14:textId="77777777" w:rsidR="00866FDB" w:rsidRDefault="00866FDB" w:rsidP="00866FDB">
      <w:pPr>
        <w:pStyle w:val="a3"/>
        <w:spacing w:before="0" w:beforeAutospacing="0" w:after="240" w:afterAutospacing="0"/>
      </w:pPr>
      <w:r>
        <w:t>正确代码</w:t>
      </w:r>
    </w:p>
    <w:p w14:paraId="70E434F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uint multiplier = 10;</w:t>
      </w:r>
    </w:p>
    <w:p w14:paraId="7DD1C59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uint x = (5 * multiplier) / 2;</w:t>
      </w:r>
    </w:p>
    <w:p w14:paraId="73954F06" w14:textId="77777777" w:rsidR="00866FDB" w:rsidRDefault="00866FDB" w:rsidP="00866FDB">
      <w:pPr>
        <w:pStyle w:val="2"/>
        <w:spacing w:before="360" w:after="240"/>
      </w:pPr>
      <w:r>
        <w:t>(2) 数据私密问题</w:t>
      </w:r>
    </w:p>
    <w:p w14:paraId="4205830E" w14:textId="77777777" w:rsidR="00866FDB" w:rsidRDefault="00866FDB" w:rsidP="00866FDB">
      <w:pPr>
        <w:pStyle w:val="a3"/>
        <w:spacing w:before="0" w:beforeAutospacing="0" w:after="240" w:afterAutospacing="0"/>
      </w:pPr>
      <w:r>
        <w:rPr>
          <w:rStyle w:val="a4"/>
        </w:rPr>
        <w:t>注意链上的所有数据都是公开的</w:t>
      </w:r>
    </w:p>
    <w:p w14:paraId="68817CE3" w14:textId="77777777" w:rsidR="00866FDB" w:rsidRDefault="00866FDB" w:rsidP="00866FDB">
      <w:pPr>
        <w:pStyle w:val="a3"/>
        <w:spacing w:before="0" w:beforeAutospacing="0" w:after="240" w:afterAutospacing="0"/>
      </w:pPr>
      <w:r>
        <w:t>在合约中，所有的数据包括私有变量都是公开的，不可以将任何有私密性的数据储存在链上。</w:t>
      </w:r>
    </w:p>
    <w:p w14:paraId="4AA0F146" w14:textId="77777777" w:rsidR="00866FDB" w:rsidRDefault="00866FDB" w:rsidP="00866FDB">
      <w:pPr>
        <w:pStyle w:val="2"/>
        <w:spacing w:before="360" w:after="240"/>
      </w:pPr>
      <w:r>
        <w:t>(3) 数据可靠性</w:t>
      </w:r>
    </w:p>
    <w:p w14:paraId="1B54D7FC" w14:textId="77777777" w:rsidR="00866FDB" w:rsidRDefault="00866FDB" w:rsidP="00866FDB">
      <w:pPr>
        <w:pStyle w:val="a3"/>
        <w:spacing w:before="0" w:beforeAutospacing="0" w:after="240" w:afterAutospacing="0"/>
      </w:pPr>
      <w:r>
        <w:rPr>
          <w:rStyle w:val="a4"/>
        </w:rPr>
        <w:t>合约中不应该让时间戳参与到代码中，容易受到矿工的干扰，应使用block.height等不变的数据</w:t>
      </w:r>
    </w:p>
    <w:p w14:paraId="20EE91F3" w14:textId="77777777" w:rsidR="00866FDB" w:rsidRDefault="00866FDB" w:rsidP="00866FDB">
      <w:pPr>
        <w:pStyle w:val="a3"/>
        <w:spacing w:before="0" w:beforeAutospacing="0" w:after="240" w:afterAutospacing="0"/>
      </w:pPr>
      <w:r>
        <w:t>uint someVariable = now + 1;</w:t>
      </w:r>
    </w:p>
    <w:p w14:paraId="7B61E1FA" w14:textId="77777777" w:rsidR="00866FDB" w:rsidRDefault="00866FDB" w:rsidP="00866FDB">
      <w:pPr>
        <w:pStyle w:val="a3"/>
        <w:spacing w:before="0" w:beforeAutospacing="0" w:after="240" w:afterAutospacing="0"/>
      </w:pPr>
      <w:r>
        <w:t>if (now % 2 == 0) { // now可能被矿工控制</w:t>
      </w:r>
    </w:p>
    <w:p w14:paraId="752737B1" w14:textId="77777777" w:rsidR="00866FDB" w:rsidRDefault="00866FDB" w:rsidP="00866FDB">
      <w:pPr>
        <w:pStyle w:val="a3"/>
        <w:spacing w:before="0" w:beforeAutospacing="0" w:after="240" w:afterAutospacing="0"/>
      </w:pPr>
      <w:r>
        <w:t>}</w:t>
      </w:r>
    </w:p>
    <w:p w14:paraId="7C907583" w14:textId="77777777" w:rsidR="00866FDB" w:rsidRDefault="00866FDB" w:rsidP="00866FDB">
      <w:pPr>
        <w:pStyle w:val="2"/>
        <w:spacing w:before="360" w:after="240"/>
      </w:pPr>
      <w:r>
        <w:t>(4) gas消耗优化</w:t>
      </w:r>
    </w:p>
    <w:p w14:paraId="4CF9184D" w14:textId="77777777" w:rsidR="00866FDB" w:rsidRDefault="00866FDB" w:rsidP="00866FDB">
      <w:pPr>
        <w:pStyle w:val="a3"/>
        <w:spacing w:before="0" w:beforeAutospacing="0" w:after="240" w:afterAutospacing="0"/>
      </w:pPr>
      <w:r>
        <w:rPr>
          <w:rStyle w:val="a4"/>
        </w:rPr>
        <w:t>对于某些不涉及状态变化的函数和变量可以加constant来避免gas的消耗</w:t>
      </w:r>
    </w:p>
    <w:p w14:paraId="0B26299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lastRenderedPageBreak/>
        <w:t>contract EUXLinkToken is ERC20 {</w:t>
      </w:r>
    </w:p>
    <w:p w14:paraId="5216B47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using SafeMath for uint256;</w:t>
      </w:r>
    </w:p>
    <w:p w14:paraId="4C150F1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owner = msg.sender;</w:t>
      </w:r>
    </w:p>
    <w:p w14:paraId="5EEFEBF8" w14:textId="77777777" w:rsidR="00866FDB" w:rsidRDefault="00866FDB" w:rsidP="00866FDB">
      <w:pPr>
        <w:pStyle w:val="HTML"/>
        <w:rPr>
          <w:rStyle w:val="HTML1"/>
          <w:rFonts w:ascii="Menlo" w:hAnsi="Menlo" w:cs="Menlo"/>
          <w:sz w:val="20"/>
          <w:szCs w:val="20"/>
          <w:bdr w:val="none" w:sz="0" w:space="0" w:color="auto" w:frame="1"/>
        </w:rPr>
      </w:pPr>
    </w:p>
    <w:p w14:paraId="353C7F6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mapping (address =&gt; uint256) balances;</w:t>
      </w:r>
    </w:p>
    <w:p w14:paraId="6CF08B5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mapping (address =&gt; mapping (address =&gt; uint256)) allowed;</w:t>
      </w:r>
    </w:p>
    <w:p w14:paraId="631EDBF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mapping (address =&gt; bool) public blacklist;</w:t>
      </w:r>
    </w:p>
    <w:p w14:paraId="31E9EF65" w14:textId="77777777" w:rsidR="00866FDB" w:rsidRDefault="00866FDB" w:rsidP="00866FDB">
      <w:pPr>
        <w:pStyle w:val="HTML"/>
        <w:rPr>
          <w:rStyle w:val="HTML1"/>
          <w:rFonts w:ascii="Menlo" w:hAnsi="Menlo" w:cs="Menlo"/>
          <w:sz w:val="20"/>
          <w:szCs w:val="20"/>
          <w:bdr w:val="none" w:sz="0" w:space="0" w:color="auto" w:frame="1"/>
        </w:rPr>
      </w:pPr>
    </w:p>
    <w:p w14:paraId="7691CCE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string public constant name = "xx";</w:t>
      </w:r>
    </w:p>
    <w:p w14:paraId="526ECA9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string public constant symbol = "xxx";</w:t>
      </w:r>
    </w:p>
    <w:p w14:paraId="7F5F6C8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 public constant decimals = 8;</w:t>
      </w:r>
    </w:p>
    <w:p w14:paraId="0AD4720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public totalSupply = 1000000000e8;</w:t>
      </w:r>
    </w:p>
    <w:p w14:paraId="13276CD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public totalDistributed = 200000000e8;</w:t>
      </w:r>
    </w:p>
    <w:p w14:paraId="6A87E02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uint256 public totalPurchase = 200000000e8;</w:t>
      </w:r>
    </w:p>
    <w:p w14:paraId="79AE324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public totalRemaining = totalSupply.sub(totalDistributed).sub(totalPurchase);</w:t>
      </w:r>
    </w:p>
    <w:p w14:paraId="2ACB6A9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r>
    </w:p>
    <w:p w14:paraId="58C40CE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public value = 5000e8;</w:t>
      </w:r>
    </w:p>
    <w:p w14:paraId="7430A82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uint256 public purchaseCardinal = 5000000e8;</w:t>
      </w:r>
    </w:p>
    <w:p w14:paraId="09B0BC8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r>
    </w:p>
    <w:p w14:paraId="5C3CB24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uint256 public minPurchase = 0.001e18;</w:t>
      </w:r>
    </w:p>
    <w:p w14:paraId="1F90FD1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ab/>
        <w:t>uint256 public maxPurchase = 10e18;</w:t>
      </w:r>
    </w:p>
    <w:p w14:paraId="184AB314" w14:textId="77777777" w:rsidR="00866FDB" w:rsidRDefault="00866FDB" w:rsidP="00866FDB">
      <w:pPr>
        <w:pStyle w:val="2"/>
        <w:spacing w:before="360" w:after="240"/>
      </w:pPr>
      <w:r>
        <w:t>(5) 合约用户</w:t>
      </w:r>
    </w:p>
    <w:p w14:paraId="04C4B793" w14:textId="77777777" w:rsidR="00866FDB" w:rsidRDefault="00866FDB" w:rsidP="00866FDB">
      <w:pPr>
        <w:pStyle w:val="a3"/>
        <w:spacing w:before="0" w:beforeAutospacing="0" w:after="240" w:afterAutospacing="0"/>
      </w:pPr>
      <w:r>
        <w:rPr>
          <w:rStyle w:val="a4"/>
        </w:rPr>
        <w:t>合约中，应尽量考虑交易目标为合约时的情况，避免因此产生的各种恶意利用</w:t>
      </w:r>
    </w:p>
    <w:p w14:paraId="09C3237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Auction{</w:t>
      </w:r>
    </w:p>
    <w:p w14:paraId="1E33AA3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public currentLeader;</w:t>
      </w:r>
    </w:p>
    <w:p w14:paraId="3F16366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public hidghestBid;</w:t>
      </w:r>
    </w:p>
    <w:p w14:paraId="5232FF1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0971DD9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bid() public payable {</w:t>
      </w:r>
    </w:p>
    <w:p w14:paraId="704FC75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require(msg.value &gt; highestBid);</w:t>
      </w:r>
    </w:p>
    <w:p w14:paraId="3F9E753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require(currentLeader.send(highestBid));</w:t>
      </w:r>
    </w:p>
    <w:p w14:paraId="3D03DCD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currentLeader = msg.sender;</w:t>
      </w:r>
    </w:p>
    <w:p w14:paraId="583C8C8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highestBid = msg.value;</w:t>
      </w:r>
    </w:p>
    <w:p w14:paraId="25E8287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5665BFD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187C7332" w14:textId="77777777" w:rsidR="00866FDB" w:rsidRDefault="00866FDB" w:rsidP="00866FDB">
      <w:pPr>
        <w:pStyle w:val="a3"/>
        <w:spacing w:before="0" w:beforeAutospacing="0" w:after="240" w:afterAutospacing="0"/>
      </w:pPr>
      <w:r>
        <w:t>上述合约就是一个典型的没有考虑合约为用户时的情况，这是一个简单的竞拍争夺王位的代码。当交易ether大于合约内的highestBid，当前用户就会成为合约当前的"王"，他的交易额也会成为新的highestBid。</w:t>
      </w:r>
    </w:p>
    <w:p w14:paraId="795BF67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Attack {</w:t>
      </w:r>
    </w:p>
    <w:p w14:paraId="580B210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 { revert(); }</w:t>
      </w:r>
    </w:p>
    <w:p w14:paraId="3DFDDAE3" w14:textId="77777777" w:rsidR="00866FDB" w:rsidRDefault="00866FDB" w:rsidP="00866FDB">
      <w:pPr>
        <w:pStyle w:val="HTML"/>
        <w:rPr>
          <w:rStyle w:val="HTML1"/>
          <w:rFonts w:ascii="Menlo" w:hAnsi="Menlo" w:cs="Menlo"/>
          <w:sz w:val="20"/>
          <w:szCs w:val="20"/>
          <w:bdr w:val="none" w:sz="0" w:space="0" w:color="auto" w:frame="1"/>
        </w:rPr>
      </w:pPr>
    </w:p>
    <w:p w14:paraId="4EC300C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Attack(address _target) payable {</w:t>
      </w:r>
    </w:p>
    <w:p w14:paraId="2A024CC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_target.call.value(msg.value)(bytes4(keccak256("bid()")));</w:t>
      </w:r>
    </w:p>
    <w:p w14:paraId="354850C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324EA32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0DD5DB00" w14:textId="77777777" w:rsidR="00866FDB" w:rsidRDefault="00866FDB" w:rsidP="00866FDB">
      <w:pPr>
        <w:pStyle w:val="a3"/>
        <w:spacing w:before="0" w:beforeAutospacing="0" w:after="0" w:afterAutospacing="0"/>
      </w:pPr>
      <w:r>
        <w:t>但当新的用户试图成为新的“王”时，当代码执行到</w:t>
      </w:r>
      <w:r>
        <w:rPr>
          <w:rStyle w:val="HTML1"/>
          <w:rFonts w:ascii="Menlo" w:hAnsi="Menlo" w:cs="Menlo"/>
          <w:sz w:val="20"/>
          <w:szCs w:val="20"/>
        </w:rPr>
        <w:t>require(currentLeader.send(highestBid));</w:t>
      </w:r>
      <w:r>
        <w:t>时，合约中的fallback函数会触发，如果攻击者在fallback函数中加入</w:t>
      </w:r>
      <w:r>
        <w:rPr>
          <w:rStyle w:val="HTML1"/>
          <w:rFonts w:ascii="Menlo" w:hAnsi="Menlo" w:cs="Menlo"/>
          <w:sz w:val="20"/>
          <w:szCs w:val="20"/>
        </w:rPr>
        <w:t>revert()</w:t>
      </w:r>
      <w:r>
        <w:t>函数，那么交易就会返回false，即永远无法完成交易，那么当前合约就会一直成为合约当前的"王"。</w:t>
      </w:r>
    </w:p>
    <w:p w14:paraId="603F3B95" w14:textId="77777777" w:rsidR="00866FDB" w:rsidRDefault="00866FDB" w:rsidP="00866FDB">
      <w:pPr>
        <w:pStyle w:val="2"/>
        <w:spacing w:before="360" w:after="240"/>
      </w:pPr>
      <w:r>
        <w:t>(6) 日志记录</w:t>
      </w:r>
    </w:p>
    <w:p w14:paraId="74DD9FE3" w14:textId="77777777" w:rsidR="00866FDB" w:rsidRDefault="00866FDB" w:rsidP="00866FDB">
      <w:pPr>
        <w:pStyle w:val="a3"/>
        <w:spacing w:before="0" w:beforeAutospacing="0" w:after="240" w:afterAutospacing="0"/>
      </w:pPr>
      <w:r>
        <w:rPr>
          <w:rStyle w:val="a4"/>
        </w:rPr>
        <w:t>关键事件应有Event记录，为了便于运维监控，除了转账，授权等函数以外，其他操作也需要加入详细的事件记录，如转移管理员权限、其他特殊的主功能</w:t>
      </w:r>
    </w:p>
    <w:p w14:paraId="754BC2B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transferOwnership(address newOwner) onlyOwner public {</w:t>
      </w:r>
    </w:p>
    <w:p w14:paraId="767A056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owner = newOwner;</w:t>
      </w:r>
    </w:p>
    <w:p w14:paraId="422E244C"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emit OwnershipTransferred(owner, newowner);</w:t>
      </w:r>
    </w:p>
    <w:p w14:paraId="7F335664"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6F8631E9" w14:textId="77777777" w:rsidR="00866FDB" w:rsidRDefault="00866FDB" w:rsidP="00866FDB">
      <w:pPr>
        <w:pStyle w:val="2"/>
        <w:spacing w:before="360" w:after="240"/>
      </w:pPr>
      <w:r>
        <w:t>(7) 回调函数</w:t>
      </w:r>
    </w:p>
    <w:p w14:paraId="0A35B3F4" w14:textId="77777777" w:rsidR="00866FDB" w:rsidRDefault="00866FDB" w:rsidP="00866FDB">
      <w:pPr>
        <w:pStyle w:val="a3"/>
        <w:spacing w:before="0" w:beforeAutospacing="0" w:after="240" w:afterAutospacing="0"/>
      </w:pPr>
      <w:r>
        <w:rPr>
          <w:rStyle w:val="a4"/>
        </w:rPr>
        <w:t>合约中定义Fallback函数，并使Fallback函数尽可能的简单</w:t>
      </w:r>
    </w:p>
    <w:p w14:paraId="4945584E" w14:textId="77777777" w:rsidR="00866FDB" w:rsidRDefault="00866FDB" w:rsidP="00866FDB">
      <w:pPr>
        <w:pStyle w:val="a3"/>
        <w:spacing w:before="0" w:beforeAutospacing="0" w:after="0" w:afterAutospacing="0"/>
      </w:pPr>
      <w:r>
        <w:t>Fallback会在合约执行发生问题时调用（如没有匹配的函数时），而且当调用</w:t>
      </w:r>
      <w:r>
        <w:rPr>
          <w:rStyle w:val="HTML1"/>
          <w:rFonts w:ascii="Menlo" w:hAnsi="Menlo" w:cs="Menlo"/>
          <w:sz w:val="20"/>
          <w:szCs w:val="20"/>
        </w:rPr>
        <w:t>send</w:t>
      </w:r>
      <w:r>
        <w:t>或者</w:t>
      </w:r>
      <w:r>
        <w:rPr>
          <w:rStyle w:val="HTML1"/>
          <w:rFonts w:ascii="Menlo" w:hAnsi="Menlo" w:cs="Menlo"/>
          <w:sz w:val="20"/>
          <w:szCs w:val="20"/>
        </w:rPr>
        <w:t>transfer</w:t>
      </w:r>
      <w:r>
        <w:t>函数时，只有2300gas 用于失败后fallback函数执行,2300 gas只允许执行一组字节码指令，需要谨慎编写，以免gas不够用。</w:t>
      </w:r>
    </w:p>
    <w:p w14:paraId="045978D0" w14:textId="77777777" w:rsidR="00866FDB" w:rsidRDefault="00866FDB" w:rsidP="00866FDB">
      <w:pPr>
        <w:pStyle w:val="a3"/>
        <w:spacing w:before="0" w:beforeAutospacing="0" w:after="240" w:afterAutospacing="0"/>
      </w:pPr>
      <w:r>
        <w:t>部分样例：</w:t>
      </w:r>
    </w:p>
    <w:p w14:paraId="777C7A2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payable { LogDepositReceived(msg.sender); }</w:t>
      </w:r>
    </w:p>
    <w:p w14:paraId="7D6846DF" w14:textId="77777777" w:rsidR="00866FDB" w:rsidRDefault="00866FDB" w:rsidP="00866FDB">
      <w:pPr>
        <w:pStyle w:val="HTML"/>
        <w:rPr>
          <w:rStyle w:val="HTML1"/>
          <w:rFonts w:ascii="Menlo" w:hAnsi="Menlo" w:cs="Menlo"/>
          <w:sz w:val="20"/>
          <w:szCs w:val="20"/>
          <w:bdr w:val="none" w:sz="0" w:space="0" w:color="auto" w:frame="1"/>
        </w:rPr>
      </w:pPr>
    </w:p>
    <w:p w14:paraId="2473C52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function() public payable{ revert();};</w:t>
      </w:r>
    </w:p>
    <w:p w14:paraId="085E8764" w14:textId="77777777" w:rsidR="00866FDB" w:rsidRDefault="00866FDB" w:rsidP="00866FDB">
      <w:pPr>
        <w:pStyle w:val="2"/>
        <w:spacing w:before="360" w:after="240"/>
      </w:pPr>
      <w:r>
        <w:t>(8) Owner权限问题</w:t>
      </w:r>
    </w:p>
    <w:p w14:paraId="2D7CB93B" w14:textId="77777777" w:rsidR="00866FDB" w:rsidRDefault="00866FDB" w:rsidP="00866FDB">
      <w:pPr>
        <w:pStyle w:val="a3"/>
        <w:spacing w:before="0" w:beforeAutospacing="0" w:after="240" w:afterAutospacing="0"/>
      </w:pPr>
      <w:r>
        <w:rPr>
          <w:rStyle w:val="a4"/>
        </w:rPr>
        <w:t>避免owner权限过大</w:t>
      </w:r>
    </w:p>
    <w:p w14:paraId="24DAE53A" w14:textId="77777777" w:rsidR="00866FDB" w:rsidRDefault="00866FDB" w:rsidP="00866FDB">
      <w:pPr>
        <w:pStyle w:val="a3"/>
        <w:spacing w:before="0" w:beforeAutospacing="0" w:after="240" w:afterAutospacing="0"/>
      </w:pPr>
      <w:r>
        <w:t>部分合约owner权限过大，owner可以随意操作合约内各种数据，包括修改规则，任意转账，任意铸币烧币，一旦发生安全问题，可能会导致严重的结果。</w:t>
      </w:r>
    </w:p>
    <w:p w14:paraId="7C989EE9" w14:textId="77777777" w:rsidR="00866FDB" w:rsidRDefault="00866FDB" w:rsidP="00866FDB">
      <w:pPr>
        <w:pStyle w:val="a3"/>
        <w:spacing w:before="0" w:beforeAutospacing="0" w:after="240" w:afterAutospacing="0"/>
      </w:pPr>
      <w:r>
        <w:t>关于owner权限问题，应该遵循几个要求： 1、合约创造后，任何人不能改变合约规则，包括规则参数大小等 2、只允许owner从合约中提取余额</w:t>
      </w:r>
    </w:p>
    <w:p w14:paraId="06153D5F" w14:textId="77777777" w:rsidR="00866FDB" w:rsidRDefault="00866FDB" w:rsidP="00866FDB">
      <w:pPr>
        <w:pStyle w:val="2"/>
        <w:spacing w:before="360" w:after="240"/>
      </w:pPr>
      <w:r>
        <w:lastRenderedPageBreak/>
        <w:t>(9) 用户鉴权问题</w:t>
      </w:r>
    </w:p>
    <w:p w14:paraId="77E00833" w14:textId="77777777" w:rsidR="00866FDB" w:rsidRDefault="00866FDB" w:rsidP="00866FDB">
      <w:pPr>
        <w:pStyle w:val="a3"/>
        <w:spacing w:before="0" w:beforeAutospacing="0" w:after="240" w:afterAutospacing="0"/>
      </w:pPr>
      <w:r>
        <w:rPr>
          <w:rStyle w:val="a4"/>
        </w:rPr>
        <w:t>合约中不要使用tx.origin做鉴权</w:t>
      </w:r>
    </w:p>
    <w:p w14:paraId="68A7908D" w14:textId="77777777" w:rsidR="00866FDB" w:rsidRDefault="00866FDB" w:rsidP="00866FDB">
      <w:pPr>
        <w:pStyle w:val="a3"/>
        <w:spacing w:before="0" w:beforeAutospacing="0" w:after="240" w:afterAutospacing="0"/>
      </w:pPr>
      <w:r>
        <w:t>tx.origin代表最初始的地址，如果用户a通过合约b调用了合约c，对于合约c来说，tx.origin就是用户a，而msg.sender才是合约b，对于鉴权来说，这是十分危险的，这代表着可能导致的钓鱼攻击。</w:t>
      </w:r>
    </w:p>
    <w:p w14:paraId="7F614D28" w14:textId="77777777" w:rsidR="00866FDB" w:rsidRDefault="00866FDB" w:rsidP="00866FDB">
      <w:pPr>
        <w:pStyle w:val="a3"/>
        <w:spacing w:before="0" w:beforeAutospacing="0" w:after="240" w:afterAutospacing="0"/>
      </w:pPr>
      <w:r>
        <w:t>下面是一个范例:</w:t>
      </w:r>
    </w:p>
    <w:p w14:paraId="52D9F2DD"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pragma solidity &gt;0.4.24;</w:t>
      </w:r>
    </w:p>
    <w:p w14:paraId="0E46E187" w14:textId="77777777" w:rsidR="00866FDB" w:rsidRDefault="00866FDB" w:rsidP="00866FDB">
      <w:pPr>
        <w:pStyle w:val="HTML"/>
        <w:rPr>
          <w:rStyle w:val="HTML1"/>
          <w:rFonts w:ascii="Menlo" w:hAnsi="Menlo" w:cs="Menlo"/>
          <w:sz w:val="20"/>
          <w:szCs w:val="20"/>
          <w:bdr w:val="none" w:sz="0" w:space="0" w:color="auto" w:frame="1"/>
        </w:rPr>
      </w:pPr>
    </w:p>
    <w:p w14:paraId="5046B85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THIS CONTRACT CONTAINS A BUG - DO NOT USE</w:t>
      </w:r>
    </w:p>
    <w:p w14:paraId="441A68E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TxUserWallet {</w:t>
      </w:r>
    </w:p>
    <w:p w14:paraId="4436249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owner;</w:t>
      </w:r>
    </w:p>
    <w:p w14:paraId="6C270FDE" w14:textId="77777777" w:rsidR="00866FDB" w:rsidRDefault="00866FDB" w:rsidP="00866FDB">
      <w:pPr>
        <w:pStyle w:val="HTML"/>
        <w:rPr>
          <w:rStyle w:val="HTML1"/>
          <w:rFonts w:ascii="Menlo" w:hAnsi="Menlo" w:cs="Menlo"/>
          <w:sz w:val="20"/>
          <w:szCs w:val="20"/>
          <w:bdr w:val="none" w:sz="0" w:space="0" w:color="auto" w:frame="1"/>
        </w:rPr>
      </w:pPr>
    </w:p>
    <w:p w14:paraId="3198B56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constructor() public {</w:t>
      </w:r>
    </w:p>
    <w:p w14:paraId="4A731C4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owner = msg.sender;</w:t>
      </w:r>
    </w:p>
    <w:p w14:paraId="3D10F26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4E2F9FF3" w14:textId="77777777" w:rsidR="00866FDB" w:rsidRDefault="00866FDB" w:rsidP="00866FDB">
      <w:pPr>
        <w:pStyle w:val="HTML"/>
        <w:rPr>
          <w:rStyle w:val="HTML1"/>
          <w:rFonts w:ascii="Menlo" w:hAnsi="Menlo" w:cs="Menlo"/>
          <w:sz w:val="20"/>
          <w:szCs w:val="20"/>
          <w:bdr w:val="none" w:sz="0" w:space="0" w:color="auto" w:frame="1"/>
        </w:rPr>
      </w:pPr>
    </w:p>
    <w:p w14:paraId="1417FAE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transferTo(address dest, uint amount) public {</w:t>
      </w:r>
    </w:p>
    <w:p w14:paraId="770150A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require(tx.origin == owner);</w:t>
      </w:r>
    </w:p>
    <w:p w14:paraId="087FDD4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dest.transfer(amount);</w:t>
      </w:r>
    </w:p>
    <w:p w14:paraId="2C57BE4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3D2BCEC9"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54A8CDCF" w14:textId="77777777" w:rsidR="00866FDB" w:rsidRDefault="00866FDB" w:rsidP="00866FDB">
      <w:pPr>
        <w:pStyle w:val="a3"/>
        <w:spacing w:before="0" w:beforeAutospacing="0" w:after="240" w:afterAutospacing="0"/>
      </w:pPr>
      <w:r>
        <w:t>我们可以构造攻击合约</w:t>
      </w:r>
    </w:p>
    <w:p w14:paraId="6AEC616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pragma solidity &gt;0.4.24;</w:t>
      </w:r>
    </w:p>
    <w:p w14:paraId="09619925" w14:textId="77777777" w:rsidR="00866FDB" w:rsidRDefault="00866FDB" w:rsidP="00866FDB">
      <w:pPr>
        <w:pStyle w:val="HTML"/>
        <w:rPr>
          <w:rStyle w:val="HTML1"/>
          <w:rFonts w:ascii="Menlo" w:hAnsi="Menlo" w:cs="Menlo"/>
          <w:sz w:val="20"/>
          <w:szCs w:val="20"/>
          <w:bdr w:val="none" w:sz="0" w:space="0" w:color="auto" w:frame="1"/>
        </w:rPr>
      </w:pPr>
    </w:p>
    <w:p w14:paraId="003CC32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interface TxUserWallet {</w:t>
      </w:r>
    </w:p>
    <w:p w14:paraId="3616CD0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transferTo(address dest, uint amount) external;</w:t>
      </w:r>
    </w:p>
    <w:p w14:paraId="23C3C7E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28D7D829" w14:textId="77777777" w:rsidR="00866FDB" w:rsidRDefault="00866FDB" w:rsidP="00866FDB">
      <w:pPr>
        <w:pStyle w:val="HTML"/>
        <w:rPr>
          <w:rStyle w:val="HTML1"/>
          <w:rFonts w:ascii="Menlo" w:hAnsi="Menlo" w:cs="Menlo"/>
          <w:sz w:val="20"/>
          <w:szCs w:val="20"/>
          <w:bdr w:val="none" w:sz="0" w:space="0" w:color="auto" w:frame="1"/>
        </w:rPr>
      </w:pPr>
    </w:p>
    <w:p w14:paraId="7B8C531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TxAttackWallet {</w:t>
      </w:r>
    </w:p>
    <w:p w14:paraId="515B998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owner;</w:t>
      </w:r>
    </w:p>
    <w:p w14:paraId="421DAEAD" w14:textId="77777777" w:rsidR="00866FDB" w:rsidRDefault="00866FDB" w:rsidP="00866FDB">
      <w:pPr>
        <w:pStyle w:val="HTML"/>
        <w:rPr>
          <w:rStyle w:val="HTML1"/>
          <w:rFonts w:ascii="Menlo" w:hAnsi="Menlo" w:cs="Menlo"/>
          <w:sz w:val="20"/>
          <w:szCs w:val="20"/>
          <w:bdr w:val="none" w:sz="0" w:space="0" w:color="auto" w:frame="1"/>
        </w:rPr>
      </w:pPr>
    </w:p>
    <w:p w14:paraId="07C30C8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constructor() public {</w:t>
      </w:r>
    </w:p>
    <w:p w14:paraId="60C3425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owner = msg.sender;</w:t>
      </w:r>
    </w:p>
    <w:p w14:paraId="3DD429F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0F5BC5D3" w14:textId="77777777" w:rsidR="00866FDB" w:rsidRDefault="00866FDB" w:rsidP="00866FDB">
      <w:pPr>
        <w:pStyle w:val="HTML"/>
        <w:rPr>
          <w:rStyle w:val="HTML1"/>
          <w:rFonts w:ascii="Menlo" w:hAnsi="Menlo" w:cs="Menlo"/>
          <w:sz w:val="20"/>
          <w:szCs w:val="20"/>
          <w:bdr w:val="none" w:sz="0" w:space="0" w:color="auto" w:frame="1"/>
        </w:rPr>
      </w:pPr>
    </w:p>
    <w:p w14:paraId="4EC0ED3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external {</w:t>
      </w:r>
    </w:p>
    <w:p w14:paraId="5A5A493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TxUserWallet(msg.sender).transferTo(owner, msg.sender.balance);</w:t>
      </w:r>
    </w:p>
    <w:p w14:paraId="54B71606"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0ED4BE9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12A19675" w14:textId="77777777" w:rsidR="00866FDB" w:rsidRDefault="00866FDB" w:rsidP="00866FDB">
      <w:pPr>
        <w:pStyle w:val="a3"/>
        <w:spacing w:before="0" w:beforeAutospacing="0" w:after="240" w:afterAutospacing="0"/>
      </w:pPr>
      <w:r>
        <w:lastRenderedPageBreak/>
        <w:t>当用户被欺骗调用攻击合约，则会直接绕过鉴权而转账成功，这里应使用msg.sender来做权限判断。</w:t>
      </w:r>
    </w:p>
    <w:p w14:paraId="5C15BEEC" w14:textId="77777777" w:rsidR="00866FDB" w:rsidRDefault="00866FDB" w:rsidP="00866FDB">
      <w:pPr>
        <w:pStyle w:val="a3"/>
        <w:spacing w:before="0" w:beforeAutospacing="0" w:after="240" w:afterAutospacing="0"/>
      </w:pPr>
      <w:hyperlink r:id="rId84" w:anchor="tx-origin" w:history="1">
        <w:r>
          <w:rPr>
            <w:rStyle w:val="a5"/>
          </w:rPr>
          <w:t>https://solidity.readthedocs.io/en/develop/security-considerations.html#tx-origin</w:t>
        </w:r>
      </w:hyperlink>
    </w:p>
    <w:p w14:paraId="494A5B52" w14:textId="77777777" w:rsidR="00866FDB" w:rsidRDefault="00866FDB" w:rsidP="00866FDB">
      <w:pPr>
        <w:pStyle w:val="2"/>
        <w:spacing w:before="360" w:after="240"/>
      </w:pPr>
      <w:r>
        <w:t>(10) 条件竞争问题</w:t>
      </w:r>
    </w:p>
    <w:p w14:paraId="449E2EBB" w14:textId="77777777" w:rsidR="00866FDB" w:rsidRDefault="00866FDB" w:rsidP="00866FDB">
      <w:pPr>
        <w:pStyle w:val="a3"/>
        <w:spacing w:before="0" w:beforeAutospacing="0" w:after="240" w:afterAutospacing="0"/>
      </w:pPr>
      <w:r>
        <w:rPr>
          <w:rStyle w:val="a4"/>
        </w:rPr>
        <w:t>合约中尽量避免对交易顺序的依赖</w:t>
      </w:r>
    </w:p>
    <w:p w14:paraId="0373A2E4" w14:textId="77777777" w:rsidR="00866FDB" w:rsidRDefault="00866FDB" w:rsidP="00866FDB">
      <w:pPr>
        <w:pStyle w:val="a3"/>
        <w:spacing w:before="0" w:beforeAutospacing="0" w:after="240" w:afterAutospacing="0"/>
      </w:pPr>
      <w:r>
        <w:t>在智能合约中，经常容易出现对交易顺序的依赖，如占山为王规则、或最后一个赢家规则。都是对交易顺序有比较强的依赖的设计规则，但以太坊本身的底层规则是基于矿工利益最大法则，在一定程度的极限情况下，只要攻击者付出足够的代价，他就可以一定程度控制交易的顺序。开发者应避免这个问题。</w:t>
      </w:r>
    </w:p>
    <w:p w14:paraId="063CA7F9" w14:textId="77777777" w:rsidR="00866FDB" w:rsidRDefault="00866FDB" w:rsidP="00866FDB">
      <w:pPr>
        <w:pStyle w:val="3"/>
        <w:spacing w:before="360" w:after="240"/>
        <w:rPr>
          <w:sz w:val="30"/>
          <w:szCs w:val="30"/>
        </w:rPr>
      </w:pPr>
      <w:r>
        <w:rPr>
          <w:sz w:val="30"/>
          <w:szCs w:val="30"/>
        </w:rPr>
        <w:t>真实世界事件</w:t>
      </w:r>
    </w:p>
    <w:p w14:paraId="6004B633" w14:textId="77777777" w:rsidR="00866FDB" w:rsidRDefault="00866FDB" w:rsidP="00866FDB">
      <w:pPr>
        <w:pStyle w:val="a3"/>
        <w:spacing w:before="0" w:beforeAutospacing="0" w:after="240" w:afterAutospacing="0"/>
      </w:pPr>
      <w:r>
        <w:t>Fomo3d事件</w:t>
      </w:r>
    </w:p>
    <w:p w14:paraId="2FCEABF4" w14:textId="77777777" w:rsidR="00866FDB" w:rsidRDefault="00866FDB" w:rsidP="00866FDB">
      <w:pPr>
        <w:widowControl/>
        <w:numPr>
          <w:ilvl w:val="0"/>
          <w:numId w:val="15"/>
        </w:numPr>
        <w:spacing w:before="100" w:beforeAutospacing="1" w:after="100" w:afterAutospacing="1"/>
        <w:jc w:val="left"/>
      </w:pPr>
      <w:hyperlink r:id="rId85" w:history="1">
        <w:r>
          <w:rPr>
            <w:rStyle w:val="a5"/>
          </w:rPr>
          <w:t>智能合约游戏之殇——类 Fomo3D 攻击分析</w:t>
        </w:r>
      </w:hyperlink>
    </w:p>
    <w:p w14:paraId="26A778EC" w14:textId="77777777" w:rsidR="00866FDB" w:rsidRDefault="00866FDB" w:rsidP="00866FDB">
      <w:pPr>
        <w:pStyle w:val="2"/>
        <w:spacing w:before="360" w:after="240"/>
      </w:pPr>
      <w:r>
        <w:t>(11) 未初始化的储存指针</w:t>
      </w:r>
    </w:p>
    <w:p w14:paraId="01D6C1F1" w14:textId="77777777" w:rsidR="00866FDB" w:rsidRDefault="00866FDB" w:rsidP="00866FDB">
      <w:pPr>
        <w:pStyle w:val="a3"/>
        <w:spacing w:before="0" w:beforeAutospacing="0" w:after="240" w:afterAutospacing="0"/>
      </w:pPr>
      <w:r>
        <w:rPr>
          <w:rStyle w:val="a4"/>
        </w:rPr>
        <w:t>避免在函数中初始化struct变量</w:t>
      </w:r>
    </w:p>
    <w:p w14:paraId="26DAE39D" w14:textId="77777777" w:rsidR="00866FDB" w:rsidRDefault="00866FDB" w:rsidP="00866FDB">
      <w:pPr>
        <w:pStyle w:val="a3"/>
        <w:spacing w:before="0" w:beforeAutospacing="0" w:after="240" w:afterAutospacing="0"/>
      </w:pPr>
      <w:r>
        <w:t>在solidity中允许一个特殊的数据结构为struct结构体，而函数内的局部变量默认使用storage或memory储存。</w:t>
      </w:r>
    </w:p>
    <w:p w14:paraId="365AC632" w14:textId="77777777" w:rsidR="00866FDB" w:rsidRDefault="00866FDB" w:rsidP="00866FDB">
      <w:pPr>
        <w:pStyle w:val="a3"/>
        <w:spacing w:before="0" w:beforeAutospacing="0" w:after="240" w:afterAutospacing="0"/>
      </w:pPr>
      <w:r>
        <w:t>而存在storage(存储器)和memory(内存)是两个不同的概念，solidity允许指针指向一个未初始化的引用，而未初始化的局部stroage会导致变量指向其他储存变量，导致变量覆盖，甚至其他更严重的后果。</w:t>
      </w:r>
    </w:p>
    <w:p w14:paraId="5372339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pragma solidity ^0.4.0;</w:t>
      </w:r>
    </w:p>
    <w:p w14:paraId="5F3145D9" w14:textId="77777777" w:rsidR="00866FDB" w:rsidRDefault="00866FDB" w:rsidP="00866FDB">
      <w:pPr>
        <w:pStyle w:val="HTML"/>
        <w:rPr>
          <w:rStyle w:val="HTML1"/>
          <w:rFonts w:ascii="Menlo" w:hAnsi="Menlo" w:cs="Menlo"/>
          <w:sz w:val="20"/>
          <w:szCs w:val="20"/>
          <w:bdr w:val="none" w:sz="0" w:space="0" w:color="auto" w:frame="1"/>
        </w:rPr>
      </w:pPr>
    </w:p>
    <w:p w14:paraId="00517F8F"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contract Test {</w:t>
      </w:r>
    </w:p>
    <w:p w14:paraId="51974FBD" w14:textId="77777777" w:rsidR="00866FDB" w:rsidRDefault="00866FDB" w:rsidP="00866FDB">
      <w:pPr>
        <w:pStyle w:val="HTML"/>
        <w:rPr>
          <w:rStyle w:val="HTML1"/>
          <w:rFonts w:ascii="Menlo" w:hAnsi="Menlo" w:cs="Menlo"/>
          <w:sz w:val="20"/>
          <w:szCs w:val="20"/>
          <w:bdr w:val="none" w:sz="0" w:space="0" w:color="auto" w:frame="1"/>
        </w:rPr>
      </w:pPr>
    </w:p>
    <w:p w14:paraId="34DAE7BE"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public owner;</w:t>
      </w:r>
    </w:p>
    <w:p w14:paraId="4CF9435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public a;</w:t>
      </w:r>
    </w:p>
    <w:p w14:paraId="1198EF85" w14:textId="77777777" w:rsidR="00866FDB" w:rsidRDefault="00866FDB" w:rsidP="00866FDB">
      <w:pPr>
        <w:pStyle w:val="HTML"/>
        <w:rPr>
          <w:rStyle w:val="HTML1"/>
          <w:rFonts w:ascii="Menlo" w:hAnsi="Menlo" w:cs="Menlo"/>
          <w:sz w:val="20"/>
          <w:szCs w:val="20"/>
          <w:bdr w:val="none" w:sz="0" w:space="0" w:color="auto" w:frame="1"/>
        </w:rPr>
      </w:pPr>
    </w:p>
    <w:p w14:paraId="33297A6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struct Seed {</w:t>
      </w:r>
    </w:p>
    <w:p w14:paraId="5949F7B8"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address x;</w:t>
      </w:r>
    </w:p>
    <w:p w14:paraId="05B12510"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uint256 y;</w:t>
      </w:r>
    </w:p>
    <w:p w14:paraId="77E79AC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0B296E1B" w14:textId="77777777" w:rsidR="00866FDB" w:rsidRDefault="00866FDB" w:rsidP="00866FDB">
      <w:pPr>
        <w:pStyle w:val="HTML"/>
        <w:rPr>
          <w:rStyle w:val="HTML1"/>
          <w:rFonts w:ascii="Menlo" w:hAnsi="Menlo" w:cs="Menlo"/>
          <w:sz w:val="20"/>
          <w:szCs w:val="20"/>
          <w:bdr w:val="none" w:sz="0" w:space="0" w:color="auto" w:frame="1"/>
        </w:rPr>
      </w:pPr>
    </w:p>
    <w:p w14:paraId="4F71C312"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Test() {</w:t>
      </w:r>
    </w:p>
    <w:p w14:paraId="5A556B6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owner = msg.sender;</w:t>
      </w:r>
    </w:p>
    <w:p w14:paraId="1A05E41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a = 0x1111111111111111111111111111111111111111;</w:t>
      </w:r>
    </w:p>
    <w:p w14:paraId="6F0B7355"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25547A31" w14:textId="77777777" w:rsidR="00866FDB" w:rsidRDefault="00866FDB" w:rsidP="00866FDB">
      <w:pPr>
        <w:pStyle w:val="HTML"/>
        <w:rPr>
          <w:rStyle w:val="HTML1"/>
          <w:rFonts w:ascii="Menlo" w:hAnsi="Menlo" w:cs="Menlo"/>
          <w:sz w:val="20"/>
          <w:szCs w:val="20"/>
          <w:bdr w:val="none" w:sz="0" w:space="0" w:color="auto" w:frame="1"/>
        </w:rPr>
      </w:pPr>
    </w:p>
    <w:p w14:paraId="34E07C7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function fake_foo(uint256 n) public {</w:t>
      </w:r>
    </w:p>
    <w:p w14:paraId="231308AB"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Seed s;</w:t>
      </w:r>
    </w:p>
    <w:p w14:paraId="2C404723"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s.x = msg.sender;</w:t>
      </w:r>
    </w:p>
    <w:p w14:paraId="38F5DA57"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s.y = n;</w:t>
      </w:r>
    </w:p>
    <w:p w14:paraId="4AC6002A"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 xml:space="preserve">        }</w:t>
      </w:r>
    </w:p>
    <w:p w14:paraId="29012CD1" w14:textId="77777777" w:rsidR="00866FDB" w:rsidRDefault="00866FDB" w:rsidP="00866FDB">
      <w:pPr>
        <w:pStyle w:val="HTML"/>
        <w:rPr>
          <w:rStyle w:val="HTML1"/>
          <w:rFonts w:ascii="Menlo" w:hAnsi="Menlo" w:cs="Menlo"/>
          <w:sz w:val="20"/>
          <w:szCs w:val="20"/>
          <w:bdr w:val="none" w:sz="0" w:space="0" w:color="auto" w:frame="1"/>
        </w:rPr>
      </w:pPr>
      <w:r>
        <w:rPr>
          <w:rStyle w:val="HTML1"/>
          <w:rFonts w:ascii="Menlo" w:hAnsi="Menlo" w:cs="Menlo"/>
          <w:sz w:val="20"/>
          <w:szCs w:val="20"/>
          <w:bdr w:val="none" w:sz="0" w:space="0" w:color="auto" w:frame="1"/>
        </w:rPr>
        <w:t>}</w:t>
      </w:r>
    </w:p>
    <w:p w14:paraId="2D21146F" w14:textId="77777777" w:rsidR="00866FDB" w:rsidRDefault="00866FDB" w:rsidP="00866FDB">
      <w:pPr>
        <w:pStyle w:val="a3"/>
        <w:spacing w:before="0" w:beforeAutospacing="0" w:after="240" w:afterAutospacing="0"/>
      </w:pPr>
      <w:r>
        <w:t>上面代码编译后，s.x和s.y会错误的指向ownner和a。</w:t>
      </w:r>
    </w:p>
    <w:p w14:paraId="6919BD3D" w14:textId="77777777" w:rsidR="00866FDB" w:rsidRDefault="00866FDB" w:rsidP="00866FDB">
      <w:pPr>
        <w:pStyle w:val="a3"/>
        <w:spacing w:before="0" w:beforeAutospacing="0" w:after="0" w:afterAutospacing="0"/>
      </w:pPr>
      <w:r>
        <w:t>攻击者在执行</w:t>
      </w:r>
      <w:r>
        <w:rPr>
          <w:rStyle w:val="HTML1"/>
          <w:rFonts w:ascii="Menlo" w:hAnsi="Menlo" w:cs="Menlo"/>
          <w:sz w:val="20"/>
          <w:szCs w:val="20"/>
        </w:rPr>
        <w:t>fake_foo</w:t>
      </w:r>
      <w:r>
        <w:t>之后，会将owner修改为自己。</w:t>
      </w:r>
    </w:p>
    <w:p w14:paraId="1B7DC1FA" w14:textId="77777777" w:rsidR="00866FDB" w:rsidRDefault="00866FDB" w:rsidP="00866FDB">
      <w:pPr>
        <w:pStyle w:val="a3"/>
        <w:spacing w:before="0" w:beforeAutospacing="0" w:after="240" w:afterAutospacing="0"/>
      </w:pPr>
      <w:r>
        <w:t>上述问题在最新版的0.4.25版本被修复。</w:t>
      </w:r>
    </w:p>
    <w:p w14:paraId="42874E1D" w14:textId="77777777" w:rsidR="00866FDB" w:rsidRDefault="00866FDB" w:rsidP="00866FDB">
      <w:pPr>
        <w:pStyle w:val="2"/>
        <w:spacing w:before="360" w:after="240"/>
      </w:pPr>
      <w:r>
        <w:t>(12)「输入假名」问题</w:t>
      </w:r>
    </w:p>
    <w:p w14:paraId="5BCC9483" w14:textId="77777777" w:rsidR="00866FDB" w:rsidRDefault="00866FDB" w:rsidP="00866FDB">
      <w:pPr>
        <w:pStyle w:val="a3"/>
        <w:spacing w:before="0" w:beforeAutospacing="0" w:after="240" w:afterAutospacing="0"/>
      </w:pPr>
      <w:r>
        <w:rPr>
          <w:rStyle w:val="a4"/>
        </w:rPr>
        <w:t>在引入零知识证明作为校验合约的条件时，需要谨防“输入假名”问题。</w:t>
      </w:r>
    </w:p>
    <w:p w14:paraId="526A4798" w14:textId="77777777" w:rsidR="00866FDB" w:rsidRDefault="00866FDB" w:rsidP="00866FDB">
      <w:pPr>
        <w:pStyle w:val="a3"/>
        <w:spacing w:before="0" w:beforeAutospacing="0" w:after="0" w:afterAutospacing="0"/>
      </w:pPr>
      <w:r>
        <w:t>在密码学中，椭圆曲线的</w:t>
      </w:r>
      <w:r>
        <w:rPr>
          <w:rStyle w:val="HTML1"/>
          <w:rFonts w:ascii="Menlo" w:hAnsi="Menlo" w:cs="Menlo"/>
          <w:sz w:val="20"/>
          <w:szCs w:val="20"/>
        </w:rPr>
        <w:t>{x, y}</w:t>
      </w:r>
      <w:r>
        <w:t>的值域是一个基于mod p的有限域，基于椭圆曲线的加密也就在这个有限域的循环中进行。在智能合约的实现中，可能存在多个数经过mod运算后都会对应同一个Fq，在这种情况下，我们把这多个大整数称为“输入假名”，而这些数互为假名。这也就意味着，互为假名的多个数可以重复的通过校验，利用5个“输入假名”可以将一笔钱重复花费5次。</w:t>
      </w:r>
    </w:p>
    <w:p w14:paraId="52498289" w14:textId="77777777" w:rsidR="00866FDB" w:rsidRDefault="00866FDB" w:rsidP="00866FDB">
      <w:pPr>
        <w:pStyle w:val="3"/>
        <w:spacing w:before="360" w:after="240"/>
        <w:rPr>
          <w:sz w:val="30"/>
          <w:szCs w:val="30"/>
        </w:rPr>
      </w:pPr>
      <w:r>
        <w:rPr>
          <w:sz w:val="30"/>
          <w:szCs w:val="30"/>
        </w:rPr>
        <w:t>真实世界事件</w:t>
      </w:r>
    </w:p>
    <w:p w14:paraId="6921A652" w14:textId="77777777" w:rsidR="00866FDB" w:rsidRDefault="00866FDB" w:rsidP="00866FDB">
      <w:pPr>
        <w:widowControl/>
        <w:numPr>
          <w:ilvl w:val="0"/>
          <w:numId w:val="16"/>
        </w:numPr>
        <w:spacing w:before="100" w:beforeAutospacing="1" w:after="100" w:afterAutospacing="1"/>
        <w:jc w:val="left"/>
        <w:rPr>
          <w:sz w:val="24"/>
        </w:rPr>
      </w:pPr>
      <w:hyperlink r:id="rId86" w:history="1">
        <w:r>
          <w:rPr>
            <w:rStyle w:val="a5"/>
          </w:rPr>
          <w:t>zkSNARK 合约「输入假名」漏洞致众多混币项目爆雷</w:t>
        </w:r>
      </w:hyperlink>
    </w:p>
    <w:p w14:paraId="4AF68EDA" w14:textId="77777777" w:rsidR="00866FDB" w:rsidRDefault="00866FDB" w:rsidP="00866FDB">
      <w:pPr>
        <w:pStyle w:val="1"/>
        <w:spacing w:before="360" w:beforeAutospacing="0" w:after="240" w:afterAutospacing="0"/>
      </w:pPr>
      <w:r>
        <w:t>以太坊合约审计checkList审计系列报告</w:t>
      </w:r>
    </w:p>
    <w:p w14:paraId="6FD30CB8" w14:textId="77777777" w:rsidR="00866FDB" w:rsidRDefault="00866FDB" w:rsidP="00866FDB">
      <w:pPr>
        <w:widowControl/>
        <w:numPr>
          <w:ilvl w:val="0"/>
          <w:numId w:val="17"/>
        </w:numPr>
        <w:spacing w:before="100" w:beforeAutospacing="1" w:after="100" w:afterAutospacing="1"/>
        <w:jc w:val="left"/>
      </w:pPr>
      <w:hyperlink r:id="rId87" w:history="1">
        <w:r>
          <w:rPr>
            <w:rStyle w:val="a5"/>
          </w:rPr>
          <w:t>《以太坊合约审计 CheckList 之“以太坊智能合约编码隐患”影响分析报告》</w:t>
        </w:r>
      </w:hyperlink>
    </w:p>
    <w:p w14:paraId="0E9BF2A5" w14:textId="77777777" w:rsidR="00866FDB" w:rsidRDefault="00866FDB" w:rsidP="00866FDB">
      <w:pPr>
        <w:widowControl/>
        <w:numPr>
          <w:ilvl w:val="0"/>
          <w:numId w:val="17"/>
        </w:numPr>
        <w:spacing w:before="60" w:after="100" w:afterAutospacing="1"/>
        <w:jc w:val="left"/>
      </w:pPr>
      <w:hyperlink r:id="rId88" w:history="1">
        <w:r>
          <w:rPr>
            <w:rStyle w:val="a5"/>
          </w:rPr>
          <w:t>《以太坊合约审计 CheckList 之“以太坊智能合约规范问题”影响分析报告》</w:t>
        </w:r>
      </w:hyperlink>
    </w:p>
    <w:p w14:paraId="0FB86AE7" w14:textId="77777777" w:rsidR="00866FDB" w:rsidRDefault="00866FDB" w:rsidP="00866FDB">
      <w:pPr>
        <w:widowControl/>
        <w:numPr>
          <w:ilvl w:val="0"/>
          <w:numId w:val="17"/>
        </w:numPr>
        <w:spacing w:before="60" w:after="100" w:afterAutospacing="1"/>
        <w:jc w:val="left"/>
      </w:pPr>
      <w:hyperlink r:id="rId89" w:history="1">
        <w:r>
          <w:rPr>
            <w:rStyle w:val="a5"/>
          </w:rPr>
          <w:t>《以太坊合约审计 CheckList 之“以太坊智能合约设计缺陷问题”影响分析报告》</w:t>
        </w:r>
      </w:hyperlink>
    </w:p>
    <w:p w14:paraId="30E9D3EB" w14:textId="77777777" w:rsidR="00866FDB" w:rsidRDefault="00866FDB" w:rsidP="00866FDB">
      <w:pPr>
        <w:widowControl/>
        <w:numPr>
          <w:ilvl w:val="0"/>
          <w:numId w:val="17"/>
        </w:numPr>
        <w:spacing w:before="60" w:after="100" w:afterAutospacing="1"/>
        <w:jc w:val="left"/>
      </w:pPr>
      <w:hyperlink r:id="rId90" w:history="1">
        <w:r>
          <w:rPr>
            <w:rStyle w:val="a5"/>
          </w:rPr>
          <w:t>《以太坊合约审计 CheckList 之“以太坊智能合约编码安全问题”影响分析报告》</w:t>
        </w:r>
      </w:hyperlink>
    </w:p>
    <w:p w14:paraId="1573BA76" w14:textId="77777777" w:rsidR="00866FDB" w:rsidRDefault="00866FDB" w:rsidP="00866FDB">
      <w:pPr>
        <w:widowControl/>
        <w:numPr>
          <w:ilvl w:val="0"/>
          <w:numId w:val="17"/>
        </w:numPr>
        <w:spacing w:before="60" w:after="100" w:afterAutospacing="1"/>
        <w:jc w:val="left"/>
      </w:pPr>
      <w:hyperlink r:id="rId91" w:history="1">
        <w:r>
          <w:rPr>
            <w:rStyle w:val="a5"/>
          </w:rPr>
          <w:t>《以太坊合约审计 CheckList 之“以太坊智能合约编码设计问题”影响分析报告》</w:t>
        </w:r>
      </w:hyperlink>
    </w:p>
    <w:p w14:paraId="13C4FD6A" w14:textId="77777777" w:rsidR="00866FDB" w:rsidRDefault="00866FDB" w:rsidP="00866FDB">
      <w:pPr>
        <w:pStyle w:val="1"/>
        <w:spacing w:before="360" w:beforeAutospacing="0" w:after="240" w:afterAutospacing="0"/>
      </w:pPr>
      <w:r>
        <w:lastRenderedPageBreak/>
        <w:t>REF</w:t>
      </w:r>
    </w:p>
    <w:p w14:paraId="073A75FF" w14:textId="77777777" w:rsidR="00866FDB" w:rsidRDefault="00866FDB" w:rsidP="00866FDB">
      <w:pPr>
        <w:widowControl/>
        <w:numPr>
          <w:ilvl w:val="0"/>
          <w:numId w:val="18"/>
        </w:numPr>
        <w:spacing w:before="100" w:beforeAutospacing="1" w:after="100" w:afterAutospacing="1"/>
        <w:jc w:val="left"/>
      </w:pPr>
      <w:hyperlink r:id="rId92" w:history="1">
        <w:r>
          <w:rPr>
            <w:rStyle w:val="a5"/>
          </w:rPr>
          <w:t>https://github.com/ConsenSys/smart-contract-best-practices/blob/master/README-zh.md</w:t>
        </w:r>
      </w:hyperlink>
    </w:p>
    <w:p w14:paraId="68CD6ABC" w14:textId="77777777" w:rsidR="00866FDB" w:rsidRDefault="00866FDB" w:rsidP="00866FDB">
      <w:pPr>
        <w:widowControl/>
        <w:numPr>
          <w:ilvl w:val="0"/>
          <w:numId w:val="18"/>
        </w:numPr>
        <w:spacing w:before="60" w:after="100" w:afterAutospacing="1"/>
        <w:jc w:val="left"/>
      </w:pPr>
      <w:hyperlink r:id="rId93" w:history="1">
        <w:r>
          <w:rPr>
            <w:rStyle w:val="a5"/>
          </w:rPr>
          <w:t>https://dasp.co</w:t>
        </w:r>
      </w:hyperlink>
    </w:p>
    <w:p w14:paraId="2B84A9DB" w14:textId="77777777" w:rsidR="00866FDB" w:rsidRDefault="00866FDB" w:rsidP="00866FDB">
      <w:pPr>
        <w:widowControl/>
        <w:numPr>
          <w:ilvl w:val="0"/>
          <w:numId w:val="18"/>
        </w:numPr>
        <w:spacing w:before="60" w:after="100" w:afterAutospacing="1"/>
        <w:jc w:val="left"/>
      </w:pPr>
      <w:hyperlink r:id="rId94" w:history="1">
        <w:r>
          <w:rPr>
            <w:rStyle w:val="a5"/>
          </w:rPr>
          <w:t>https://etherscan.io/solcbuginfo</w:t>
        </w:r>
      </w:hyperlink>
    </w:p>
    <w:p w14:paraId="1B74FE31" w14:textId="77777777" w:rsidR="00866FDB" w:rsidRDefault="00866FDB" w:rsidP="00866FDB">
      <w:pPr>
        <w:widowControl/>
        <w:numPr>
          <w:ilvl w:val="0"/>
          <w:numId w:val="18"/>
        </w:numPr>
        <w:spacing w:before="60" w:after="100" w:afterAutospacing="1"/>
        <w:jc w:val="left"/>
      </w:pPr>
      <w:hyperlink r:id="rId95" w:history="1">
        <w:r>
          <w:rPr>
            <w:rStyle w:val="a5"/>
          </w:rPr>
          <w:t>https://www.kingoftheether.com/contract-safety-checklist.html</w:t>
        </w:r>
      </w:hyperlink>
    </w:p>
    <w:p w14:paraId="72486A26" w14:textId="77777777" w:rsidR="00866FDB" w:rsidRDefault="00866FDB" w:rsidP="00866FDB">
      <w:pPr>
        <w:widowControl/>
        <w:numPr>
          <w:ilvl w:val="0"/>
          <w:numId w:val="18"/>
        </w:numPr>
        <w:spacing w:before="60" w:after="100" w:afterAutospacing="1"/>
        <w:jc w:val="left"/>
      </w:pPr>
      <w:hyperlink r:id="rId96" w:history="1">
        <w:r>
          <w:rPr>
            <w:rStyle w:val="a5"/>
          </w:rPr>
          <w:t>https://mp.weixin.qq.com/s/UXK8-ZN7mSUI3mPq2SC6Og</w:t>
        </w:r>
      </w:hyperlink>
    </w:p>
    <w:p w14:paraId="5F1D3787" w14:textId="77777777" w:rsidR="00866FDB" w:rsidRDefault="00866FDB" w:rsidP="00866FDB">
      <w:pPr>
        <w:widowControl/>
        <w:numPr>
          <w:ilvl w:val="0"/>
          <w:numId w:val="18"/>
        </w:numPr>
        <w:spacing w:before="60" w:after="100" w:afterAutospacing="1"/>
        <w:jc w:val="left"/>
      </w:pPr>
      <w:hyperlink r:id="rId97" w:history="1">
        <w:r>
          <w:rPr>
            <w:rStyle w:val="a5"/>
          </w:rPr>
          <w:t>https://mp.weixin.qq.com/s/kEGbx-I17kzm7bTgu-Nh2g</w:t>
        </w:r>
      </w:hyperlink>
    </w:p>
    <w:p w14:paraId="7EE81C77" w14:textId="77777777" w:rsidR="00866FDB" w:rsidRDefault="00866FDB" w:rsidP="00866FDB">
      <w:pPr>
        <w:widowControl/>
        <w:numPr>
          <w:ilvl w:val="0"/>
          <w:numId w:val="18"/>
        </w:numPr>
        <w:spacing w:before="60" w:after="100" w:afterAutospacing="1"/>
        <w:jc w:val="left"/>
      </w:pPr>
      <w:hyperlink r:id="rId98" w:history="1">
        <w:r>
          <w:rPr>
            <w:rStyle w:val="a5"/>
          </w:rPr>
          <w:t>https://media.defcon.org/DEF%20CON%2026/DEF%20CON%2026%20presentations/Bai%20Zheng%20and%20Chai%20Wang/DEFCON-26-Bai-Zheng-Chai-Wang-You-May-Have-Paid-more-than-You-Imagine.pdf</w:t>
        </w:r>
      </w:hyperlink>
    </w:p>
    <w:p w14:paraId="29990D0C" w14:textId="77777777" w:rsidR="00866FDB" w:rsidRDefault="00866FDB" w:rsidP="00866FDB">
      <w:pPr>
        <w:widowControl/>
        <w:numPr>
          <w:ilvl w:val="0"/>
          <w:numId w:val="18"/>
        </w:numPr>
        <w:spacing w:before="60" w:after="100" w:afterAutospacing="1"/>
        <w:jc w:val="left"/>
      </w:pPr>
      <w:hyperlink r:id="rId99" w:history="1">
        <w:r>
          <w:rPr>
            <w:rStyle w:val="a5"/>
          </w:rPr>
          <w:t>https://mp.weixin.qq.com/s/SfKh7_xh7OwV9b31T4t-PQ</w:t>
        </w:r>
      </w:hyperlink>
    </w:p>
    <w:p w14:paraId="6F965D19" w14:textId="77777777" w:rsidR="00866FDB" w:rsidRDefault="00866FDB" w:rsidP="00866FDB">
      <w:pPr>
        <w:widowControl/>
        <w:numPr>
          <w:ilvl w:val="0"/>
          <w:numId w:val="18"/>
        </w:numPr>
        <w:spacing w:before="60" w:after="100" w:afterAutospacing="1"/>
        <w:jc w:val="left"/>
      </w:pPr>
      <w:hyperlink r:id="rId100" w:history="1">
        <w:r>
          <w:rPr>
            <w:rStyle w:val="a5"/>
          </w:rPr>
          <w:t>http://rickgray.me/2018/05/17/ethereum-smart-contracts-vulnerabilites-review/</w:t>
        </w:r>
      </w:hyperlink>
    </w:p>
    <w:p w14:paraId="767E7CD1" w14:textId="77777777" w:rsidR="00866FDB" w:rsidRDefault="00866FDB" w:rsidP="00866FDB">
      <w:pPr>
        <w:widowControl/>
        <w:numPr>
          <w:ilvl w:val="0"/>
          <w:numId w:val="18"/>
        </w:numPr>
        <w:spacing w:before="60" w:after="100" w:afterAutospacing="1"/>
        <w:jc w:val="left"/>
      </w:pPr>
      <w:hyperlink r:id="rId101" w:history="1">
        <w:r>
          <w:rPr>
            <w:rStyle w:val="a5"/>
          </w:rPr>
          <w:t>http://rickgray.me/2018/05/26/ethereum-smart-contracts-vulnerabilities-review-part2/</w:t>
        </w:r>
      </w:hyperlink>
    </w:p>
    <w:p w14:paraId="1CE60557" w14:textId="6D875E20" w:rsidR="003B0DBD" w:rsidRDefault="00866FDB"/>
    <w:p w14:paraId="7D32E9BB" w14:textId="5EBBEA1F" w:rsidR="00866FDB" w:rsidRPr="00866FDB" w:rsidRDefault="00866FDB">
      <w:r>
        <w:rPr>
          <w:rFonts w:hint="eastAsia"/>
        </w:rPr>
        <w:t>来源：</w:t>
      </w:r>
      <w:r w:rsidRPr="00866FDB">
        <w:t>https://github.com/knownsec/Ethereum-Smart-Contracts-Security-CheckList/blob/master/以太坊智能合约审计CheckList.md</w:t>
      </w:r>
    </w:p>
    <w:sectPr w:rsidR="00866FDB" w:rsidRPr="00866FDB" w:rsidSect="00CC7D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BFF"/>
    <w:multiLevelType w:val="multilevel"/>
    <w:tmpl w:val="CF8C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2BD"/>
    <w:multiLevelType w:val="multilevel"/>
    <w:tmpl w:val="FEE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B422F"/>
    <w:multiLevelType w:val="multilevel"/>
    <w:tmpl w:val="8D9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81DE6"/>
    <w:multiLevelType w:val="multilevel"/>
    <w:tmpl w:val="8FB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44DDC"/>
    <w:multiLevelType w:val="multilevel"/>
    <w:tmpl w:val="7DB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50354"/>
    <w:multiLevelType w:val="multilevel"/>
    <w:tmpl w:val="BD1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857D1"/>
    <w:multiLevelType w:val="multilevel"/>
    <w:tmpl w:val="7B9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13621"/>
    <w:multiLevelType w:val="multilevel"/>
    <w:tmpl w:val="A77E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B117E"/>
    <w:multiLevelType w:val="multilevel"/>
    <w:tmpl w:val="982A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8494D"/>
    <w:multiLevelType w:val="multilevel"/>
    <w:tmpl w:val="90F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300BE"/>
    <w:multiLevelType w:val="multilevel"/>
    <w:tmpl w:val="5AA4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13150"/>
    <w:multiLevelType w:val="multilevel"/>
    <w:tmpl w:val="20D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E5890"/>
    <w:multiLevelType w:val="multilevel"/>
    <w:tmpl w:val="9FD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A1A3E"/>
    <w:multiLevelType w:val="multilevel"/>
    <w:tmpl w:val="0196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62039"/>
    <w:multiLevelType w:val="multilevel"/>
    <w:tmpl w:val="CAA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F7FA6"/>
    <w:multiLevelType w:val="multilevel"/>
    <w:tmpl w:val="B5A2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67981"/>
    <w:multiLevelType w:val="multilevel"/>
    <w:tmpl w:val="349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F14DB"/>
    <w:multiLevelType w:val="multilevel"/>
    <w:tmpl w:val="796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4"/>
  </w:num>
  <w:num w:numId="4">
    <w:abstractNumId w:val="12"/>
  </w:num>
  <w:num w:numId="5">
    <w:abstractNumId w:val="1"/>
  </w:num>
  <w:num w:numId="6">
    <w:abstractNumId w:val="3"/>
  </w:num>
  <w:num w:numId="7">
    <w:abstractNumId w:val="11"/>
  </w:num>
  <w:num w:numId="8">
    <w:abstractNumId w:val="6"/>
  </w:num>
  <w:num w:numId="9">
    <w:abstractNumId w:val="0"/>
  </w:num>
  <w:num w:numId="10">
    <w:abstractNumId w:val="5"/>
  </w:num>
  <w:num w:numId="11">
    <w:abstractNumId w:val="13"/>
  </w:num>
  <w:num w:numId="12">
    <w:abstractNumId w:val="8"/>
  </w:num>
  <w:num w:numId="13">
    <w:abstractNumId w:val="17"/>
  </w:num>
  <w:num w:numId="14">
    <w:abstractNumId w:val="7"/>
  </w:num>
  <w:num w:numId="15">
    <w:abstractNumId w:val="10"/>
  </w:num>
  <w:num w:numId="16">
    <w:abstractNumId w:val="9"/>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DB"/>
    <w:rsid w:val="00866FDB"/>
    <w:rsid w:val="00CC7D72"/>
    <w:rsid w:val="00ED3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2728C7"/>
  <w15:chartTrackingRefBased/>
  <w15:docId w15:val="{891F1596-655E-A545-8136-01F9463A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6F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66F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6F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F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FDB"/>
    <w:rPr>
      <w:rFonts w:ascii="宋体" w:eastAsia="宋体" w:hAnsi="宋体" w:cs="宋体"/>
      <w:b/>
      <w:bCs/>
      <w:kern w:val="36"/>
      <w:sz w:val="48"/>
      <w:szCs w:val="48"/>
    </w:rPr>
  </w:style>
  <w:style w:type="character" w:customStyle="1" w:styleId="20">
    <w:name w:val="标题 2 字符"/>
    <w:basedOn w:val="a0"/>
    <w:link w:val="2"/>
    <w:uiPriority w:val="9"/>
    <w:rsid w:val="00866F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6FDB"/>
    <w:rPr>
      <w:b/>
      <w:bCs/>
      <w:sz w:val="32"/>
      <w:szCs w:val="32"/>
    </w:rPr>
  </w:style>
  <w:style w:type="character" w:customStyle="1" w:styleId="40">
    <w:name w:val="标题 4 字符"/>
    <w:basedOn w:val="a0"/>
    <w:link w:val="4"/>
    <w:uiPriority w:val="9"/>
    <w:rsid w:val="00866FDB"/>
    <w:rPr>
      <w:rFonts w:asciiTheme="majorHAnsi" w:eastAsiaTheme="majorEastAsia" w:hAnsiTheme="majorHAnsi" w:cstheme="majorBidi"/>
      <w:b/>
      <w:bCs/>
      <w:sz w:val="28"/>
      <w:szCs w:val="28"/>
    </w:rPr>
  </w:style>
  <w:style w:type="paragraph" w:customStyle="1" w:styleId="msonormal0">
    <w:name w:val="msonormal"/>
    <w:basedOn w:val="a"/>
    <w:rsid w:val="00866FDB"/>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866FD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66FDB"/>
    <w:rPr>
      <w:b/>
      <w:bCs/>
    </w:rPr>
  </w:style>
  <w:style w:type="character" w:styleId="a5">
    <w:name w:val="Hyperlink"/>
    <w:basedOn w:val="a0"/>
    <w:uiPriority w:val="99"/>
    <w:semiHidden/>
    <w:unhideWhenUsed/>
    <w:rsid w:val="00866FDB"/>
    <w:rPr>
      <w:color w:val="0000FF"/>
      <w:u w:val="single"/>
    </w:rPr>
  </w:style>
  <w:style w:type="character" w:styleId="a6">
    <w:name w:val="FollowedHyperlink"/>
    <w:basedOn w:val="a0"/>
    <w:uiPriority w:val="99"/>
    <w:semiHidden/>
    <w:unhideWhenUsed/>
    <w:rsid w:val="00866FDB"/>
    <w:rPr>
      <w:color w:val="800080"/>
      <w:u w:val="single"/>
    </w:rPr>
  </w:style>
  <w:style w:type="paragraph" w:styleId="HTML">
    <w:name w:val="HTML Preformatted"/>
    <w:basedOn w:val="a"/>
    <w:link w:val="HTML0"/>
    <w:uiPriority w:val="99"/>
    <w:semiHidden/>
    <w:unhideWhenUsed/>
    <w:rsid w:val="00866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66FDB"/>
    <w:rPr>
      <w:rFonts w:ascii="宋体" w:eastAsia="宋体" w:hAnsi="宋体" w:cs="宋体"/>
      <w:kern w:val="0"/>
      <w:sz w:val="24"/>
    </w:rPr>
  </w:style>
  <w:style w:type="character" w:styleId="HTML1">
    <w:name w:val="HTML Code"/>
    <w:basedOn w:val="a0"/>
    <w:uiPriority w:val="99"/>
    <w:semiHidden/>
    <w:unhideWhenUsed/>
    <w:rsid w:val="00866FDB"/>
    <w:rPr>
      <w:rFonts w:ascii="宋体" w:eastAsia="宋体" w:hAnsi="宋体" w:cs="宋体"/>
      <w:sz w:val="24"/>
      <w:szCs w:val="24"/>
    </w:rPr>
  </w:style>
  <w:style w:type="character" w:customStyle="1" w:styleId="apple-converted-space">
    <w:name w:val="apple-converted-space"/>
    <w:basedOn w:val="a0"/>
    <w:rsid w:val="00866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539440">
      <w:bodyDiv w:val="1"/>
      <w:marLeft w:val="0"/>
      <w:marRight w:val="0"/>
      <w:marTop w:val="0"/>
      <w:marBottom w:val="0"/>
      <w:divBdr>
        <w:top w:val="none" w:sz="0" w:space="0" w:color="auto"/>
        <w:left w:val="none" w:sz="0" w:space="0" w:color="auto"/>
        <w:bottom w:val="none" w:sz="0" w:space="0" w:color="auto"/>
        <w:right w:val="none" w:sz="0" w:space="0" w:color="auto"/>
      </w:divBdr>
    </w:div>
    <w:div w:id="1586105976">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4">
          <w:marLeft w:val="0"/>
          <w:marRight w:val="0"/>
          <w:marTop w:val="0"/>
          <w:marBottom w:val="0"/>
          <w:divBdr>
            <w:top w:val="none" w:sz="0" w:space="0" w:color="auto"/>
            <w:left w:val="none" w:sz="0" w:space="0" w:color="auto"/>
            <w:bottom w:val="none" w:sz="0" w:space="0" w:color="auto"/>
            <w:right w:val="none" w:sz="0" w:space="0" w:color="auto"/>
          </w:divBdr>
          <w:divsChild>
            <w:div w:id="899176189">
              <w:marLeft w:val="0"/>
              <w:marRight w:val="0"/>
              <w:marTop w:val="0"/>
              <w:marBottom w:val="0"/>
              <w:divBdr>
                <w:top w:val="none" w:sz="0" w:space="0" w:color="auto"/>
                <w:left w:val="none" w:sz="0" w:space="0" w:color="auto"/>
                <w:bottom w:val="none" w:sz="0" w:space="0" w:color="auto"/>
                <w:right w:val="none" w:sz="0" w:space="0" w:color="auto"/>
              </w:divBdr>
              <w:divsChild>
                <w:div w:id="2135781335">
                  <w:marLeft w:val="0"/>
                  <w:marRight w:val="0"/>
                  <w:marTop w:val="0"/>
                  <w:marBottom w:val="0"/>
                  <w:divBdr>
                    <w:top w:val="none" w:sz="0" w:space="0" w:color="auto"/>
                    <w:left w:val="none" w:sz="0" w:space="0" w:color="auto"/>
                    <w:bottom w:val="none" w:sz="0" w:space="0" w:color="auto"/>
                    <w:right w:val="none" w:sz="0" w:space="0" w:color="auto"/>
                  </w:divBdr>
                  <w:divsChild>
                    <w:div w:id="275212839">
                      <w:marLeft w:val="0"/>
                      <w:marRight w:val="0"/>
                      <w:marTop w:val="0"/>
                      <w:marBottom w:val="0"/>
                      <w:divBdr>
                        <w:top w:val="none" w:sz="0" w:space="0" w:color="auto"/>
                        <w:left w:val="none" w:sz="0" w:space="0" w:color="auto"/>
                        <w:bottom w:val="none" w:sz="0" w:space="0" w:color="auto"/>
                        <w:right w:val="none" w:sz="0" w:space="0" w:color="auto"/>
                      </w:divBdr>
                      <w:divsChild>
                        <w:div w:id="753742618">
                          <w:marLeft w:val="0"/>
                          <w:marRight w:val="0"/>
                          <w:marTop w:val="0"/>
                          <w:marBottom w:val="0"/>
                          <w:divBdr>
                            <w:top w:val="none" w:sz="0" w:space="0" w:color="auto"/>
                            <w:left w:val="none" w:sz="0" w:space="0" w:color="auto"/>
                            <w:bottom w:val="none" w:sz="0" w:space="0" w:color="auto"/>
                            <w:right w:val="none" w:sz="0" w:space="0" w:color="auto"/>
                          </w:divBdr>
                          <w:divsChild>
                            <w:div w:id="1319964167">
                              <w:marLeft w:val="0"/>
                              <w:marRight w:val="0"/>
                              <w:marTop w:val="0"/>
                              <w:marBottom w:val="0"/>
                              <w:divBdr>
                                <w:top w:val="none" w:sz="0" w:space="0" w:color="auto"/>
                                <w:left w:val="none" w:sz="0" w:space="0" w:color="auto"/>
                                <w:bottom w:val="none" w:sz="0" w:space="0" w:color="auto"/>
                                <w:right w:val="none" w:sz="0" w:space="0" w:color="auto"/>
                              </w:divBdr>
                              <w:divsChild>
                                <w:div w:id="990056364">
                                  <w:marLeft w:val="0"/>
                                  <w:marRight w:val="0"/>
                                  <w:marTop w:val="0"/>
                                  <w:marBottom w:val="0"/>
                                  <w:divBdr>
                                    <w:top w:val="none" w:sz="0" w:space="0" w:color="auto"/>
                                    <w:left w:val="none" w:sz="0" w:space="0" w:color="auto"/>
                                    <w:bottom w:val="none" w:sz="0" w:space="0" w:color="auto"/>
                                    <w:right w:val="none" w:sz="0" w:space="0" w:color="auto"/>
                                  </w:divBdr>
                                  <w:divsChild>
                                    <w:div w:id="702823923">
                                      <w:marLeft w:val="0"/>
                                      <w:marRight w:val="0"/>
                                      <w:marTop w:val="0"/>
                                      <w:marBottom w:val="0"/>
                                      <w:divBdr>
                                        <w:top w:val="none" w:sz="0" w:space="0" w:color="auto"/>
                                        <w:left w:val="none" w:sz="0" w:space="0" w:color="auto"/>
                                        <w:bottom w:val="none" w:sz="0" w:space="0" w:color="auto"/>
                                        <w:right w:val="none" w:sz="0" w:space="0" w:color="auto"/>
                                      </w:divBdr>
                                      <w:divsChild>
                                        <w:div w:id="1214924382">
                                          <w:marLeft w:val="0"/>
                                          <w:marRight w:val="0"/>
                                          <w:marTop w:val="0"/>
                                          <w:marBottom w:val="0"/>
                                          <w:divBdr>
                                            <w:top w:val="none" w:sz="0" w:space="0" w:color="auto"/>
                                            <w:left w:val="none" w:sz="0" w:space="0" w:color="auto"/>
                                            <w:bottom w:val="none" w:sz="0" w:space="0" w:color="auto"/>
                                            <w:right w:val="none" w:sz="0" w:space="0" w:color="auto"/>
                                          </w:divBdr>
                                          <w:divsChild>
                                            <w:div w:id="1032806952">
                                              <w:marLeft w:val="0"/>
                                              <w:marRight w:val="0"/>
                                              <w:marTop w:val="0"/>
                                              <w:marBottom w:val="0"/>
                                              <w:divBdr>
                                                <w:top w:val="none" w:sz="0" w:space="0" w:color="auto"/>
                                                <w:left w:val="none" w:sz="0" w:space="0" w:color="auto"/>
                                                <w:bottom w:val="none" w:sz="0" w:space="0" w:color="auto"/>
                                                <w:right w:val="none" w:sz="0" w:space="0" w:color="auto"/>
                                              </w:divBdr>
                                              <w:divsChild>
                                                <w:div w:id="179273271">
                                                  <w:marLeft w:val="0"/>
                                                  <w:marRight w:val="0"/>
                                                  <w:marTop w:val="0"/>
                                                  <w:marBottom w:val="0"/>
                                                  <w:divBdr>
                                                    <w:top w:val="none" w:sz="0" w:space="0" w:color="auto"/>
                                                    <w:left w:val="none" w:sz="0" w:space="0" w:color="auto"/>
                                                    <w:bottom w:val="none" w:sz="0" w:space="0" w:color="auto"/>
                                                    <w:right w:val="none" w:sz="0" w:space="0" w:color="auto"/>
                                                  </w:divBdr>
                                                  <w:divsChild>
                                                    <w:div w:id="177353788">
                                                      <w:marLeft w:val="0"/>
                                                      <w:marRight w:val="0"/>
                                                      <w:marTop w:val="0"/>
                                                      <w:marBottom w:val="0"/>
                                                      <w:divBdr>
                                                        <w:top w:val="none" w:sz="0" w:space="0" w:color="auto"/>
                                                        <w:left w:val="none" w:sz="0" w:space="0" w:color="auto"/>
                                                        <w:bottom w:val="none" w:sz="0" w:space="0" w:color="auto"/>
                                                        <w:right w:val="none" w:sz="0" w:space="0" w:color="auto"/>
                                                      </w:divBdr>
                                                      <w:divsChild>
                                                        <w:div w:id="953750620">
                                                          <w:marLeft w:val="0"/>
                                                          <w:marRight w:val="0"/>
                                                          <w:marTop w:val="0"/>
                                                          <w:marBottom w:val="0"/>
                                                          <w:divBdr>
                                                            <w:top w:val="none" w:sz="0" w:space="0" w:color="auto"/>
                                                            <w:left w:val="none" w:sz="0" w:space="0" w:color="auto"/>
                                                            <w:bottom w:val="none" w:sz="0" w:space="0" w:color="auto"/>
                                                            <w:right w:val="none" w:sz="0" w:space="0" w:color="auto"/>
                                                          </w:divBdr>
                                                          <w:divsChild>
                                                            <w:div w:id="1817063619">
                                                              <w:marLeft w:val="0"/>
                                                              <w:marRight w:val="0"/>
                                                              <w:marTop w:val="0"/>
                                                              <w:marBottom w:val="0"/>
                                                              <w:divBdr>
                                                                <w:top w:val="none" w:sz="0" w:space="0" w:color="auto"/>
                                                                <w:left w:val="none" w:sz="0" w:space="0" w:color="auto"/>
                                                                <w:bottom w:val="none" w:sz="0" w:space="0" w:color="auto"/>
                                                                <w:right w:val="none" w:sz="0" w:space="0" w:color="auto"/>
                                                              </w:divBdr>
                                                              <w:divsChild>
                                                                <w:div w:id="1398556203">
                                                                  <w:marLeft w:val="0"/>
                                                                  <w:marRight w:val="0"/>
                                                                  <w:marTop w:val="0"/>
                                                                  <w:marBottom w:val="0"/>
                                                                  <w:divBdr>
                                                                    <w:top w:val="none" w:sz="0" w:space="0" w:color="auto"/>
                                                                    <w:left w:val="none" w:sz="0" w:space="0" w:color="auto"/>
                                                                    <w:bottom w:val="none" w:sz="0" w:space="0" w:color="auto"/>
                                                                    <w:right w:val="none" w:sz="0" w:space="0" w:color="auto"/>
                                                                  </w:divBdr>
                                                                  <w:divsChild>
                                                                    <w:div w:id="1006593006">
                                                                      <w:marLeft w:val="0"/>
                                                                      <w:marRight w:val="0"/>
                                                                      <w:marTop w:val="0"/>
                                                                      <w:marBottom w:val="0"/>
                                                                      <w:divBdr>
                                                                        <w:top w:val="none" w:sz="0" w:space="0" w:color="auto"/>
                                                                        <w:left w:val="none" w:sz="0" w:space="0" w:color="auto"/>
                                                                        <w:bottom w:val="none" w:sz="0" w:space="0" w:color="auto"/>
                                                                        <w:right w:val="none" w:sz="0" w:space="0" w:color="auto"/>
                                                                      </w:divBdr>
                                                                      <w:divsChild>
                                                                        <w:div w:id="1922904516">
                                                                          <w:marLeft w:val="0"/>
                                                                          <w:marRight w:val="0"/>
                                                                          <w:marTop w:val="0"/>
                                                                          <w:marBottom w:val="0"/>
                                                                          <w:divBdr>
                                                                            <w:top w:val="none" w:sz="0" w:space="0" w:color="auto"/>
                                                                            <w:left w:val="none" w:sz="0" w:space="0" w:color="auto"/>
                                                                            <w:bottom w:val="none" w:sz="0" w:space="0" w:color="auto"/>
                                                                            <w:right w:val="none" w:sz="0" w:space="0" w:color="auto"/>
                                                                          </w:divBdr>
                                                                          <w:divsChild>
                                                                            <w:div w:id="1467628197">
                                                                              <w:marLeft w:val="0"/>
                                                                              <w:marRight w:val="0"/>
                                                                              <w:marTop w:val="0"/>
                                                                              <w:marBottom w:val="0"/>
                                                                              <w:divBdr>
                                                                                <w:top w:val="none" w:sz="0" w:space="0" w:color="auto"/>
                                                                                <w:left w:val="none" w:sz="0" w:space="0" w:color="auto"/>
                                                                                <w:bottom w:val="none" w:sz="0" w:space="0" w:color="auto"/>
                                                                                <w:right w:val="none" w:sz="0" w:space="0" w:color="auto"/>
                                                                              </w:divBdr>
                                                                              <w:divsChild>
                                                                                <w:div w:id="1410615306">
                                                                                  <w:marLeft w:val="0"/>
                                                                                  <w:marRight w:val="0"/>
                                                                                  <w:marTop w:val="0"/>
                                                                                  <w:marBottom w:val="0"/>
                                                                                  <w:divBdr>
                                                                                    <w:top w:val="none" w:sz="0" w:space="0" w:color="auto"/>
                                                                                    <w:left w:val="none" w:sz="0" w:space="0" w:color="auto"/>
                                                                                    <w:bottom w:val="none" w:sz="0" w:space="0" w:color="auto"/>
                                                                                    <w:right w:val="none" w:sz="0" w:space="0" w:color="auto"/>
                                                                                  </w:divBdr>
                                                                                  <w:divsChild>
                                                                                    <w:div w:id="930165252">
                                                                                      <w:marLeft w:val="0"/>
                                                                                      <w:marRight w:val="0"/>
                                                                                      <w:marTop w:val="0"/>
                                                                                      <w:marBottom w:val="0"/>
                                                                                      <w:divBdr>
                                                                                        <w:top w:val="none" w:sz="0" w:space="0" w:color="auto"/>
                                                                                        <w:left w:val="none" w:sz="0" w:space="0" w:color="auto"/>
                                                                                        <w:bottom w:val="none" w:sz="0" w:space="0" w:color="auto"/>
                                                                                        <w:right w:val="none" w:sz="0" w:space="0" w:color="auto"/>
                                                                                      </w:divBdr>
                                                                                      <w:divsChild>
                                                                                        <w:div w:id="1647738497">
                                                                                          <w:marLeft w:val="0"/>
                                                                                          <w:marRight w:val="0"/>
                                                                                          <w:marTop w:val="0"/>
                                                                                          <w:marBottom w:val="0"/>
                                                                                          <w:divBdr>
                                                                                            <w:top w:val="none" w:sz="0" w:space="0" w:color="auto"/>
                                                                                            <w:left w:val="none" w:sz="0" w:space="0" w:color="auto"/>
                                                                                            <w:bottom w:val="none" w:sz="0" w:space="0" w:color="auto"/>
                                                                                            <w:right w:val="none" w:sz="0" w:space="0" w:color="auto"/>
                                                                                          </w:divBdr>
                                                                                          <w:divsChild>
                                                                                            <w:div w:id="132918344">
                                                                                              <w:marLeft w:val="0"/>
                                                                                              <w:marRight w:val="0"/>
                                                                                              <w:marTop w:val="0"/>
                                                                                              <w:marBottom w:val="0"/>
                                                                                              <w:divBdr>
                                                                                                <w:top w:val="none" w:sz="0" w:space="0" w:color="auto"/>
                                                                                                <w:left w:val="none" w:sz="0" w:space="0" w:color="auto"/>
                                                                                                <w:bottom w:val="none" w:sz="0" w:space="0" w:color="auto"/>
                                                                                                <w:right w:val="none" w:sz="0" w:space="0" w:color="auto"/>
                                                                                              </w:divBdr>
                                                                                              <w:divsChild>
                                                                                                <w:div w:id="2005862481">
                                                                                                  <w:marLeft w:val="0"/>
                                                                                                  <w:marRight w:val="0"/>
                                                                                                  <w:marTop w:val="0"/>
                                                                                                  <w:marBottom w:val="0"/>
                                                                                                  <w:divBdr>
                                                                                                    <w:top w:val="none" w:sz="0" w:space="0" w:color="auto"/>
                                                                                                    <w:left w:val="none" w:sz="0" w:space="0" w:color="auto"/>
                                                                                                    <w:bottom w:val="none" w:sz="0" w:space="0" w:color="auto"/>
                                                                                                    <w:right w:val="none" w:sz="0" w:space="0" w:color="auto"/>
                                                                                                  </w:divBdr>
                                                                                                  <w:divsChild>
                                                                                                    <w:div w:id="1059549425">
                                                                                                      <w:marLeft w:val="0"/>
                                                                                                      <w:marRight w:val="0"/>
                                                                                                      <w:marTop w:val="0"/>
                                                                                                      <w:marBottom w:val="0"/>
                                                                                                      <w:divBdr>
                                                                                                        <w:top w:val="none" w:sz="0" w:space="0" w:color="auto"/>
                                                                                                        <w:left w:val="none" w:sz="0" w:space="0" w:color="auto"/>
                                                                                                        <w:bottom w:val="none" w:sz="0" w:space="0" w:color="auto"/>
                                                                                                        <w:right w:val="none" w:sz="0" w:space="0" w:color="auto"/>
                                                                                                      </w:divBdr>
                                                                                                      <w:divsChild>
                                                                                                        <w:div w:id="576667654">
                                                                                                          <w:marLeft w:val="0"/>
                                                                                                          <w:marRight w:val="0"/>
                                                                                                          <w:marTop w:val="0"/>
                                                                                                          <w:marBottom w:val="0"/>
                                                                                                          <w:divBdr>
                                                                                                            <w:top w:val="none" w:sz="0" w:space="0" w:color="auto"/>
                                                                                                            <w:left w:val="none" w:sz="0" w:space="0" w:color="auto"/>
                                                                                                            <w:bottom w:val="none" w:sz="0" w:space="0" w:color="auto"/>
                                                                                                            <w:right w:val="none" w:sz="0" w:space="0" w:color="auto"/>
                                                                                                          </w:divBdr>
                                                                                                          <w:divsChild>
                                                                                                            <w:div w:id="1177378069">
                                                                                                              <w:marLeft w:val="0"/>
                                                                                                              <w:marRight w:val="0"/>
                                                                                                              <w:marTop w:val="0"/>
                                                                                                              <w:marBottom w:val="0"/>
                                                                                                              <w:divBdr>
                                                                                                                <w:top w:val="none" w:sz="0" w:space="0" w:color="auto"/>
                                                                                                                <w:left w:val="none" w:sz="0" w:space="0" w:color="auto"/>
                                                                                                                <w:bottom w:val="none" w:sz="0" w:space="0" w:color="auto"/>
                                                                                                                <w:right w:val="none" w:sz="0" w:space="0" w:color="auto"/>
                                                                                                              </w:divBdr>
                                                                                                              <w:divsChild>
                                                                                                                <w:div w:id="1439062664">
                                                                                                                  <w:marLeft w:val="0"/>
                                                                                                                  <w:marRight w:val="0"/>
                                                                                                                  <w:marTop w:val="0"/>
                                                                                                                  <w:marBottom w:val="0"/>
                                                                                                                  <w:divBdr>
                                                                                                                    <w:top w:val="none" w:sz="0" w:space="0" w:color="auto"/>
                                                                                                                    <w:left w:val="none" w:sz="0" w:space="0" w:color="auto"/>
                                                                                                                    <w:bottom w:val="none" w:sz="0" w:space="0" w:color="auto"/>
                                                                                                                    <w:right w:val="none" w:sz="0" w:space="0" w:color="auto"/>
                                                                                                                  </w:divBdr>
                                                                                                                  <w:divsChild>
                                                                                                                    <w:div w:id="2084791602">
                                                                                                                      <w:marLeft w:val="0"/>
                                                                                                                      <w:marRight w:val="0"/>
                                                                                                                      <w:marTop w:val="0"/>
                                                                                                                      <w:marBottom w:val="0"/>
                                                                                                                      <w:divBdr>
                                                                                                                        <w:top w:val="none" w:sz="0" w:space="0" w:color="auto"/>
                                                                                                                        <w:left w:val="none" w:sz="0" w:space="0" w:color="auto"/>
                                                                                                                        <w:bottom w:val="none" w:sz="0" w:space="0" w:color="auto"/>
                                                                                                                        <w:right w:val="none" w:sz="0" w:space="0" w:color="auto"/>
                                                                                                                      </w:divBdr>
                                                                                                                      <w:divsChild>
                                                                                                                        <w:div w:id="288435293">
                                                                                                                          <w:marLeft w:val="0"/>
                                                                                                                          <w:marRight w:val="0"/>
                                                                                                                          <w:marTop w:val="0"/>
                                                                                                                          <w:marBottom w:val="0"/>
                                                                                                                          <w:divBdr>
                                                                                                                            <w:top w:val="none" w:sz="0" w:space="0" w:color="auto"/>
                                                                                                                            <w:left w:val="none" w:sz="0" w:space="0" w:color="auto"/>
                                                                                                                            <w:bottom w:val="none" w:sz="0" w:space="0" w:color="auto"/>
                                                                                                                            <w:right w:val="none" w:sz="0" w:space="0" w:color="auto"/>
                                                                                                                          </w:divBdr>
                                                                                                                          <w:divsChild>
                                                                                                                            <w:div w:id="180825759">
                                                                                                                              <w:marLeft w:val="0"/>
                                                                                                                              <w:marRight w:val="0"/>
                                                                                                                              <w:marTop w:val="0"/>
                                                                                                                              <w:marBottom w:val="0"/>
                                                                                                                              <w:divBdr>
                                                                                                                                <w:top w:val="none" w:sz="0" w:space="0" w:color="auto"/>
                                                                                                                                <w:left w:val="none" w:sz="0" w:space="0" w:color="auto"/>
                                                                                                                                <w:bottom w:val="none" w:sz="0" w:space="0" w:color="auto"/>
                                                                                                                                <w:right w:val="none" w:sz="0" w:space="0" w:color="auto"/>
                                                                                                                              </w:divBdr>
                                                                                                                              <w:divsChild>
                                                                                                                                <w:div w:id="2018463913">
                                                                                                                                  <w:marLeft w:val="0"/>
                                                                                                                                  <w:marRight w:val="0"/>
                                                                                                                                  <w:marTop w:val="0"/>
                                                                                                                                  <w:marBottom w:val="0"/>
                                                                                                                                  <w:divBdr>
                                                                                                                                    <w:top w:val="none" w:sz="0" w:space="0" w:color="auto"/>
                                                                                                                                    <w:left w:val="none" w:sz="0" w:space="0" w:color="auto"/>
                                                                                                                                    <w:bottom w:val="none" w:sz="0" w:space="0" w:color="auto"/>
                                                                                                                                    <w:right w:val="none" w:sz="0" w:space="0" w:color="auto"/>
                                                                                                                                  </w:divBdr>
                                                                                                                                  <w:divsChild>
                                                                                                                                    <w:div w:id="392119794">
                                                                                                                                      <w:marLeft w:val="0"/>
                                                                                                                                      <w:marRight w:val="0"/>
                                                                                                                                      <w:marTop w:val="0"/>
                                                                                                                                      <w:marBottom w:val="0"/>
                                                                                                                                      <w:divBdr>
                                                                                                                                        <w:top w:val="none" w:sz="0" w:space="0" w:color="auto"/>
                                                                                                                                        <w:left w:val="none" w:sz="0" w:space="0" w:color="auto"/>
                                                                                                                                        <w:bottom w:val="none" w:sz="0" w:space="0" w:color="auto"/>
                                                                                                                                        <w:right w:val="none" w:sz="0" w:space="0" w:color="auto"/>
                                                                                                                                      </w:divBdr>
                                                                                                                                      <w:divsChild>
                                                                                                                                        <w:div w:id="666397837">
                                                                                                                                          <w:marLeft w:val="0"/>
                                                                                                                                          <w:marRight w:val="0"/>
                                                                                                                                          <w:marTop w:val="0"/>
                                                                                                                                          <w:marBottom w:val="0"/>
                                                                                                                                          <w:divBdr>
                                                                                                                                            <w:top w:val="none" w:sz="0" w:space="0" w:color="auto"/>
                                                                                                                                            <w:left w:val="none" w:sz="0" w:space="0" w:color="auto"/>
                                                                                                                                            <w:bottom w:val="none" w:sz="0" w:space="0" w:color="auto"/>
                                                                                                                                            <w:right w:val="none" w:sz="0" w:space="0" w:color="auto"/>
                                                                                                                                          </w:divBdr>
                                                                                                                                          <w:divsChild>
                                                                                                                                            <w:div w:id="1595437956">
                                                                                                                                              <w:marLeft w:val="0"/>
                                                                                                                                              <w:marRight w:val="0"/>
                                                                                                                                              <w:marTop w:val="0"/>
                                                                                                                                              <w:marBottom w:val="0"/>
                                                                                                                                              <w:divBdr>
                                                                                                                                                <w:top w:val="none" w:sz="0" w:space="0" w:color="auto"/>
                                                                                                                                                <w:left w:val="none" w:sz="0" w:space="0" w:color="auto"/>
                                                                                                                                                <w:bottom w:val="none" w:sz="0" w:space="0" w:color="auto"/>
                                                                                                                                                <w:right w:val="none" w:sz="0" w:space="0" w:color="auto"/>
                                                                                                                                              </w:divBdr>
                                                                                                                                              <w:divsChild>
                                                                                                                                                <w:div w:id="149715449">
                                                                                                                                                  <w:marLeft w:val="0"/>
                                                                                                                                                  <w:marRight w:val="0"/>
                                                                                                                                                  <w:marTop w:val="0"/>
                                                                                                                                                  <w:marBottom w:val="0"/>
                                                                                                                                                  <w:divBdr>
                                                                                                                                                    <w:top w:val="none" w:sz="0" w:space="0" w:color="auto"/>
                                                                                                                                                    <w:left w:val="none" w:sz="0" w:space="0" w:color="auto"/>
                                                                                                                                                    <w:bottom w:val="none" w:sz="0" w:space="0" w:color="auto"/>
                                                                                                                                                    <w:right w:val="none" w:sz="0" w:space="0" w:color="auto"/>
                                                                                                                                                  </w:divBdr>
                                                                                                                                                  <w:divsChild>
                                                                                                                                                    <w:div w:id="715279289">
                                                                                                                                                      <w:marLeft w:val="0"/>
                                                                                                                                                      <w:marRight w:val="0"/>
                                                                                                                                                      <w:marTop w:val="0"/>
                                                                                                                                                      <w:marBottom w:val="0"/>
                                                                                                                                                      <w:divBdr>
                                                                                                                                                        <w:top w:val="none" w:sz="0" w:space="0" w:color="auto"/>
                                                                                                                                                        <w:left w:val="none" w:sz="0" w:space="0" w:color="auto"/>
                                                                                                                                                        <w:bottom w:val="none" w:sz="0" w:space="0" w:color="auto"/>
                                                                                                                                                        <w:right w:val="none" w:sz="0" w:space="0" w:color="auto"/>
                                                                                                                                                      </w:divBdr>
                                                                                                                                                      <w:divsChild>
                                                                                                                                                        <w:div w:id="864173608">
                                                                                                                                                          <w:marLeft w:val="0"/>
                                                                                                                                                          <w:marRight w:val="0"/>
                                                                                                                                                          <w:marTop w:val="0"/>
                                                                                                                                                          <w:marBottom w:val="0"/>
                                                                                                                                                          <w:divBdr>
                                                                                                                                                            <w:top w:val="none" w:sz="0" w:space="0" w:color="auto"/>
                                                                                                                                                            <w:left w:val="none" w:sz="0" w:space="0" w:color="auto"/>
                                                                                                                                                            <w:bottom w:val="none" w:sz="0" w:space="0" w:color="auto"/>
                                                                                                                                                            <w:right w:val="none" w:sz="0" w:space="0" w:color="auto"/>
                                                                                                                                                          </w:divBdr>
                                                                                                                                                          <w:divsChild>
                                                                                                                                                            <w:div w:id="2078894569">
                                                                                                                                                              <w:marLeft w:val="0"/>
                                                                                                                                                              <w:marRight w:val="0"/>
                                                                                                                                                              <w:marTop w:val="0"/>
                                                                                                                                                              <w:marBottom w:val="0"/>
                                                                                                                                                              <w:divBdr>
                                                                                                                                                                <w:top w:val="none" w:sz="0" w:space="0" w:color="auto"/>
                                                                                                                                                                <w:left w:val="none" w:sz="0" w:space="0" w:color="auto"/>
                                                                                                                                                                <w:bottom w:val="none" w:sz="0" w:space="0" w:color="auto"/>
                                                                                                                                                                <w:right w:val="none" w:sz="0" w:space="0" w:color="auto"/>
                                                                                                                                                              </w:divBdr>
                                                                                                                                                              <w:divsChild>
                                                                                                                                                                <w:div w:id="1172719124">
                                                                                                                                                                  <w:marLeft w:val="0"/>
                                                                                                                                                                  <w:marRight w:val="0"/>
                                                                                                                                                                  <w:marTop w:val="0"/>
                                                                                                                                                                  <w:marBottom w:val="0"/>
                                                                                                                                                                  <w:divBdr>
                                                                                                                                                                    <w:top w:val="none" w:sz="0" w:space="0" w:color="auto"/>
                                                                                                                                                                    <w:left w:val="none" w:sz="0" w:space="0" w:color="auto"/>
                                                                                                                                                                    <w:bottom w:val="none" w:sz="0" w:space="0" w:color="auto"/>
                                                                                                                                                                    <w:right w:val="none" w:sz="0" w:space="0" w:color="auto"/>
                                                                                                                                                                  </w:divBdr>
                                                                                                                                                                  <w:divsChild>
                                                                                                                                                                    <w:div w:id="14302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knownsec/Ethereum-Smart-Contracts-Security-CheckList/blob/master/%E4%BB%A5%E5%A4%AA%E5%9D%8A%E6%99%BA%E8%83%BD%E5%90%88%E7%BA%A6%E5%AE%A1%E8%AE%A1CheckList.md" TargetMode="External"/><Relationship Id="rId21" Type="http://schemas.openxmlformats.org/officeDocument/2006/relationships/hyperlink" Target="https://github.com/knownsec/Ethereum-Smart-Contracts-Security-CheckList/blob/master/%E4%BB%A5%E5%A4%AA%E5%9D%8A%E6%99%BA%E8%83%BD%E5%90%88%E7%BA%A6%E5%AE%A1%E8%AE%A1CheckList.md" TargetMode="External"/><Relationship Id="rId42" Type="http://schemas.openxmlformats.org/officeDocument/2006/relationships/hyperlink" Target="https://github.com/knownsec/Ethereum-Smart-Contracts-Security-CheckList/blob/master/%E4%BB%A5%E5%A4%AA%E5%9D%8A%E6%99%BA%E8%83%BD%E5%90%88%E7%BA%A6%E5%AE%A1%E8%AE%A1CheckList.md" TargetMode="External"/><Relationship Id="rId47" Type="http://schemas.openxmlformats.org/officeDocument/2006/relationships/hyperlink" Target="https://github.com/knownsec/Ethereum-Smart-Contracts-Security-CheckList/blob/master/%E4%BB%A5%E5%A4%AA%E5%9D%8A%E6%99%BA%E8%83%BD%E5%90%88%E7%BA%A6%E5%AE%A1%E8%AE%A1CheckList.md" TargetMode="External"/><Relationship Id="rId63" Type="http://schemas.openxmlformats.org/officeDocument/2006/relationships/hyperlink" Target="https://www.anquanke.com/post/id/145520" TargetMode="External"/><Relationship Id="rId68" Type="http://schemas.openxmlformats.org/officeDocument/2006/relationships/hyperlink" Target="https://paper.seebug.org/624/" TargetMode="External"/><Relationship Id="rId84" Type="http://schemas.openxmlformats.org/officeDocument/2006/relationships/hyperlink" Target="https://solidity.readthedocs.io/en/develop/security-considerations.html" TargetMode="External"/><Relationship Id="rId89" Type="http://schemas.openxmlformats.org/officeDocument/2006/relationships/hyperlink" Target="https://paper.seebug.org/679/" TargetMode="External"/><Relationship Id="rId16" Type="http://schemas.openxmlformats.org/officeDocument/2006/relationships/hyperlink" Target="https://github.com/knownsec/Ethereum-Smart-Contracts-Security-CheckList/blob/master/%E4%BB%A5%E5%A4%AA%E5%9D%8A%E6%99%BA%E8%83%BD%E5%90%88%E7%BA%A6%E5%AE%A1%E8%AE%A1CheckList.md" TargetMode="External"/><Relationship Id="rId11" Type="http://schemas.openxmlformats.org/officeDocument/2006/relationships/hyperlink" Target="https://github.com/knownsec/Ethereum-Smart-Contracts-Security-CheckList/blob/master/%E4%BB%A5%E5%A4%AA%E5%9D%8A%E6%99%BA%E8%83%BD%E5%90%88%E7%BA%A6%E5%AE%A1%E8%AE%A1CheckList.md" TargetMode="External"/><Relationship Id="rId32" Type="http://schemas.openxmlformats.org/officeDocument/2006/relationships/hyperlink" Target="https://github.com/knownsec/Ethereum-Smart-Contracts-Security-CheckList/blob/master/%E4%BB%A5%E5%A4%AA%E5%9D%8A%E6%99%BA%E8%83%BD%E5%90%88%E7%BA%A6%E5%AE%A1%E8%AE%A1CheckList.md" TargetMode="External"/><Relationship Id="rId37" Type="http://schemas.openxmlformats.org/officeDocument/2006/relationships/hyperlink" Target="https://github.com/knownsec/Ethereum-Smart-Contracts-Security-CheckList/blob/master/%E4%BB%A5%E5%A4%AA%E5%9D%8A%E6%99%BA%E8%83%BD%E5%90%88%E7%BA%A6%E5%AE%A1%E8%AE%A1CheckList.md" TargetMode="External"/><Relationship Id="rId53" Type="http://schemas.openxmlformats.org/officeDocument/2006/relationships/hyperlink" Target="https://github.com/knownsec/Ethereum-Smart-Contracts-Security-CheckList/blob/master/%E4%BB%A5%E5%A4%AA%E5%9D%8A%E6%99%BA%E8%83%BD%E5%90%88%E7%BA%A6%E5%AE%A1%E8%AE%A1CheckList.md" TargetMode="External"/><Relationship Id="rId58" Type="http://schemas.openxmlformats.org/officeDocument/2006/relationships/hyperlink" Target="https://github.com/knownsec/Ethereum-Smart-Contracts-Security-CheckList/blob/master/%E4%BB%A5%E5%A4%AA%E5%9D%8A%E6%99%BA%E8%83%BD%E5%90%88%E7%BA%A6%E5%AE%A1%E8%AE%A1CheckList.md" TargetMode="External"/><Relationship Id="rId74" Type="http://schemas.openxmlformats.org/officeDocument/2006/relationships/hyperlink" Target="https://media.defcon.org/DEF%20CON%2026/DEF%20CON%2026%20presentations/Bai%20Zheng%20and%20Chai%20Wang/DEFCON-26-Bai-Zheng-Chai-Wang-You-May-Have-Paid-more-than-You-Imagine.pdf" TargetMode="External"/><Relationship Id="rId79" Type="http://schemas.openxmlformats.org/officeDocument/2006/relationships/hyperlink" Target="https://www.reddit.com/r/ethereum/comments/916xni/how_to_pwn_fomo3d_a_beginners_guide/" TargetMode="External"/><Relationship Id="rId102" Type="http://schemas.openxmlformats.org/officeDocument/2006/relationships/fontTable" Target="fontTable.xml"/><Relationship Id="rId5" Type="http://schemas.openxmlformats.org/officeDocument/2006/relationships/hyperlink" Target="https://github.com/knownsec/Ethereum-Smart-Contracts-Security-CheckList/blob/master/%E4%BB%A5%E5%A4%AA%E5%9D%8A%E6%99%BA%E8%83%BD%E5%90%88%E7%BA%A6%E5%AE%A1%E8%AE%A1CheckList.md" TargetMode="External"/><Relationship Id="rId90" Type="http://schemas.openxmlformats.org/officeDocument/2006/relationships/hyperlink" Target="https://paper.seebug.org/696/" TargetMode="External"/><Relationship Id="rId95" Type="http://schemas.openxmlformats.org/officeDocument/2006/relationships/hyperlink" Target="https://www.kingoftheether.com/contract-safety-checklist.html" TargetMode="External"/><Relationship Id="rId22" Type="http://schemas.openxmlformats.org/officeDocument/2006/relationships/hyperlink" Target="https://github.com/knownsec/Ethereum-Smart-Contracts-Security-CheckList/blob/master/%E4%BB%A5%E5%A4%AA%E5%9D%8A%E6%99%BA%E8%83%BD%E5%90%88%E7%BA%A6%E5%AE%A1%E8%AE%A1CheckList.md" TargetMode="External"/><Relationship Id="rId27" Type="http://schemas.openxmlformats.org/officeDocument/2006/relationships/hyperlink" Target="https://github.com/knownsec/Ethereum-Smart-Contracts-Security-CheckList/blob/master/%E4%BB%A5%E5%A4%AA%E5%9D%8A%E6%99%BA%E8%83%BD%E5%90%88%E7%BA%A6%E5%AE%A1%E8%AE%A1CheckList.md" TargetMode="External"/><Relationship Id="rId43" Type="http://schemas.openxmlformats.org/officeDocument/2006/relationships/hyperlink" Target="https://github.com/knownsec/Ethereum-Smart-Contracts-Security-CheckList/blob/master/%E4%BB%A5%E5%A4%AA%E5%9D%8A%E6%99%BA%E8%83%BD%E5%90%88%E7%BA%A6%E5%AE%A1%E8%AE%A1CheckList.md" TargetMode="External"/><Relationship Id="rId48" Type="http://schemas.openxmlformats.org/officeDocument/2006/relationships/hyperlink" Target="https://github.com/knownsec/Ethereum-Smart-Contracts-Security-CheckList/blob/master/%E4%BB%A5%E5%A4%AA%E5%9D%8A%E6%99%BA%E8%83%BD%E5%90%88%E7%BA%A6%E5%AE%A1%E8%AE%A1CheckList.md" TargetMode="External"/><Relationship Id="rId64" Type="http://schemas.openxmlformats.org/officeDocument/2006/relationships/hyperlink" Target="https://www.anquanke.com/post/id/106382" TargetMode="External"/><Relationship Id="rId69" Type="http://schemas.openxmlformats.org/officeDocument/2006/relationships/hyperlink" Target="https://paper.seebug.org/633/" TargetMode="External"/><Relationship Id="rId80" Type="http://schemas.openxmlformats.org/officeDocument/2006/relationships/hyperlink" Target="https://mp.weixin.qq.com/s/5nrgj8sIZ0SlXebG5sWVPw" TargetMode="External"/><Relationship Id="rId85" Type="http://schemas.openxmlformats.org/officeDocument/2006/relationships/hyperlink" Target="https://paper.seebug.org/681/" TargetMode="External"/><Relationship Id="rId12" Type="http://schemas.openxmlformats.org/officeDocument/2006/relationships/hyperlink" Target="https://github.com/knownsec/Ethereum-Smart-Contracts-Security-CheckList/blob/master/%E4%BB%A5%E5%A4%AA%E5%9D%8A%E6%99%BA%E8%83%BD%E5%90%88%E7%BA%A6%E5%AE%A1%E8%AE%A1CheckList.md" TargetMode="External"/><Relationship Id="rId17" Type="http://schemas.openxmlformats.org/officeDocument/2006/relationships/hyperlink" Target="https://github.com/knownsec/Ethereum-Smart-Contracts-Security-CheckList/blob/master/%E4%BB%A5%E5%A4%AA%E5%9D%8A%E6%99%BA%E8%83%BD%E5%90%88%E7%BA%A6%E5%AE%A1%E8%AE%A1CheckList.md" TargetMode="External"/><Relationship Id="rId25" Type="http://schemas.openxmlformats.org/officeDocument/2006/relationships/hyperlink" Target="https://github.com/knownsec/Ethereum-Smart-Contracts-Security-CheckList/blob/master/%E4%BB%A5%E5%A4%AA%E5%9D%8A%E6%99%BA%E8%83%BD%E5%90%88%E7%BA%A6%E5%AE%A1%E8%AE%A1CheckList.md" TargetMode="External"/><Relationship Id="rId33" Type="http://schemas.openxmlformats.org/officeDocument/2006/relationships/hyperlink" Target="https://github.com/knownsec/Ethereum-Smart-Contracts-Security-CheckList/blob/master/%E4%BB%A5%E5%A4%AA%E5%9D%8A%E6%99%BA%E8%83%BD%E5%90%88%E7%BA%A6%E5%AE%A1%E8%AE%A1CheckList.md" TargetMode="External"/><Relationship Id="rId38" Type="http://schemas.openxmlformats.org/officeDocument/2006/relationships/hyperlink" Target="https://github.com/knownsec/Ethereum-Smart-Contracts-Security-CheckList/blob/master/%E4%BB%A5%E5%A4%AA%E5%9D%8A%E6%99%BA%E8%83%BD%E5%90%88%E7%BA%A6%E5%AE%A1%E8%AE%A1CheckList.md" TargetMode="External"/><Relationship Id="rId46" Type="http://schemas.openxmlformats.org/officeDocument/2006/relationships/hyperlink" Target="https://github.com/knownsec/Ethereum-Smart-Contracts-Security-CheckList/blob/master/%E4%BB%A5%E5%A4%AA%E5%9D%8A%E6%99%BA%E8%83%BD%E5%90%88%E7%BA%A6%E5%AE%A1%E8%AE%A1CheckList.md" TargetMode="External"/><Relationship Id="rId59" Type="http://schemas.openxmlformats.org/officeDocument/2006/relationships/hyperlink" Target="https://paper.seebug.org/631/" TargetMode="External"/><Relationship Id="rId67" Type="http://schemas.openxmlformats.org/officeDocument/2006/relationships/hyperlink" Target="https://etherscan.io/address/0xbb9bc244d798123fde783fcc1c72d3bb8c189413" TargetMode="External"/><Relationship Id="rId103" Type="http://schemas.openxmlformats.org/officeDocument/2006/relationships/theme" Target="theme/theme1.xml"/><Relationship Id="rId20" Type="http://schemas.openxmlformats.org/officeDocument/2006/relationships/hyperlink" Target="https://github.com/knownsec/Ethereum-Smart-Contracts-Security-CheckList/blob/master/%E4%BB%A5%E5%A4%AA%E5%9D%8A%E6%99%BA%E8%83%BD%E5%90%88%E7%BA%A6%E5%AE%A1%E8%AE%A1CheckList.md" TargetMode="External"/><Relationship Id="rId41" Type="http://schemas.openxmlformats.org/officeDocument/2006/relationships/hyperlink" Target="https://github.com/knownsec/Ethereum-Smart-Contracts-Security-CheckList/blob/master/%E4%BB%A5%E5%A4%AA%E5%9D%8A%E6%99%BA%E8%83%BD%E5%90%88%E7%BA%A6%E5%AE%A1%E8%AE%A1CheckList.md" TargetMode="External"/><Relationship Id="rId54" Type="http://schemas.openxmlformats.org/officeDocument/2006/relationships/hyperlink" Target="https://github.com/knownsec/Ethereum-Smart-Contracts-Security-CheckList/blob/master/%E4%BB%A5%E5%A4%AA%E5%9D%8A%E6%99%BA%E8%83%BD%E5%90%88%E7%BA%A6%E5%AE%A1%E8%AE%A1CheckList.md" TargetMode="External"/><Relationship Id="rId62" Type="http://schemas.openxmlformats.org/officeDocument/2006/relationships/hyperlink" Target="https://bcsec.org/index/detail/id/260/tag/2" TargetMode="External"/><Relationship Id="rId70" Type="http://schemas.openxmlformats.org/officeDocument/2006/relationships/hyperlink" Target="http://paritytech.io/the-multi-sig-hack-a-postmortem/" TargetMode="External"/><Relationship Id="rId75" Type="http://schemas.openxmlformats.org/officeDocument/2006/relationships/hyperlink" Target="https://paper.seebug.org/607/" TargetMode="External"/><Relationship Id="rId83" Type="http://schemas.openxmlformats.org/officeDocument/2006/relationships/hyperlink" Target="https://paper.seebug.org/739/" TargetMode="External"/><Relationship Id="rId88" Type="http://schemas.openxmlformats.org/officeDocument/2006/relationships/hyperlink" Target="https://paper.seebug.org/663/" TargetMode="External"/><Relationship Id="rId91" Type="http://schemas.openxmlformats.org/officeDocument/2006/relationships/hyperlink" Target="https://paper.seebug.org/707/" TargetMode="External"/><Relationship Id="rId96" Type="http://schemas.openxmlformats.org/officeDocument/2006/relationships/hyperlink" Target="https://mp.weixin.qq.com/s/UXK8-ZN7mSUI3mPq2SC6Og" TargetMode="External"/><Relationship Id="rId1" Type="http://schemas.openxmlformats.org/officeDocument/2006/relationships/numbering" Target="numbering.xml"/><Relationship Id="rId6" Type="http://schemas.openxmlformats.org/officeDocument/2006/relationships/hyperlink" Target="https://github.com/knownsec/Ethereum-Smart-Contracts-Security-CheckList/blob/master/%E4%BB%A5%E5%A4%AA%E5%9D%8A%E6%99%BA%E8%83%BD%E5%90%88%E7%BA%A6%E5%AE%A1%E8%AE%A1CheckList.md" TargetMode="External"/><Relationship Id="rId15" Type="http://schemas.openxmlformats.org/officeDocument/2006/relationships/hyperlink" Target="https://github.com/knownsec/Ethereum-Smart-Contracts-Security-CheckList/blob/master/%E4%BB%A5%E5%A4%AA%E5%9D%8A%E6%99%BA%E8%83%BD%E5%90%88%E7%BA%A6%E5%AE%A1%E8%AE%A1CheckList.md" TargetMode="External"/><Relationship Id="rId23" Type="http://schemas.openxmlformats.org/officeDocument/2006/relationships/hyperlink" Target="https://github.com/knownsec/Ethereum-Smart-Contracts-Security-CheckList/blob/master/%E4%BB%A5%E5%A4%AA%E5%9D%8A%E6%99%BA%E8%83%BD%E5%90%88%E7%BA%A6%E5%AE%A1%E8%AE%A1CheckList.md" TargetMode="External"/><Relationship Id="rId28" Type="http://schemas.openxmlformats.org/officeDocument/2006/relationships/hyperlink" Target="https://github.com/knownsec/Ethereum-Smart-Contracts-Security-CheckList/blob/master/%E4%BB%A5%E5%A4%AA%E5%9D%8A%E6%99%BA%E8%83%BD%E5%90%88%E7%BA%A6%E5%AE%A1%E8%AE%A1CheckList.md" TargetMode="External"/><Relationship Id="rId36" Type="http://schemas.openxmlformats.org/officeDocument/2006/relationships/hyperlink" Target="https://github.com/knownsec/Ethereum-Smart-Contracts-Security-CheckList/blob/master/%E4%BB%A5%E5%A4%AA%E5%9D%8A%E6%99%BA%E8%83%BD%E5%90%88%E7%BA%A6%E5%AE%A1%E8%AE%A1CheckList.md" TargetMode="External"/><Relationship Id="rId49" Type="http://schemas.openxmlformats.org/officeDocument/2006/relationships/hyperlink" Target="https://github.com/knownsec/Ethereum-Smart-Contracts-Security-CheckList/blob/master/%E4%BB%A5%E5%A4%AA%E5%9D%8A%E6%99%BA%E8%83%BD%E5%90%88%E7%BA%A6%E5%AE%A1%E8%AE%A1CheckList.md" TargetMode="External"/><Relationship Id="rId57" Type="http://schemas.openxmlformats.org/officeDocument/2006/relationships/hyperlink" Target="https://github.com/knownsec/Ethereum-Smart-Contracts-Security-CheckList/blob/master/%E4%BB%A5%E5%A4%AA%E5%9D%8A%E6%99%BA%E8%83%BD%E5%90%88%E7%BA%A6%E5%AE%A1%E8%AE%A1CheckList.md" TargetMode="External"/><Relationship Id="rId10" Type="http://schemas.openxmlformats.org/officeDocument/2006/relationships/hyperlink" Target="https://github.com/knownsec/Ethereum-Smart-Contracts-Security-CheckList/blob/master/%E4%BB%A5%E5%A4%AA%E5%9D%8A%E6%99%BA%E8%83%BD%E5%90%88%E7%BA%A6%E5%AE%A1%E8%AE%A1CheckList.md" TargetMode="External"/><Relationship Id="rId31" Type="http://schemas.openxmlformats.org/officeDocument/2006/relationships/hyperlink" Target="https://github.com/knownsec/Ethereum-Smart-Contracts-Security-CheckList/blob/master/%E4%BB%A5%E5%A4%AA%E5%9D%8A%E6%99%BA%E8%83%BD%E5%90%88%E7%BA%A6%E5%AE%A1%E8%AE%A1CheckList.md" TargetMode="External"/><Relationship Id="rId44" Type="http://schemas.openxmlformats.org/officeDocument/2006/relationships/hyperlink" Target="https://github.com/knownsec/Ethereum-Smart-Contracts-Security-CheckList/blob/master/%E4%BB%A5%E5%A4%AA%E5%9D%8A%E6%99%BA%E8%83%BD%E5%90%88%E7%BA%A6%E5%AE%A1%E8%AE%A1CheckList.md" TargetMode="External"/><Relationship Id="rId52" Type="http://schemas.openxmlformats.org/officeDocument/2006/relationships/hyperlink" Target="https://github.com/knownsec/Ethereum-Smart-Contracts-Security-CheckList/blob/master/%E4%BB%A5%E5%A4%AA%E5%9D%8A%E6%99%BA%E8%83%BD%E5%90%88%E7%BA%A6%E5%AE%A1%E8%AE%A1CheckList.md" TargetMode="External"/><Relationship Id="rId60" Type="http://schemas.openxmlformats.org/officeDocument/2006/relationships/hyperlink" Target="https://etherscan.io/solcbuginfo" TargetMode="External"/><Relationship Id="rId65" Type="http://schemas.openxmlformats.org/officeDocument/2006/relationships/hyperlink" Target="https://paper.seebug.org/626/" TargetMode="External"/><Relationship Id="rId73" Type="http://schemas.openxmlformats.org/officeDocument/2006/relationships/hyperlink" Target="https://github.com/nkbai/defcon26/blob/master/docs/Replay%20Attacks%20on%20Ethereum%20Smart%20Contracts.md" TargetMode="External"/><Relationship Id="rId78" Type="http://schemas.openxmlformats.org/officeDocument/2006/relationships/hyperlink" Target="https://paper.seebug.org/717/" TargetMode="External"/><Relationship Id="rId81" Type="http://schemas.openxmlformats.org/officeDocument/2006/relationships/hyperlink" Target="https://paper.seebug.org/672/" TargetMode="External"/><Relationship Id="rId86" Type="http://schemas.openxmlformats.org/officeDocument/2006/relationships/hyperlink" Target="https://mp.weixin.qq.com/s/IJc5HyA_VEEl3pd76lNZcw" TargetMode="External"/><Relationship Id="rId94" Type="http://schemas.openxmlformats.org/officeDocument/2006/relationships/hyperlink" Target="https://etherscan.io/solcbuginfo" TargetMode="External"/><Relationship Id="rId99" Type="http://schemas.openxmlformats.org/officeDocument/2006/relationships/hyperlink" Target="https://mp.weixin.qq.com/s/SfKh7_xh7OwV9b31T4t-PQ" TargetMode="External"/><Relationship Id="rId101" Type="http://schemas.openxmlformats.org/officeDocument/2006/relationships/hyperlink" Target="http://rickgray.me/2018/05/26/ethereum-smart-contracts-vulnerabilities-review-part2/" TargetMode="External"/><Relationship Id="rId4" Type="http://schemas.openxmlformats.org/officeDocument/2006/relationships/webSettings" Target="webSettings.xml"/><Relationship Id="rId9" Type="http://schemas.openxmlformats.org/officeDocument/2006/relationships/hyperlink" Target="https://github.com/knownsec/Ethereum-Smart-Contracts-Security-CheckList/blob/master/%E4%BB%A5%E5%A4%AA%E5%9D%8A%E6%99%BA%E8%83%BD%E5%90%88%E7%BA%A6%E5%AE%A1%E8%AE%A1CheckList.md" TargetMode="External"/><Relationship Id="rId13" Type="http://schemas.openxmlformats.org/officeDocument/2006/relationships/hyperlink" Target="https://github.com/knownsec/Ethereum-Smart-Contracts-Security-CheckList/blob/master/%E4%BB%A5%E5%A4%AA%E5%9D%8A%E6%99%BA%E8%83%BD%E5%90%88%E7%BA%A6%E5%AE%A1%E8%AE%A1CheckList.md" TargetMode="External"/><Relationship Id="rId18" Type="http://schemas.openxmlformats.org/officeDocument/2006/relationships/hyperlink" Target="https://github.com/knownsec/Ethereum-Smart-Contracts-Security-CheckList/blob/master/%E4%BB%A5%E5%A4%AA%E5%9D%8A%E6%99%BA%E8%83%BD%E5%90%88%E7%BA%A6%E5%AE%A1%E8%AE%A1CheckList.md" TargetMode="External"/><Relationship Id="rId39" Type="http://schemas.openxmlformats.org/officeDocument/2006/relationships/hyperlink" Target="https://github.com/knownsec/Ethereum-Smart-Contracts-Security-CheckList/blob/master/%E4%BB%A5%E5%A4%AA%E5%9D%8A%E6%99%BA%E8%83%BD%E5%90%88%E7%BA%A6%E5%AE%A1%E8%AE%A1CheckList.md" TargetMode="External"/><Relationship Id="rId34" Type="http://schemas.openxmlformats.org/officeDocument/2006/relationships/hyperlink" Target="https://github.com/knownsec/Ethereum-Smart-Contracts-Security-CheckList/blob/master/%E4%BB%A5%E5%A4%AA%E5%9D%8A%E6%99%BA%E8%83%BD%E5%90%88%E7%BA%A6%E5%AE%A1%E8%AE%A1CheckList.md" TargetMode="External"/><Relationship Id="rId50" Type="http://schemas.openxmlformats.org/officeDocument/2006/relationships/hyperlink" Target="https://github.com/knownsec/Ethereum-Smart-Contracts-Security-CheckList/blob/master/%E4%BB%A5%E5%A4%AA%E5%9D%8A%E6%99%BA%E8%83%BD%E5%90%88%E7%BA%A6%E5%AE%A1%E8%AE%A1CheckList.md" TargetMode="External"/><Relationship Id="rId55" Type="http://schemas.openxmlformats.org/officeDocument/2006/relationships/hyperlink" Target="https://github.com/knownsec/Ethereum-Smart-Contracts-Security-CheckList/blob/master/%E4%BB%A5%E5%A4%AA%E5%9D%8A%E6%99%BA%E8%83%BD%E5%90%88%E7%BA%A6%E5%AE%A1%E8%AE%A1CheckList.md" TargetMode="External"/><Relationship Id="rId76" Type="http://schemas.openxmlformats.org/officeDocument/2006/relationships/hyperlink" Target="https://solidity.readthedocs.io/en/develop/control-structures.html" TargetMode="External"/><Relationship Id="rId97" Type="http://schemas.openxmlformats.org/officeDocument/2006/relationships/hyperlink" Target="https://mp.weixin.qq.com/s/kEGbx-I17kzm7bTgu-Nh2g" TargetMode="External"/><Relationship Id="rId7" Type="http://schemas.openxmlformats.org/officeDocument/2006/relationships/hyperlink" Target="https://github.com/knownsec/Ethereum-Smart-Contracts-Security-CheckList/blob/master/%E4%BB%A5%E5%A4%AA%E5%9D%8A%E6%99%BA%E8%83%BD%E5%90%88%E7%BA%A6%E5%AE%A1%E8%AE%A1CheckList.md" TargetMode="External"/><Relationship Id="rId71" Type="http://schemas.openxmlformats.org/officeDocument/2006/relationships/hyperlink" Target="http://paritytech.io/a-postmortem-on-the-parity-multi-sig-library-self-destruct/" TargetMode="External"/><Relationship Id="rId92" Type="http://schemas.openxmlformats.org/officeDocument/2006/relationships/hyperlink" Target="https://github.com/ConsenSys/smart-contract-best-practices/blob/master/README-zh.md" TargetMode="External"/><Relationship Id="rId2" Type="http://schemas.openxmlformats.org/officeDocument/2006/relationships/styles" Target="styles.xml"/><Relationship Id="rId29" Type="http://schemas.openxmlformats.org/officeDocument/2006/relationships/hyperlink" Target="https://github.com/knownsec/Ethereum-Smart-Contracts-Security-CheckList/blob/master/%E4%BB%A5%E5%A4%AA%E5%9D%8A%E6%99%BA%E8%83%BD%E5%90%88%E7%BA%A6%E5%AE%A1%E8%AE%A1CheckList.md" TargetMode="External"/><Relationship Id="rId24" Type="http://schemas.openxmlformats.org/officeDocument/2006/relationships/hyperlink" Target="https://github.com/knownsec/Ethereum-Smart-Contracts-Security-CheckList/blob/master/%E4%BB%A5%E5%A4%AA%E5%9D%8A%E6%99%BA%E8%83%BD%E5%90%88%E7%BA%A6%E5%AE%A1%E8%AE%A1CheckList.md" TargetMode="External"/><Relationship Id="rId40" Type="http://schemas.openxmlformats.org/officeDocument/2006/relationships/hyperlink" Target="https://github.com/knownsec/Ethereum-Smart-Contracts-Security-CheckList/blob/master/%E4%BB%A5%E5%A4%AA%E5%9D%8A%E6%99%BA%E8%83%BD%E5%90%88%E7%BA%A6%E5%AE%A1%E8%AE%A1CheckList.md" TargetMode="External"/><Relationship Id="rId45" Type="http://schemas.openxmlformats.org/officeDocument/2006/relationships/hyperlink" Target="https://github.com/knownsec/Ethereum-Smart-Contracts-Security-CheckList/blob/master/%E4%BB%A5%E5%A4%AA%E5%9D%8A%E6%99%BA%E8%83%BD%E5%90%88%E7%BA%A6%E5%AE%A1%E8%AE%A1CheckList.md" TargetMode="External"/><Relationship Id="rId66" Type="http://schemas.openxmlformats.org/officeDocument/2006/relationships/hyperlink" Target="https://en.wikipedia.org/wiki/The_DAO_(organization)" TargetMode="External"/><Relationship Id="rId87" Type="http://schemas.openxmlformats.org/officeDocument/2006/relationships/hyperlink" Target="https://paper.seebug.org/732/" TargetMode="External"/><Relationship Id="rId61" Type="http://schemas.openxmlformats.org/officeDocument/2006/relationships/hyperlink" Target="https://paper.seebug.org/646/" TargetMode="External"/><Relationship Id="rId82" Type="http://schemas.openxmlformats.org/officeDocument/2006/relationships/hyperlink" Target="https://paper.seebug.org/640/" TargetMode="External"/><Relationship Id="rId19" Type="http://schemas.openxmlformats.org/officeDocument/2006/relationships/hyperlink" Target="https://github.com/knownsec/Ethereum-Smart-Contracts-Security-CheckList/blob/master/%E4%BB%A5%E5%A4%AA%E5%9D%8A%E6%99%BA%E8%83%BD%E5%90%88%E7%BA%A6%E5%AE%A1%E8%AE%A1CheckList.md" TargetMode="External"/><Relationship Id="rId14" Type="http://schemas.openxmlformats.org/officeDocument/2006/relationships/hyperlink" Target="https://github.com/knownsec/Ethereum-Smart-Contracts-Security-CheckList/blob/master/%E4%BB%A5%E5%A4%AA%E5%9D%8A%E6%99%BA%E8%83%BD%E5%90%88%E7%BA%A6%E5%AE%A1%E8%AE%A1CheckList.md" TargetMode="External"/><Relationship Id="rId30" Type="http://schemas.openxmlformats.org/officeDocument/2006/relationships/hyperlink" Target="https://github.com/knownsec/Ethereum-Smart-Contracts-Security-CheckList/blob/master/%E4%BB%A5%E5%A4%AA%E5%9D%8A%E6%99%BA%E8%83%BD%E5%90%88%E7%BA%A6%E5%AE%A1%E8%AE%A1CheckList.md" TargetMode="External"/><Relationship Id="rId35" Type="http://schemas.openxmlformats.org/officeDocument/2006/relationships/hyperlink" Target="https://github.com/knownsec/Ethereum-Smart-Contracts-Security-CheckList/blob/master/%E4%BB%A5%E5%A4%AA%E5%9D%8A%E6%99%BA%E8%83%BD%E5%90%88%E7%BA%A6%E5%AE%A1%E8%AE%A1CheckList.md" TargetMode="External"/><Relationship Id="rId56" Type="http://schemas.openxmlformats.org/officeDocument/2006/relationships/hyperlink" Target="https://github.com/knownsec/Ethereum-Smart-Contracts-Security-CheckList/blob/master/%E4%BB%A5%E5%A4%AA%E5%9D%8A%E6%99%BA%E8%83%BD%E5%90%88%E7%BA%A6%E5%AE%A1%E8%AE%A1CheckList.md" TargetMode="External"/><Relationship Id="rId77" Type="http://schemas.openxmlformats.org/officeDocument/2006/relationships/hyperlink" Target="https://etherscan.io/address/0xD1CEeeefA68a6aF0A5f6046132D986066c7f9426" TargetMode="External"/><Relationship Id="rId100" Type="http://schemas.openxmlformats.org/officeDocument/2006/relationships/hyperlink" Target="http://rickgray.me/2018/05/17/ethereum-smart-contracts-vulnerabilites-review/" TargetMode="External"/><Relationship Id="rId8" Type="http://schemas.openxmlformats.org/officeDocument/2006/relationships/hyperlink" Target="https://github.com/knownsec/Ethereum-Smart-Contracts-Security-CheckList/blob/master/%E4%BB%A5%E5%A4%AA%E5%9D%8A%E6%99%BA%E8%83%BD%E5%90%88%E7%BA%A6%E5%AE%A1%E8%AE%A1CheckList.md" TargetMode="External"/><Relationship Id="rId51" Type="http://schemas.openxmlformats.org/officeDocument/2006/relationships/hyperlink" Target="https://github.com/knownsec/Ethereum-Smart-Contracts-Security-CheckList/blob/master/%E4%BB%A5%E5%A4%AA%E5%9D%8A%E6%99%BA%E8%83%BD%E5%90%88%E7%BA%A6%E5%AE%A1%E8%AE%A1CheckList.md" TargetMode="External"/><Relationship Id="rId72" Type="http://schemas.openxmlformats.org/officeDocument/2006/relationships/hyperlink" Target="https://blog.ethereum.org/2016/06/19/thinking-smart-contract-security/" TargetMode="External"/><Relationship Id="rId93" Type="http://schemas.openxmlformats.org/officeDocument/2006/relationships/hyperlink" Target="https://dasp.co" TargetMode="External"/><Relationship Id="rId98" Type="http://schemas.openxmlformats.org/officeDocument/2006/relationships/hyperlink" Target="https://media.defcon.org/DEF%20CON%2026/DEF%20CON%2026%20presentations/Bai%20Zheng%20and%20Chai%20Wang/DEFCON-26-Bai-Zheng-Chai-Wang-You-May-Have-Paid-more-than-You-Imagine.pd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5456</Words>
  <Characters>31103</Characters>
  <Application>Microsoft Office Word</Application>
  <DocSecurity>0</DocSecurity>
  <Lines>259</Lines>
  <Paragraphs>72</Paragraphs>
  <ScaleCrop>false</ScaleCrop>
  <Company/>
  <LinksUpToDate>false</LinksUpToDate>
  <CharactersWithSpaces>36487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氘 氚</dc:creator>
  <cp:keywords/>
  <dc:description/>
  <cp:lastModifiedBy>氘 氚</cp:lastModifiedBy>
  <cp:revision>1</cp:revision>
  <dcterms:created xsi:type="dcterms:W3CDTF">2021-08-26T01:23:00Z</dcterms:created>
  <dcterms:modified xsi:type="dcterms:W3CDTF">2021-08-26T01:24:00Z</dcterms:modified>
</cp:coreProperties>
</file>