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宋体"/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课程名称：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  <w:lang w:val="en-US" w:eastAsia="zh-CN"/>
        </w:rPr>
        <w:t xml:space="preserve">        现代通信原理</w:t>
      </w:r>
      <w:r>
        <w:rPr>
          <w:rFonts w:hint="eastAsia"/>
          <w:b/>
          <w:sz w:val="28"/>
          <w:u w:val="single"/>
        </w:rPr>
        <w:t xml:space="preserve">        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实验项目名称：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  <w:lang w:val="en-US" w:eastAsia="zh-CN"/>
        </w:rPr>
        <w:t xml:space="preserve">           实验一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  <w:lang w:val="en-US" w:eastAsia="zh-CN"/>
        </w:rPr>
        <w:t xml:space="preserve">         </w:t>
      </w:r>
      <w:r>
        <w:rPr>
          <w:rFonts w:hint="eastAsia"/>
          <w:b/>
          <w:sz w:val="28"/>
          <w:u w:val="single"/>
        </w:rPr>
        <w:t xml:space="preserve">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>
      <w:pPr>
        <w:ind w:left="899" w:leftChars="428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  <w:lang w:val="en-US" w:eastAsia="zh-CN"/>
        </w:rPr>
        <w:t xml:space="preserve">     电子与信息工程学院</w:t>
      </w:r>
      <w:r>
        <w:rPr>
          <w:rFonts w:hint="eastAsia"/>
          <w:b/>
          <w:sz w:val="28"/>
          <w:u w:val="single"/>
        </w:rPr>
        <w:t xml:space="preserve">          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专业：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  <w:lang w:val="en-US" w:eastAsia="zh-CN"/>
        </w:rPr>
        <w:t xml:space="preserve">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电子信息工程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  </w:t>
      </w:r>
      <w:r>
        <w:rPr>
          <w:rFonts w:hint="eastAsia"/>
          <w:b/>
          <w:sz w:val="28"/>
        </w:rPr>
        <w:t xml:space="preserve">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指导教师：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  <w:lang w:val="en-US" w:eastAsia="zh-CN"/>
        </w:rPr>
        <w:t xml:space="preserve">       陈真</w:t>
      </w:r>
      <w:r>
        <w:rPr>
          <w:rFonts w:hint="eastAsia"/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  <w:lang w:val="en-US" w:eastAsia="zh-CN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  <w:r>
        <w:rPr>
          <w:b/>
          <w:sz w:val="28"/>
        </w:rPr>
        <w:t xml:space="preserve">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报告人：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余韦藩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202028510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文华班     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实验时间：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 xml:space="preserve">       2023.03.02-2023.03.09</w:t>
      </w:r>
      <w:r>
        <w:rPr>
          <w:rFonts w:hint="eastAsia"/>
          <w:b/>
          <w:sz w:val="28"/>
          <w:u w:val="single"/>
        </w:rPr>
        <w:t xml:space="preserve">                      </w:t>
      </w:r>
      <w:r>
        <w:rPr>
          <w:rFonts w:hint="eastAsia"/>
          <w:b/>
          <w:sz w:val="28"/>
        </w:rPr>
        <w:t xml:space="preserve">  </w:t>
      </w:r>
    </w:p>
    <w:p>
      <w:pPr>
        <w:rPr>
          <w:b/>
          <w:sz w:val="28"/>
        </w:rPr>
      </w:pPr>
    </w:p>
    <w:p>
      <w:pPr>
        <w:ind w:left="899" w:hanging="900" w:hangingChars="320"/>
        <w:rPr>
          <w:b/>
          <w:sz w:val="44"/>
        </w:rPr>
      </w:pPr>
      <w:r>
        <w:rPr>
          <w:rFonts w:hint="eastAsia"/>
          <w:b/>
          <w:sz w:val="28"/>
        </w:rPr>
        <w:t xml:space="preserve">      实验报告提交时间：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 xml:space="preserve">       2023</w:t>
      </w:r>
      <w:r>
        <w:rPr>
          <w:rFonts w:hint="eastAsia"/>
          <w:b/>
          <w:sz w:val="28"/>
          <w:u w:val="single"/>
        </w:rPr>
        <w:t>年</w:t>
      </w:r>
      <w:r>
        <w:rPr>
          <w:rFonts w:hint="eastAsia"/>
          <w:b/>
          <w:sz w:val="28"/>
          <w:u w:val="single"/>
          <w:lang w:val="en-US" w:eastAsia="zh-CN"/>
        </w:rPr>
        <w:t>3</w:t>
      </w:r>
      <w:r>
        <w:rPr>
          <w:rFonts w:hint="eastAsia"/>
          <w:b/>
          <w:sz w:val="28"/>
          <w:u w:val="single"/>
        </w:rPr>
        <w:t>月</w:t>
      </w:r>
      <w:r>
        <w:rPr>
          <w:rFonts w:hint="eastAsia"/>
          <w:b/>
          <w:sz w:val="28"/>
          <w:u w:val="single"/>
          <w:lang w:val="en-US" w:eastAsia="zh-CN"/>
        </w:rPr>
        <w:t>9</w:t>
      </w:r>
      <w:r>
        <w:rPr>
          <w:rFonts w:hint="eastAsia"/>
          <w:b/>
          <w:sz w:val="28"/>
          <w:u w:val="single"/>
        </w:rPr>
        <w:t xml:space="preserve">日                  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教务部制</w:t>
      </w:r>
    </w:p>
    <w:tbl>
      <w:tblPr>
        <w:tblStyle w:val="6"/>
        <w:tblW w:w="9215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9215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</w:rPr>
              <w:t>实验目的与要求</w:t>
            </w:r>
            <w:r>
              <w:rPr>
                <w:rFonts w:hint="eastAsia"/>
                <w:b/>
                <w:sz w:val="24"/>
              </w:rPr>
              <w:t>：</w:t>
            </w:r>
          </w:p>
          <w:p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drawing>
                <wp:inline distT="0" distB="0" distL="114300" distR="114300">
                  <wp:extent cx="5709285" cy="2129790"/>
                  <wp:effectExtent l="0" t="0" r="5715" b="3810"/>
                  <wp:docPr id="1" name="图片 1" descr="微信图片_202303082049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微信图片_2023030820495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9285" cy="212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215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内容和步骤：</w:t>
            </w: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 this experiment, we set the transmit signal s_=sin(4t). The signal transmitted in the first path is s1=sin(4t+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en>
              </m:f>
            </m:oMath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) whose and the signal transmitted in the second path is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s2=sin(4t+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en>
              </m:f>
            </m:oMath>
            <w:r>
              <w:rPr>
                <w:rFonts w:hint="eastAsia" w:hAnsi="Cambria Math"/>
                <w:i w:val="0"/>
                <w:sz w:val="24"/>
                <w:szCs w:val="24"/>
                <w:lang w:val="en-US" w:eastAsia="zh-CN"/>
              </w:rPr>
              <w:t>+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en>
              </m:f>
            </m:oMath>
            <w:r>
              <w:rPr>
                <w:rFonts w:hint="eastAsia"/>
                <w:sz w:val="24"/>
                <w:szCs w:val="24"/>
                <w:lang w:val="en-US" w:eastAsia="zh-CN"/>
              </w:rPr>
              <w:t>)=sin(4t+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en>
              </m:f>
            </m:oMath>
            <w:r>
              <w:rPr>
                <w:rFonts w:hint="eastAsia"/>
                <w:sz w:val="24"/>
                <w:szCs w:val="24"/>
                <w:lang w:val="en-US" w:eastAsia="zh-CN"/>
              </w:rPr>
              <w:t>). In addition, we set attenuation coefficient a=0.8 .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Plot the transmit signal and receiving signal in time domain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713095" cy="4968875"/>
                  <wp:effectExtent l="0" t="0" r="1905" b="3175"/>
                  <wp:docPr id="7" name="图片 7" descr="微信截图_20230308230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微信截图_2023030823073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496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Plot the transmit signal and receiving signal in frequency domain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713095" cy="4984750"/>
                  <wp:effectExtent l="0" t="0" r="1905" b="6350"/>
                  <wp:docPr id="8" name="图片 8" descr="微信截图_20230308230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微信截图_2023030823071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498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240" w:lineRule="auto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Plot the amplitude-frequency and phase-frequency characteristic of the channel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left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First we should calculate the channel expression in frequency domain according to the following formula. 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640705" cy="768350"/>
                  <wp:effectExtent l="0" t="0" r="17145" b="12700"/>
                  <wp:docPr id="9" name="图片 9" descr="微信图片_20230308232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微信图片_2023030823221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0705" cy="76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Then we plot the corresponding characteristic as shown in the following figure.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711825" cy="2367915"/>
                  <wp:effectExtent l="0" t="0" r="3175" b="13335"/>
                  <wp:docPr id="6" name="图片 6" descr="微信截图_20230308230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微信截图_2023030823070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1825" cy="2367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All the codes are shown in the following figure. The notes have been detailed remarked so It is clear to read the codes without any additional words.</w:t>
            </w:r>
          </w:p>
          <w:p>
            <w:pPr>
              <w:pStyle w:val="8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709920" cy="2900045"/>
                  <wp:effectExtent l="0" t="0" r="5080" b="14605"/>
                  <wp:docPr id="2" name="图片 2" descr="微信截图_202303082309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微信截图_2023030823095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9920" cy="290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711825" cy="2390775"/>
                  <wp:effectExtent l="0" t="0" r="3175" b="9525"/>
                  <wp:docPr id="3" name="图片 3" descr="微信截图_20230308231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微信截图_2023030823101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1825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706745" cy="2390775"/>
                  <wp:effectExtent l="0" t="0" r="8255" b="9525"/>
                  <wp:docPr id="4" name="图片 4" descr="微信截图_20230308231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微信截图_2023030823102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6745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713730" cy="2831465"/>
                  <wp:effectExtent l="0" t="0" r="1270" b="6985"/>
                  <wp:docPr id="5" name="图片 5" descr="微信截图_20230308231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微信截图_202303082310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730" cy="283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921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实验结论：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For multi-path transmission, the transmit signal will decay with the attenuation coefficient. The receiving signal is obtained by adding the two different transmitted signals with different time delay. 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In addition, the frequency of the receiving signal is equal to the transmit signal. 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The characteristic of channel only depends on the time delay which has no relationship with the transmit signal. </w:t>
            </w:r>
          </w:p>
          <w:p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3" w:hRule="atLeast"/>
        </w:trPr>
        <w:tc>
          <w:tcPr>
            <w:tcW w:w="921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指导教师批阅意见：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成绩评定：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指导教师签字：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921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备注：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</w:tc>
      </w:tr>
    </w:tbl>
    <w:p>
      <w:r>
        <w:rPr>
          <w:rFonts w:hint="eastAsia"/>
        </w:rPr>
        <w:t>注：1、报告内的项目或内容设置，可根据实际情况加以调整和补充。</w:t>
      </w:r>
    </w:p>
    <w:p>
      <w:r>
        <w:rPr>
          <w:rFonts w:hint="eastAsia"/>
        </w:rPr>
        <w:t xml:space="preserve">    2、教师批改学生实验报告时间应在学生提交实验报告时间后10日内。</w:t>
      </w:r>
    </w:p>
    <w:sectPr>
      <w:pgSz w:w="11907" w:h="16840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7F2612"/>
    <w:multiLevelType w:val="singleLevel"/>
    <w:tmpl w:val="367F2612"/>
    <w:lvl w:ilvl="0" w:tentative="0">
      <w:start w:val="1"/>
      <w:numFmt w:val="lowerLetter"/>
      <w:suff w:val="space"/>
      <w:lvlText w:val="(%1)"/>
      <w:lvlJc w:val="left"/>
    </w:lvl>
  </w:abstractNum>
  <w:abstractNum w:abstractNumId="1">
    <w:nsid w:val="7DE2411A"/>
    <w:multiLevelType w:val="singleLevel"/>
    <w:tmpl w:val="7DE2411A"/>
    <w:lvl w:ilvl="0" w:tentative="0">
      <w:start w:val="1"/>
      <w:numFmt w:val="lowerLetter"/>
      <w:suff w:val="space"/>
      <w:lvlText w:val="(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3NDYxYTBmOTY0NTA5MjA1ZjFjZGYxNDViOWJkNTIifQ=="/>
  </w:docVars>
  <w:rsids>
    <w:rsidRoot w:val="00AD42E2"/>
    <w:rsid w:val="00096447"/>
    <w:rsid w:val="000C28B3"/>
    <w:rsid w:val="000D766B"/>
    <w:rsid w:val="000E6789"/>
    <w:rsid w:val="00107A44"/>
    <w:rsid w:val="00150CB9"/>
    <w:rsid w:val="00211059"/>
    <w:rsid w:val="002A369D"/>
    <w:rsid w:val="002B02D0"/>
    <w:rsid w:val="002D470B"/>
    <w:rsid w:val="002F33B6"/>
    <w:rsid w:val="003126A4"/>
    <w:rsid w:val="003271A5"/>
    <w:rsid w:val="00332617"/>
    <w:rsid w:val="0036733A"/>
    <w:rsid w:val="00385AC8"/>
    <w:rsid w:val="003B1A6F"/>
    <w:rsid w:val="00453F91"/>
    <w:rsid w:val="00457B6A"/>
    <w:rsid w:val="004C0499"/>
    <w:rsid w:val="006000B6"/>
    <w:rsid w:val="006074E8"/>
    <w:rsid w:val="0065498B"/>
    <w:rsid w:val="00671874"/>
    <w:rsid w:val="006971AE"/>
    <w:rsid w:val="006F1FBD"/>
    <w:rsid w:val="0075337D"/>
    <w:rsid w:val="007B2E1A"/>
    <w:rsid w:val="007D2A88"/>
    <w:rsid w:val="00840033"/>
    <w:rsid w:val="00860295"/>
    <w:rsid w:val="008C684F"/>
    <w:rsid w:val="008F6121"/>
    <w:rsid w:val="00975D73"/>
    <w:rsid w:val="009C6480"/>
    <w:rsid w:val="009E3BCC"/>
    <w:rsid w:val="009E469D"/>
    <w:rsid w:val="009E557F"/>
    <w:rsid w:val="00A96F0F"/>
    <w:rsid w:val="00AD42E2"/>
    <w:rsid w:val="00AE1CF5"/>
    <w:rsid w:val="00B058CE"/>
    <w:rsid w:val="00B263CD"/>
    <w:rsid w:val="00B3429B"/>
    <w:rsid w:val="00B40A90"/>
    <w:rsid w:val="00C021B3"/>
    <w:rsid w:val="00CA625B"/>
    <w:rsid w:val="00CB05E5"/>
    <w:rsid w:val="00CD4312"/>
    <w:rsid w:val="00CF4E2C"/>
    <w:rsid w:val="00D32996"/>
    <w:rsid w:val="00D5695C"/>
    <w:rsid w:val="00DE665A"/>
    <w:rsid w:val="00E346DE"/>
    <w:rsid w:val="00E81E54"/>
    <w:rsid w:val="00E84AB9"/>
    <w:rsid w:val="00E876DF"/>
    <w:rsid w:val="00F404A1"/>
    <w:rsid w:val="00FB53D9"/>
    <w:rsid w:val="134C29E0"/>
    <w:rsid w:val="2A1C6AFF"/>
    <w:rsid w:val="2AE90DB2"/>
    <w:rsid w:val="2B1F38C2"/>
    <w:rsid w:val="2D05536E"/>
    <w:rsid w:val="4B5856BF"/>
    <w:rsid w:val="5689716B"/>
    <w:rsid w:val="57655631"/>
    <w:rsid w:val="763100A7"/>
    <w:rsid w:val="7685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8">
    <w:name w:val="列出段落1"/>
    <w:basedOn w:val="1"/>
    <w:qFormat/>
    <w:uiPriority w:val="99"/>
    <w:pPr>
      <w:ind w:firstLine="420" w:firstLineChars="200"/>
    </w:pPr>
  </w:style>
  <w:style w:type="character" w:customStyle="1" w:styleId="9">
    <w:name w:val="页眉 Char"/>
    <w:basedOn w:val="7"/>
    <w:link w:val="4"/>
    <w:uiPriority w:val="0"/>
    <w:rPr>
      <w:kern w:val="2"/>
      <w:sz w:val="18"/>
      <w:szCs w:val="18"/>
    </w:rPr>
  </w:style>
  <w:style w:type="character" w:customStyle="1" w:styleId="10">
    <w:name w:val="页脚 Char"/>
    <w:basedOn w:val="7"/>
    <w:link w:val="3"/>
    <w:uiPriority w:val="0"/>
    <w:rPr>
      <w:kern w:val="2"/>
      <w:sz w:val="18"/>
      <w:szCs w:val="18"/>
    </w:rPr>
  </w:style>
  <w:style w:type="character" w:customStyle="1" w:styleId="11">
    <w:name w:val="批注框文本 Char"/>
    <w:basedOn w:val="7"/>
    <w:link w:val="2"/>
    <w:uiPriority w:val="0"/>
    <w:rPr>
      <w:kern w:val="2"/>
      <w:sz w:val="18"/>
      <w:szCs w:val="18"/>
    </w:rPr>
  </w:style>
  <w:style w:type="character" w:customStyle="1" w:styleId="12">
    <w:name w:val="占位符文本1"/>
    <w:basedOn w:val="7"/>
    <w:unhideWhenUsed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207</Words>
  <Characters>239</Characters>
  <Lines>8</Lines>
  <Paragraphs>2</Paragraphs>
  <TotalTime>16</TotalTime>
  <ScaleCrop>false</ScaleCrop>
  <LinksUpToDate>false</LinksUpToDate>
  <CharactersWithSpaces>723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2015-10-16T16:26:00Z</dcterms:created>
  <dc:creator>d</dc:creator>
  <cp:lastModifiedBy>眠</cp:lastModifiedBy>
  <cp:lastPrinted>2023-03-08T15:32:14Z</cp:lastPrinted>
  <dcterms:modified xsi:type="dcterms:W3CDTF">2023-03-08T15:32:23Z</dcterms:modified>
  <dc:title> 大 学 实 验 报 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5B70A0B4ED1B482297054240D7E94178</vt:lpwstr>
  </property>
</Properties>
</file>