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53539">
      <w:pPr>
        <w:jc w:val="center"/>
      </w:pPr>
      <w:r>
        <w:rPr>
          <w:b/>
          <w:bCs/>
          <w:color w:val="6B46C1"/>
          <w:sz w:val="48"/>
          <w:szCs w:val="48"/>
        </w:rPr>
        <w:t>故事魔法师</w:t>
      </w:r>
    </w:p>
    <w:p w14:paraId="715CBE48">
      <w:pPr>
        <w:spacing w:after="400"/>
        <w:jc w:val="center"/>
      </w:pPr>
      <w:r>
        <w:rPr>
          <w:color w:val="718096"/>
          <w:sz w:val="28"/>
          <w:szCs w:val="28"/>
        </w:rPr>
        <w:t>Story Magician 用户使用手册</w:t>
      </w:r>
    </w:p>
    <w:p w14:paraId="7F46C317">
      <w:pPr>
        <w:spacing w:after="600"/>
        <w:jc w:val="center"/>
      </w:pPr>
      <w:r>
        <w:rPr>
          <w:i/>
          <w:iCs/>
          <w:color w:val="4A5568"/>
          <w:sz w:val="24"/>
          <w:szCs w:val="24"/>
        </w:rPr>
        <w:t>—— 面向3-6岁幼儿的绘本创编伙伴智能体</w:t>
      </w:r>
    </w:p>
    <w:p w14:paraId="6E4C45CE">
      <w:pPr>
        <w:pStyle w:val="2"/>
      </w:pPr>
      <w:r>
        <w:rPr>
          <w:b/>
          <w:bCs/>
        </w:rPr>
        <w:t>目录</w:t>
      </w:r>
    </w:p>
    <w:p w14:paraId="4893B8BD">
      <w:pPr>
        <w:spacing w:after="100"/>
      </w:pPr>
      <w:r>
        <w:t>1. 项目介绍.............................................................................................................. 3</w:t>
      </w:r>
    </w:p>
    <w:p w14:paraId="7074F2CD">
      <w:pPr>
        <w:spacing w:after="100"/>
      </w:pPr>
      <w:r>
        <w:t>2. 如何安装使用该项目......................................................................................... 4</w:t>
      </w:r>
    </w:p>
    <w:p w14:paraId="29AF3B5F">
      <w:pPr>
        <w:spacing w:after="100"/>
      </w:pPr>
      <w:r>
        <w:t>2.1 外部API如何申请........................................................................................... 5</w:t>
      </w:r>
    </w:p>
    <w:p w14:paraId="429C2214">
      <w:pPr>
        <w:spacing w:after="400"/>
      </w:pPr>
      <w:r>
        <w:t>3. 外部API调用价格................................................................................................. 7</w:t>
      </w:r>
    </w:p>
    <w:p w14:paraId="081CF2FB">
      <w:pPr>
        <w:pStyle w:val="2"/>
        <w:pageBreakBefore/>
      </w:pPr>
      <w:r>
        <w:rPr>
          <w:b/>
          <w:bCs/>
        </w:rPr>
        <w:t>1. 项目介绍</w:t>
      </w:r>
    </w:p>
    <w:p w14:paraId="57638C48">
      <w:pPr>
        <w:pStyle w:val="3"/>
      </w:pPr>
      <w:r>
        <w:rPr>
          <w:b/>
          <w:bCs/>
        </w:rPr>
        <w:t>1.1 项目概述</w:t>
      </w:r>
    </w:p>
    <w:p w14:paraId="7716788C">
      <w:pPr>
        <w:spacing w:after="200"/>
      </w:pPr>
      <w:r>
        <w:t>故事魔法师（Story Magician）是一款专为3-6岁幼儿设计的绘本创编伙伴智能体。它通过AI引导式对话的方式，帮助家长和孩子共同完成故事的创作，并自动生成配图、短视频与图文小书，让孩子成为自己故事世界的小主角。</w:t>
      </w:r>
    </w:p>
    <w:p w14:paraId="76B43164">
      <w:pPr>
        <w:pStyle w:val="3"/>
      </w:pPr>
      <w:r>
        <w:rPr>
          <w:b/>
          <w:bCs/>
        </w:rPr>
        <w:t>1.2 解决痛点</w:t>
      </w:r>
    </w:p>
    <w:p w14:paraId="2935DB89">
      <w:pPr>
        <w:spacing w:after="100"/>
      </w:pPr>
      <w:r>
        <w:rPr>
          <w:b/>
          <w:bCs/>
        </w:rPr>
        <w:t>在传统幼儿故事创作中，家长往往面临以下困境：</w:t>
      </w:r>
    </w:p>
    <w:p w14:paraId="67173E01">
      <w:pPr>
        <w:pStyle w:val="16"/>
        <w:numPr>
          <w:ilvl w:val="0"/>
          <w:numId w:val="1"/>
        </w:numPr>
      </w:pPr>
      <w:r>
        <w:t>创意枯竭：不知道该讲什么故事，如何让孩子感兴趣</w:t>
      </w:r>
    </w:p>
    <w:p w14:paraId="2A5C95C5">
      <w:pPr>
        <w:pStyle w:val="16"/>
        <w:numPr>
          <w:ilvl w:val="0"/>
          <w:numId w:val="1"/>
        </w:numPr>
      </w:pPr>
      <w:r>
        <w:t>时间有限：工作繁忙，难以每天花大量时间编故事</w:t>
      </w:r>
    </w:p>
    <w:p w14:paraId="5EBF22FB">
      <w:pPr>
        <w:pStyle w:val="16"/>
        <w:numPr>
          <w:ilvl w:val="0"/>
          <w:numId w:val="1"/>
        </w:numPr>
      </w:pPr>
      <w:r>
        <w:t>表达困难：不知道如何用孩子能理解的语言讲述</w:t>
      </w:r>
    </w:p>
    <w:p w14:paraId="44248CAC">
      <w:pPr>
        <w:pStyle w:val="16"/>
        <w:numPr>
          <w:ilvl w:val="0"/>
          <w:numId w:val="1"/>
        </w:numPr>
        <w:spacing w:after="200"/>
      </w:pPr>
      <w:r>
        <w:t>形式单一：只有文字，缺乏视觉吸引力，孩子容易走神</w:t>
      </w:r>
    </w:p>
    <w:p w14:paraId="4A25BDC0">
      <w:pPr>
        <w:pStyle w:val="3"/>
      </w:pPr>
      <w:r>
        <w:rPr>
          <w:b/>
          <w:bCs/>
        </w:rPr>
        <w:t>1.3 项目意义</w:t>
      </w:r>
    </w:p>
    <w:p w14:paraId="7EB3B14F">
      <w:pPr>
        <w:pStyle w:val="16"/>
        <w:numPr>
          <w:ilvl w:val="0"/>
          <w:numId w:val="1"/>
        </w:numPr>
      </w:pPr>
      <w:r>
        <w:rPr>
          <w:b/>
          <w:bCs/>
        </w:rPr>
        <w:t>激发创造力：通过四阶段叙事模型，引导孩子从角色选择到情绪反思，逐步构建完整故事</w:t>
      </w:r>
    </w:p>
    <w:p w14:paraId="7320E9AF">
      <w:pPr>
        <w:pStyle w:val="16"/>
        <w:numPr>
          <w:ilvl w:val="0"/>
          <w:numId w:val="1"/>
        </w:numPr>
      </w:pPr>
      <w:r>
        <w:rPr>
          <w:b/>
          <w:bCs/>
        </w:rPr>
        <w:t>年龄适配：针对3-4岁、4-5岁、5-6岁三个阶段定制语言风格与问题深度</w:t>
      </w:r>
    </w:p>
    <w:p w14:paraId="423EEEFE">
      <w:pPr>
        <w:pStyle w:val="16"/>
        <w:numPr>
          <w:ilvl w:val="0"/>
          <w:numId w:val="1"/>
        </w:numPr>
      </w:pPr>
      <w:r>
        <w:rPr>
          <w:b/>
          <w:bCs/>
        </w:rPr>
        <w:t>多模态输出：对话结束后一键生成配图绘本与动态视频，将文字故事转化为视觉作品</w:t>
      </w:r>
    </w:p>
    <w:p w14:paraId="1F03DC44">
      <w:pPr>
        <w:pStyle w:val="16"/>
        <w:numPr>
          <w:ilvl w:val="0"/>
          <w:numId w:val="1"/>
        </w:numPr>
      </w:pPr>
      <w:r>
        <w:rPr>
          <w:b/>
          <w:bCs/>
        </w:rPr>
        <w:t>成长记录：通过能力报告从发散思维、词汇量、逻辑性、共情力、故事结构感五个维度量化孩子的叙事能力</w:t>
      </w:r>
    </w:p>
    <w:p w14:paraId="073D0127">
      <w:pPr>
        <w:pStyle w:val="16"/>
        <w:numPr>
          <w:ilvl w:val="0"/>
          <w:numId w:val="1"/>
        </w:numPr>
        <w:spacing w:after="200"/>
      </w:pPr>
      <w:r>
        <w:rPr>
          <w:b/>
          <w:bCs/>
        </w:rPr>
        <w:t>亲子互动：为家长和孩子提供高质量的亲子共创时光</w:t>
      </w:r>
    </w:p>
    <w:p w14:paraId="374F0233">
      <w:pPr>
        <w:pStyle w:val="3"/>
      </w:pPr>
      <w:r>
        <w:rPr>
          <w:b/>
          <w:bCs/>
        </w:rPr>
        <w:t>1.4 核心功能</w:t>
      </w:r>
    </w:p>
    <w:p w14:paraId="729B9AC0">
      <w:pPr>
        <w:pStyle w:val="4"/>
      </w:pPr>
      <w:r>
        <w:rPr>
          <w:b/>
          <w:bCs/>
        </w:rPr>
        <w:t>故事共创（四阶段模型）</w:t>
      </w:r>
    </w:p>
    <w:p w14:paraId="18B96E8A">
      <w:pPr>
        <w:spacing w:after="100"/>
      </w:pPr>
      <w:r>
        <w:rPr>
          <w:b/>
          <w:bCs/>
        </w:rPr>
        <w:t>项目采用专业的故事创作框架，分四个阶段引导孩子：</w:t>
      </w:r>
    </w:p>
    <w:p w14:paraId="6E3B9461">
      <w:pPr>
        <w:spacing w:after="200"/>
      </w:pPr>
    </w:p>
    <w:p w14:paraId="4FBBD0F8">
      <w:pPr>
        <w:pStyle w:val="4"/>
      </w:pPr>
      <w:r>
        <w:rPr>
          <w:b/>
          <w:bCs/>
        </w:rPr>
        <w:t>多模态生成</w:t>
      </w:r>
    </w:p>
    <w:p w14:paraId="15227743">
      <w:pPr>
        <w:pStyle w:val="16"/>
        <w:numPr>
          <w:ilvl w:val="0"/>
          <w:numId w:val="1"/>
        </w:numPr>
      </w:pPr>
      <w:r>
        <w:t>文生图：每个关键叙事节点自动生成儿童插画风配图</w:t>
      </w:r>
    </w:p>
    <w:p w14:paraId="12FFF228">
      <w:pPr>
        <w:pStyle w:val="16"/>
        <w:numPr>
          <w:ilvl w:val="0"/>
          <w:numId w:val="1"/>
        </w:numPr>
      </w:pPr>
      <w:r>
        <w:t>文生视频：可选开启，将故事片段转为动态短视频（需设置 ENABLE_VIDEO=true）</w:t>
      </w:r>
    </w:p>
    <w:p w14:paraId="4C7DBC28">
      <w:pPr>
        <w:pStyle w:val="16"/>
        <w:numPr>
          <w:ilvl w:val="0"/>
          <w:numId w:val="1"/>
        </w:numPr>
      </w:pPr>
      <w:r>
        <w:t>图文小书：一键将完整对话整理为4-8页绘本，含页面文字与插图描述</w:t>
      </w:r>
    </w:p>
    <w:p w14:paraId="42D93D92">
      <w:pPr>
        <w:pStyle w:val="16"/>
        <w:numPr>
          <w:ilvl w:val="0"/>
          <w:numId w:val="1"/>
        </w:numPr>
        <w:spacing w:after="200"/>
      </w:pPr>
      <w:r>
        <w:t>能力报告：AI分析对话内容，输出五维能力星级评定与个性化鼓励语</w:t>
      </w:r>
    </w:p>
    <w:p w14:paraId="7D8B26E0">
      <w:pPr>
        <w:pStyle w:val="4"/>
      </w:pPr>
      <w:r>
        <w:rPr>
          <w:b/>
          <w:bCs/>
        </w:rPr>
        <w:t>交互体验</w:t>
      </w:r>
    </w:p>
    <w:p w14:paraId="183D69C4">
      <w:pPr>
        <w:pStyle w:val="16"/>
        <w:numPr>
          <w:ilvl w:val="0"/>
          <w:numId w:val="1"/>
        </w:numPr>
      </w:pPr>
      <w:r>
        <w:t>语音输入：基于Web Speech API的麦克风输入</w:t>
      </w:r>
    </w:p>
    <w:p w14:paraId="510AC2DA">
      <w:pPr>
        <w:pStyle w:val="16"/>
        <w:numPr>
          <w:ilvl w:val="0"/>
          <w:numId w:val="1"/>
        </w:numPr>
      </w:pPr>
      <w:r>
        <w:t>朗读功能：TTS朗读AI回复（中文儿童友好声音）</w:t>
      </w:r>
    </w:p>
    <w:p w14:paraId="3BCF9A70">
      <w:pPr>
        <w:pStyle w:val="16"/>
        <w:numPr>
          <w:ilvl w:val="0"/>
          <w:numId w:val="1"/>
        </w:numPr>
      </w:pPr>
      <w:r>
        <w:t>历史记录：自动保存每次对话，支持侧边栏浏览与续写</w:t>
      </w:r>
    </w:p>
    <w:p w14:paraId="07155EC4">
      <w:pPr>
        <w:pStyle w:val="16"/>
        <w:numPr>
          <w:ilvl w:val="0"/>
          <w:numId w:val="1"/>
        </w:numPr>
        <w:spacing w:after="400"/>
      </w:pPr>
      <w:r>
        <w:t>年龄选择：首次进入时选择孩子年龄段，全程适配表达难度</w:t>
      </w:r>
    </w:p>
    <w:p w14:paraId="171A60C2">
      <w:pPr>
        <w:pStyle w:val="2"/>
        <w:pageBreakBefore/>
      </w:pPr>
      <w:r>
        <w:rPr>
          <w:b/>
          <w:bCs/>
        </w:rPr>
        <w:t>2. 如何安装使用该项目</w:t>
      </w:r>
    </w:p>
    <w:p w14:paraId="0973F397">
      <w:pPr>
        <w:pStyle w:val="3"/>
      </w:pPr>
      <w:r>
        <w:rPr>
          <w:b/>
          <w:bCs/>
        </w:rPr>
        <w:t>2.1 前置要求</w:t>
      </w:r>
    </w:p>
    <w:p w14:paraId="15D1F0E4">
      <w:pPr>
        <w:pStyle w:val="16"/>
        <w:numPr>
          <w:ilvl w:val="0"/>
          <w:numId w:val="1"/>
        </w:numPr>
      </w:pPr>
      <w:r>
        <w:rPr>
          <w:b/>
          <w:bCs/>
        </w:rPr>
        <w:t>Node.js ≥ 18</w:t>
      </w:r>
    </w:p>
    <w:p w14:paraId="67D33C54">
      <w:pPr>
        <w:pStyle w:val="16"/>
        <w:numPr>
          <w:ilvl w:val="0"/>
          <w:numId w:val="1"/>
        </w:numPr>
      </w:pPr>
      <w:r>
        <w:t>字节跳动Ark平台账号（获取API Key及模型ID）</w:t>
      </w:r>
    </w:p>
    <w:p w14:paraId="05BBD7E2">
      <w:pPr>
        <w:pStyle w:val="16"/>
        <w:numPr>
          <w:ilvl w:val="0"/>
          <w:numId w:val="1"/>
        </w:numPr>
      </w:pPr>
      <w:r>
        <w:t>火山引擎账号（获取Access Key ID与Secret Access Key，开通图像/视频生成服务）</w:t>
      </w:r>
    </w:p>
    <w:p w14:paraId="0A0F1A4C">
      <w:pPr>
        <w:pStyle w:val="16"/>
        <w:numPr>
          <w:ilvl w:val="0"/>
          <w:numId w:val="1"/>
        </w:numPr>
        <w:spacing w:after="300"/>
      </w:pPr>
      <w:r>
        <w:t>火山引擎语音合成服务（可选，用于TTS朗读功能）</w:t>
      </w:r>
    </w:p>
    <w:p w14:paraId="5FC1A60A">
      <w:pPr>
        <w:pStyle w:val="3"/>
      </w:pPr>
      <w:r>
        <w:rPr>
          <w:b/>
          <w:bCs/>
        </w:rPr>
        <w:t>2.2 安装步骤</w:t>
      </w:r>
    </w:p>
    <w:p w14:paraId="2AC3665E">
      <w:pPr>
        <w:pStyle w:val="4"/>
      </w:pPr>
      <w:r>
        <w:rPr>
          <w:b/>
          <w:bCs/>
        </w:rPr>
        <w:t>第一步：克隆项目</w:t>
      </w:r>
    </w:p>
    <w:p w14:paraId="3FAD788B">
      <w:pPr>
        <w:spacing w:after="200"/>
      </w:pPr>
      <w:r>
        <w:rPr>
          <w:rFonts w:ascii="Consolas" w:hAnsi="Consolas" w:eastAsia="Consolas" w:cs="Consolas"/>
        </w:rPr>
        <w:t xml:space="preserve">git clone </w:t>
      </w:r>
      <w:r>
        <w:rPr>
          <w:rFonts w:hint="eastAsia" w:ascii="Consolas" w:hAnsi="Consolas" w:eastAsia="Consolas" w:cs="Consolas"/>
        </w:rPr>
        <w:t>https://github.com/zhuichen/story-magician</w:t>
      </w:r>
      <w:r>
        <w:t>cd story-magician</w:t>
      </w:r>
    </w:p>
    <w:p w14:paraId="3A59C006">
      <w:pPr>
        <w:pStyle w:val="4"/>
      </w:pPr>
      <w:r>
        <w:rPr>
          <w:b/>
          <w:bCs/>
        </w:rPr>
        <w:t>第二步：安装依赖</w:t>
      </w:r>
    </w:p>
    <w:p w14:paraId="7578D376">
      <w:pPr>
        <w:spacing w:after="200"/>
      </w:pPr>
      <w:r>
        <w:t>npm install</w:t>
      </w:r>
      <w:bookmarkStart w:id="0" w:name="_GoBack"/>
      <w:bookmarkEnd w:id="0"/>
    </w:p>
    <w:p w14:paraId="19395C3B">
      <w:pPr>
        <w:pStyle w:val="4"/>
      </w:pPr>
      <w:r>
        <w:rPr>
          <w:b/>
          <w:bCs/>
        </w:rPr>
        <w:t>第三步：配置环境变量</w:t>
      </w:r>
    </w:p>
    <w:p w14:paraId="4D4094B1">
      <w:pPr>
        <w:spacing w:after="100"/>
      </w:pPr>
      <w:r>
        <w:rPr>
          <w:b/>
          <w:bCs/>
        </w:rPr>
        <w:t>复制示例文件并填写密钥：</w:t>
      </w:r>
    </w:p>
    <w:p w14:paraId="5DC630CD">
      <w:pPr>
        <w:spacing w:after="100"/>
      </w:pPr>
      <w:r>
        <w:rPr>
          <w:rFonts w:ascii="Consolas" w:hAnsi="Consolas" w:eastAsia="Consolas" w:cs="Consolas"/>
        </w:rPr>
        <w:t>cp .env.example .env</w:t>
      </w:r>
    </w:p>
    <w:p w14:paraId="6C062D42">
      <w:pPr>
        <w:spacing w:after="200"/>
      </w:pPr>
      <w:r>
        <w:rPr>
          <w:b/>
          <w:bCs/>
        </w:rPr>
        <w:t>编辑 .env 文件，配置以下内容：</w:t>
      </w:r>
    </w:p>
    <w:p w14:paraId="59EF1769">
      <w:pPr>
        <w:spacing w:after="200"/>
      </w:pPr>
      <w:r>
        <w:rPr>
          <w:rFonts w:ascii="Consolas" w:hAnsi="Consolas" w:eastAsia="Consolas" w:cs="Consolas"/>
        </w:rPr>
        <w:t># 字节跳动Ark大模型</w:t>
      </w:r>
    </w:p>
    <w:p w14:paraId="6862CAFF">
      <w:pPr>
        <w:spacing w:after="100"/>
      </w:pPr>
      <w:r>
        <w:rPr>
          <w:rFonts w:ascii="Consolas" w:hAnsi="Consolas" w:eastAsia="Consolas" w:cs="Consolas"/>
        </w:rPr>
        <w:t>ARK_API_KEY=your_ark_api_key_here</w:t>
      </w:r>
    </w:p>
    <w:p w14:paraId="304450B8">
      <w:pPr>
        <w:spacing w:after="200"/>
      </w:pPr>
      <w:r>
        <w:rPr>
          <w:rFonts w:ascii="Consolas" w:hAnsi="Consolas" w:eastAsia="Consolas" w:cs="Consolas"/>
        </w:rPr>
        <w:t>ARK_MODEL=doubao-seed-2-0-lite-260215</w:t>
      </w:r>
    </w:p>
    <w:p w14:paraId="404084C5">
      <w:pPr>
        <w:spacing w:after="200"/>
      </w:pPr>
      <w:r>
        <w:rPr>
          <w:rFonts w:ascii="Consolas" w:hAnsi="Consolas" w:eastAsia="Consolas" w:cs="Consolas"/>
        </w:rPr>
        <w:t># 火山引擎（图像 &amp; 视频生成）</w:t>
      </w:r>
    </w:p>
    <w:p w14:paraId="5C11415E">
      <w:pPr>
        <w:spacing w:after="100"/>
      </w:pPr>
      <w:r>
        <w:rPr>
          <w:rFonts w:ascii="Consolas" w:hAnsi="Consolas" w:eastAsia="Consolas" w:cs="Consolas"/>
        </w:rPr>
        <w:t>VOLC_ACCESS_KEY_ID=your_volc_access_key_id_here</w:t>
      </w:r>
    </w:p>
    <w:p w14:paraId="014E5CE9">
      <w:pPr>
        <w:spacing w:after="200"/>
      </w:pPr>
      <w:r>
        <w:rPr>
          <w:rFonts w:ascii="Consolas" w:hAnsi="Consolas" w:eastAsia="Consolas" w:cs="Consolas"/>
        </w:rPr>
        <w:t>VOLC_SECRET_ACCESS_KEY=your_volc_secret_access_key_here</w:t>
      </w:r>
    </w:p>
    <w:p w14:paraId="2C7BEC40">
      <w:pPr>
        <w:spacing w:after="200"/>
      </w:pPr>
      <w:r>
        <w:rPr>
          <w:rFonts w:ascii="Consolas" w:hAnsi="Consolas" w:eastAsia="Consolas" w:cs="Consolas"/>
        </w:rPr>
        <w:t># 语音合成配置（可选）</w:t>
      </w:r>
    </w:p>
    <w:p w14:paraId="6970C342">
      <w:pPr>
        <w:spacing w:after="100"/>
      </w:pPr>
      <w:r>
        <w:rPr>
          <w:rFonts w:ascii="Consolas" w:hAnsi="Consolas" w:eastAsia="Consolas" w:cs="Consolas"/>
        </w:rPr>
        <w:t>VOLC_TTS_APPID=your_tts_appid_here</w:t>
      </w:r>
    </w:p>
    <w:p w14:paraId="734A34F4">
      <w:pPr>
        <w:spacing w:after="200"/>
      </w:pPr>
      <w:r>
        <w:rPr>
          <w:rFonts w:ascii="Consolas" w:hAnsi="Consolas" w:eastAsia="Consolas" w:cs="Consolas"/>
        </w:rPr>
        <w:t>VOLC_TTS_TOKEN=your_tts_token_here</w:t>
      </w:r>
    </w:p>
    <w:p w14:paraId="56E1519A">
      <w:pPr>
        <w:spacing w:after="200"/>
      </w:pPr>
      <w:r>
        <w:rPr>
          <w:rFonts w:ascii="Consolas" w:hAnsi="Consolas" w:eastAsia="Consolas" w:cs="Consolas"/>
        </w:rPr>
        <w:t>VOLC_TTS_CLUSTER=volcano_tts</w:t>
      </w:r>
    </w:p>
    <w:p w14:paraId="4799FFEE">
      <w:pPr>
        <w:spacing w:after="200"/>
      </w:pPr>
      <w:r>
        <w:rPr>
          <w:rFonts w:ascii="Consolas" w:hAnsi="Consolas" w:eastAsia="Consolas" w:cs="Consolas"/>
        </w:rPr>
        <w:t># 服务端口（默认3200）</w:t>
      </w:r>
    </w:p>
    <w:p w14:paraId="74FEAE49">
      <w:pPr>
        <w:spacing w:after="200"/>
      </w:pPr>
      <w:r>
        <w:rPr>
          <w:rFonts w:ascii="Consolas" w:hAnsi="Consolas" w:eastAsia="Consolas" w:cs="Consolas"/>
        </w:rPr>
        <w:t>PORT=3200</w:t>
      </w:r>
    </w:p>
    <w:p w14:paraId="455D964E">
      <w:pPr>
        <w:spacing w:after="200"/>
      </w:pPr>
      <w:r>
        <w:rPr>
          <w:rFonts w:ascii="Consolas" w:hAnsi="Consolas" w:eastAsia="Consolas" w:cs="Consolas"/>
        </w:rPr>
        <w:t># 是否开启文生视频功能（默认关闭，建议开启以节省API费用）</w:t>
      </w:r>
    </w:p>
    <w:p w14:paraId="222CD432">
      <w:pPr>
        <w:spacing w:after="300"/>
      </w:pPr>
      <w:r>
        <w:rPr>
          <w:rFonts w:ascii="Consolas" w:hAnsi="Consolas" w:eastAsia="Consolas" w:cs="Consolas"/>
        </w:rPr>
        <w:t>ENABLE_VIDEO=false</w:t>
      </w:r>
    </w:p>
    <w:p w14:paraId="7A04B3DD">
      <w:pPr>
        <w:pStyle w:val="4"/>
      </w:pPr>
      <w:r>
        <w:rPr>
          <w:b/>
          <w:bCs/>
        </w:rPr>
        <w:t>第四步：启动服务</w:t>
      </w:r>
    </w:p>
    <w:p w14:paraId="57B1C154">
      <w:pPr>
        <w:spacing w:after="100"/>
      </w:pPr>
      <w:r>
        <w:rPr>
          <w:b/>
          <w:bCs/>
        </w:rPr>
        <w:t>生产模式：</w:t>
      </w:r>
    </w:p>
    <w:p w14:paraId="7E5EB491">
      <w:pPr>
        <w:spacing w:after="200"/>
      </w:pPr>
      <w:r>
        <w:rPr>
          <w:rFonts w:ascii="Consolas" w:hAnsi="Consolas" w:eastAsia="Consolas" w:cs="Consolas"/>
        </w:rPr>
        <w:t>npm start</w:t>
      </w:r>
    </w:p>
    <w:p w14:paraId="6EFC1734">
      <w:pPr>
        <w:spacing w:after="100"/>
      </w:pPr>
      <w:r>
        <w:rPr>
          <w:b/>
          <w:bCs/>
        </w:rPr>
        <w:t>开发模式（需安装nodemon）：</w:t>
      </w:r>
    </w:p>
    <w:p w14:paraId="6AC8765C">
      <w:pPr>
        <w:spacing w:after="300"/>
      </w:pPr>
      <w:r>
        <w:rPr>
          <w:rFonts w:ascii="Consolas" w:hAnsi="Consolas" w:eastAsia="Consolas" w:cs="Consolas"/>
        </w:rPr>
        <w:t>npm run dev</w:t>
      </w:r>
    </w:p>
    <w:p w14:paraId="159C9E27">
      <w:pPr>
        <w:pStyle w:val="4"/>
      </w:pPr>
      <w:r>
        <w:rPr>
          <w:b/>
          <w:bCs/>
        </w:rPr>
        <w:t>第五步：访问应用</w:t>
      </w:r>
    </w:p>
    <w:p w14:paraId="1A192B7C">
      <w:pPr>
        <w:spacing w:after="400"/>
      </w:pPr>
      <w:r>
        <w:rPr>
          <w:b/>
          <w:bCs/>
        </w:rPr>
        <w:t>打开浏览器访问：http://localhost:3200</w:t>
      </w:r>
    </w:p>
    <w:p w14:paraId="12D5D53D">
      <w:pPr>
        <w:spacing w:after="400"/>
      </w:pPr>
      <w:r>
        <w:rPr>
          <w:i/>
          <w:iCs/>
        </w:rPr>
        <w:t>首次进入会弹出年龄选择界面，选择孩子所在年龄段即可开始故事创作。</w:t>
      </w:r>
    </w:p>
    <w:p w14:paraId="25A23BA5">
      <w:pPr>
        <w:pStyle w:val="2"/>
        <w:pageBreakBefore/>
      </w:pPr>
      <w:r>
        <w:rPr>
          <w:b/>
          <w:bCs/>
        </w:rPr>
        <w:t>2.3 外部API如何申请</w:t>
      </w:r>
    </w:p>
    <w:p w14:paraId="0F66CF73">
      <w:pPr>
        <w:pStyle w:val="3"/>
      </w:pPr>
      <w:r>
        <w:rPr>
          <w:b/>
          <w:bCs/>
        </w:rPr>
        <w:t>字节跳动Ark大模型 API 申请</w:t>
      </w:r>
    </w:p>
    <w:p w14:paraId="00A755F3">
      <w:pPr>
        <w:pStyle w:val="4"/>
      </w:pPr>
      <w:r>
        <w:rPr>
          <w:b/>
          <w:bCs/>
        </w:rPr>
        <w:t>申请步骤：</w:t>
      </w:r>
    </w:p>
    <w:p w14:paraId="62681EE5">
      <w:pPr>
        <w:pStyle w:val="16"/>
        <w:numPr>
          <w:ilvl w:val="0"/>
          <w:numId w:val="0"/>
        </w:numPr>
      </w:pPr>
      <w:r>
        <w:t>访问字节跳动火山引擎控制台：https://console.volcengine.com/</w:t>
      </w:r>
    </w:p>
    <w:p w14:paraId="2F6FB228">
      <w:pPr>
        <w:pStyle w:val="16"/>
        <w:numPr>
          <w:ilvl w:val="0"/>
          <w:numId w:val="0"/>
        </w:numPr>
      </w:pPr>
      <w:r>
        <w:t>注册或登录账号（如已有火山引擎账号可直接登录）</w:t>
      </w:r>
    </w:p>
    <w:p w14:paraId="422130EF">
      <w:pPr>
        <w:pStyle w:val="16"/>
        <w:numPr>
          <w:ilvl w:val="0"/>
          <w:numId w:val="0"/>
        </w:numPr>
      </w:pPr>
      <w:r>
        <w:t>在控制台中搜索"方舟"或"Ark"，进入"Ark大模型"服务</w:t>
      </w:r>
    </w:p>
    <w:p w14:paraId="3427D3DC">
      <w:pPr>
        <w:pStyle w:val="16"/>
        <w:numPr>
          <w:ilvl w:val="0"/>
          <w:numId w:val="0"/>
        </w:numPr>
      </w:pPr>
      <w:r>
        <w:t>点击"API Key管理"，创建新的API Key</w:t>
      </w:r>
    </w:p>
    <w:p w14:paraId="5EC21B9F">
      <w:pPr>
        <w:pStyle w:val="16"/>
        <w:numPr>
          <w:ilvl w:val="0"/>
          <w:numId w:val="0"/>
        </w:numPr>
        <w:spacing w:after="200"/>
      </w:pPr>
      <w:r>
        <w:t>复制API Key，填入项目的ARK_API_KEY环境变量</w:t>
      </w:r>
    </w:p>
    <w:p w14:paraId="667D5C56">
      <w:pPr>
        <w:pStyle w:val="4"/>
      </w:pPr>
      <w:r>
        <w:rPr>
          <w:b/>
          <w:bCs/>
        </w:rPr>
        <w:t>模型配置说明：</w:t>
      </w:r>
    </w:p>
    <w:p w14:paraId="6E66D2BE">
      <w:pPr>
        <w:spacing w:after="100"/>
      </w:pPr>
      <w:r>
        <w:rPr>
          <w:b/>
          <w:bCs/>
        </w:rPr>
        <w:t>项目默认使用模型：doubao-seed-2-0-lite-260215（豆包种子模型2.0轻量版）</w:t>
      </w:r>
    </w:p>
    <w:p w14:paraId="02AD7D77">
      <w:pPr>
        <w:spacing w:after="400"/>
      </w:pPr>
      <w:r>
        <w:t>该模型针对创意写作场景优化，非常适合故事创作任务。如需更换其他模型，可在.env中修改ARK_MODEL参数。</w:t>
      </w:r>
    </w:p>
    <w:p w14:paraId="1AFE137E">
      <w:pPr>
        <w:pStyle w:val="3"/>
      </w:pPr>
      <w:r>
        <w:rPr>
          <w:b/>
          <w:bCs/>
        </w:rPr>
        <w:t>火山引擎 API 申请（图像与视频生成）</w:t>
      </w:r>
    </w:p>
    <w:p w14:paraId="2CEBEA68">
      <w:pPr>
        <w:pStyle w:val="4"/>
      </w:pPr>
      <w:r>
        <w:rPr>
          <w:b/>
          <w:bCs/>
        </w:rPr>
        <w:t>申请步骤：</w:t>
      </w:r>
    </w:p>
    <w:p w14:paraId="2686B674">
      <w:pPr>
        <w:pStyle w:val="16"/>
        <w:numPr>
          <w:ilvl w:val="0"/>
          <w:numId w:val="0"/>
        </w:numPr>
      </w:pPr>
      <w:r>
        <w:t>访问火山引擎控制台：https://console.volcengine.com/</w:t>
      </w:r>
    </w:p>
    <w:p w14:paraId="71A78D68">
      <w:pPr>
        <w:pStyle w:val="16"/>
        <w:numPr>
          <w:ilvl w:val="0"/>
          <w:numId w:val="0"/>
        </w:numPr>
      </w:pPr>
      <w:r>
        <w:t>进入"访问控制" -&gt; "访问密钥"，创建Access Key（AK）和Secret Access Key（SK）</w:t>
      </w:r>
    </w:p>
    <w:p w14:paraId="4D3ABD14">
      <w:pPr>
        <w:pStyle w:val="16"/>
        <w:numPr>
          <w:ilvl w:val="0"/>
          <w:numId w:val="0"/>
        </w:numPr>
      </w:pPr>
      <w:r>
        <w:t>复制AK和SK，填入项目的VOLC_ACCESS_KEY_ID和VOLC_SECRET_ACCESS_KEY环境变量</w:t>
      </w:r>
    </w:p>
    <w:p w14:paraId="2E893CC6">
      <w:pPr>
        <w:pStyle w:val="16"/>
        <w:numPr>
          <w:ilvl w:val="0"/>
          <w:numId w:val="0"/>
        </w:numPr>
      </w:pPr>
      <w:r>
        <w:t>在控制台中搜索"图像生产"或"视频生产"，开通相应服务</w:t>
      </w:r>
    </w:p>
    <w:p w14:paraId="28B267A2">
      <w:pPr>
        <w:pStyle w:val="16"/>
        <w:numPr>
          <w:ilvl w:val="0"/>
          <w:numId w:val="0"/>
        </w:numPr>
        <w:spacing w:after="400"/>
      </w:pPr>
      <w:r>
        <w:t>根据需要选择按量付费或购买资源包</w:t>
      </w:r>
    </w:p>
    <w:p w14:paraId="083C019B">
      <w:pPr>
        <w:pStyle w:val="3"/>
      </w:pPr>
      <w:r>
        <w:rPr>
          <w:b/>
          <w:bCs/>
        </w:rPr>
        <w:t>火山引擎语音合成 API 申请（可选）</w:t>
      </w:r>
    </w:p>
    <w:p w14:paraId="44269084">
      <w:pPr>
        <w:pStyle w:val="4"/>
      </w:pPr>
      <w:r>
        <w:rPr>
          <w:b/>
          <w:bCs/>
        </w:rPr>
        <w:t>申请步骤：</w:t>
      </w:r>
    </w:p>
    <w:p w14:paraId="55E4F083">
      <w:pPr>
        <w:pStyle w:val="16"/>
        <w:numPr>
          <w:ilvl w:val="0"/>
          <w:numId w:val="0"/>
        </w:numPr>
      </w:pPr>
      <w:r>
        <w:t>在火山引擎控制台中搜索"豆包语音"或"语音合成"</w:t>
      </w:r>
    </w:p>
    <w:p w14:paraId="7594331A">
      <w:pPr>
        <w:pStyle w:val="16"/>
        <w:numPr>
          <w:ilvl w:val="0"/>
          <w:numId w:val="0"/>
        </w:numPr>
      </w:pPr>
      <w:r>
        <w:t>进入"应用管理"，点击"创建应用"</w:t>
      </w:r>
    </w:p>
    <w:p w14:paraId="02D6FC3F">
      <w:pPr>
        <w:pStyle w:val="16"/>
        <w:numPr>
          <w:ilvl w:val="0"/>
          <w:numId w:val="0"/>
        </w:numPr>
      </w:pPr>
      <w:r>
        <w:t>创建完成后，获取AppID、Token和Cluster信息</w:t>
      </w:r>
    </w:p>
    <w:p w14:paraId="70CFFF34">
      <w:pPr>
        <w:pStyle w:val="16"/>
        <w:numPr>
          <w:ilvl w:val="0"/>
          <w:numId w:val="0"/>
        </w:numPr>
        <w:spacing w:after="200"/>
      </w:pPr>
      <w:r>
        <w:t>将获取的信息填入项目的VOLC_TTS_APPID、VOLC_TTS_TOKEN和VOLC_TTS_CLUSTER环境变量</w:t>
      </w:r>
    </w:p>
    <w:p w14:paraId="35D7B48D">
      <w:pPr>
        <w:spacing w:after="400"/>
      </w:pPr>
      <w:r>
        <w:rPr>
          <w:b/>
          <w:bCs/>
        </w:rPr>
        <w:t>注意：</w:t>
      </w:r>
      <w:r>
        <w:t>语音合成功能为可选配置。如未配置，系统会自动降级到浏览器自带的语音合成（质量较低）。</w:t>
      </w:r>
    </w:p>
    <w:p w14:paraId="780D5DBD">
      <w:pPr>
        <w:pStyle w:val="3"/>
      </w:pPr>
      <w:r>
        <w:rPr>
          <w:b/>
          <w:bCs/>
        </w:rPr>
        <w:t>声音选项说明</w:t>
      </w:r>
    </w:p>
    <w:p w14:paraId="7DE04926">
      <w:pPr>
        <w:spacing w:after="100"/>
      </w:pPr>
      <w:r>
        <w:rPr>
          <w:i/>
          <w:iCs/>
        </w:rPr>
        <w:t>项目使用"灿灿2.0"（BV700_V2_streaming）作为默认声音，这是一款活泼可爱的女童声音，更加适合3-6岁幼儿。其他可选声音：</w:t>
      </w:r>
    </w:p>
    <w:p w14:paraId="33193E10">
      <w:pPr>
        <w:spacing w:after="400"/>
      </w:pPr>
    </w:p>
    <w:p w14:paraId="780BE808">
      <w:pPr>
        <w:pStyle w:val="2"/>
        <w:pageBreakBefore/>
      </w:pPr>
      <w:r>
        <w:rPr>
          <w:b/>
          <w:bCs/>
        </w:rPr>
        <w:t>3. 外部API调用价格</w:t>
      </w:r>
    </w:p>
    <w:p w14:paraId="222C25E1">
      <w:pPr>
        <w:spacing w:after="200"/>
      </w:pPr>
      <w:r>
        <w:rPr>
          <w:i/>
          <w:iCs/>
        </w:rPr>
        <w:t>运行该项目主要涉及以下三方服务的API调用费用，以下价格为参考价，具体以各平台最新定价为准。</w:t>
      </w:r>
    </w:p>
    <w:p w14:paraId="57E09C73">
      <w:pPr>
        <w:pStyle w:val="3"/>
      </w:pPr>
      <w:r>
        <w:rPr>
          <w:b/>
          <w:bCs/>
        </w:rPr>
        <w:t>3.1 字节跳动Ark大模型（必选）</w:t>
      </w:r>
    </w:p>
    <w:p w14:paraId="78D74142">
      <w:pPr>
        <w:pStyle w:val="4"/>
      </w:pPr>
      <w:r>
        <w:rPr>
          <w:b/>
          <w:bCs/>
        </w:rPr>
        <w:t>计费方式：按Token计费（输入+输出）</w:t>
      </w:r>
    </w:p>
    <w:p w14:paraId="31FE2130">
      <w:pPr>
        <w:spacing w:after="200"/>
      </w:pPr>
      <w:r>
        <w:rPr>
          <w:b/>
          <w:bCs/>
        </w:rPr>
        <w:t>推荐模型：doubao-seed-2-0-lite-260215（轻量版）</w:t>
      </w:r>
    </w:p>
    <w:p w14:paraId="6A4100AF">
      <w:pPr>
        <w:pStyle w:val="16"/>
        <w:numPr>
          <w:ilvl w:val="0"/>
          <w:numId w:val="1"/>
        </w:numPr>
      </w:pPr>
      <w:r>
        <w:t>输入Token价格：约 ¥0.001元/千Token（约 ¥1元/百万Token）</w:t>
      </w:r>
    </w:p>
    <w:p w14:paraId="25433BFD">
      <w:pPr>
        <w:pStyle w:val="16"/>
        <w:numPr>
          <w:ilvl w:val="0"/>
          <w:numId w:val="1"/>
        </w:numPr>
      </w:pPr>
      <w:r>
        <w:t>输出Token价格：约 ¥0.002元/千Token（约 ¥2元/百万Token）</w:t>
      </w:r>
    </w:p>
    <w:p w14:paraId="6C961E7C">
      <w:pPr>
        <w:spacing w:after="200"/>
      </w:pPr>
      <w:r>
        <w:rPr>
          <w:b/>
          <w:bCs/>
        </w:rPr>
        <w:t>预估成本：</w:t>
      </w:r>
    </w:p>
    <w:p w14:paraId="1742EE6F">
      <w:pPr>
        <w:spacing w:after="400"/>
      </w:pPr>
    </w:p>
    <w:p w14:paraId="4E82B80E">
      <w:pPr>
        <w:pStyle w:val="3"/>
      </w:pPr>
      <w:r>
        <w:rPr>
          <w:b/>
          <w:bCs/>
        </w:rPr>
        <w:t>3.2 火山引擎图像生成（必选）</w:t>
      </w:r>
    </w:p>
    <w:p w14:paraId="10F3ADB0">
      <w:pPr>
        <w:pStyle w:val="4"/>
      </w:pPr>
      <w:r>
        <w:rPr>
          <w:b/>
          <w:bCs/>
        </w:rPr>
        <w:t>计费方式：按张计费或按量付费</w:t>
      </w:r>
    </w:p>
    <w:p w14:paraId="7AD55F95">
      <w:pPr>
        <w:pStyle w:val="16"/>
        <w:numPr>
          <w:ilvl w:val="0"/>
          <w:numId w:val="1"/>
        </w:numPr>
      </w:pPr>
      <w:r>
        <w:t>文生图单张价格：约 ¥0.1-0.3元/张（根据分辨率和模型不同有所差异）</w:t>
      </w:r>
    </w:p>
    <w:p w14:paraId="1AA36624">
      <w:pPr>
        <w:pStyle w:val="16"/>
        <w:numPr>
          <w:ilvl w:val="0"/>
          <w:numId w:val="1"/>
        </w:numPr>
      </w:pPr>
      <w:r>
        <w:t>以图生图单张价格：约 ¥0.2-0.5元/张</w:t>
      </w:r>
    </w:p>
    <w:p w14:paraId="3525E974">
      <w:pPr>
        <w:spacing w:after="200"/>
      </w:pPr>
      <w:r>
        <w:rPr>
          <w:b/>
          <w:bCs/>
        </w:rPr>
        <w:t>预估成本：</w:t>
      </w:r>
    </w:p>
    <w:p w14:paraId="250BB5DD">
      <w:pPr>
        <w:spacing w:after="400"/>
      </w:pPr>
    </w:p>
    <w:p w14:paraId="78AE28E0">
      <w:pPr>
        <w:pStyle w:val="3"/>
      </w:pPr>
      <w:r>
        <w:rPr>
          <w:b/>
          <w:bCs/>
        </w:rPr>
        <w:t>3.3 火山引擎视频生成（可选，默认关闭）</w:t>
      </w:r>
    </w:p>
    <w:p w14:paraId="22196071">
      <w:pPr>
        <w:spacing w:after="200"/>
      </w:pPr>
      <w:r>
        <w:rPr>
          <w:b/>
          <w:bCs/>
        </w:rPr>
        <w:t>如需开启视频生成功能，请在.env中设置 ENABLE_VIDEO=true</w:t>
      </w:r>
    </w:p>
    <w:p w14:paraId="583EBE1A">
      <w:pPr>
        <w:pStyle w:val="16"/>
        <w:numPr>
          <w:ilvl w:val="0"/>
          <w:numId w:val="1"/>
        </w:numPr>
      </w:pPr>
      <w:r>
        <w:t>视频生成单条价格：约 ¥1-3元/条（15秒视频）</w:t>
      </w:r>
    </w:p>
    <w:p w14:paraId="3EB63718">
      <w:pPr>
        <w:pStyle w:val="16"/>
        <w:numPr>
          <w:ilvl w:val="0"/>
          <w:numId w:val="1"/>
        </w:numPr>
      </w:pPr>
      <w:r>
        <w:t>生成时间：30-120秒（异步任务）</w:t>
      </w:r>
    </w:p>
    <w:p w14:paraId="71809D38">
      <w:pPr>
        <w:spacing w:after="200"/>
      </w:pPr>
      <w:r>
        <w:rPr>
          <w:b/>
          <w:bCs/>
        </w:rPr>
        <w:t>预估成本：</w:t>
      </w:r>
    </w:p>
    <w:p w14:paraId="263BFB98">
      <w:pPr>
        <w:spacing w:after="400"/>
      </w:pPr>
    </w:p>
    <w:p w14:paraId="64F5B742">
      <w:pPr>
        <w:pStyle w:val="3"/>
      </w:pPr>
      <w:r>
        <w:rPr>
          <w:b/>
          <w:bCs/>
        </w:rPr>
        <w:t>3.4 火山引擎语音合成（可选）</w:t>
      </w:r>
    </w:p>
    <w:p w14:paraId="5617BAB9">
      <w:pPr>
        <w:pStyle w:val="16"/>
        <w:numPr>
          <w:ilvl w:val="0"/>
          <w:numId w:val="1"/>
        </w:numPr>
      </w:pPr>
      <w:r>
        <w:t>TTS按字符计费：约 ¥0.0005-0.001元/千字符</w:t>
      </w:r>
    </w:p>
    <w:p w14:paraId="7FE82ACD">
      <w:pPr>
        <w:spacing w:after="200"/>
      </w:pPr>
      <w:r>
        <w:rPr>
          <w:b/>
          <w:bCs/>
        </w:rPr>
        <w:t>预估成本：</w:t>
      </w:r>
    </w:p>
    <w:p w14:paraId="5154DA01">
      <w:pPr>
        <w:spacing w:after="400"/>
      </w:pPr>
    </w:p>
    <w:p w14:paraId="5581116B">
      <w:pPr>
        <w:pStyle w:val="3"/>
      </w:pPr>
      <w:r>
        <w:rPr>
          <w:b/>
          <w:bCs/>
        </w:rPr>
        <w:t>3.5 月度总成本估算</w:t>
      </w:r>
    </w:p>
    <w:p w14:paraId="0D6BF63E">
      <w:pPr>
        <w:spacing w:after="100"/>
      </w:pPr>
      <w:r>
        <w:rPr>
          <w:b/>
          <w:bCs/>
        </w:rPr>
        <w:t>根据不同使用频率，月度成本估算如下：</w:t>
      </w:r>
    </w:p>
    <w:p w14:paraId="3D449879">
      <w:pPr>
        <w:spacing w:after="300"/>
      </w:pPr>
    </w:p>
    <w:p w14:paraId="2AF32599">
      <w:pPr>
        <w:pStyle w:val="3"/>
      </w:pPr>
      <w:r>
        <w:rPr>
          <w:b/>
          <w:bCs/>
        </w:rPr>
        <w:t>3.6 成本优化建议</w:t>
      </w:r>
    </w:p>
    <w:p w14:paraId="281E9D86">
      <w:pPr>
        <w:pStyle w:val="16"/>
        <w:numPr>
          <w:ilvl w:val="0"/>
          <w:numId w:val="1"/>
        </w:numPr>
      </w:pPr>
      <w:r>
        <w:rPr>
          <w:b/>
          <w:bCs/>
        </w:rPr>
        <w:t>购买资源包：各大平台都提供资源包，购买后单价更低</w:t>
      </w:r>
    </w:p>
    <w:p w14:paraId="756616E2">
      <w:pPr>
        <w:pStyle w:val="16"/>
        <w:numPr>
          <w:ilvl w:val="0"/>
          <w:numId w:val="1"/>
        </w:numPr>
      </w:pPr>
      <w:r>
        <w:rPr>
          <w:b/>
          <w:bCs/>
        </w:rPr>
        <w:t>关闭视频生成：视频费用较高，日常使用建议关闭（ENABLE_VIDEO=false）</w:t>
      </w:r>
    </w:p>
    <w:p w14:paraId="3C9D5DBD">
      <w:pPr>
        <w:pStyle w:val="16"/>
        <w:numPr>
          <w:ilvl w:val="0"/>
          <w:numId w:val="1"/>
        </w:numPr>
      </w:pPr>
      <w:r>
        <w:rPr>
          <w:b/>
          <w:bCs/>
        </w:rPr>
        <w:t>使用免费额度：新用户通常有免费试用额度，可充分利用</w:t>
      </w:r>
    </w:p>
    <w:p w14:paraId="1B71DEB3">
      <w:pPr>
        <w:pStyle w:val="16"/>
        <w:numPr>
          <w:ilvl w:val="0"/>
          <w:numId w:val="1"/>
        </w:numPr>
      </w:pPr>
      <w:r>
        <w:rPr>
          <w:b/>
          <w:bCs/>
        </w:rPr>
        <w:t>设置用量告警：在各平台设置消费上限，避免意外超支</w:t>
      </w:r>
    </w:p>
    <w:p w14:paraId="25F4A293">
      <w:pPr>
        <w:pStyle w:val="16"/>
        <w:numPr>
          <w:ilvl w:val="0"/>
          <w:numId w:val="1"/>
        </w:numPr>
        <w:spacing w:after="400"/>
      </w:pPr>
      <w:r>
        <w:rPr>
          <w:b/>
          <w:bCs/>
        </w:rPr>
        <w:t>定期查看账单：监控API使用情况，及时调整使用策略</w:t>
      </w:r>
    </w:p>
    <w:p w14:paraId="78C4144E">
      <w:pPr>
        <w:pStyle w:val="3"/>
      </w:pPr>
      <w:r>
        <w:rPr>
          <w:b/>
          <w:bCs/>
        </w:rPr>
        <w:t>3.7 注意事项</w:t>
      </w:r>
    </w:p>
    <w:p w14:paraId="005FB4BA">
      <w:pPr>
        <w:pStyle w:val="16"/>
        <w:numPr>
          <w:ilvl w:val="0"/>
          <w:numId w:val="0"/>
        </w:numPr>
      </w:pPr>
      <w:r>
        <w:t>以上价格为参考价，实际价格以各平台最新定价为准</w:t>
      </w:r>
    </w:p>
    <w:p w14:paraId="6A438B41">
      <w:pPr>
        <w:pStyle w:val="16"/>
        <w:numPr>
          <w:ilvl w:val="0"/>
          <w:numId w:val="0"/>
        </w:numPr>
      </w:pPr>
      <w:r>
        <w:t>不同地区的定价可能有所差异，建议选择就近区域</w:t>
      </w:r>
    </w:p>
    <w:p w14:paraId="0A0AFD26">
      <w:pPr>
        <w:pStyle w:val="16"/>
        <w:numPr>
          <w:ilvl w:val="0"/>
          <w:numId w:val="0"/>
        </w:numPr>
      </w:pPr>
      <w:r>
        <w:t>API调用可能因网络、限流等因素产生额外费用</w:t>
      </w:r>
    </w:p>
    <w:p w14:paraId="761A54FA">
      <w:pPr>
        <w:pStyle w:val="16"/>
        <w:numPr>
          <w:ilvl w:val="0"/>
          <w:numId w:val="0"/>
        </w:numPr>
        <w:spacing w:after="600"/>
      </w:pPr>
      <w:r>
        <w:t>建议首次使用时先进行小额测试，了解实际费用后再正常使用</w:t>
      </w:r>
    </w:p>
    <w:p w14:paraId="77C5D6DB">
      <w:pPr>
        <w:spacing w:before="600"/>
        <w:jc w:val="center"/>
      </w:pPr>
      <w:r>
        <w:rPr>
          <w:i/>
          <w:iCs/>
          <w:color w:val="718096"/>
        </w:rPr>
        <w:t>—— 文档结束 ——</w:t>
      </w:r>
    </w:p>
    <w:p w14:paraId="6CBAA105">
      <w:pPr>
        <w:spacing w:before="200"/>
        <w:jc w:val="center"/>
      </w:pPr>
      <w:r>
        <w:rPr>
          <w:color w:val="A0AEC0"/>
          <w:sz w:val="20"/>
          <w:szCs w:val="20"/>
        </w:rPr>
        <w:t>如有疑问，请访问项目GitHub页面或联系开发者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2EA848"/>
    <w:multiLevelType w:val="multilevel"/>
    <w:tmpl w:val="4F2EA848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3EB3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宇</cp:lastModifiedBy>
  <dcterms:modified xsi:type="dcterms:W3CDTF">2026-05-09T09:34:14Z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912C6315EFAAE7CC168FFE69DDE9C1BF_42</vt:lpwstr>
  </property>
</Properties>
</file>