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ook w:val="04A0" w:firstRow="1" w:lastRow="0" w:firstColumn="1" w:lastColumn="0" w:noHBand="0" w:noVBand="1"/>
      </w:tblPr>
      <w:tblGrid>
        <w:gridCol w:w="3108"/>
        <w:gridCol w:w="3122"/>
        <w:gridCol w:w="3130"/>
      </w:tblGrid>
      <w:tr w:rsidR="00B47C74" w14:paraId="0084BD8C" w14:textId="77777777" w:rsidTr="00281E3E">
        <w:tc>
          <w:tcPr>
            <w:tcW w:w="3192" w:type="dxa"/>
          </w:tcPr>
          <w:p w14:paraId="342F3734" w14:textId="599ACC6D" w:rsidR="00B47C74" w:rsidRDefault="00055AF3" w:rsidP="005A69BC">
            <w:pPr>
              <w:jc w:val="center"/>
            </w:pPr>
            <w:r>
              <w:fldChar w:fldCharType="begin"/>
            </w:r>
            <w:r>
              <w:instrText xml:space="preserve"> MACROBUTTON AMEditEquationSection2 </w:instrText>
            </w:r>
            <w:r w:rsidRPr="00055AF3">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B47C74" w:rsidRPr="006E65D5">
              <w:t>Problem Chosen</w:t>
            </w:r>
            <w:r w:rsidR="00B47C74">
              <w:br/>
            </w:r>
            <w:r w:rsidR="00DB2641">
              <w:rPr>
                <w:color w:val="FF0000"/>
                <w:sz w:val="40"/>
                <w:szCs w:val="40"/>
              </w:rPr>
              <w:t>F</w:t>
            </w:r>
          </w:p>
        </w:tc>
        <w:tc>
          <w:tcPr>
            <w:tcW w:w="3192" w:type="dxa"/>
          </w:tcPr>
          <w:p w14:paraId="1265A294" w14:textId="1AAA0CFE" w:rsidR="00B47C74" w:rsidRDefault="00B47C74" w:rsidP="00281E3E">
            <w:pPr>
              <w:jc w:val="center"/>
              <w:rPr>
                <w:rFonts w:cs="Times New Roman"/>
              </w:rPr>
            </w:pPr>
            <w:r w:rsidRPr="006E65D5">
              <w:rPr>
                <w:rFonts w:cs="Times New Roman"/>
                <w:b/>
                <w:bCs/>
                <w:szCs w:val="24"/>
              </w:rPr>
              <w:t>2020</w:t>
            </w:r>
            <w:r w:rsidRPr="00C967E1">
              <w:rPr>
                <w:rFonts w:cs="Times New Roman"/>
                <w:b/>
                <w:bCs/>
                <w:szCs w:val="24"/>
              </w:rPr>
              <w:br/>
              <w:t>MCM/ICM</w:t>
            </w:r>
            <w:r w:rsidRPr="00C967E1">
              <w:rPr>
                <w:rFonts w:cs="Times New Roman"/>
                <w:b/>
                <w:bCs/>
                <w:szCs w:val="24"/>
              </w:rPr>
              <w:br/>
              <w:t>Summary Sheet</w:t>
            </w:r>
          </w:p>
        </w:tc>
        <w:tc>
          <w:tcPr>
            <w:tcW w:w="3192" w:type="dxa"/>
          </w:tcPr>
          <w:p w14:paraId="601AD5B0" w14:textId="6F65A6A9" w:rsidR="00B47C74" w:rsidRDefault="00B47C74" w:rsidP="00281E3E">
            <w:pPr>
              <w:jc w:val="center"/>
              <w:rPr>
                <w:rFonts w:cs="Times New Roman"/>
              </w:rPr>
            </w:pPr>
            <w:r w:rsidRPr="006E65D5">
              <w:rPr>
                <w:rFonts w:cs="Times New Roman"/>
                <w:b/>
                <w:szCs w:val="24"/>
              </w:rPr>
              <w:t>Team Control Number</w:t>
            </w:r>
            <w:r>
              <w:rPr>
                <w:rFonts w:cs="Times New Roman"/>
                <w:b/>
              </w:rPr>
              <w:br/>
            </w:r>
            <w:r w:rsidR="00A31293">
              <w:rPr>
                <w:rFonts w:cs="Times New Roman"/>
                <w:color w:val="FF0000"/>
                <w:sz w:val="40"/>
                <w:szCs w:val="40"/>
              </w:rPr>
              <w:t>2010652</w:t>
            </w:r>
          </w:p>
        </w:tc>
      </w:tr>
    </w:tbl>
    <w:p w14:paraId="5F6061CA" w14:textId="553198BA" w:rsidR="00B47C74" w:rsidRDefault="00B47C74" w:rsidP="00C967E1">
      <w:pPr>
        <w:rPr>
          <w:rFonts w:cs="Times New Roman"/>
        </w:rPr>
        <w:sectPr w:rsidR="00B47C74" w:rsidSect="00D03C4A">
          <w:headerReference w:type="default" r:id="rId8"/>
          <w:pgSz w:w="12240" w:h="15840" w:code="1"/>
          <w:pgMar w:top="576" w:right="1440" w:bottom="1440" w:left="1440" w:header="0" w:footer="0" w:gutter="0"/>
          <w:cols w:space="720"/>
          <w:titlePg/>
          <w:docGrid w:linePitch="286"/>
        </w:sectPr>
      </w:pPr>
    </w:p>
    <w:p w14:paraId="1A20CF64" w14:textId="4C5475B3" w:rsidR="006731A1" w:rsidRPr="006731A1" w:rsidRDefault="009B6B95" w:rsidP="006731A1">
      <w:pPr>
        <w:jc w:val="center"/>
        <w:rPr>
          <w:rFonts w:cs="Times New Roman"/>
        </w:rPr>
      </w:pPr>
      <w:r>
        <w:rPr>
          <w:rFonts w:cs="Times New Roman"/>
        </w:rPr>
        <w:pict w14:anchorId="0E144A74">
          <v:rect id="_x0000_i1025" style="width:468pt;height:1.5pt" o:hralign="center" o:hrstd="t" o:hrnoshade="t" o:hr="t" fillcolor="black [3213]" stroked="f"/>
        </w:pict>
      </w:r>
    </w:p>
    <w:p w14:paraId="6E607FDF" w14:textId="1CF81BCD" w:rsidR="006731A1" w:rsidRDefault="00706FD5" w:rsidP="006731A1">
      <w:pPr>
        <w:pStyle w:val="aa"/>
        <w:rPr>
          <w:lang w:eastAsia="zh-CN"/>
        </w:rPr>
      </w:pPr>
      <w:r>
        <w:rPr>
          <w:lang w:eastAsia="zh-CN"/>
        </w:rPr>
        <w:t xml:space="preserve">Where to </w:t>
      </w:r>
      <w:r w:rsidR="00790965">
        <w:rPr>
          <w:lang w:eastAsia="zh-CN"/>
        </w:rPr>
        <w:t>g</w:t>
      </w:r>
      <w:r>
        <w:rPr>
          <w:lang w:eastAsia="zh-CN"/>
        </w:rPr>
        <w:t>o next</w:t>
      </w:r>
    </w:p>
    <w:p w14:paraId="18626966" w14:textId="0C8D81D4" w:rsidR="006731A1" w:rsidRDefault="00E739BA" w:rsidP="00CB03A9">
      <w:pPr>
        <w:ind w:firstLine="720"/>
        <w:rPr>
          <w:rFonts w:eastAsia="宋体"/>
          <w:lang w:eastAsia="zh-CN"/>
        </w:rPr>
      </w:pPr>
      <w:r>
        <w:rPr>
          <w:rFonts w:eastAsia="宋体"/>
          <w:lang w:eastAsia="zh-CN"/>
        </w:rPr>
        <w:t xml:space="preserve">As global warming is increasingly severe, many coastal countries are in danger of disappearing due to rising sea levels. </w:t>
      </w:r>
      <w:r w:rsidR="005A69BC">
        <w:rPr>
          <w:rFonts w:eastAsia="宋体"/>
          <w:lang w:eastAsia="zh-CN"/>
        </w:rPr>
        <w:t>I</w:t>
      </w:r>
      <w:r w:rsidR="005A69BC" w:rsidRPr="005A69BC">
        <w:rPr>
          <w:rFonts w:eastAsia="宋体"/>
          <w:lang w:eastAsia="zh-CN"/>
        </w:rPr>
        <w:t>n the face of the international problem of the resettlement of environmentally displaced</w:t>
      </w:r>
      <w:r w:rsidR="005A69BC">
        <w:rPr>
          <w:rFonts w:eastAsia="宋体"/>
          <w:lang w:eastAsia="zh-CN"/>
        </w:rPr>
        <w:t xml:space="preserve"> persons,</w:t>
      </w:r>
      <w:r w:rsidR="002B53D3" w:rsidRPr="002B53D3">
        <w:rPr>
          <w:rFonts w:eastAsia="宋体"/>
          <w:lang w:eastAsia="zh-CN"/>
        </w:rPr>
        <w:t xml:space="preserve"> we </w:t>
      </w:r>
      <w:r w:rsidR="00561998">
        <w:rPr>
          <w:rFonts w:eastAsia="宋体"/>
          <w:lang w:eastAsia="zh-CN"/>
        </w:rPr>
        <w:t xml:space="preserve">establish models to </w:t>
      </w:r>
      <w:r w:rsidR="002B53D3" w:rsidRPr="002B53D3">
        <w:rPr>
          <w:rFonts w:eastAsia="宋体"/>
          <w:lang w:eastAsia="zh-CN"/>
        </w:rPr>
        <w:t xml:space="preserve">help the UN </w:t>
      </w:r>
      <w:r w:rsidR="00561998">
        <w:rPr>
          <w:rFonts w:eastAsia="宋体"/>
          <w:lang w:eastAsia="zh-CN"/>
        </w:rPr>
        <w:t>address</w:t>
      </w:r>
      <w:r w:rsidR="002B53D3" w:rsidRPr="002B53D3">
        <w:rPr>
          <w:rFonts w:eastAsia="宋体"/>
          <w:lang w:eastAsia="zh-CN"/>
        </w:rPr>
        <w:t xml:space="preserve"> </w:t>
      </w:r>
      <w:r w:rsidR="00561998">
        <w:rPr>
          <w:rFonts w:eastAsia="宋体"/>
          <w:lang w:eastAsia="zh-CN"/>
        </w:rPr>
        <w:t xml:space="preserve">the multifaceted issue and propose policies concerning that </w:t>
      </w:r>
      <w:r w:rsidR="002B53D3" w:rsidRPr="002B53D3">
        <w:rPr>
          <w:rFonts w:eastAsia="宋体"/>
          <w:lang w:eastAsia="zh-CN"/>
        </w:rPr>
        <w:t xml:space="preserve">how they </w:t>
      </w:r>
      <w:r w:rsidR="00561998">
        <w:rPr>
          <w:rFonts w:eastAsia="宋体"/>
          <w:lang w:eastAsia="zh-CN"/>
        </w:rPr>
        <w:t>should meet</w:t>
      </w:r>
      <w:r w:rsidR="002B53D3" w:rsidRPr="002B53D3">
        <w:rPr>
          <w:rFonts w:eastAsia="宋体"/>
          <w:lang w:eastAsia="zh-CN"/>
        </w:rPr>
        <w:t xml:space="preserve"> the challenge</w:t>
      </w:r>
      <w:r w:rsidR="00561998">
        <w:rPr>
          <w:rFonts w:eastAsia="宋体"/>
          <w:lang w:eastAsia="zh-CN"/>
        </w:rPr>
        <w:t>.</w:t>
      </w:r>
    </w:p>
    <w:p w14:paraId="2BBA66F4" w14:textId="77777777" w:rsidR="00CB03A9" w:rsidRDefault="00CB03A9" w:rsidP="00CB03A9">
      <w:pPr>
        <w:ind w:firstLine="720"/>
        <w:rPr>
          <w:rFonts w:eastAsia="宋体"/>
          <w:lang w:eastAsia="zh-CN"/>
        </w:rPr>
      </w:pPr>
    </w:p>
    <w:p w14:paraId="0D4A97DC" w14:textId="6FF64E2D" w:rsidR="0088116E" w:rsidRPr="0088116E" w:rsidRDefault="0088116E" w:rsidP="006731A1">
      <w:pPr>
        <w:rPr>
          <w:rFonts w:eastAsia="宋体"/>
          <w:b/>
          <w:bCs/>
          <w:lang w:eastAsia="zh-CN"/>
        </w:rPr>
      </w:pPr>
      <w:r w:rsidRPr="0088116E">
        <w:rPr>
          <w:rFonts w:eastAsia="宋体" w:hint="eastAsia"/>
          <w:b/>
          <w:bCs/>
          <w:lang w:eastAsia="zh-CN"/>
        </w:rPr>
        <w:t>K</w:t>
      </w:r>
      <w:r w:rsidRPr="0088116E">
        <w:rPr>
          <w:rFonts w:eastAsia="宋体"/>
          <w:b/>
          <w:bCs/>
          <w:lang w:eastAsia="zh-CN"/>
        </w:rPr>
        <w:t>ey words:</w:t>
      </w:r>
    </w:p>
    <w:p w14:paraId="1D2727DE" w14:textId="19CF106C" w:rsidR="006731A1" w:rsidRPr="006731A1" w:rsidRDefault="006731A1" w:rsidP="006731A1">
      <w:pPr>
        <w:rPr>
          <w:rFonts w:eastAsia="宋体"/>
          <w:lang w:eastAsia="zh-CN"/>
        </w:rPr>
        <w:sectPr w:rsidR="006731A1" w:rsidRPr="006731A1" w:rsidSect="00B47C74">
          <w:type w:val="continuous"/>
          <w:pgSz w:w="12240" w:h="15840" w:code="1"/>
          <w:pgMar w:top="1440" w:right="1440" w:bottom="1440" w:left="1440" w:header="0" w:footer="0" w:gutter="0"/>
          <w:cols w:space="720"/>
        </w:sectPr>
      </w:pPr>
      <w:r>
        <w:rPr>
          <w:rFonts w:eastAsia="宋体"/>
          <w:lang w:eastAsia="zh-CN"/>
        </w:rPr>
        <w:tab/>
      </w:r>
    </w:p>
    <w:sdt>
      <w:sdtPr>
        <w:rPr>
          <w:rFonts w:ascii="Times New Roman" w:eastAsiaTheme="minorHAnsi" w:hAnsi="Times New Roman" w:cstheme="minorBidi"/>
          <w:color w:val="auto"/>
          <w:sz w:val="21"/>
          <w:szCs w:val="22"/>
          <w:lang w:val="zh-CN" w:eastAsia="en-US"/>
        </w:rPr>
        <w:id w:val="-631640645"/>
        <w:docPartObj>
          <w:docPartGallery w:val="Table of Contents"/>
          <w:docPartUnique/>
        </w:docPartObj>
      </w:sdtPr>
      <w:sdtEndPr>
        <w:rPr>
          <w:b/>
          <w:bCs/>
          <w:sz w:val="24"/>
        </w:rPr>
      </w:sdtEndPr>
      <w:sdtContent>
        <w:p w14:paraId="1EEE58D5" w14:textId="1652F69B" w:rsidR="006731A1" w:rsidRPr="005446A2" w:rsidRDefault="00761FE7" w:rsidP="00761FE7">
          <w:pPr>
            <w:pStyle w:val="TOC"/>
            <w:tabs>
              <w:tab w:val="left" w:pos="920"/>
              <w:tab w:val="center" w:pos="4680"/>
            </w:tabs>
            <w:rPr>
              <w:rFonts w:ascii="Times New Roman" w:eastAsia="宋体" w:hAnsi="Times New Roman" w:cs="Times New Roman"/>
              <w:b/>
              <w:bCs/>
              <w:color w:val="000000" w:themeColor="text1"/>
              <w:sz w:val="44"/>
              <w:szCs w:val="44"/>
            </w:rPr>
          </w:pPr>
          <w:r w:rsidRPr="0078035D">
            <w:rPr>
              <w:rFonts w:ascii="Times New Roman" w:eastAsiaTheme="minorHAnsi" w:hAnsi="Times New Roman" w:cstheme="minorBidi"/>
              <w:color w:val="auto"/>
              <w:sz w:val="21"/>
              <w:szCs w:val="22"/>
              <w:lang w:eastAsia="en-US"/>
            </w:rPr>
            <w:tab/>
          </w:r>
          <w:r w:rsidRPr="0078035D">
            <w:rPr>
              <w:rFonts w:ascii="Times New Roman" w:eastAsiaTheme="minorHAnsi" w:hAnsi="Times New Roman" w:cstheme="minorBidi"/>
              <w:color w:val="auto"/>
              <w:sz w:val="21"/>
              <w:szCs w:val="22"/>
              <w:lang w:eastAsia="en-US"/>
            </w:rPr>
            <w:tab/>
          </w:r>
          <w:r w:rsidR="005446A2" w:rsidRPr="00706FD5">
            <w:rPr>
              <w:rFonts w:ascii="Times New Roman" w:eastAsia="宋体" w:hAnsi="Times New Roman" w:cs="Times New Roman"/>
              <w:b/>
              <w:bCs/>
              <w:color w:val="000000" w:themeColor="text1"/>
              <w:sz w:val="44"/>
              <w:szCs w:val="44"/>
            </w:rPr>
            <w:t>Contents</w:t>
          </w:r>
        </w:p>
        <w:p w14:paraId="58FD5768" w14:textId="498EF5AF" w:rsidR="008D4A1D" w:rsidRDefault="00761FE7">
          <w:pPr>
            <w:pStyle w:val="TOC1"/>
            <w:rPr>
              <w:rFonts w:asciiTheme="minorHAnsi" w:eastAsiaTheme="minorEastAsia" w:hAnsiTheme="minorHAnsi"/>
              <w:b w:val="0"/>
              <w:noProof/>
              <w:kern w:val="2"/>
              <w:sz w:val="21"/>
              <w:lang w:eastAsia="zh-CN"/>
            </w:rPr>
          </w:pPr>
          <w:r>
            <w:rPr>
              <w:b w:val="0"/>
            </w:rPr>
            <w:fldChar w:fldCharType="begin"/>
          </w:r>
          <w:r>
            <w:rPr>
              <w:b w:val="0"/>
            </w:rPr>
            <w:instrText xml:space="preserve"> TOC \o "2-3" \u \t "</w:instrText>
          </w:r>
          <w:r>
            <w:rPr>
              <w:b w:val="0"/>
            </w:rPr>
            <w:instrText>标题</w:instrText>
          </w:r>
          <w:r>
            <w:rPr>
              <w:b w:val="0"/>
            </w:rPr>
            <w:instrText xml:space="preserve"> 1,1" </w:instrText>
          </w:r>
          <w:r>
            <w:rPr>
              <w:b w:val="0"/>
            </w:rPr>
            <w:fldChar w:fldCharType="separate"/>
          </w:r>
          <w:r w:rsidR="008D4A1D">
            <w:rPr>
              <w:noProof/>
              <w:lang w:eastAsia="zh-CN"/>
            </w:rPr>
            <w:t>1</w:t>
          </w:r>
          <w:r w:rsidR="008D4A1D">
            <w:rPr>
              <w:rFonts w:asciiTheme="minorHAnsi" w:eastAsiaTheme="minorEastAsia" w:hAnsiTheme="minorHAnsi"/>
              <w:b w:val="0"/>
              <w:noProof/>
              <w:kern w:val="2"/>
              <w:sz w:val="21"/>
              <w:lang w:eastAsia="zh-CN"/>
            </w:rPr>
            <w:tab/>
          </w:r>
          <w:r w:rsidR="008D4A1D">
            <w:rPr>
              <w:noProof/>
              <w:lang w:eastAsia="zh-CN"/>
            </w:rPr>
            <w:t>Introduction</w:t>
          </w:r>
          <w:r w:rsidR="008D4A1D">
            <w:rPr>
              <w:noProof/>
            </w:rPr>
            <w:tab/>
          </w:r>
          <w:r w:rsidR="008D4A1D">
            <w:rPr>
              <w:noProof/>
            </w:rPr>
            <w:fldChar w:fldCharType="begin"/>
          </w:r>
          <w:r w:rsidR="008D4A1D">
            <w:rPr>
              <w:noProof/>
            </w:rPr>
            <w:instrText xml:space="preserve"> PAGEREF _Toc34697120 \h </w:instrText>
          </w:r>
          <w:r w:rsidR="008D4A1D">
            <w:rPr>
              <w:noProof/>
            </w:rPr>
          </w:r>
          <w:r w:rsidR="008D4A1D">
            <w:rPr>
              <w:noProof/>
            </w:rPr>
            <w:fldChar w:fldCharType="separate"/>
          </w:r>
          <w:r w:rsidR="00820857">
            <w:rPr>
              <w:noProof/>
            </w:rPr>
            <w:t>2</w:t>
          </w:r>
          <w:r w:rsidR="008D4A1D">
            <w:rPr>
              <w:noProof/>
            </w:rPr>
            <w:fldChar w:fldCharType="end"/>
          </w:r>
        </w:p>
        <w:p w14:paraId="0A0F2958" w14:textId="59FB524D" w:rsidR="008D4A1D" w:rsidRDefault="008D4A1D">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1.1</w:t>
          </w:r>
          <w:r>
            <w:rPr>
              <w:rFonts w:asciiTheme="minorHAnsi" w:eastAsiaTheme="minorEastAsia" w:hAnsiTheme="minorHAnsi"/>
              <w:noProof/>
              <w:kern w:val="2"/>
              <w:sz w:val="21"/>
              <w:lang w:eastAsia="zh-CN"/>
            </w:rPr>
            <w:tab/>
          </w:r>
          <w:r>
            <w:rPr>
              <w:noProof/>
              <w:lang w:eastAsia="zh-CN"/>
            </w:rPr>
            <w:t>Background</w:t>
          </w:r>
          <w:r>
            <w:rPr>
              <w:noProof/>
            </w:rPr>
            <w:tab/>
          </w:r>
          <w:r>
            <w:rPr>
              <w:noProof/>
            </w:rPr>
            <w:fldChar w:fldCharType="begin"/>
          </w:r>
          <w:r>
            <w:rPr>
              <w:noProof/>
            </w:rPr>
            <w:instrText xml:space="preserve"> PAGEREF _Toc34697121 \h </w:instrText>
          </w:r>
          <w:r>
            <w:rPr>
              <w:noProof/>
            </w:rPr>
          </w:r>
          <w:r>
            <w:rPr>
              <w:noProof/>
            </w:rPr>
            <w:fldChar w:fldCharType="separate"/>
          </w:r>
          <w:r w:rsidR="00820857">
            <w:rPr>
              <w:noProof/>
            </w:rPr>
            <w:t>2</w:t>
          </w:r>
          <w:r>
            <w:rPr>
              <w:noProof/>
            </w:rPr>
            <w:fldChar w:fldCharType="end"/>
          </w:r>
        </w:p>
        <w:p w14:paraId="02B1D26A" w14:textId="758B28B5" w:rsidR="008D4A1D" w:rsidRDefault="008D4A1D">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1.2</w:t>
          </w:r>
          <w:r>
            <w:rPr>
              <w:rFonts w:asciiTheme="minorHAnsi" w:eastAsiaTheme="minorEastAsia" w:hAnsiTheme="minorHAnsi"/>
              <w:noProof/>
              <w:kern w:val="2"/>
              <w:sz w:val="21"/>
              <w:lang w:eastAsia="zh-CN"/>
            </w:rPr>
            <w:tab/>
          </w:r>
          <w:r>
            <w:rPr>
              <w:noProof/>
              <w:lang w:eastAsia="zh-CN"/>
            </w:rPr>
            <w:t>Restatement of the Problem</w:t>
          </w:r>
          <w:r>
            <w:rPr>
              <w:noProof/>
            </w:rPr>
            <w:tab/>
          </w:r>
          <w:r>
            <w:rPr>
              <w:noProof/>
            </w:rPr>
            <w:fldChar w:fldCharType="begin"/>
          </w:r>
          <w:r>
            <w:rPr>
              <w:noProof/>
            </w:rPr>
            <w:instrText xml:space="preserve"> PAGEREF _Toc34697122 \h </w:instrText>
          </w:r>
          <w:r>
            <w:rPr>
              <w:noProof/>
            </w:rPr>
          </w:r>
          <w:r>
            <w:rPr>
              <w:noProof/>
            </w:rPr>
            <w:fldChar w:fldCharType="separate"/>
          </w:r>
          <w:r w:rsidR="00820857">
            <w:rPr>
              <w:noProof/>
            </w:rPr>
            <w:t>2</w:t>
          </w:r>
          <w:r>
            <w:rPr>
              <w:noProof/>
            </w:rPr>
            <w:fldChar w:fldCharType="end"/>
          </w:r>
        </w:p>
        <w:p w14:paraId="7AE1DDE2" w14:textId="4D2BE81C" w:rsidR="008D4A1D" w:rsidRDefault="008D4A1D">
          <w:pPr>
            <w:pStyle w:val="TOC1"/>
            <w:rPr>
              <w:rFonts w:asciiTheme="minorHAnsi" w:eastAsiaTheme="minorEastAsia" w:hAnsiTheme="minorHAnsi"/>
              <w:b w:val="0"/>
              <w:noProof/>
              <w:kern w:val="2"/>
              <w:sz w:val="21"/>
              <w:lang w:eastAsia="zh-CN"/>
            </w:rPr>
          </w:pPr>
          <w:r>
            <w:rPr>
              <w:noProof/>
              <w:lang w:eastAsia="zh-CN"/>
            </w:rPr>
            <w:t>2</w:t>
          </w:r>
          <w:r>
            <w:rPr>
              <w:rFonts w:asciiTheme="minorHAnsi" w:eastAsiaTheme="minorEastAsia" w:hAnsiTheme="minorHAnsi"/>
              <w:b w:val="0"/>
              <w:noProof/>
              <w:kern w:val="2"/>
              <w:sz w:val="21"/>
              <w:lang w:eastAsia="zh-CN"/>
            </w:rPr>
            <w:tab/>
          </w:r>
          <w:r>
            <w:rPr>
              <w:noProof/>
              <w:lang w:eastAsia="zh-CN"/>
            </w:rPr>
            <w:t>Analysis of the Problem</w:t>
          </w:r>
          <w:r>
            <w:rPr>
              <w:noProof/>
            </w:rPr>
            <w:tab/>
          </w:r>
          <w:r>
            <w:rPr>
              <w:noProof/>
            </w:rPr>
            <w:fldChar w:fldCharType="begin"/>
          </w:r>
          <w:r>
            <w:rPr>
              <w:noProof/>
            </w:rPr>
            <w:instrText xml:space="preserve"> PAGEREF _Toc34697123 \h </w:instrText>
          </w:r>
          <w:r>
            <w:rPr>
              <w:noProof/>
            </w:rPr>
          </w:r>
          <w:r>
            <w:rPr>
              <w:noProof/>
            </w:rPr>
            <w:fldChar w:fldCharType="separate"/>
          </w:r>
          <w:r w:rsidR="00820857">
            <w:rPr>
              <w:noProof/>
            </w:rPr>
            <w:t>2</w:t>
          </w:r>
          <w:r>
            <w:rPr>
              <w:noProof/>
            </w:rPr>
            <w:fldChar w:fldCharType="end"/>
          </w:r>
        </w:p>
        <w:p w14:paraId="460A1BD8" w14:textId="14AD6766" w:rsidR="008D4A1D" w:rsidRDefault="008D4A1D">
          <w:pPr>
            <w:pStyle w:val="TOC1"/>
            <w:rPr>
              <w:rFonts w:asciiTheme="minorHAnsi" w:eastAsiaTheme="minorEastAsia" w:hAnsiTheme="minorHAnsi"/>
              <w:b w:val="0"/>
              <w:noProof/>
              <w:kern w:val="2"/>
              <w:sz w:val="21"/>
              <w:lang w:eastAsia="zh-CN"/>
            </w:rPr>
          </w:pPr>
          <w:r>
            <w:rPr>
              <w:noProof/>
              <w:lang w:eastAsia="zh-CN"/>
            </w:rPr>
            <w:t>3</w:t>
          </w:r>
          <w:r>
            <w:rPr>
              <w:rFonts w:asciiTheme="minorHAnsi" w:eastAsiaTheme="minorEastAsia" w:hAnsiTheme="minorHAnsi"/>
              <w:b w:val="0"/>
              <w:noProof/>
              <w:kern w:val="2"/>
              <w:sz w:val="21"/>
              <w:lang w:eastAsia="zh-CN"/>
            </w:rPr>
            <w:tab/>
          </w:r>
          <w:r>
            <w:rPr>
              <w:noProof/>
              <w:lang w:eastAsia="zh-CN"/>
            </w:rPr>
            <w:t>Symbols</w:t>
          </w:r>
          <w:r>
            <w:rPr>
              <w:noProof/>
            </w:rPr>
            <w:tab/>
          </w:r>
          <w:r>
            <w:rPr>
              <w:noProof/>
            </w:rPr>
            <w:fldChar w:fldCharType="begin"/>
          </w:r>
          <w:r>
            <w:rPr>
              <w:noProof/>
            </w:rPr>
            <w:instrText xml:space="preserve"> PAGEREF _Toc34697124 \h </w:instrText>
          </w:r>
          <w:r>
            <w:rPr>
              <w:noProof/>
            </w:rPr>
          </w:r>
          <w:r>
            <w:rPr>
              <w:noProof/>
            </w:rPr>
            <w:fldChar w:fldCharType="separate"/>
          </w:r>
          <w:r w:rsidR="00820857">
            <w:rPr>
              <w:noProof/>
            </w:rPr>
            <w:t>3</w:t>
          </w:r>
          <w:r>
            <w:rPr>
              <w:noProof/>
            </w:rPr>
            <w:fldChar w:fldCharType="end"/>
          </w:r>
        </w:p>
        <w:p w14:paraId="0CDAF7E0" w14:textId="37770BF9" w:rsidR="008D4A1D" w:rsidRDefault="008D4A1D">
          <w:pPr>
            <w:pStyle w:val="TOC1"/>
            <w:rPr>
              <w:rFonts w:asciiTheme="minorHAnsi" w:eastAsiaTheme="minorEastAsia" w:hAnsiTheme="minorHAnsi"/>
              <w:b w:val="0"/>
              <w:noProof/>
              <w:kern w:val="2"/>
              <w:sz w:val="21"/>
              <w:lang w:eastAsia="zh-CN"/>
            </w:rPr>
          </w:pPr>
          <w:r>
            <w:rPr>
              <w:noProof/>
              <w:lang w:eastAsia="zh-CN"/>
            </w:rPr>
            <w:t>4</w:t>
          </w:r>
          <w:r>
            <w:rPr>
              <w:rFonts w:asciiTheme="minorHAnsi" w:eastAsiaTheme="minorEastAsia" w:hAnsiTheme="minorHAnsi"/>
              <w:b w:val="0"/>
              <w:noProof/>
              <w:kern w:val="2"/>
              <w:sz w:val="21"/>
              <w:lang w:eastAsia="zh-CN"/>
            </w:rPr>
            <w:tab/>
          </w:r>
          <w:r>
            <w:rPr>
              <w:noProof/>
              <w:lang w:eastAsia="zh-CN"/>
            </w:rPr>
            <w:t>Simplifying Assumptions</w:t>
          </w:r>
          <w:r>
            <w:rPr>
              <w:noProof/>
            </w:rPr>
            <w:tab/>
          </w:r>
          <w:r>
            <w:rPr>
              <w:noProof/>
            </w:rPr>
            <w:fldChar w:fldCharType="begin"/>
          </w:r>
          <w:r>
            <w:rPr>
              <w:noProof/>
            </w:rPr>
            <w:instrText xml:space="preserve"> PAGEREF _Toc34697125 \h </w:instrText>
          </w:r>
          <w:r>
            <w:rPr>
              <w:noProof/>
            </w:rPr>
          </w:r>
          <w:r>
            <w:rPr>
              <w:noProof/>
            </w:rPr>
            <w:fldChar w:fldCharType="separate"/>
          </w:r>
          <w:r w:rsidR="00820857">
            <w:rPr>
              <w:noProof/>
            </w:rPr>
            <w:t>3</w:t>
          </w:r>
          <w:r>
            <w:rPr>
              <w:noProof/>
            </w:rPr>
            <w:fldChar w:fldCharType="end"/>
          </w:r>
        </w:p>
        <w:p w14:paraId="47640E03" w14:textId="12D95DA6" w:rsidR="008D4A1D" w:rsidRDefault="008D4A1D">
          <w:pPr>
            <w:pStyle w:val="TOC1"/>
            <w:rPr>
              <w:rFonts w:asciiTheme="minorHAnsi" w:eastAsiaTheme="minorEastAsia" w:hAnsiTheme="minorHAnsi"/>
              <w:b w:val="0"/>
              <w:noProof/>
              <w:kern w:val="2"/>
              <w:sz w:val="21"/>
              <w:lang w:eastAsia="zh-CN"/>
            </w:rPr>
          </w:pPr>
          <w:r>
            <w:rPr>
              <w:noProof/>
              <w:lang w:eastAsia="zh-CN"/>
            </w:rPr>
            <w:t>5</w:t>
          </w:r>
          <w:r>
            <w:rPr>
              <w:rFonts w:asciiTheme="minorHAnsi" w:eastAsiaTheme="minorEastAsia" w:hAnsiTheme="minorHAnsi"/>
              <w:b w:val="0"/>
              <w:noProof/>
              <w:kern w:val="2"/>
              <w:sz w:val="21"/>
              <w:lang w:eastAsia="zh-CN"/>
            </w:rPr>
            <w:tab/>
          </w:r>
          <w:r>
            <w:rPr>
              <w:noProof/>
              <w:lang w:eastAsia="zh-CN"/>
            </w:rPr>
            <w:t>Model Design</w:t>
          </w:r>
          <w:r>
            <w:rPr>
              <w:noProof/>
            </w:rPr>
            <w:tab/>
          </w:r>
          <w:r>
            <w:rPr>
              <w:noProof/>
            </w:rPr>
            <w:fldChar w:fldCharType="begin"/>
          </w:r>
          <w:r>
            <w:rPr>
              <w:noProof/>
            </w:rPr>
            <w:instrText xml:space="preserve"> PAGEREF _Toc34697126 \h </w:instrText>
          </w:r>
          <w:r>
            <w:rPr>
              <w:noProof/>
            </w:rPr>
          </w:r>
          <w:r>
            <w:rPr>
              <w:noProof/>
            </w:rPr>
            <w:fldChar w:fldCharType="separate"/>
          </w:r>
          <w:r w:rsidR="00820857">
            <w:rPr>
              <w:noProof/>
            </w:rPr>
            <w:t>4</w:t>
          </w:r>
          <w:r>
            <w:rPr>
              <w:noProof/>
            </w:rPr>
            <w:fldChar w:fldCharType="end"/>
          </w:r>
        </w:p>
        <w:p w14:paraId="647A676C" w14:textId="33B444D0" w:rsidR="008D4A1D" w:rsidRDefault="008D4A1D">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5.1</w:t>
          </w:r>
          <w:r>
            <w:rPr>
              <w:rFonts w:asciiTheme="minorHAnsi" w:eastAsiaTheme="minorEastAsia" w:hAnsiTheme="minorHAnsi"/>
              <w:noProof/>
              <w:kern w:val="2"/>
              <w:sz w:val="21"/>
              <w:lang w:eastAsia="zh-CN"/>
            </w:rPr>
            <w:tab/>
          </w:r>
          <w:r>
            <w:rPr>
              <w:noProof/>
              <w:lang w:eastAsia="zh-CN"/>
            </w:rPr>
            <w:t>Model I:</w:t>
          </w:r>
          <w:r>
            <w:rPr>
              <w:noProof/>
            </w:rPr>
            <w:t xml:space="preserve"> </w:t>
          </w:r>
          <w:r>
            <w:rPr>
              <w:noProof/>
              <w:lang w:eastAsia="zh-CN"/>
            </w:rPr>
            <w:t>Growth model of EDPs</w:t>
          </w:r>
          <w:r>
            <w:rPr>
              <w:noProof/>
            </w:rPr>
            <w:tab/>
          </w:r>
          <w:r>
            <w:rPr>
              <w:noProof/>
            </w:rPr>
            <w:fldChar w:fldCharType="begin"/>
          </w:r>
          <w:r>
            <w:rPr>
              <w:noProof/>
            </w:rPr>
            <w:instrText xml:space="preserve"> PAGEREF _Toc34697127 \h </w:instrText>
          </w:r>
          <w:r>
            <w:rPr>
              <w:noProof/>
            </w:rPr>
          </w:r>
          <w:r>
            <w:rPr>
              <w:noProof/>
            </w:rPr>
            <w:fldChar w:fldCharType="separate"/>
          </w:r>
          <w:r w:rsidR="00820857">
            <w:rPr>
              <w:noProof/>
            </w:rPr>
            <w:t>4</w:t>
          </w:r>
          <w:r>
            <w:rPr>
              <w:noProof/>
            </w:rPr>
            <w:fldChar w:fldCharType="end"/>
          </w:r>
        </w:p>
        <w:p w14:paraId="46DE8E60" w14:textId="6DB234CB" w:rsidR="008D4A1D" w:rsidRDefault="008D4A1D">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5.1.1</w:t>
          </w:r>
          <w:r>
            <w:rPr>
              <w:rFonts w:asciiTheme="minorHAnsi" w:eastAsiaTheme="minorEastAsia" w:hAnsiTheme="minorHAnsi"/>
              <w:noProof/>
              <w:kern w:val="2"/>
              <w:sz w:val="21"/>
              <w:lang w:eastAsia="zh-CN"/>
            </w:rPr>
            <w:tab/>
          </w:r>
          <w:r>
            <w:rPr>
              <w:noProof/>
              <w:lang w:eastAsia="zh-CN"/>
            </w:rPr>
            <w:t>Sea Level Rise</w:t>
          </w:r>
          <w:r>
            <w:rPr>
              <w:noProof/>
            </w:rPr>
            <w:tab/>
          </w:r>
          <w:r>
            <w:rPr>
              <w:noProof/>
            </w:rPr>
            <w:fldChar w:fldCharType="begin"/>
          </w:r>
          <w:r>
            <w:rPr>
              <w:noProof/>
            </w:rPr>
            <w:instrText xml:space="preserve"> PAGEREF _Toc34697128 \h </w:instrText>
          </w:r>
          <w:r>
            <w:rPr>
              <w:noProof/>
            </w:rPr>
          </w:r>
          <w:r>
            <w:rPr>
              <w:noProof/>
            </w:rPr>
            <w:fldChar w:fldCharType="separate"/>
          </w:r>
          <w:r w:rsidR="00820857">
            <w:rPr>
              <w:noProof/>
            </w:rPr>
            <w:t>4</w:t>
          </w:r>
          <w:r>
            <w:rPr>
              <w:noProof/>
            </w:rPr>
            <w:fldChar w:fldCharType="end"/>
          </w:r>
        </w:p>
        <w:p w14:paraId="6308C12E" w14:textId="68A974B6" w:rsidR="008D4A1D" w:rsidRDefault="008D4A1D">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5.1.2</w:t>
          </w:r>
          <w:r>
            <w:rPr>
              <w:rFonts w:asciiTheme="minorHAnsi" w:eastAsiaTheme="minorEastAsia" w:hAnsiTheme="minorHAnsi"/>
              <w:noProof/>
              <w:kern w:val="2"/>
              <w:sz w:val="21"/>
              <w:lang w:eastAsia="zh-CN"/>
            </w:rPr>
            <w:tab/>
          </w:r>
          <w:r>
            <w:rPr>
              <w:noProof/>
              <w:lang w:eastAsia="zh-CN"/>
            </w:rPr>
            <w:t>People Affected by Sea Level Rise</w:t>
          </w:r>
          <w:r>
            <w:rPr>
              <w:noProof/>
            </w:rPr>
            <w:tab/>
          </w:r>
          <w:r>
            <w:rPr>
              <w:noProof/>
            </w:rPr>
            <w:fldChar w:fldCharType="begin"/>
          </w:r>
          <w:r>
            <w:rPr>
              <w:noProof/>
            </w:rPr>
            <w:instrText xml:space="preserve"> PAGEREF _Toc34697129 \h </w:instrText>
          </w:r>
          <w:r>
            <w:rPr>
              <w:noProof/>
            </w:rPr>
          </w:r>
          <w:r>
            <w:rPr>
              <w:noProof/>
            </w:rPr>
            <w:fldChar w:fldCharType="separate"/>
          </w:r>
          <w:r w:rsidR="00820857">
            <w:rPr>
              <w:noProof/>
            </w:rPr>
            <w:t>6</w:t>
          </w:r>
          <w:r>
            <w:rPr>
              <w:noProof/>
            </w:rPr>
            <w:fldChar w:fldCharType="end"/>
          </w:r>
        </w:p>
        <w:p w14:paraId="61E7E66A" w14:textId="46364451" w:rsidR="008D4A1D" w:rsidRDefault="008D4A1D">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5.1.3</w:t>
          </w:r>
          <w:r>
            <w:rPr>
              <w:rFonts w:asciiTheme="minorHAnsi" w:eastAsiaTheme="minorEastAsia" w:hAnsiTheme="minorHAnsi"/>
              <w:noProof/>
              <w:kern w:val="2"/>
              <w:sz w:val="21"/>
              <w:lang w:eastAsia="zh-CN"/>
            </w:rPr>
            <w:tab/>
          </w:r>
          <w:r>
            <w:rPr>
              <w:noProof/>
              <w:lang w:eastAsia="zh-CN"/>
            </w:rPr>
            <w:t>Optimization Model of EDPs’ Distribution</w:t>
          </w:r>
          <w:r>
            <w:rPr>
              <w:noProof/>
            </w:rPr>
            <w:tab/>
          </w:r>
          <w:r>
            <w:rPr>
              <w:noProof/>
            </w:rPr>
            <w:fldChar w:fldCharType="begin"/>
          </w:r>
          <w:r>
            <w:rPr>
              <w:noProof/>
            </w:rPr>
            <w:instrText xml:space="preserve"> PAGEREF _Toc34697130 \h </w:instrText>
          </w:r>
          <w:r>
            <w:rPr>
              <w:noProof/>
            </w:rPr>
          </w:r>
          <w:r>
            <w:rPr>
              <w:noProof/>
            </w:rPr>
            <w:fldChar w:fldCharType="separate"/>
          </w:r>
          <w:r w:rsidR="00820857">
            <w:rPr>
              <w:noProof/>
            </w:rPr>
            <w:t>8</w:t>
          </w:r>
          <w:r>
            <w:rPr>
              <w:noProof/>
            </w:rPr>
            <w:fldChar w:fldCharType="end"/>
          </w:r>
        </w:p>
        <w:p w14:paraId="187F4F25" w14:textId="13B3C475" w:rsidR="008D4A1D" w:rsidRDefault="008D4A1D">
          <w:pPr>
            <w:pStyle w:val="TOC2"/>
            <w:tabs>
              <w:tab w:val="left" w:pos="1050"/>
              <w:tab w:val="right" w:leader="dot" w:pos="9350"/>
            </w:tabs>
            <w:ind w:left="480"/>
            <w:rPr>
              <w:rFonts w:asciiTheme="minorHAnsi" w:eastAsiaTheme="minorEastAsia" w:hAnsiTheme="minorHAnsi"/>
              <w:noProof/>
              <w:kern w:val="2"/>
              <w:sz w:val="21"/>
              <w:lang w:eastAsia="zh-CN"/>
            </w:rPr>
          </w:pPr>
          <w:r w:rsidRPr="008B67C2">
            <w:rPr>
              <w:rFonts w:eastAsia="宋体"/>
              <w:noProof/>
              <w:lang w:eastAsia="zh-CN"/>
            </w:rPr>
            <w:t>5.2</w:t>
          </w:r>
          <w:r>
            <w:rPr>
              <w:rFonts w:asciiTheme="minorHAnsi" w:eastAsiaTheme="minorEastAsia" w:hAnsiTheme="minorHAnsi"/>
              <w:noProof/>
              <w:kern w:val="2"/>
              <w:sz w:val="21"/>
              <w:lang w:eastAsia="zh-CN"/>
            </w:rPr>
            <w:tab/>
          </w:r>
          <w:r>
            <w:rPr>
              <w:noProof/>
              <w:lang w:eastAsia="zh-CN"/>
            </w:rPr>
            <w:t>Model II: Model of Cultural Loss</w:t>
          </w:r>
          <w:r>
            <w:rPr>
              <w:noProof/>
            </w:rPr>
            <w:tab/>
          </w:r>
          <w:r>
            <w:rPr>
              <w:noProof/>
            </w:rPr>
            <w:fldChar w:fldCharType="begin"/>
          </w:r>
          <w:r>
            <w:rPr>
              <w:noProof/>
            </w:rPr>
            <w:instrText xml:space="preserve"> PAGEREF _Toc34697131 \h </w:instrText>
          </w:r>
          <w:r>
            <w:rPr>
              <w:noProof/>
            </w:rPr>
          </w:r>
          <w:r>
            <w:rPr>
              <w:noProof/>
            </w:rPr>
            <w:fldChar w:fldCharType="separate"/>
          </w:r>
          <w:r w:rsidR="00820857">
            <w:rPr>
              <w:noProof/>
            </w:rPr>
            <w:t>9</w:t>
          </w:r>
          <w:r>
            <w:rPr>
              <w:noProof/>
            </w:rPr>
            <w:fldChar w:fldCharType="end"/>
          </w:r>
        </w:p>
        <w:p w14:paraId="670C01BA" w14:textId="60A5C0E0" w:rsidR="008D4A1D" w:rsidRDefault="008D4A1D">
          <w:pPr>
            <w:pStyle w:val="TOC3"/>
            <w:tabs>
              <w:tab w:val="left" w:pos="1680"/>
              <w:tab w:val="right" w:leader="dot" w:pos="9350"/>
            </w:tabs>
            <w:ind w:left="960"/>
            <w:rPr>
              <w:rFonts w:asciiTheme="minorHAnsi" w:eastAsiaTheme="minorEastAsia" w:hAnsiTheme="minorHAnsi"/>
              <w:noProof/>
              <w:kern w:val="2"/>
              <w:sz w:val="21"/>
              <w:lang w:eastAsia="zh-CN"/>
            </w:rPr>
          </w:pPr>
          <w:r>
            <w:rPr>
              <w:noProof/>
            </w:rPr>
            <w:t>5.2.1</w:t>
          </w:r>
          <w:r>
            <w:rPr>
              <w:rFonts w:asciiTheme="minorHAnsi" w:eastAsiaTheme="minorEastAsia" w:hAnsiTheme="minorHAnsi"/>
              <w:noProof/>
              <w:kern w:val="2"/>
              <w:sz w:val="21"/>
              <w:lang w:eastAsia="zh-CN"/>
            </w:rPr>
            <w:tab/>
          </w:r>
          <w:r>
            <w:rPr>
              <w:noProof/>
            </w:rPr>
            <w:t>Cultural Classification and Loss of Culture</w:t>
          </w:r>
          <w:r>
            <w:rPr>
              <w:noProof/>
            </w:rPr>
            <w:tab/>
          </w:r>
          <w:r>
            <w:rPr>
              <w:noProof/>
            </w:rPr>
            <w:fldChar w:fldCharType="begin"/>
          </w:r>
          <w:r>
            <w:rPr>
              <w:noProof/>
            </w:rPr>
            <w:instrText xml:space="preserve"> PAGEREF _Toc34697132 \h </w:instrText>
          </w:r>
          <w:r>
            <w:rPr>
              <w:noProof/>
            </w:rPr>
          </w:r>
          <w:r>
            <w:rPr>
              <w:noProof/>
            </w:rPr>
            <w:fldChar w:fldCharType="separate"/>
          </w:r>
          <w:r w:rsidR="00820857">
            <w:rPr>
              <w:noProof/>
            </w:rPr>
            <w:t>9</w:t>
          </w:r>
          <w:r>
            <w:rPr>
              <w:noProof/>
            </w:rPr>
            <w:fldChar w:fldCharType="end"/>
          </w:r>
        </w:p>
        <w:p w14:paraId="52AB1AC1" w14:textId="63274714" w:rsidR="008D4A1D" w:rsidRDefault="008D4A1D">
          <w:pPr>
            <w:pStyle w:val="TOC3"/>
            <w:tabs>
              <w:tab w:val="left" w:pos="1680"/>
              <w:tab w:val="right" w:leader="dot" w:pos="9350"/>
            </w:tabs>
            <w:ind w:left="960"/>
            <w:rPr>
              <w:rFonts w:asciiTheme="minorHAnsi" w:eastAsiaTheme="minorEastAsia" w:hAnsiTheme="minorHAnsi"/>
              <w:noProof/>
              <w:kern w:val="2"/>
              <w:sz w:val="21"/>
              <w:lang w:eastAsia="zh-CN"/>
            </w:rPr>
          </w:pPr>
          <w:r>
            <w:rPr>
              <w:noProof/>
            </w:rPr>
            <w:t>5.2.2</w:t>
          </w:r>
          <w:r>
            <w:rPr>
              <w:rFonts w:asciiTheme="minorHAnsi" w:eastAsiaTheme="minorEastAsia" w:hAnsiTheme="minorHAnsi"/>
              <w:noProof/>
              <w:kern w:val="2"/>
              <w:sz w:val="21"/>
              <w:lang w:eastAsia="zh-CN"/>
            </w:rPr>
            <w:tab/>
          </w:r>
          <w:r>
            <w:rPr>
              <w:noProof/>
            </w:rPr>
            <w:t>Quantify culture</w:t>
          </w:r>
          <w:r>
            <w:rPr>
              <w:noProof/>
            </w:rPr>
            <w:tab/>
          </w:r>
          <w:r>
            <w:rPr>
              <w:noProof/>
            </w:rPr>
            <w:fldChar w:fldCharType="begin"/>
          </w:r>
          <w:r>
            <w:rPr>
              <w:noProof/>
            </w:rPr>
            <w:instrText xml:space="preserve"> PAGEREF _Toc34697133 \h </w:instrText>
          </w:r>
          <w:r>
            <w:rPr>
              <w:noProof/>
            </w:rPr>
          </w:r>
          <w:r>
            <w:rPr>
              <w:noProof/>
            </w:rPr>
            <w:fldChar w:fldCharType="separate"/>
          </w:r>
          <w:r w:rsidR="00820857">
            <w:rPr>
              <w:noProof/>
            </w:rPr>
            <w:t>10</w:t>
          </w:r>
          <w:r>
            <w:rPr>
              <w:noProof/>
            </w:rPr>
            <w:fldChar w:fldCharType="end"/>
          </w:r>
        </w:p>
        <w:p w14:paraId="092E4452" w14:textId="1CF6E9B9" w:rsidR="008D4A1D" w:rsidRDefault="008D4A1D">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5.2.3</w:t>
          </w:r>
          <w:r>
            <w:rPr>
              <w:rFonts w:asciiTheme="minorHAnsi" w:eastAsiaTheme="minorEastAsia" w:hAnsiTheme="minorHAnsi"/>
              <w:noProof/>
              <w:kern w:val="2"/>
              <w:sz w:val="21"/>
              <w:lang w:eastAsia="zh-CN"/>
            </w:rPr>
            <w:tab/>
          </w:r>
          <w:r>
            <w:rPr>
              <w:noProof/>
              <w:lang w:eastAsia="zh-CN"/>
            </w:rPr>
            <w:t>Degree of Cultural Similarity</w:t>
          </w:r>
          <w:r w:rsidRPr="008B67C2">
            <w:rPr>
              <w:rFonts w:eastAsia="宋体"/>
              <w:noProof/>
              <w:lang w:eastAsia="zh-CN"/>
            </w:rPr>
            <w:t xml:space="preserve"> &amp; The Feasibility of Cultural Behavior</w:t>
          </w:r>
          <w:r>
            <w:rPr>
              <w:noProof/>
            </w:rPr>
            <w:tab/>
          </w:r>
          <w:r>
            <w:rPr>
              <w:noProof/>
            </w:rPr>
            <w:fldChar w:fldCharType="begin"/>
          </w:r>
          <w:r>
            <w:rPr>
              <w:noProof/>
            </w:rPr>
            <w:instrText xml:space="preserve"> PAGEREF _Toc34697134 \h </w:instrText>
          </w:r>
          <w:r>
            <w:rPr>
              <w:noProof/>
            </w:rPr>
          </w:r>
          <w:r>
            <w:rPr>
              <w:noProof/>
            </w:rPr>
            <w:fldChar w:fldCharType="separate"/>
          </w:r>
          <w:r w:rsidR="00820857">
            <w:rPr>
              <w:noProof/>
            </w:rPr>
            <w:t>10</w:t>
          </w:r>
          <w:r>
            <w:rPr>
              <w:noProof/>
            </w:rPr>
            <w:fldChar w:fldCharType="end"/>
          </w:r>
        </w:p>
        <w:p w14:paraId="4EFFA7F9" w14:textId="5AE51409" w:rsidR="008D4A1D" w:rsidRDefault="008D4A1D">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5.2.4</w:t>
          </w:r>
          <w:r>
            <w:rPr>
              <w:rFonts w:asciiTheme="minorHAnsi" w:eastAsiaTheme="minorEastAsia" w:hAnsiTheme="minorHAnsi"/>
              <w:noProof/>
              <w:kern w:val="2"/>
              <w:sz w:val="21"/>
              <w:lang w:eastAsia="zh-CN"/>
            </w:rPr>
            <w:tab/>
          </w:r>
          <w:r>
            <w:rPr>
              <w:noProof/>
              <w:lang w:eastAsia="zh-CN"/>
            </w:rPr>
            <w:t>Discussions on Cultural Preservation</w:t>
          </w:r>
          <w:r>
            <w:rPr>
              <w:noProof/>
            </w:rPr>
            <w:tab/>
          </w:r>
          <w:r>
            <w:rPr>
              <w:noProof/>
            </w:rPr>
            <w:fldChar w:fldCharType="begin"/>
          </w:r>
          <w:r>
            <w:rPr>
              <w:noProof/>
            </w:rPr>
            <w:instrText xml:space="preserve"> PAGEREF _Toc34697135 \h </w:instrText>
          </w:r>
          <w:r>
            <w:rPr>
              <w:noProof/>
            </w:rPr>
          </w:r>
          <w:r>
            <w:rPr>
              <w:noProof/>
            </w:rPr>
            <w:fldChar w:fldCharType="separate"/>
          </w:r>
          <w:r w:rsidR="00820857">
            <w:rPr>
              <w:noProof/>
            </w:rPr>
            <w:t>13</w:t>
          </w:r>
          <w:r>
            <w:rPr>
              <w:noProof/>
            </w:rPr>
            <w:fldChar w:fldCharType="end"/>
          </w:r>
        </w:p>
        <w:p w14:paraId="40DBDF69" w14:textId="73E804CA" w:rsidR="008D4A1D" w:rsidRDefault="008D4A1D">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5.3</w:t>
          </w:r>
          <w:r>
            <w:rPr>
              <w:rFonts w:asciiTheme="minorHAnsi" w:eastAsiaTheme="minorEastAsia" w:hAnsiTheme="minorHAnsi"/>
              <w:noProof/>
              <w:kern w:val="2"/>
              <w:sz w:val="21"/>
              <w:lang w:eastAsia="zh-CN"/>
            </w:rPr>
            <w:tab/>
          </w:r>
          <w:r>
            <w:rPr>
              <w:noProof/>
              <w:lang w:eastAsia="zh-CN"/>
            </w:rPr>
            <w:t>Model III: Model of Human Rights protection</w:t>
          </w:r>
          <w:r>
            <w:rPr>
              <w:noProof/>
            </w:rPr>
            <w:tab/>
          </w:r>
          <w:r>
            <w:rPr>
              <w:noProof/>
            </w:rPr>
            <w:fldChar w:fldCharType="begin"/>
          </w:r>
          <w:r>
            <w:rPr>
              <w:noProof/>
            </w:rPr>
            <w:instrText xml:space="preserve"> PAGEREF _Toc34697136 \h </w:instrText>
          </w:r>
          <w:r>
            <w:rPr>
              <w:noProof/>
            </w:rPr>
          </w:r>
          <w:r>
            <w:rPr>
              <w:noProof/>
            </w:rPr>
            <w:fldChar w:fldCharType="separate"/>
          </w:r>
          <w:r w:rsidR="00820857">
            <w:rPr>
              <w:noProof/>
            </w:rPr>
            <w:t>14</w:t>
          </w:r>
          <w:r>
            <w:rPr>
              <w:noProof/>
            </w:rPr>
            <w:fldChar w:fldCharType="end"/>
          </w:r>
        </w:p>
        <w:p w14:paraId="4E16A4D2" w14:textId="2DD105E5" w:rsidR="008D4A1D" w:rsidRDefault="008D4A1D">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5.3.1</w:t>
          </w:r>
          <w:r>
            <w:rPr>
              <w:rFonts w:asciiTheme="minorHAnsi" w:eastAsiaTheme="minorEastAsia" w:hAnsiTheme="minorHAnsi"/>
              <w:noProof/>
              <w:kern w:val="2"/>
              <w:sz w:val="21"/>
              <w:lang w:eastAsia="zh-CN"/>
            </w:rPr>
            <w:tab/>
          </w:r>
          <w:r>
            <w:rPr>
              <w:noProof/>
              <w:lang w:eastAsia="zh-CN"/>
            </w:rPr>
            <w:t>Human Rights Index (HDI)</w:t>
          </w:r>
          <w:r>
            <w:rPr>
              <w:noProof/>
            </w:rPr>
            <w:tab/>
          </w:r>
          <w:r>
            <w:rPr>
              <w:noProof/>
            </w:rPr>
            <w:fldChar w:fldCharType="begin"/>
          </w:r>
          <w:r>
            <w:rPr>
              <w:noProof/>
            </w:rPr>
            <w:instrText xml:space="preserve"> PAGEREF _Toc34697137 \h </w:instrText>
          </w:r>
          <w:r>
            <w:rPr>
              <w:noProof/>
            </w:rPr>
          </w:r>
          <w:r>
            <w:rPr>
              <w:noProof/>
            </w:rPr>
            <w:fldChar w:fldCharType="separate"/>
          </w:r>
          <w:r w:rsidR="00820857">
            <w:rPr>
              <w:noProof/>
            </w:rPr>
            <w:t>14</w:t>
          </w:r>
          <w:r>
            <w:rPr>
              <w:noProof/>
            </w:rPr>
            <w:fldChar w:fldCharType="end"/>
          </w:r>
        </w:p>
        <w:p w14:paraId="55BDF8C9" w14:textId="00972E20" w:rsidR="008D4A1D" w:rsidRDefault="008D4A1D">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5.3.2</w:t>
          </w:r>
          <w:r>
            <w:rPr>
              <w:rFonts w:asciiTheme="minorHAnsi" w:eastAsiaTheme="minorEastAsia" w:hAnsiTheme="minorHAnsi"/>
              <w:noProof/>
              <w:kern w:val="2"/>
              <w:sz w:val="21"/>
              <w:lang w:eastAsia="zh-CN"/>
            </w:rPr>
            <w:tab/>
          </w:r>
          <w:r>
            <w:rPr>
              <w:noProof/>
              <w:lang w:eastAsia="zh-CN"/>
            </w:rPr>
            <w:t>Discussion</w:t>
          </w:r>
          <w:r>
            <w:rPr>
              <w:noProof/>
            </w:rPr>
            <w:tab/>
          </w:r>
          <w:r>
            <w:rPr>
              <w:noProof/>
            </w:rPr>
            <w:fldChar w:fldCharType="begin"/>
          </w:r>
          <w:r>
            <w:rPr>
              <w:noProof/>
            </w:rPr>
            <w:instrText xml:space="preserve"> PAGEREF _Toc34697138 \h </w:instrText>
          </w:r>
          <w:r>
            <w:rPr>
              <w:noProof/>
            </w:rPr>
          </w:r>
          <w:r>
            <w:rPr>
              <w:noProof/>
            </w:rPr>
            <w:fldChar w:fldCharType="separate"/>
          </w:r>
          <w:r w:rsidR="00820857">
            <w:rPr>
              <w:noProof/>
            </w:rPr>
            <w:t>15</w:t>
          </w:r>
          <w:r>
            <w:rPr>
              <w:noProof/>
            </w:rPr>
            <w:fldChar w:fldCharType="end"/>
          </w:r>
        </w:p>
        <w:p w14:paraId="73FE1175" w14:textId="6EA15B9C" w:rsidR="008D4A1D" w:rsidRDefault="008D4A1D">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5.4</w:t>
          </w:r>
          <w:r>
            <w:rPr>
              <w:rFonts w:asciiTheme="minorHAnsi" w:eastAsiaTheme="minorEastAsia" w:hAnsiTheme="minorHAnsi"/>
              <w:noProof/>
              <w:kern w:val="2"/>
              <w:sz w:val="21"/>
              <w:lang w:eastAsia="zh-CN"/>
            </w:rPr>
            <w:tab/>
          </w:r>
          <w:r>
            <w:rPr>
              <w:noProof/>
              <w:lang w:eastAsia="zh-CN"/>
            </w:rPr>
            <w:t>Model IV: Policy Assessment Model</w:t>
          </w:r>
          <w:r>
            <w:rPr>
              <w:noProof/>
            </w:rPr>
            <w:tab/>
          </w:r>
          <w:r>
            <w:rPr>
              <w:noProof/>
            </w:rPr>
            <w:fldChar w:fldCharType="begin"/>
          </w:r>
          <w:r>
            <w:rPr>
              <w:noProof/>
            </w:rPr>
            <w:instrText xml:space="preserve"> PAGEREF _Toc34697139 \h </w:instrText>
          </w:r>
          <w:r>
            <w:rPr>
              <w:noProof/>
            </w:rPr>
          </w:r>
          <w:r>
            <w:rPr>
              <w:noProof/>
            </w:rPr>
            <w:fldChar w:fldCharType="separate"/>
          </w:r>
          <w:r w:rsidR="00820857">
            <w:rPr>
              <w:noProof/>
            </w:rPr>
            <w:t>15</w:t>
          </w:r>
          <w:r>
            <w:rPr>
              <w:noProof/>
            </w:rPr>
            <w:fldChar w:fldCharType="end"/>
          </w:r>
        </w:p>
        <w:p w14:paraId="74F0988E" w14:textId="3AD8EBEC" w:rsidR="008D4A1D" w:rsidRDefault="008D4A1D">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5.4.1</w:t>
          </w:r>
          <w:r>
            <w:rPr>
              <w:rFonts w:asciiTheme="minorHAnsi" w:eastAsiaTheme="minorEastAsia" w:hAnsiTheme="minorHAnsi"/>
              <w:noProof/>
              <w:kern w:val="2"/>
              <w:sz w:val="21"/>
              <w:lang w:eastAsia="zh-CN"/>
            </w:rPr>
            <w:tab/>
          </w:r>
          <w:r>
            <w:rPr>
              <w:noProof/>
              <w:lang w:eastAsia="zh-CN"/>
            </w:rPr>
            <w:t>Policy Assessment Criteria and Methods</w:t>
          </w:r>
          <w:r>
            <w:rPr>
              <w:noProof/>
            </w:rPr>
            <w:tab/>
          </w:r>
          <w:r>
            <w:rPr>
              <w:noProof/>
            </w:rPr>
            <w:fldChar w:fldCharType="begin"/>
          </w:r>
          <w:r>
            <w:rPr>
              <w:noProof/>
            </w:rPr>
            <w:instrText xml:space="preserve"> PAGEREF _Toc34697140 \h </w:instrText>
          </w:r>
          <w:r>
            <w:rPr>
              <w:noProof/>
            </w:rPr>
          </w:r>
          <w:r>
            <w:rPr>
              <w:noProof/>
            </w:rPr>
            <w:fldChar w:fldCharType="separate"/>
          </w:r>
          <w:r w:rsidR="00820857">
            <w:rPr>
              <w:noProof/>
            </w:rPr>
            <w:t>15</w:t>
          </w:r>
          <w:r>
            <w:rPr>
              <w:noProof/>
            </w:rPr>
            <w:fldChar w:fldCharType="end"/>
          </w:r>
        </w:p>
        <w:p w14:paraId="4D1984E2" w14:textId="51CE8084" w:rsidR="008D4A1D" w:rsidRDefault="008D4A1D">
          <w:pPr>
            <w:pStyle w:val="TOC3"/>
            <w:tabs>
              <w:tab w:val="left" w:pos="1680"/>
              <w:tab w:val="right" w:leader="dot" w:pos="9350"/>
            </w:tabs>
            <w:ind w:left="960"/>
            <w:rPr>
              <w:rFonts w:asciiTheme="minorHAnsi" w:eastAsiaTheme="minorEastAsia" w:hAnsiTheme="minorHAnsi"/>
              <w:noProof/>
              <w:kern w:val="2"/>
              <w:sz w:val="21"/>
              <w:lang w:eastAsia="zh-CN"/>
            </w:rPr>
          </w:pPr>
          <w:r>
            <w:rPr>
              <w:noProof/>
              <w:lang w:eastAsia="zh-CN"/>
            </w:rPr>
            <w:t>5.4.2</w:t>
          </w:r>
          <w:r>
            <w:rPr>
              <w:rFonts w:asciiTheme="minorHAnsi" w:eastAsiaTheme="minorEastAsia" w:hAnsiTheme="minorHAnsi"/>
              <w:noProof/>
              <w:kern w:val="2"/>
              <w:sz w:val="21"/>
              <w:lang w:eastAsia="zh-CN"/>
            </w:rPr>
            <w:tab/>
          </w:r>
          <w:r w:rsidRPr="008B67C2">
            <w:rPr>
              <w:rFonts w:eastAsia="宋体"/>
              <w:noProof/>
              <w:lang w:eastAsia="zh-CN"/>
            </w:rPr>
            <w:t>The Game Score Table</w:t>
          </w:r>
          <w:r>
            <w:rPr>
              <w:noProof/>
            </w:rPr>
            <w:tab/>
          </w:r>
          <w:r>
            <w:rPr>
              <w:noProof/>
            </w:rPr>
            <w:fldChar w:fldCharType="begin"/>
          </w:r>
          <w:r>
            <w:rPr>
              <w:noProof/>
            </w:rPr>
            <w:instrText xml:space="preserve"> PAGEREF _Toc34697141 \h </w:instrText>
          </w:r>
          <w:r>
            <w:rPr>
              <w:noProof/>
            </w:rPr>
          </w:r>
          <w:r>
            <w:rPr>
              <w:noProof/>
            </w:rPr>
            <w:fldChar w:fldCharType="separate"/>
          </w:r>
          <w:r w:rsidR="00820857">
            <w:rPr>
              <w:noProof/>
            </w:rPr>
            <w:t>16</w:t>
          </w:r>
          <w:r>
            <w:rPr>
              <w:noProof/>
            </w:rPr>
            <w:fldChar w:fldCharType="end"/>
          </w:r>
        </w:p>
        <w:p w14:paraId="670BB155" w14:textId="7C9425AA" w:rsidR="008D4A1D" w:rsidRDefault="008D4A1D">
          <w:pPr>
            <w:pStyle w:val="TOC1"/>
            <w:rPr>
              <w:rFonts w:asciiTheme="minorHAnsi" w:eastAsiaTheme="minorEastAsia" w:hAnsiTheme="minorHAnsi"/>
              <w:b w:val="0"/>
              <w:noProof/>
              <w:kern w:val="2"/>
              <w:sz w:val="21"/>
              <w:lang w:eastAsia="zh-CN"/>
            </w:rPr>
          </w:pPr>
          <w:r>
            <w:rPr>
              <w:noProof/>
              <w:lang w:eastAsia="zh-CN"/>
            </w:rPr>
            <w:t>6</w:t>
          </w:r>
          <w:r>
            <w:rPr>
              <w:rFonts w:asciiTheme="minorHAnsi" w:eastAsiaTheme="minorEastAsia" w:hAnsiTheme="minorHAnsi"/>
              <w:b w:val="0"/>
              <w:noProof/>
              <w:kern w:val="2"/>
              <w:sz w:val="21"/>
              <w:lang w:eastAsia="zh-CN"/>
            </w:rPr>
            <w:tab/>
          </w:r>
          <w:r>
            <w:rPr>
              <w:noProof/>
              <w:lang w:eastAsia="zh-CN"/>
            </w:rPr>
            <w:t>Sensitivity Analysis</w:t>
          </w:r>
          <w:r>
            <w:rPr>
              <w:noProof/>
            </w:rPr>
            <w:tab/>
          </w:r>
          <w:r>
            <w:rPr>
              <w:noProof/>
            </w:rPr>
            <w:fldChar w:fldCharType="begin"/>
          </w:r>
          <w:r>
            <w:rPr>
              <w:noProof/>
            </w:rPr>
            <w:instrText xml:space="preserve"> PAGEREF _Toc34697142 \h </w:instrText>
          </w:r>
          <w:r>
            <w:rPr>
              <w:noProof/>
            </w:rPr>
          </w:r>
          <w:r>
            <w:rPr>
              <w:noProof/>
            </w:rPr>
            <w:fldChar w:fldCharType="separate"/>
          </w:r>
          <w:r w:rsidR="00820857">
            <w:rPr>
              <w:noProof/>
            </w:rPr>
            <w:t>17</w:t>
          </w:r>
          <w:r>
            <w:rPr>
              <w:noProof/>
            </w:rPr>
            <w:fldChar w:fldCharType="end"/>
          </w:r>
        </w:p>
        <w:p w14:paraId="469F04E9" w14:textId="7AB21ADE" w:rsidR="008D4A1D" w:rsidRDefault="008D4A1D">
          <w:pPr>
            <w:pStyle w:val="TOC1"/>
            <w:rPr>
              <w:rFonts w:asciiTheme="minorHAnsi" w:eastAsiaTheme="minorEastAsia" w:hAnsiTheme="minorHAnsi"/>
              <w:b w:val="0"/>
              <w:noProof/>
              <w:kern w:val="2"/>
              <w:sz w:val="21"/>
              <w:lang w:eastAsia="zh-CN"/>
            </w:rPr>
          </w:pPr>
          <w:r>
            <w:rPr>
              <w:noProof/>
              <w:lang w:eastAsia="zh-CN"/>
            </w:rPr>
            <w:t>7</w:t>
          </w:r>
          <w:r>
            <w:rPr>
              <w:rFonts w:asciiTheme="minorHAnsi" w:eastAsiaTheme="minorEastAsia" w:hAnsiTheme="minorHAnsi"/>
              <w:b w:val="0"/>
              <w:noProof/>
              <w:kern w:val="2"/>
              <w:sz w:val="21"/>
              <w:lang w:eastAsia="zh-CN"/>
            </w:rPr>
            <w:tab/>
          </w:r>
          <w:r>
            <w:rPr>
              <w:noProof/>
              <w:lang w:eastAsia="zh-CN"/>
            </w:rPr>
            <w:t>Strengths and weakness</w:t>
          </w:r>
          <w:r>
            <w:rPr>
              <w:noProof/>
            </w:rPr>
            <w:tab/>
          </w:r>
          <w:r>
            <w:rPr>
              <w:noProof/>
            </w:rPr>
            <w:fldChar w:fldCharType="begin"/>
          </w:r>
          <w:r>
            <w:rPr>
              <w:noProof/>
            </w:rPr>
            <w:instrText xml:space="preserve"> PAGEREF _Toc34697143 \h </w:instrText>
          </w:r>
          <w:r>
            <w:rPr>
              <w:noProof/>
            </w:rPr>
          </w:r>
          <w:r>
            <w:rPr>
              <w:noProof/>
            </w:rPr>
            <w:fldChar w:fldCharType="separate"/>
          </w:r>
          <w:r w:rsidR="00820857">
            <w:rPr>
              <w:noProof/>
            </w:rPr>
            <w:t>17</w:t>
          </w:r>
          <w:r>
            <w:rPr>
              <w:noProof/>
            </w:rPr>
            <w:fldChar w:fldCharType="end"/>
          </w:r>
        </w:p>
        <w:p w14:paraId="5D8C4239" w14:textId="10594F53" w:rsidR="008D4A1D" w:rsidRDefault="008D4A1D">
          <w:pPr>
            <w:pStyle w:val="TOC1"/>
            <w:rPr>
              <w:rFonts w:asciiTheme="minorHAnsi" w:eastAsiaTheme="minorEastAsia" w:hAnsiTheme="minorHAnsi"/>
              <w:b w:val="0"/>
              <w:noProof/>
              <w:kern w:val="2"/>
              <w:sz w:val="21"/>
              <w:lang w:eastAsia="zh-CN"/>
            </w:rPr>
          </w:pPr>
          <w:r>
            <w:rPr>
              <w:noProof/>
              <w:lang w:eastAsia="zh-CN"/>
            </w:rPr>
            <w:t>8</w:t>
          </w:r>
          <w:r>
            <w:rPr>
              <w:rFonts w:asciiTheme="minorHAnsi" w:eastAsiaTheme="minorEastAsia" w:hAnsiTheme="minorHAnsi"/>
              <w:b w:val="0"/>
              <w:noProof/>
              <w:kern w:val="2"/>
              <w:sz w:val="21"/>
              <w:lang w:eastAsia="zh-CN"/>
            </w:rPr>
            <w:tab/>
          </w:r>
          <w:r>
            <w:rPr>
              <w:noProof/>
              <w:lang w:eastAsia="zh-CN"/>
            </w:rPr>
            <w:t>References</w:t>
          </w:r>
          <w:r>
            <w:rPr>
              <w:noProof/>
            </w:rPr>
            <w:tab/>
          </w:r>
          <w:r>
            <w:rPr>
              <w:noProof/>
            </w:rPr>
            <w:fldChar w:fldCharType="begin"/>
          </w:r>
          <w:r>
            <w:rPr>
              <w:noProof/>
            </w:rPr>
            <w:instrText xml:space="preserve"> PAGEREF _Toc34697144 \h </w:instrText>
          </w:r>
          <w:r>
            <w:rPr>
              <w:noProof/>
            </w:rPr>
          </w:r>
          <w:r>
            <w:rPr>
              <w:noProof/>
            </w:rPr>
            <w:fldChar w:fldCharType="separate"/>
          </w:r>
          <w:r w:rsidR="00820857">
            <w:rPr>
              <w:noProof/>
            </w:rPr>
            <w:t>18</w:t>
          </w:r>
          <w:r>
            <w:rPr>
              <w:noProof/>
            </w:rPr>
            <w:fldChar w:fldCharType="end"/>
          </w:r>
        </w:p>
        <w:p w14:paraId="68D56DE7" w14:textId="6629C1CE" w:rsidR="008D4A1D" w:rsidRDefault="008D4A1D">
          <w:pPr>
            <w:pStyle w:val="TOC1"/>
            <w:rPr>
              <w:rFonts w:asciiTheme="minorHAnsi" w:eastAsiaTheme="minorEastAsia" w:hAnsiTheme="minorHAnsi"/>
              <w:b w:val="0"/>
              <w:noProof/>
              <w:kern w:val="2"/>
              <w:sz w:val="21"/>
              <w:lang w:eastAsia="zh-CN"/>
            </w:rPr>
          </w:pPr>
          <w:r>
            <w:rPr>
              <w:noProof/>
              <w:lang w:eastAsia="zh-CN"/>
            </w:rPr>
            <w:t>9</w:t>
          </w:r>
          <w:r>
            <w:rPr>
              <w:rFonts w:asciiTheme="minorHAnsi" w:eastAsiaTheme="minorEastAsia" w:hAnsiTheme="minorHAnsi"/>
              <w:b w:val="0"/>
              <w:noProof/>
              <w:kern w:val="2"/>
              <w:sz w:val="21"/>
              <w:lang w:eastAsia="zh-CN"/>
            </w:rPr>
            <w:tab/>
          </w:r>
          <w:r>
            <w:rPr>
              <w:noProof/>
              <w:lang w:eastAsia="zh-CN"/>
            </w:rPr>
            <w:t>Appendix</w:t>
          </w:r>
          <w:r>
            <w:rPr>
              <w:noProof/>
            </w:rPr>
            <w:tab/>
          </w:r>
          <w:r>
            <w:rPr>
              <w:noProof/>
            </w:rPr>
            <w:fldChar w:fldCharType="begin"/>
          </w:r>
          <w:r>
            <w:rPr>
              <w:noProof/>
            </w:rPr>
            <w:instrText xml:space="preserve"> PAGEREF _Toc34697145 \h </w:instrText>
          </w:r>
          <w:r>
            <w:rPr>
              <w:noProof/>
            </w:rPr>
          </w:r>
          <w:r>
            <w:rPr>
              <w:noProof/>
            </w:rPr>
            <w:fldChar w:fldCharType="separate"/>
          </w:r>
          <w:r w:rsidR="00820857">
            <w:rPr>
              <w:noProof/>
            </w:rPr>
            <w:t>18</w:t>
          </w:r>
          <w:r>
            <w:rPr>
              <w:noProof/>
            </w:rPr>
            <w:fldChar w:fldCharType="end"/>
          </w:r>
        </w:p>
        <w:p w14:paraId="5EE63805" w14:textId="00FCFB42" w:rsidR="008D4A1D" w:rsidRDefault="008D4A1D">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9.1</w:t>
          </w:r>
          <w:r>
            <w:rPr>
              <w:rFonts w:asciiTheme="minorHAnsi" w:eastAsiaTheme="minorEastAsia" w:hAnsiTheme="minorHAnsi"/>
              <w:noProof/>
              <w:kern w:val="2"/>
              <w:sz w:val="21"/>
              <w:lang w:eastAsia="zh-CN"/>
            </w:rPr>
            <w:tab/>
          </w:r>
          <w:r>
            <w:rPr>
              <w:noProof/>
              <w:lang w:eastAsia="zh-CN"/>
            </w:rPr>
            <w:t>Data</w:t>
          </w:r>
          <w:r>
            <w:rPr>
              <w:noProof/>
            </w:rPr>
            <w:tab/>
          </w:r>
          <w:r>
            <w:rPr>
              <w:noProof/>
            </w:rPr>
            <w:fldChar w:fldCharType="begin"/>
          </w:r>
          <w:r>
            <w:rPr>
              <w:noProof/>
            </w:rPr>
            <w:instrText xml:space="preserve"> PAGEREF _Toc34697146 \h </w:instrText>
          </w:r>
          <w:r>
            <w:rPr>
              <w:noProof/>
            </w:rPr>
          </w:r>
          <w:r>
            <w:rPr>
              <w:noProof/>
            </w:rPr>
            <w:fldChar w:fldCharType="separate"/>
          </w:r>
          <w:r w:rsidR="00820857">
            <w:rPr>
              <w:noProof/>
            </w:rPr>
            <w:t>18</w:t>
          </w:r>
          <w:r>
            <w:rPr>
              <w:noProof/>
            </w:rPr>
            <w:fldChar w:fldCharType="end"/>
          </w:r>
        </w:p>
        <w:p w14:paraId="40FFF062" w14:textId="1A7CC68B" w:rsidR="008D4A1D" w:rsidRDefault="008D4A1D">
          <w:pPr>
            <w:pStyle w:val="TOC2"/>
            <w:tabs>
              <w:tab w:val="left" w:pos="1050"/>
              <w:tab w:val="right" w:leader="dot" w:pos="9350"/>
            </w:tabs>
            <w:ind w:left="480"/>
            <w:rPr>
              <w:rFonts w:asciiTheme="minorHAnsi" w:eastAsiaTheme="minorEastAsia" w:hAnsiTheme="minorHAnsi"/>
              <w:noProof/>
              <w:kern w:val="2"/>
              <w:sz w:val="21"/>
              <w:lang w:eastAsia="zh-CN"/>
            </w:rPr>
          </w:pPr>
          <w:r>
            <w:rPr>
              <w:noProof/>
              <w:lang w:eastAsia="zh-CN"/>
            </w:rPr>
            <w:t>9.2</w:t>
          </w:r>
          <w:r>
            <w:rPr>
              <w:rFonts w:asciiTheme="minorHAnsi" w:eastAsiaTheme="minorEastAsia" w:hAnsiTheme="minorHAnsi"/>
              <w:noProof/>
              <w:kern w:val="2"/>
              <w:sz w:val="21"/>
              <w:lang w:eastAsia="zh-CN"/>
            </w:rPr>
            <w:tab/>
          </w:r>
          <w:r>
            <w:rPr>
              <w:noProof/>
              <w:lang w:eastAsia="zh-CN"/>
            </w:rPr>
            <w:t>Program</w:t>
          </w:r>
          <w:r>
            <w:rPr>
              <w:noProof/>
            </w:rPr>
            <w:tab/>
          </w:r>
          <w:r>
            <w:rPr>
              <w:noProof/>
            </w:rPr>
            <w:fldChar w:fldCharType="begin"/>
          </w:r>
          <w:r>
            <w:rPr>
              <w:noProof/>
            </w:rPr>
            <w:instrText xml:space="preserve"> PAGEREF _Toc34697147 \h </w:instrText>
          </w:r>
          <w:r>
            <w:rPr>
              <w:noProof/>
            </w:rPr>
          </w:r>
          <w:r>
            <w:rPr>
              <w:noProof/>
            </w:rPr>
            <w:fldChar w:fldCharType="separate"/>
          </w:r>
          <w:r w:rsidR="00820857">
            <w:rPr>
              <w:noProof/>
            </w:rPr>
            <w:t>18</w:t>
          </w:r>
          <w:r>
            <w:rPr>
              <w:noProof/>
            </w:rPr>
            <w:fldChar w:fldCharType="end"/>
          </w:r>
        </w:p>
        <w:p w14:paraId="38D29E80" w14:textId="35B5ADE7" w:rsidR="006731A1" w:rsidRDefault="00761FE7">
          <w:pPr>
            <w:rPr>
              <w:rFonts w:eastAsia="宋体"/>
              <w:b/>
              <w:bCs/>
              <w:lang w:val="zh-CN" w:eastAsia="zh-CN"/>
            </w:rPr>
          </w:pPr>
          <w:r>
            <w:rPr>
              <w:b/>
            </w:rPr>
            <w:fldChar w:fldCharType="end"/>
          </w:r>
        </w:p>
      </w:sdtContent>
    </w:sdt>
    <w:p w14:paraId="70F43704" w14:textId="595FF5AC" w:rsidR="00BA1BCC" w:rsidRDefault="003E1702">
      <w:pPr>
        <w:rPr>
          <w:rFonts w:eastAsia="宋体"/>
          <w:b/>
          <w:bCs/>
          <w:lang w:val="zh-CN" w:eastAsia="zh-CN"/>
        </w:rPr>
      </w:pPr>
      <w:r>
        <w:rPr>
          <w:rFonts w:eastAsia="宋体"/>
          <w:b/>
          <w:bCs/>
          <w:lang w:val="zh-CN" w:eastAsia="zh-CN"/>
        </w:rPr>
        <w:br w:type="page"/>
      </w:r>
    </w:p>
    <w:p w14:paraId="73446290" w14:textId="7626431C" w:rsidR="009511F7" w:rsidRDefault="00BA1BCC" w:rsidP="00BA1BCC">
      <w:pPr>
        <w:pStyle w:val="1"/>
        <w:rPr>
          <w:lang w:eastAsia="zh-CN"/>
        </w:rPr>
      </w:pPr>
      <w:bookmarkStart w:id="0" w:name="_Toc34697120"/>
      <w:r>
        <w:rPr>
          <w:lang w:eastAsia="zh-CN"/>
        </w:rPr>
        <w:lastRenderedPageBreak/>
        <w:t>Introduction</w:t>
      </w:r>
      <w:bookmarkEnd w:id="0"/>
    </w:p>
    <w:p w14:paraId="23B60978" w14:textId="7FF9BD9E" w:rsidR="00BA1BCC" w:rsidRPr="00883DD7" w:rsidRDefault="00BA1BCC" w:rsidP="00BA1BCC">
      <w:pPr>
        <w:pStyle w:val="2"/>
        <w:rPr>
          <w:lang w:eastAsia="zh-CN"/>
        </w:rPr>
      </w:pPr>
      <w:bookmarkStart w:id="1" w:name="_Toc34697121"/>
      <w:r>
        <w:rPr>
          <w:lang w:eastAsia="zh-CN"/>
        </w:rPr>
        <w:t>Background</w:t>
      </w:r>
      <w:bookmarkEnd w:id="1"/>
    </w:p>
    <w:p w14:paraId="0EA4E528" w14:textId="77777777" w:rsidR="002054AE" w:rsidRDefault="00FC0A69" w:rsidP="0010059D">
      <w:pPr>
        <w:ind w:firstLine="576"/>
        <w:rPr>
          <w:rFonts w:eastAsia="宋体"/>
          <w:lang w:eastAsia="zh-CN"/>
        </w:rPr>
      </w:pPr>
      <w:r>
        <w:rPr>
          <w:rFonts w:eastAsia="宋体"/>
          <w:lang w:eastAsia="zh-CN"/>
        </w:rPr>
        <w:t>W</w:t>
      </w:r>
      <w:r w:rsidR="00B53630">
        <w:rPr>
          <w:rFonts w:eastAsia="宋体"/>
          <w:lang w:eastAsia="zh-CN"/>
        </w:rPr>
        <w:t xml:space="preserve">ith carbon dioxide emissions rising, </w:t>
      </w:r>
      <w:r w:rsidR="00B53630" w:rsidRPr="00B53630">
        <w:rPr>
          <w:rFonts w:eastAsia="宋体"/>
          <w:lang w:eastAsia="zh-CN"/>
        </w:rPr>
        <w:t>global warming is increasingly serious</w:t>
      </w:r>
      <w:r w:rsidR="00B53630">
        <w:rPr>
          <w:rFonts w:eastAsia="宋体"/>
          <w:lang w:eastAsia="zh-CN"/>
        </w:rPr>
        <w:t xml:space="preserve">. Recent decades have seen </w:t>
      </w:r>
      <w:r w:rsidRPr="00FC0A69">
        <w:rPr>
          <w:rFonts w:eastAsia="宋体"/>
          <w:lang w:eastAsia="zh-CN"/>
        </w:rPr>
        <w:t>sea level ris</w:t>
      </w:r>
      <w:r>
        <w:rPr>
          <w:rFonts w:eastAsia="宋体"/>
          <w:lang w:eastAsia="zh-CN"/>
        </w:rPr>
        <w:t>ing. S</w:t>
      </w:r>
      <w:r w:rsidRPr="00FC0A69">
        <w:rPr>
          <w:rFonts w:eastAsia="宋体"/>
          <w:lang w:eastAsia="zh-CN"/>
        </w:rPr>
        <w:t>everal island nations, such as The Maldives, Tuvalu, Kiribati, and</w:t>
      </w:r>
      <w:r>
        <w:rPr>
          <w:rFonts w:eastAsia="宋体" w:hint="eastAsia"/>
          <w:lang w:eastAsia="zh-CN"/>
        </w:rPr>
        <w:t xml:space="preserve"> </w:t>
      </w:r>
      <w:r w:rsidRPr="00FC0A69">
        <w:rPr>
          <w:rFonts w:eastAsia="宋体"/>
          <w:lang w:eastAsia="zh-CN"/>
        </w:rPr>
        <w:t>The Marshall Islands</w:t>
      </w:r>
      <w:r>
        <w:rPr>
          <w:rFonts w:eastAsia="宋体"/>
          <w:lang w:eastAsia="zh-CN"/>
        </w:rPr>
        <w:t xml:space="preserve"> </w:t>
      </w:r>
      <w:r>
        <w:rPr>
          <w:rFonts w:eastAsia="宋体" w:hint="eastAsia"/>
          <w:lang w:eastAsia="zh-CN"/>
        </w:rPr>
        <w:t>are</w:t>
      </w:r>
      <w:r>
        <w:rPr>
          <w:rFonts w:eastAsia="宋体"/>
          <w:lang w:eastAsia="zh-CN"/>
        </w:rPr>
        <w:t xml:space="preserve"> facing a series of impacts of climate change</w:t>
      </w:r>
      <w:r w:rsidR="009B14FB">
        <w:rPr>
          <w:rFonts w:eastAsia="宋体"/>
          <w:lang w:eastAsia="zh-CN"/>
        </w:rPr>
        <w:t>, for instance, the reduction of the territory area, flood disaster and l</w:t>
      </w:r>
      <w:r w:rsidR="009B14FB" w:rsidRPr="009B14FB">
        <w:rPr>
          <w:rFonts w:eastAsia="宋体"/>
          <w:lang w:eastAsia="zh-CN"/>
        </w:rPr>
        <w:t>and salinization</w:t>
      </w:r>
      <w:r w:rsidR="009B14FB">
        <w:rPr>
          <w:rFonts w:eastAsia="宋体"/>
          <w:lang w:eastAsia="zh-CN"/>
        </w:rPr>
        <w:t xml:space="preserve">, etc. They are not only in danger of sinking but also face the challenges </w:t>
      </w:r>
      <w:r w:rsidR="00274620">
        <w:rPr>
          <w:rFonts w:eastAsia="宋体"/>
          <w:lang w:eastAsia="zh-CN"/>
        </w:rPr>
        <w:t>about cultural differences and human rights. Therefore, these environmentally displaced persons (EDPs) need to relocate</w:t>
      </w:r>
      <w:r w:rsidR="00B33CF7">
        <w:rPr>
          <w:rFonts w:eastAsia="宋体"/>
          <w:lang w:eastAsia="zh-CN"/>
        </w:rPr>
        <w:t xml:space="preserve"> as their homeland becomes uninhabitable. </w:t>
      </w:r>
      <w:r w:rsidR="00C728E8">
        <w:rPr>
          <w:rFonts w:eastAsia="宋体"/>
          <w:lang w:eastAsia="zh-CN"/>
        </w:rPr>
        <w:t>In fact</w:t>
      </w:r>
      <w:r w:rsidR="00047EA8">
        <w:rPr>
          <w:rFonts w:eastAsia="宋体"/>
          <w:lang w:eastAsia="zh-CN"/>
        </w:rPr>
        <w:t xml:space="preserve">, the term </w:t>
      </w:r>
      <w:r w:rsidR="00047EA8" w:rsidRPr="00047EA8">
        <w:rPr>
          <w:rFonts w:eastAsia="宋体"/>
          <w:lang w:eastAsia="zh-CN"/>
        </w:rPr>
        <w:t>“climate refugees”</w:t>
      </w:r>
      <w:r w:rsidR="00047EA8">
        <w:rPr>
          <w:rFonts w:eastAsia="宋体"/>
          <w:lang w:eastAsia="zh-CN"/>
        </w:rPr>
        <w:t xml:space="preserve"> is not legally valid </w:t>
      </w:r>
      <w:r w:rsidR="00047EA8" w:rsidRPr="00047EA8">
        <w:rPr>
          <w:rFonts w:eastAsia="宋体"/>
          <w:lang w:eastAsia="zh-CN"/>
        </w:rPr>
        <w:t>as the 1951 Refugee Convention does not recognize environmental factors as criteria to define a refugee.</w:t>
      </w:r>
      <w:r w:rsidR="00C728E8">
        <w:rPr>
          <w:rFonts w:eastAsia="宋体"/>
          <w:lang w:eastAsia="zh-CN"/>
        </w:rPr>
        <w:t xml:space="preserve"> </w:t>
      </w:r>
    </w:p>
    <w:p w14:paraId="4CFD8347" w14:textId="1A6DC34B" w:rsidR="00BA1BCC" w:rsidRPr="00BA1BCC" w:rsidRDefault="0096112F" w:rsidP="003A369F">
      <w:pPr>
        <w:ind w:firstLine="576"/>
        <w:rPr>
          <w:rFonts w:eastAsia="宋体"/>
          <w:lang w:eastAsia="zh-CN"/>
        </w:rPr>
      </w:pPr>
      <w:r>
        <w:rPr>
          <w:rFonts w:eastAsia="宋体"/>
          <w:lang w:eastAsia="zh-CN"/>
        </w:rPr>
        <w:t xml:space="preserve">Recently, </w:t>
      </w:r>
      <w:r w:rsidR="00C728E8">
        <w:rPr>
          <w:rFonts w:eastAsia="宋体"/>
          <w:lang w:eastAsia="zh-CN"/>
        </w:rPr>
        <w:t xml:space="preserve">a UN ruling </w:t>
      </w:r>
      <w:r>
        <w:rPr>
          <w:rFonts w:eastAsia="宋体"/>
          <w:lang w:eastAsia="zh-CN"/>
        </w:rPr>
        <w:t>has opened</w:t>
      </w:r>
      <w:r w:rsidR="00C728E8">
        <w:rPr>
          <w:rFonts w:eastAsia="宋体"/>
          <w:lang w:eastAsia="zh-CN"/>
        </w:rPr>
        <w:t xml:space="preserve"> the </w:t>
      </w:r>
      <w:r w:rsidR="0010059D">
        <w:rPr>
          <w:rFonts w:eastAsia="宋体"/>
          <w:lang w:eastAsia="zh-CN"/>
        </w:rPr>
        <w:t xml:space="preserve">door to the theoretical recognition of EDPs as refugees.  </w:t>
      </w:r>
      <w:r>
        <w:rPr>
          <w:rFonts w:eastAsia="宋体"/>
          <w:lang w:eastAsia="zh-CN"/>
        </w:rPr>
        <w:t xml:space="preserve">As the IPCC report says, if greenhouse gas emissions continue to rise, </w:t>
      </w:r>
      <w:r w:rsidRPr="0096112F">
        <w:rPr>
          <w:rFonts w:eastAsia="宋体"/>
          <w:lang w:eastAsia="zh-CN"/>
        </w:rPr>
        <w:t>sea</w:t>
      </w:r>
      <w:r>
        <w:rPr>
          <w:rFonts w:eastAsia="宋体"/>
          <w:lang w:eastAsia="zh-CN"/>
        </w:rPr>
        <w:t>-</w:t>
      </w:r>
      <w:r w:rsidRPr="0096112F">
        <w:rPr>
          <w:rFonts w:eastAsia="宋体"/>
          <w:lang w:eastAsia="zh-CN"/>
        </w:rPr>
        <w:t xml:space="preserve">level will rise </w:t>
      </w:r>
      <w:r>
        <w:rPr>
          <w:rFonts w:eastAsia="宋体"/>
          <w:lang w:eastAsia="zh-CN"/>
        </w:rPr>
        <w:t>at</w:t>
      </w:r>
      <w:r w:rsidRPr="0096112F">
        <w:rPr>
          <w:rFonts w:eastAsia="宋体"/>
          <w:lang w:eastAsia="zh-CN"/>
        </w:rPr>
        <w:t xml:space="preserve"> 1.1</w:t>
      </w:r>
      <w:r w:rsidR="0094237D">
        <w:rPr>
          <w:rFonts w:eastAsia="宋体"/>
          <w:lang w:eastAsia="zh-CN"/>
        </w:rPr>
        <w:t xml:space="preserve">m </w:t>
      </w:r>
      <w:r w:rsidRPr="0096112F">
        <w:rPr>
          <w:rFonts w:eastAsia="宋体"/>
          <w:lang w:eastAsia="zh-CN"/>
        </w:rPr>
        <w:t xml:space="preserve">by 2100 and </w:t>
      </w:r>
      <w:r>
        <w:rPr>
          <w:rFonts w:eastAsia="宋体"/>
          <w:lang w:eastAsia="zh-CN"/>
        </w:rPr>
        <w:t xml:space="preserve">low-lying </w:t>
      </w:r>
      <w:r w:rsidRPr="0096112F">
        <w:rPr>
          <w:rFonts w:eastAsia="宋体"/>
          <w:lang w:eastAsia="zh-CN"/>
        </w:rPr>
        <w:t>coastal countries will be at risk of disappearing</w:t>
      </w:r>
      <w:r>
        <w:rPr>
          <w:rFonts w:eastAsia="宋体"/>
          <w:lang w:eastAsia="zh-CN"/>
        </w:rPr>
        <w:t xml:space="preserve">. </w:t>
      </w:r>
      <w:r w:rsidR="0010059D">
        <w:rPr>
          <w:rFonts w:eastAsia="宋体"/>
          <w:lang w:eastAsia="zh-CN"/>
        </w:rPr>
        <w:t>It is necessary to design a reasonable model and analyze this complex issue of when, why, and how the UN should take action to a</w:t>
      </w:r>
      <w:r w:rsidR="00212AB2">
        <w:rPr>
          <w:rFonts w:eastAsia="宋体"/>
          <w:lang w:eastAsia="zh-CN"/>
        </w:rPr>
        <w:t xml:space="preserve">ddress </w:t>
      </w:r>
      <w:r w:rsidR="007112F2">
        <w:rPr>
          <w:rFonts w:eastAsia="宋体"/>
          <w:lang w:eastAsia="zh-CN"/>
        </w:rPr>
        <w:t xml:space="preserve">the problem on </w:t>
      </w:r>
      <w:r w:rsidR="00212AB2">
        <w:rPr>
          <w:rFonts w:eastAsia="宋体"/>
          <w:lang w:eastAsia="zh-CN"/>
        </w:rPr>
        <w:t xml:space="preserve">the increasing number of EDPs. </w:t>
      </w:r>
      <w:r w:rsidR="007112F2">
        <w:rPr>
          <w:rFonts w:eastAsia="宋体"/>
          <w:lang w:eastAsia="zh-CN"/>
        </w:rPr>
        <w:t>In particular, the response system guidance should include the desire of protections of cultural heritage.</w:t>
      </w:r>
    </w:p>
    <w:p w14:paraId="139ECE24" w14:textId="7F9644FA" w:rsidR="00BA1BCC" w:rsidRDefault="00BA1BCC" w:rsidP="008D2538">
      <w:pPr>
        <w:pStyle w:val="2"/>
        <w:rPr>
          <w:lang w:eastAsia="zh-CN"/>
        </w:rPr>
      </w:pPr>
      <w:bookmarkStart w:id="2" w:name="_Toc34697122"/>
      <w:r>
        <w:rPr>
          <w:lang w:eastAsia="zh-CN"/>
        </w:rPr>
        <w:t>Restatement of the Problem</w:t>
      </w:r>
      <w:bookmarkEnd w:id="2"/>
    </w:p>
    <w:p w14:paraId="4E858293" w14:textId="1F03755C" w:rsidR="00474093" w:rsidRDefault="00835E01" w:rsidP="00886F83">
      <w:pPr>
        <w:ind w:firstLine="432"/>
        <w:rPr>
          <w:rFonts w:eastAsia="宋体"/>
          <w:lang w:eastAsia="zh-CN"/>
        </w:rPr>
      </w:pPr>
      <w:r>
        <w:rPr>
          <w:rFonts w:eastAsia="宋体"/>
          <w:lang w:eastAsia="zh-CN"/>
        </w:rPr>
        <w:t xml:space="preserve">Considering the background, it is essential to </w:t>
      </w:r>
      <w:r w:rsidR="00333541">
        <w:rPr>
          <w:rFonts w:eastAsia="宋体"/>
          <w:lang w:eastAsia="zh-CN"/>
        </w:rPr>
        <w:t xml:space="preserve">establish </w:t>
      </w:r>
      <w:r w:rsidR="00F10147">
        <w:rPr>
          <w:rFonts w:eastAsia="宋体"/>
          <w:lang w:eastAsia="zh-CN"/>
        </w:rPr>
        <w:t xml:space="preserve">an appropriate model to solve out </w:t>
      </w:r>
      <w:r w:rsidR="007A11F9">
        <w:rPr>
          <w:rFonts w:eastAsia="宋体"/>
          <w:lang w:eastAsia="zh-CN"/>
        </w:rPr>
        <w:t xml:space="preserve">the problem including </w:t>
      </w:r>
      <w:r w:rsidR="00F10147">
        <w:rPr>
          <w:rFonts w:eastAsia="宋体"/>
          <w:lang w:eastAsia="zh-CN"/>
        </w:rPr>
        <w:t xml:space="preserve">three core </w:t>
      </w:r>
      <w:r w:rsidR="007A11F9">
        <w:rPr>
          <w:rFonts w:eastAsia="宋体"/>
          <w:lang w:eastAsia="zh-CN"/>
        </w:rPr>
        <w:t>aspects,</w:t>
      </w:r>
      <w:r w:rsidR="00F10147">
        <w:rPr>
          <w:rFonts w:eastAsia="宋体"/>
          <w:lang w:eastAsia="zh-CN"/>
        </w:rPr>
        <w:t xml:space="preserve"> </w:t>
      </w:r>
      <w:r w:rsidR="007A11F9">
        <w:rPr>
          <w:rFonts w:eastAsia="宋体"/>
          <w:lang w:eastAsia="zh-CN"/>
        </w:rPr>
        <w:t xml:space="preserve">which are </w:t>
      </w:r>
      <w:r w:rsidR="00F10147">
        <w:rPr>
          <w:rFonts w:eastAsia="宋体"/>
          <w:lang w:eastAsia="zh-CN"/>
        </w:rPr>
        <w:t>the relocation decisions, resettlement and cultural preservation, and time factors</w:t>
      </w:r>
      <w:r w:rsidR="007A11F9">
        <w:rPr>
          <w:rFonts w:eastAsia="宋体"/>
          <w:lang w:eastAsia="zh-CN"/>
        </w:rPr>
        <w:t xml:space="preserve">. At the same time, make accurate predictions </w:t>
      </w:r>
      <w:r w:rsidR="00232A2E">
        <w:rPr>
          <w:rFonts w:eastAsia="宋体"/>
          <w:lang w:eastAsia="zh-CN"/>
        </w:rPr>
        <w:t xml:space="preserve">about </w:t>
      </w:r>
      <w:r w:rsidR="007A11F9">
        <w:rPr>
          <w:rFonts w:eastAsia="宋体"/>
          <w:lang w:eastAsia="zh-CN"/>
        </w:rPr>
        <w:t>the size of</w:t>
      </w:r>
      <w:r w:rsidR="00232A2E">
        <w:rPr>
          <w:rFonts w:eastAsia="宋体"/>
          <w:lang w:eastAsia="zh-CN"/>
        </w:rPr>
        <w:t xml:space="preserve"> it. </w:t>
      </w:r>
      <w:r w:rsidR="000D570F">
        <w:rPr>
          <w:rFonts w:eastAsia="宋体"/>
          <w:lang w:eastAsia="zh-CN"/>
        </w:rPr>
        <w:t>U</w:t>
      </w:r>
      <w:r w:rsidR="000D570F">
        <w:rPr>
          <w:rFonts w:eastAsia="宋体" w:hint="eastAsia"/>
          <w:lang w:eastAsia="zh-CN"/>
        </w:rPr>
        <w:t>n</w:t>
      </w:r>
      <w:r w:rsidR="000D570F">
        <w:rPr>
          <w:rFonts w:eastAsia="宋体"/>
          <w:lang w:eastAsia="zh-CN"/>
        </w:rPr>
        <w:t>der th</w:t>
      </w:r>
      <w:r w:rsidR="00232A2E">
        <w:rPr>
          <w:rFonts w:eastAsia="宋体"/>
          <w:lang w:eastAsia="zh-CN"/>
        </w:rPr>
        <w:t>e</w:t>
      </w:r>
      <w:r w:rsidR="000D570F">
        <w:rPr>
          <w:rFonts w:eastAsia="宋体"/>
          <w:lang w:eastAsia="zh-CN"/>
        </w:rPr>
        <w:t xml:space="preserve"> circumstance</w:t>
      </w:r>
      <w:r w:rsidR="00232A2E">
        <w:rPr>
          <w:rFonts w:eastAsia="宋体"/>
          <w:lang w:eastAsia="zh-CN"/>
        </w:rPr>
        <w:t>,</w:t>
      </w:r>
      <w:r w:rsidR="000D570F">
        <w:rPr>
          <w:rFonts w:eastAsia="宋体"/>
          <w:lang w:eastAsia="zh-CN"/>
        </w:rPr>
        <w:t xml:space="preserve"> we are consulted to help address the complex issue of </w:t>
      </w:r>
      <w:r w:rsidR="00E91F5E" w:rsidRPr="00E91F5E">
        <w:rPr>
          <w:rFonts w:eastAsia="宋体"/>
          <w:lang w:eastAsia="zh-CN"/>
        </w:rPr>
        <w:t>the migration of climate refugees</w:t>
      </w:r>
      <w:r w:rsidR="00232A2E">
        <w:rPr>
          <w:rFonts w:eastAsia="宋体"/>
          <w:lang w:eastAsia="zh-CN"/>
        </w:rPr>
        <w:t>.</w:t>
      </w:r>
      <w:r w:rsidR="00E91F5E">
        <w:rPr>
          <w:rFonts w:eastAsia="宋体"/>
          <w:lang w:eastAsia="zh-CN"/>
        </w:rPr>
        <w:t xml:space="preserve"> our main work is as follows:</w:t>
      </w:r>
    </w:p>
    <w:p w14:paraId="41CA63C2" w14:textId="62B946A2" w:rsidR="00E91F5E" w:rsidRDefault="000056E2" w:rsidP="00232A2E">
      <w:pPr>
        <w:pStyle w:val="ad"/>
        <w:numPr>
          <w:ilvl w:val="0"/>
          <w:numId w:val="11"/>
        </w:numPr>
        <w:ind w:firstLineChars="0"/>
        <w:rPr>
          <w:rFonts w:eastAsia="宋体"/>
          <w:lang w:eastAsia="zh-CN"/>
        </w:rPr>
      </w:pPr>
      <w:r>
        <w:rPr>
          <w:rFonts w:eastAsia="宋体"/>
          <w:lang w:eastAsia="zh-CN"/>
        </w:rPr>
        <w:t>Define the scope of the issue of EDPs.</w:t>
      </w:r>
      <w:r w:rsidR="00BE5D28">
        <w:rPr>
          <w:rFonts w:eastAsia="宋体"/>
          <w:lang w:eastAsia="zh-CN"/>
        </w:rPr>
        <w:t xml:space="preserve"> </w:t>
      </w:r>
      <w:r w:rsidR="00C43968">
        <w:rPr>
          <w:rFonts w:eastAsia="宋体"/>
          <w:lang w:eastAsia="zh-CN"/>
        </w:rPr>
        <w:t>Based on the data we collected, we use time series to p</w:t>
      </w:r>
      <w:r w:rsidR="00BE5D28">
        <w:rPr>
          <w:rFonts w:eastAsia="宋体"/>
          <w:lang w:eastAsia="zh-CN"/>
        </w:rPr>
        <w:t xml:space="preserve">redict the </w:t>
      </w:r>
      <w:r w:rsidR="00D257BE">
        <w:rPr>
          <w:rFonts w:eastAsia="宋体"/>
          <w:lang w:eastAsia="zh-CN"/>
        </w:rPr>
        <w:t xml:space="preserve">time </w:t>
      </w:r>
      <w:r w:rsidR="00C43968">
        <w:rPr>
          <w:rFonts w:eastAsia="宋体"/>
          <w:lang w:eastAsia="zh-CN"/>
        </w:rPr>
        <w:t xml:space="preserve">and </w:t>
      </w:r>
      <w:r w:rsidR="00D257BE">
        <w:rPr>
          <w:rFonts w:eastAsia="宋体"/>
          <w:lang w:eastAsia="zh-CN"/>
        </w:rPr>
        <w:t xml:space="preserve">number </w:t>
      </w:r>
      <w:r w:rsidR="00BE5D28">
        <w:rPr>
          <w:rFonts w:eastAsia="宋体"/>
          <w:lang w:eastAsia="zh-CN"/>
        </w:rPr>
        <w:t xml:space="preserve">of </w:t>
      </w:r>
      <w:r w:rsidR="003B01A0">
        <w:rPr>
          <w:rFonts w:eastAsia="宋体"/>
          <w:lang w:eastAsia="zh-CN"/>
        </w:rPr>
        <w:t>climate refugees</w:t>
      </w:r>
      <w:r w:rsidR="00C43968">
        <w:rPr>
          <w:rFonts w:eastAsia="宋体"/>
          <w:lang w:eastAsia="zh-CN"/>
        </w:rPr>
        <w:t xml:space="preserve">. </w:t>
      </w:r>
    </w:p>
    <w:p w14:paraId="78D7AD42" w14:textId="33DBA4A9" w:rsidR="00D257BE" w:rsidRDefault="00D257BE" w:rsidP="00232A2E">
      <w:pPr>
        <w:pStyle w:val="ad"/>
        <w:numPr>
          <w:ilvl w:val="0"/>
          <w:numId w:val="11"/>
        </w:numPr>
        <w:ind w:firstLineChars="0"/>
        <w:rPr>
          <w:rFonts w:eastAsia="宋体"/>
          <w:lang w:eastAsia="zh-CN"/>
        </w:rPr>
      </w:pPr>
      <w:r>
        <w:rPr>
          <w:rFonts w:eastAsia="宋体" w:hint="eastAsia"/>
          <w:lang w:eastAsia="zh-CN"/>
        </w:rPr>
        <w:t>P</w:t>
      </w:r>
      <w:r>
        <w:rPr>
          <w:rFonts w:eastAsia="宋体"/>
          <w:lang w:eastAsia="zh-CN"/>
        </w:rPr>
        <w:t xml:space="preserve">ropose policies to </w:t>
      </w:r>
      <w:r w:rsidR="00406778">
        <w:rPr>
          <w:rFonts w:eastAsia="宋体"/>
          <w:lang w:eastAsia="zh-CN"/>
        </w:rPr>
        <w:t>address EDP</w:t>
      </w:r>
      <w:r w:rsidR="00406778">
        <w:rPr>
          <w:rFonts w:eastAsia="宋体" w:hint="eastAsia"/>
          <w:lang w:eastAsia="zh-CN"/>
        </w:rPr>
        <w:t>s</w:t>
      </w:r>
      <w:r w:rsidR="00406778">
        <w:rPr>
          <w:rFonts w:eastAsia="宋体"/>
          <w:lang w:eastAsia="zh-CN"/>
        </w:rPr>
        <w:t xml:space="preserve">. We are supposed to take human rights and cultural preservation into account. </w:t>
      </w:r>
      <w:r w:rsidR="00FA0DD4" w:rsidRPr="00FA0DD4">
        <w:rPr>
          <w:rFonts w:eastAsia="宋体"/>
          <w:lang w:eastAsia="zh-CN"/>
        </w:rPr>
        <w:t xml:space="preserve">The risk of </w:t>
      </w:r>
      <w:r w:rsidR="00FA0DD4">
        <w:rPr>
          <w:rFonts w:eastAsia="宋体"/>
          <w:lang w:eastAsia="zh-CN"/>
        </w:rPr>
        <w:t xml:space="preserve">loss of </w:t>
      </w:r>
      <w:r w:rsidR="00FA0DD4" w:rsidRPr="00FA0DD4">
        <w:rPr>
          <w:rFonts w:eastAsia="宋体"/>
          <w:lang w:eastAsia="zh-CN"/>
        </w:rPr>
        <w:t>cultur</w:t>
      </w:r>
      <w:r w:rsidR="00FA0DD4">
        <w:rPr>
          <w:rFonts w:eastAsia="宋体"/>
          <w:lang w:eastAsia="zh-CN"/>
        </w:rPr>
        <w:t xml:space="preserve">e </w:t>
      </w:r>
      <w:r w:rsidR="00FA0DD4" w:rsidRPr="00FA0DD4">
        <w:rPr>
          <w:rFonts w:eastAsia="宋体"/>
          <w:lang w:eastAsia="zh-CN"/>
        </w:rPr>
        <w:t>is characterized by the retention rate of national cultures</w:t>
      </w:r>
      <w:r w:rsidR="00FA0DD4">
        <w:rPr>
          <w:rFonts w:eastAsia="宋体"/>
          <w:lang w:eastAsia="zh-CN"/>
        </w:rPr>
        <w:t>.</w:t>
      </w:r>
      <w:r w:rsidR="004E50ED">
        <w:rPr>
          <w:rFonts w:eastAsia="宋体"/>
          <w:lang w:eastAsia="zh-CN"/>
        </w:rPr>
        <w:t xml:space="preserve"> </w:t>
      </w:r>
      <w:r w:rsidR="004E50ED" w:rsidRPr="004E50ED">
        <w:rPr>
          <w:rFonts w:eastAsia="宋体"/>
          <w:lang w:eastAsia="zh-CN"/>
        </w:rPr>
        <w:t>Considering the cultural differences, we establish a cultural optimization model to integrate the immigrant culture</w:t>
      </w:r>
      <w:r w:rsidR="004E50ED">
        <w:rPr>
          <w:rFonts w:eastAsia="宋体"/>
          <w:lang w:eastAsia="zh-CN"/>
        </w:rPr>
        <w:t>s</w:t>
      </w:r>
      <w:r w:rsidR="004E50ED" w:rsidRPr="004E50ED">
        <w:rPr>
          <w:rFonts w:eastAsia="宋体"/>
          <w:lang w:eastAsia="zh-CN"/>
        </w:rPr>
        <w:t xml:space="preserve"> and native culture</w:t>
      </w:r>
      <w:r w:rsidR="004E50ED">
        <w:rPr>
          <w:rFonts w:eastAsia="宋体"/>
          <w:lang w:eastAsia="zh-CN"/>
        </w:rPr>
        <w:t xml:space="preserve">s better. </w:t>
      </w:r>
    </w:p>
    <w:p w14:paraId="7495C857" w14:textId="703FC75E" w:rsidR="00FA0DD4" w:rsidRDefault="004E50ED" w:rsidP="00232A2E">
      <w:pPr>
        <w:pStyle w:val="ad"/>
        <w:numPr>
          <w:ilvl w:val="0"/>
          <w:numId w:val="11"/>
        </w:numPr>
        <w:ind w:firstLineChars="0"/>
        <w:rPr>
          <w:rFonts w:eastAsia="宋体"/>
          <w:lang w:eastAsia="zh-CN"/>
        </w:rPr>
      </w:pPr>
      <w:r>
        <w:rPr>
          <w:rFonts w:eastAsia="宋体"/>
          <w:lang w:eastAsia="zh-CN"/>
        </w:rPr>
        <w:t xml:space="preserve">Describe the development of a model used to measure the potential impact of proposed policies. Explain </w:t>
      </w:r>
      <w:r w:rsidR="001616BE">
        <w:rPr>
          <w:rFonts w:eastAsia="宋体"/>
          <w:lang w:eastAsia="zh-CN"/>
        </w:rPr>
        <w:t xml:space="preserve">how </w:t>
      </w:r>
      <w:r w:rsidR="007E4547">
        <w:rPr>
          <w:rFonts w:eastAsia="宋体"/>
          <w:lang w:eastAsia="zh-CN"/>
        </w:rPr>
        <w:t>to design our models</w:t>
      </w:r>
      <w:r w:rsidR="001616BE">
        <w:rPr>
          <w:rFonts w:eastAsia="宋体"/>
          <w:lang w:eastAsia="zh-CN"/>
        </w:rPr>
        <w:t xml:space="preserve"> and </w:t>
      </w:r>
      <w:r w:rsidR="00BD358D">
        <w:rPr>
          <w:rFonts w:eastAsia="宋体"/>
          <w:lang w:eastAsia="zh-CN"/>
        </w:rPr>
        <w:t xml:space="preserve">how they do good to proposed policies. </w:t>
      </w:r>
    </w:p>
    <w:p w14:paraId="061AC58A" w14:textId="6C13A18B" w:rsidR="00533E6B" w:rsidRPr="003E1702" w:rsidRDefault="001616BE" w:rsidP="003E1702">
      <w:pPr>
        <w:pStyle w:val="ad"/>
        <w:numPr>
          <w:ilvl w:val="0"/>
          <w:numId w:val="11"/>
        </w:numPr>
        <w:ind w:firstLineChars="0"/>
        <w:rPr>
          <w:rFonts w:eastAsia="宋体"/>
          <w:lang w:eastAsia="zh-CN"/>
        </w:rPr>
      </w:pPr>
      <w:r>
        <w:rPr>
          <w:rFonts w:eastAsia="宋体"/>
          <w:lang w:eastAsia="zh-CN"/>
        </w:rPr>
        <w:t xml:space="preserve">State the importance of proposed policies in light of our </w:t>
      </w:r>
      <w:r w:rsidR="00BD358D">
        <w:rPr>
          <w:rFonts w:eastAsia="宋体"/>
          <w:lang w:eastAsia="zh-CN"/>
        </w:rPr>
        <w:t>analyzation and results</w:t>
      </w:r>
      <w:r>
        <w:rPr>
          <w:rFonts w:eastAsia="宋体"/>
          <w:lang w:eastAsia="zh-CN"/>
        </w:rPr>
        <w:t>.</w:t>
      </w:r>
      <w:r w:rsidR="00BD358D">
        <w:rPr>
          <w:rFonts w:eastAsia="宋体"/>
          <w:lang w:eastAsia="zh-CN"/>
        </w:rPr>
        <w:t xml:space="preserve"> </w:t>
      </w:r>
      <w:r w:rsidR="00074DF9">
        <w:rPr>
          <w:rFonts w:eastAsia="宋体"/>
          <w:lang w:eastAsia="zh-CN"/>
        </w:rPr>
        <w:t>G</w:t>
      </w:r>
      <w:r w:rsidR="00074DF9">
        <w:rPr>
          <w:rFonts w:eastAsia="宋体" w:hint="eastAsia"/>
          <w:lang w:eastAsia="zh-CN"/>
        </w:rPr>
        <w:t>i</w:t>
      </w:r>
      <w:r w:rsidR="00074DF9">
        <w:rPr>
          <w:rFonts w:eastAsia="宋体"/>
          <w:lang w:eastAsia="zh-CN"/>
        </w:rPr>
        <w:t xml:space="preserve">ve advice on the migration of EDPs. Let </w:t>
      </w:r>
      <w:r w:rsidR="003E1702">
        <w:rPr>
          <w:rFonts w:eastAsia="宋体"/>
          <w:lang w:eastAsia="zh-CN"/>
        </w:rPr>
        <w:t xml:space="preserve">most </w:t>
      </w:r>
      <w:r w:rsidR="00074DF9">
        <w:rPr>
          <w:rFonts w:eastAsia="宋体"/>
          <w:lang w:eastAsia="zh-CN"/>
        </w:rPr>
        <w:t xml:space="preserve">countries pay attention to the issue of EDPs. </w:t>
      </w:r>
      <w:r w:rsidR="00346A38">
        <w:rPr>
          <w:rFonts w:eastAsia="宋体"/>
          <w:lang w:eastAsia="zh-CN"/>
        </w:rPr>
        <w:t>Explain who should shoulder more</w:t>
      </w:r>
      <w:r w:rsidR="00346A38" w:rsidRPr="00346A38">
        <w:rPr>
          <w:rFonts w:eastAsia="宋体"/>
          <w:lang w:eastAsia="zh-CN"/>
        </w:rPr>
        <w:t xml:space="preserve"> responsibility</w:t>
      </w:r>
      <w:r w:rsidR="00346A38">
        <w:rPr>
          <w:rFonts w:eastAsia="宋体"/>
          <w:lang w:eastAsia="zh-CN"/>
        </w:rPr>
        <w:t xml:space="preserve"> for</w:t>
      </w:r>
      <w:r w:rsidR="00346A38" w:rsidRPr="00346A38">
        <w:rPr>
          <w:rFonts w:eastAsia="宋体"/>
          <w:lang w:eastAsia="zh-CN"/>
        </w:rPr>
        <w:t xml:space="preserve"> assisting climate refugees</w:t>
      </w:r>
      <w:r w:rsidR="003E1702">
        <w:rPr>
          <w:rFonts w:eastAsia="宋体"/>
          <w:lang w:eastAsia="zh-CN"/>
        </w:rPr>
        <w:t xml:space="preserve"> and what other aspects should we capture to develop our models. </w:t>
      </w:r>
    </w:p>
    <w:p w14:paraId="30A96013" w14:textId="2CF631EC" w:rsidR="00AF3ED4" w:rsidRDefault="00AF3ED4" w:rsidP="00AF3ED4">
      <w:pPr>
        <w:pStyle w:val="1"/>
        <w:rPr>
          <w:lang w:eastAsia="zh-CN"/>
        </w:rPr>
      </w:pPr>
      <w:bookmarkStart w:id="3" w:name="_Toc34697123"/>
      <w:r>
        <w:rPr>
          <w:rFonts w:hint="eastAsia"/>
          <w:lang w:eastAsia="zh-CN"/>
        </w:rPr>
        <w:t>A</w:t>
      </w:r>
      <w:r>
        <w:rPr>
          <w:lang w:eastAsia="zh-CN"/>
        </w:rPr>
        <w:t>nalysis of the Problem</w:t>
      </w:r>
      <w:bookmarkEnd w:id="3"/>
    </w:p>
    <w:p w14:paraId="7BE608EA" w14:textId="2CD2BAF8" w:rsidR="009B3B1B" w:rsidRPr="009B3B1B" w:rsidRDefault="00B121CF" w:rsidP="009B3B1B">
      <w:pPr>
        <w:rPr>
          <w:rFonts w:eastAsia="宋体" w:hint="eastAsia"/>
          <w:lang w:eastAsia="zh-CN"/>
        </w:rPr>
      </w:pPr>
      <w:r>
        <w:rPr>
          <w:rFonts w:eastAsia="宋体"/>
          <w:lang w:eastAsia="zh-CN"/>
        </w:rPr>
        <w:t>Developing the response system for EDPs can be divided into four sub-problems.</w:t>
      </w:r>
    </w:p>
    <w:p w14:paraId="2D4F59EA" w14:textId="7622213D" w:rsidR="007F713E" w:rsidRDefault="007F713E" w:rsidP="007F713E">
      <w:pPr>
        <w:rPr>
          <w:rFonts w:eastAsia="宋体"/>
          <w:b/>
          <w:bCs/>
          <w:lang w:eastAsia="zh-CN"/>
        </w:rPr>
      </w:pPr>
      <w:r w:rsidRPr="007F713E">
        <w:rPr>
          <w:rFonts w:eastAsia="宋体"/>
          <w:b/>
          <w:bCs/>
          <w:lang w:eastAsia="zh-CN"/>
        </w:rPr>
        <w:t>Problem</w:t>
      </w:r>
      <w:r>
        <w:rPr>
          <w:rFonts w:eastAsia="宋体"/>
          <w:b/>
          <w:bCs/>
          <w:lang w:eastAsia="zh-CN"/>
        </w:rPr>
        <w:t xml:space="preserve"> </w:t>
      </w:r>
      <w:r w:rsidRPr="007F713E">
        <w:rPr>
          <w:rFonts w:eastAsia="宋体"/>
          <w:b/>
          <w:bCs/>
          <w:lang w:eastAsia="zh-CN"/>
        </w:rPr>
        <w:t>1:</w:t>
      </w:r>
      <w:r>
        <w:rPr>
          <w:rFonts w:eastAsia="宋体"/>
          <w:b/>
          <w:bCs/>
          <w:lang w:eastAsia="zh-CN"/>
        </w:rPr>
        <w:t xml:space="preserve"> </w:t>
      </w:r>
    </w:p>
    <w:p w14:paraId="6D30B30E" w14:textId="16622124" w:rsidR="007F713E" w:rsidRDefault="007F713E" w:rsidP="007F713E">
      <w:pPr>
        <w:rPr>
          <w:rFonts w:eastAsia="宋体"/>
          <w:b/>
          <w:bCs/>
          <w:lang w:eastAsia="zh-CN"/>
        </w:rPr>
      </w:pPr>
      <w:r>
        <w:rPr>
          <w:rFonts w:eastAsia="宋体"/>
          <w:b/>
          <w:bCs/>
          <w:lang w:eastAsia="zh-CN"/>
        </w:rPr>
        <w:lastRenderedPageBreak/>
        <w:t xml:space="preserve">Problem 2: </w:t>
      </w:r>
    </w:p>
    <w:p w14:paraId="512BD2BC" w14:textId="2B5B8DD8" w:rsidR="007F713E" w:rsidRDefault="007F713E" w:rsidP="007F713E">
      <w:pPr>
        <w:rPr>
          <w:rFonts w:eastAsia="宋体"/>
          <w:b/>
          <w:bCs/>
          <w:lang w:eastAsia="zh-CN"/>
        </w:rPr>
      </w:pPr>
      <w:r>
        <w:rPr>
          <w:rFonts w:eastAsia="宋体"/>
          <w:b/>
          <w:bCs/>
          <w:lang w:eastAsia="zh-CN"/>
        </w:rPr>
        <w:t xml:space="preserve">Problem 3: </w:t>
      </w:r>
    </w:p>
    <w:p w14:paraId="725D5176" w14:textId="1DC589E0" w:rsidR="00B121CF" w:rsidRPr="007F713E" w:rsidRDefault="00B121CF" w:rsidP="007F713E">
      <w:pPr>
        <w:rPr>
          <w:rFonts w:eastAsia="宋体"/>
          <w:b/>
          <w:bCs/>
          <w:lang w:eastAsia="zh-CN"/>
        </w:rPr>
      </w:pPr>
      <w:r>
        <w:rPr>
          <w:rFonts w:eastAsia="宋体"/>
          <w:b/>
          <w:bCs/>
          <w:lang w:eastAsia="zh-CN"/>
        </w:rPr>
        <w:t xml:space="preserve">Problem 4: </w:t>
      </w:r>
      <w:bookmarkStart w:id="4" w:name="_GoBack"/>
      <w:bookmarkEnd w:id="4"/>
    </w:p>
    <w:p w14:paraId="69F4B39E" w14:textId="56AEF2BD" w:rsidR="00AF3ED4" w:rsidRDefault="00AF3ED4" w:rsidP="00AF3ED4">
      <w:pPr>
        <w:pStyle w:val="1"/>
        <w:rPr>
          <w:lang w:eastAsia="zh-CN"/>
        </w:rPr>
      </w:pPr>
      <w:bookmarkStart w:id="5" w:name="_Toc34697124"/>
      <w:r>
        <w:rPr>
          <w:rFonts w:hint="eastAsia"/>
          <w:lang w:eastAsia="zh-CN"/>
        </w:rPr>
        <w:t>S</w:t>
      </w:r>
      <w:r>
        <w:rPr>
          <w:lang w:eastAsia="zh-CN"/>
        </w:rPr>
        <w:t>ymbols</w:t>
      </w:r>
      <w:bookmarkEnd w:id="5"/>
    </w:p>
    <w:p w14:paraId="793DF6E9" w14:textId="62750DD5" w:rsidR="00612E85" w:rsidRDefault="00A0745A" w:rsidP="00A0745A">
      <w:pPr>
        <w:pStyle w:val="af"/>
        <w:keepNext/>
      </w:pPr>
      <w:r>
        <w:t xml:space="preserve">Table </w:t>
      </w:r>
      <w:r w:rsidR="009B6B95">
        <w:fldChar w:fldCharType="begin"/>
      </w:r>
      <w:r w:rsidR="009B6B95">
        <w:instrText xml:space="preserve"> SEQ Table \* ARABIC </w:instrText>
      </w:r>
      <w:r w:rsidR="009B6B95">
        <w:fldChar w:fldCharType="separate"/>
      </w:r>
      <w:r w:rsidR="00820857">
        <w:rPr>
          <w:noProof/>
        </w:rPr>
        <w:t>1</w:t>
      </w:r>
      <w:r w:rsidR="009B6B95">
        <w:rPr>
          <w:noProof/>
        </w:rPr>
        <w:fldChar w:fldCharType="end"/>
      </w:r>
      <w:r w:rsidR="00131D4D">
        <w:rPr>
          <w:noProof/>
        </w:rPr>
        <w:t xml:space="preserve"> Symbols and Definitions</w:t>
      </w:r>
    </w:p>
    <w:tbl>
      <w:tblPr>
        <w:tblStyle w:val="ae"/>
        <w:tblW w:w="0" w:type="auto"/>
        <w:tblLook w:val="04A0" w:firstRow="1" w:lastRow="0" w:firstColumn="1" w:lastColumn="0" w:noHBand="0" w:noVBand="1"/>
      </w:tblPr>
      <w:tblGrid>
        <w:gridCol w:w="1276"/>
        <w:gridCol w:w="8074"/>
      </w:tblGrid>
      <w:tr w:rsidR="00612E85" w14:paraId="54B070FE" w14:textId="77777777" w:rsidTr="00612E85">
        <w:trPr>
          <w:cnfStyle w:val="100000000000" w:firstRow="1" w:lastRow="0" w:firstColumn="0" w:lastColumn="0" w:oddVBand="0" w:evenVBand="0" w:oddHBand="0" w:evenHBand="0" w:firstRowFirstColumn="0" w:firstRowLastColumn="0" w:lastRowFirstColumn="0" w:lastRowLastColumn="0"/>
        </w:trPr>
        <w:tc>
          <w:tcPr>
            <w:tcW w:w="1276" w:type="dxa"/>
            <w:tcBorders>
              <w:right w:val="single" w:sz="12" w:space="0" w:color="auto"/>
            </w:tcBorders>
          </w:tcPr>
          <w:p w14:paraId="567E68E6" w14:textId="07C5C134" w:rsidR="00612E85" w:rsidRDefault="00AA5A0F" w:rsidP="00593A01">
            <w:pPr>
              <w:rPr>
                <w:rFonts w:eastAsia="宋体"/>
                <w:lang w:eastAsia="zh-CN"/>
              </w:rPr>
            </w:pPr>
            <w:r>
              <w:rPr>
                <w:rFonts w:eastAsia="宋体"/>
                <w:lang w:eastAsia="zh-CN"/>
              </w:rPr>
              <w:t>Symbols</w:t>
            </w:r>
          </w:p>
        </w:tc>
        <w:tc>
          <w:tcPr>
            <w:tcW w:w="8074" w:type="dxa"/>
            <w:tcBorders>
              <w:left w:val="single" w:sz="12" w:space="0" w:color="auto"/>
            </w:tcBorders>
          </w:tcPr>
          <w:p w14:paraId="4A8B14F9" w14:textId="513825F2" w:rsidR="00612E85" w:rsidRDefault="00AA5A0F" w:rsidP="00AA5A0F">
            <w:pPr>
              <w:jc w:val="center"/>
              <w:rPr>
                <w:rFonts w:eastAsia="宋体"/>
                <w:lang w:eastAsia="zh-CN"/>
              </w:rPr>
            </w:pPr>
            <w:r>
              <w:rPr>
                <w:rFonts w:eastAsia="宋体" w:hint="eastAsia"/>
                <w:lang w:eastAsia="zh-CN"/>
              </w:rPr>
              <w:t>De</w:t>
            </w:r>
            <w:r>
              <w:rPr>
                <w:rFonts w:eastAsia="宋体"/>
                <w:lang w:eastAsia="zh-CN"/>
              </w:rPr>
              <w:t>finitions</w:t>
            </w:r>
          </w:p>
        </w:tc>
      </w:tr>
      <w:tr w:rsidR="00577BF9" w14:paraId="05D8E845" w14:textId="77777777" w:rsidTr="00612E85">
        <w:tc>
          <w:tcPr>
            <w:tcW w:w="1276" w:type="dxa"/>
            <w:tcBorders>
              <w:right w:val="single" w:sz="12" w:space="0" w:color="auto"/>
            </w:tcBorders>
          </w:tcPr>
          <w:p w14:paraId="1F2F1366" w14:textId="12F670A2" w:rsidR="00577BF9" w:rsidRPr="0003385F" w:rsidRDefault="0003385F" w:rsidP="00593A01">
            <w:pPr>
              <w:rPr>
                <w:rFonts w:eastAsia="宋体"/>
                <w:lang w:eastAsia="zh-CN"/>
              </w:rPr>
            </w:pPr>
            <w:r w:rsidRPr="008E0784">
              <w:rPr>
                <w:rFonts w:eastAsia="宋体"/>
                <w:position w:val="-12"/>
                <w:lang w:eastAsia="zh-CN"/>
              </w:rPr>
              <w:object w:dxaOrig="301" w:dyaOrig="360" w14:anchorId="0A059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5pt;height:18pt" o:ole="">
                  <v:imagedata r:id="rId9" o:title=""/>
                </v:shape>
                <o:OLEObject Type="Embed" ProgID="Equation.AxMath" ShapeID="_x0000_i1026" DrawAspect="Content" ObjectID="_1645319705" r:id="rId10"/>
              </w:object>
            </w:r>
          </w:p>
        </w:tc>
        <w:tc>
          <w:tcPr>
            <w:tcW w:w="8074" w:type="dxa"/>
            <w:tcBorders>
              <w:left w:val="single" w:sz="12" w:space="0" w:color="auto"/>
            </w:tcBorders>
          </w:tcPr>
          <w:p w14:paraId="6C07E494" w14:textId="656F56D3" w:rsidR="00577BF9" w:rsidRDefault="002009F3" w:rsidP="00593A01">
            <w:pPr>
              <w:rPr>
                <w:rFonts w:eastAsia="宋体"/>
                <w:lang w:eastAsia="zh-CN"/>
              </w:rPr>
            </w:pPr>
            <w:r>
              <w:rPr>
                <w:rFonts w:eastAsia="宋体"/>
                <w:lang w:eastAsia="zh-CN"/>
              </w:rPr>
              <w:t>Th</w:t>
            </w:r>
            <w:r w:rsidRPr="008E0784">
              <w:rPr>
                <w:rFonts w:eastAsia="宋体"/>
                <w:lang w:eastAsia="zh-CN"/>
              </w:rPr>
              <w:t xml:space="preserve">e acceptability of country </w:t>
            </w:r>
            <w:r w:rsidRPr="005343D1">
              <w:rPr>
                <w:rFonts w:eastAsia="宋体"/>
                <w:position w:val="-12"/>
                <w:lang w:eastAsia="zh-CN"/>
              </w:rPr>
              <w:object w:dxaOrig="294" w:dyaOrig="360" w14:anchorId="47232B13">
                <v:shape id="_x0000_i1027" type="#_x0000_t75" style="width:14.75pt;height:18pt" o:ole="">
                  <v:imagedata r:id="rId11" o:title=""/>
                </v:shape>
                <o:OLEObject Type="Embed" ProgID="Equation.AxMath" ShapeID="_x0000_i1027" DrawAspect="Content" ObjectID="_1645319706" r:id="rId12"/>
              </w:object>
            </w:r>
            <w:r w:rsidRPr="008E0784">
              <w:rPr>
                <w:rFonts w:eastAsia="宋体"/>
                <w:lang w:eastAsia="zh-CN"/>
              </w:rPr>
              <w:t xml:space="preserve"> receiving country </w:t>
            </w:r>
            <w:r w:rsidRPr="005343D1">
              <w:rPr>
                <w:rFonts w:eastAsia="宋体"/>
                <w:position w:val="-12"/>
                <w:lang w:eastAsia="zh-CN"/>
              </w:rPr>
              <w:object w:dxaOrig="259" w:dyaOrig="360" w14:anchorId="2B384AD9">
                <v:shape id="_x0000_i1028" type="#_x0000_t75" style="width:13.1pt;height:18pt" o:ole="">
                  <v:imagedata r:id="rId13" o:title=""/>
                </v:shape>
                <o:OLEObject Type="Embed" ProgID="Equation.AxMath" ShapeID="_x0000_i1028" DrawAspect="Content" ObjectID="_1645319707" r:id="rId14"/>
              </w:object>
            </w:r>
          </w:p>
        </w:tc>
      </w:tr>
      <w:tr w:rsidR="00612E85" w14:paraId="432A0A62" w14:textId="77777777" w:rsidTr="00612E85">
        <w:tc>
          <w:tcPr>
            <w:tcW w:w="1276" w:type="dxa"/>
            <w:tcBorders>
              <w:right w:val="single" w:sz="12" w:space="0" w:color="auto"/>
            </w:tcBorders>
          </w:tcPr>
          <w:p w14:paraId="0FEBA6A1" w14:textId="63E91CBB" w:rsidR="00612E85" w:rsidRPr="0003385F" w:rsidRDefault="002009F3" w:rsidP="00593A01">
            <w:pPr>
              <w:rPr>
                <w:rFonts w:eastAsia="宋体"/>
                <w:lang w:eastAsia="zh-CN"/>
              </w:rPr>
            </w:pPr>
            <w:r w:rsidRPr="005343D1">
              <w:rPr>
                <w:rFonts w:eastAsia="宋体"/>
                <w:position w:val="-12"/>
                <w:lang w:eastAsia="zh-CN"/>
              </w:rPr>
              <w:object w:dxaOrig="259" w:dyaOrig="360" w14:anchorId="3F84C793">
                <v:shape id="_x0000_i1029" type="#_x0000_t75" style="width:13.1pt;height:18pt" o:ole="">
                  <v:imagedata r:id="rId13" o:title=""/>
                </v:shape>
                <o:OLEObject Type="Embed" ProgID="Equation.AxMath" ShapeID="_x0000_i1029" DrawAspect="Content" ObjectID="_1645319708" r:id="rId15"/>
              </w:object>
            </w:r>
          </w:p>
        </w:tc>
        <w:tc>
          <w:tcPr>
            <w:tcW w:w="8074" w:type="dxa"/>
            <w:tcBorders>
              <w:left w:val="single" w:sz="12" w:space="0" w:color="auto"/>
            </w:tcBorders>
          </w:tcPr>
          <w:p w14:paraId="5E64269C" w14:textId="049B7762" w:rsidR="00612E85" w:rsidRDefault="002009F3" w:rsidP="00593A01">
            <w:pPr>
              <w:rPr>
                <w:rFonts w:eastAsia="宋体"/>
                <w:lang w:eastAsia="zh-CN"/>
              </w:rPr>
            </w:pPr>
            <w:r>
              <w:rPr>
                <w:rFonts w:eastAsia="宋体"/>
                <w:lang w:eastAsia="zh-CN"/>
              </w:rPr>
              <w:t xml:space="preserve">A </w:t>
            </w:r>
            <w:r w:rsidR="00AA5A0F" w:rsidRPr="005D0315">
              <w:rPr>
                <w:rFonts w:eastAsia="宋体"/>
                <w:lang w:eastAsia="zh-CN"/>
              </w:rPr>
              <w:t>country and region</w:t>
            </w:r>
            <w:r w:rsidR="00AA5A0F">
              <w:rPr>
                <w:rFonts w:eastAsia="宋体"/>
                <w:lang w:eastAsia="zh-CN"/>
              </w:rPr>
              <w:t xml:space="preserve"> </w:t>
            </w:r>
            <w:proofErr w:type="spellStart"/>
            <w:r w:rsidRPr="002009F3">
              <w:rPr>
                <w:rFonts w:eastAsia="宋体"/>
                <w:i/>
                <w:iCs/>
                <w:lang w:eastAsia="zh-CN"/>
              </w:rPr>
              <w:t>i</w:t>
            </w:r>
            <w:proofErr w:type="spellEnd"/>
          </w:p>
        </w:tc>
      </w:tr>
      <w:tr w:rsidR="00612E85" w14:paraId="7712933A" w14:textId="77777777" w:rsidTr="00612E85">
        <w:tc>
          <w:tcPr>
            <w:tcW w:w="1276" w:type="dxa"/>
            <w:tcBorders>
              <w:right w:val="single" w:sz="12" w:space="0" w:color="auto"/>
            </w:tcBorders>
          </w:tcPr>
          <w:p w14:paraId="3EDD3807" w14:textId="1D11AADA" w:rsidR="00612E85" w:rsidRPr="0003385F" w:rsidRDefault="002009F3" w:rsidP="00593A01">
            <w:pPr>
              <w:rPr>
                <w:rFonts w:eastAsia="宋体"/>
                <w:lang w:eastAsia="zh-CN"/>
              </w:rPr>
            </w:pPr>
            <w:r w:rsidRPr="005343D1">
              <w:rPr>
                <w:rFonts w:eastAsia="宋体"/>
                <w:position w:val="-12"/>
                <w:lang w:eastAsia="zh-CN"/>
              </w:rPr>
              <w:object w:dxaOrig="295" w:dyaOrig="360" w14:anchorId="207861E1">
                <v:shape id="_x0000_i1030" type="#_x0000_t75" style="width:15.25pt;height:18pt" o:ole="">
                  <v:imagedata r:id="rId16" o:title=""/>
                </v:shape>
                <o:OLEObject Type="Embed" ProgID="Equation.AxMath" ShapeID="_x0000_i1030" DrawAspect="Content" ObjectID="_1645319709" r:id="rId17"/>
              </w:object>
            </w:r>
          </w:p>
        </w:tc>
        <w:tc>
          <w:tcPr>
            <w:tcW w:w="8074" w:type="dxa"/>
            <w:tcBorders>
              <w:left w:val="single" w:sz="12" w:space="0" w:color="auto"/>
            </w:tcBorders>
          </w:tcPr>
          <w:p w14:paraId="47BB49FF" w14:textId="0F863483" w:rsidR="00612E85" w:rsidRDefault="00577BF9" w:rsidP="00593A01">
            <w:pPr>
              <w:rPr>
                <w:rFonts w:eastAsia="宋体"/>
                <w:lang w:eastAsia="zh-CN"/>
              </w:rPr>
            </w:pPr>
            <w:r>
              <w:rPr>
                <w:rFonts w:eastAsia="宋体" w:hint="eastAsia"/>
                <w:lang w:eastAsia="zh-CN"/>
              </w:rPr>
              <w:t>T</w:t>
            </w:r>
            <w:r>
              <w:rPr>
                <w:rFonts w:eastAsia="宋体"/>
                <w:lang w:eastAsia="zh-CN"/>
              </w:rPr>
              <w:t>he population density of country</w:t>
            </w:r>
            <w:r w:rsidR="002009F3">
              <w:rPr>
                <w:rFonts w:eastAsia="宋体"/>
                <w:lang w:eastAsia="zh-CN"/>
              </w:rPr>
              <w:t xml:space="preserve"> </w:t>
            </w:r>
            <w:proofErr w:type="spellStart"/>
            <w:r w:rsidR="002009F3" w:rsidRPr="002009F3">
              <w:rPr>
                <w:rFonts w:eastAsia="宋体"/>
                <w:i/>
                <w:iCs/>
                <w:lang w:eastAsia="zh-CN"/>
              </w:rPr>
              <w:t>i</w:t>
            </w:r>
            <w:proofErr w:type="spellEnd"/>
          </w:p>
        </w:tc>
      </w:tr>
      <w:tr w:rsidR="00612E85" w14:paraId="36EE10E7" w14:textId="77777777" w:rsidTr="00612E85">
        <w:tc>
          <w:tcPr>
            <w:tcW w:w="1276" w:type="dxa"/>
            <w:tcBorders>
              <w:right w:val="single" w:sz="12" w:space="0" w:color="auto"/>
            </w:tcBorders>
          </w:tcPr>
          <w:p w14:paraId="1EA6FEE0" w14:textId="13F71E15" w:rsidR="00612E85" w:rsidRPr="0003385F" w:rsidRDefault="002009F3" w:rsidP="00593A01">
            <w:pPr>
              <w:rPr>
                <w:rFonts w:eastAsia="宋体"/>
                <w:lang w:eastAsia="zh-CN"/>
              </w:rPr>
            </w:pPr>
            <w:r w:rsidRPr="005343D1">
              <w:rPr>
                <w:rFonts w:eastAsia="宋体"/>
                <w:position w:val="-12"/>
                <w:lang w:eastAsia="zh-CN"/>
              </w:rPr>
              <w:object w:dxaOrig="276" w:dyaOrig="360" w14:anchorId="66E5ABA7">
                <v:shape id="_x0000_i1031" type="#_x0000_t75" style="width:13.65pt;height:18pt" o:ole="">
                  <v:imagedata r:id="rId18" o:title=""/>
                </v:shape>
                <o:OLEObject Type="Embed" ProgID="Equation.AxMath" ShapeID="_x0000_i1031" DrawAspect="Content" ObjectID="_1645319710" r:id="rId19"/>
              </w:object>
            </w:r>
          </w:p>
        </w:tc>
        <w:tc>
          <w:tcPr>
            <w:tcW w:w="8074" w:type="dxa"/>
            <w:tcBorders>
              <w:left w:val="single" w:sz="12" w:space="0" w:color="auto"/>
            </w:tcBorders>
          </w:tcPr>
          <w:p w14:paraId="078C92F2" w14:textId="79944A13" w:rsidR="00612E85" w:rsidRDefault="002009F3" w:rsidP="00612E85">
            <w:pPr>
              <w:keepNext/>
              <w:rPr>
                <w:rFonts w:eastAsia="宋体"/>
                <w:lang w:eastAsia="zh-CN"/>
              </w:rPr>
            </w:pPr>
            <w:r>
              <w:rPr>
                <w:rFonts w:eastAsia="宋体"/>
                <w:lang w:eastAsia="zh-CN"/>
              </w:rPr>
              <w:t>A country’s</w:t>
            </w:r>
            <w:r w:rsidRPr="005D0315">
              <w:rPr>
                <w:rFonts w:eastAsia="宋体"/>
                <w:lang w:eastAsia="zh-CN"/>
              </w:rPr>
              <w:t xml:space="preserve"> respective greenhouse gas emissions</w:t>
            </w:r>
          </w:p>
        </w:tc>
      </w:tr>
      <w:tr w:rsidR="00577BF9" w14:paraId="64475439" w14:textId="77777777" w:rsidTr="00612E85">
        <w:tc>
          <w:tcPr>
            <w:tcW w:w="1276" w:type="dxa"/>
            <w:tcBorders>
              <w:right w:val="single" w:sz="12" w:space="0" w:color="auto"/>
            </w:tcBorders>
          </w:tcPr>
          <w:p w14:paraId="4B3A1277" w14:textId="1FF16ABA" w:rsidR="00577BF9" w:rsidRPr="0003385F" w:rsidRDefault="002009F3" w:rsidP="00593A01">
            <w:pPr>
              <w:rPr>
                <w:rFonts w:eastAsia="宋体"/>
                <w:lang w:eastAsia="zh-CN"/>
              </w:rPr>
            </w:pPr>
            <w:r w:rsidRPr="002009F3">
              <w:rPr>
                <w:rFonts w:eastAsia="宋体"/>
                <w:position w:val="-12"/>
                <w:lang w:eastAsia="zh-CN"/>
              </w:rPr>
              <w:object w:dxaOrig="297" w:dyaOrig="360" w14:anchorId="38560E74">
                <v:shape id="_x0000_i1032" type="#_x0000_t75" style="width:14.75pt;height:18pt" o:ole="">
                  <v:imagedata r:id="rId20" o:title=""/>
                </v:shape>
                <o:OLEObject Type="Embed" ProgID="Equation.AxMath" ShapeID="_x0000_i1032" DrawAspect="Content" ObjectID="_1645319711" r:id="rId21"/>
              </w:object>
            </w:r>
          </w:p>
        </w:tc>
        <w:tc>
          <w:tcPr>
            <w:tcW w:w="8074" w:type="dxa"/>
            <w:tcBorders>
              <w:left w:val="single" w:sz="12" w:space="0" w:color="auto"/>
            </w:tcBorders>
          </w:tcPr>
          <w:p w14:paraId="0DE34E81" w14:textId="49D2291F" w:rsidR="00577BF9" w:rsidRDefault="002009F3" w:rsidP="00612E85">
            <w:pPr>
              <w:keepNext/>
              <w:rPr>
                <w:rFonts w:eastAsia="宋体"/>
                <w:lang w:eastAsia="zh-CN"/>
              </w:rPr>
            </w:pPr>
            <w:r w:rsidRPr="005D0315">
              <w:rPr>
                <w:rFonts w:eastAsia="宋体"/>
                <w:lang w:eastAsia="zh-CN"/>
              </w:rPr>
              <w:t xml:space="preserve">The number of people in country </w:t>
            </w:r>
            <w:proofErr w:type="spellStart"/>
            <w:r w:rsidRPr="002009F3">
              <w:rPr>
                <w:rFonts w:eastAsia="宋体"/>
                <w:i/>
                <w:iCs/>
                <w:lang w:eastAsia="zh-CN"/>
              </w:rPr>
              <w:t>i</w:t>
            </w:r>
            <w:proofErr w:type="spellEnd"/>
            <w:r w:rsidRPr="002009F3">
              <w:rPr>
                <w:rFonts w:eastAsia="宋体"/>
                <w:i/>
                <w:iCs/>
                <w:lang w:eastAsia="zh-CN"/>
              </w:rPr>
              <w:t xml:space="preserve"> </w:t>
            </w:r>
            <w:r w:rsidRPr="005D0315">
              <w:rPr>
                <w:rFonts w:eastAsia="宋体"/>
                <w:lang w:eastAsia="zh-CN"/>
              </w:rPr>
              <w:t>who need to migrate to another country</w:t>
            </w:r>
          </w:p>
        </w:tc>
      </w:tr>
      <w:tr w:rsidR="00577BF9" w14:paraId="24EAE72E" w14:textId="77777777" w:rsidTr="00612E85">
        <w:tc>
          <w:tcPr>
            <w:tcW w:w="1276" w:type="dxa"/>
            <w:tcBorders>
              <w:right w:val="single" w:sz="12" w:space="0" w:color="auto"/>
            </w:tcBorders>
          </w:tcPr>
          <w:p w14:paraId="1F2392ED" w14:textId="03FE44C2" w:rsidR="00577BF9" w:rsidRPr="0003385F" w:rsidRDefault="002009F3" w:rsidP="00593A01">
            <w:pPr>
              <w:rPr>
                <w:rFonts w:eastAsia="宋体"/>
                <w:lang w:eastAsia="zh-CN"/>
              </w:rPr>
            </w:pPr>
            <w:r w:rsidRPr="008E0784">
              <w:rPr>
                <w:rFonts w:eastAsia="宋体"/>
                <w:position w:val="-12"/>
                <w:lang w:eastAsia="zh-CN"/>
              </w:rPr>
              <w:object w:dxaOrig="285" w:dyaOrig="360" w14:anchorId="2C779E3D">
                <v:shape id="_x0000_i1033" type="#_x0000_t75" style="width:14.2pt;height:18pt" o:ole="">
                  <v:imagedata r:id="rId22" o:title=""/>
                </v:shape>
                <o:OLEObject Type="Embed" ProgID="Equation.AxMath" ShapeID="_x0000_i1033" DrawAspect="Content" ObjectID="_1645319712" r:id="rId23"/>
              </w:object>
            </w:r>
          </w:p>
          <w:p w14:paraId="623740D3" w14:textId="77777777" w:rsidR="00577BF9" w:rsidRDefault="002009F3" w:rsidP="00593A01">
            <w:pPr>
              <w:rPr>
                <w:rFonts w:eastAsia="宋体"/>
                <w:lang w:eastAsia="zh-CN"/>
              </w:rPr>
            </w:pPr>
            <w:r w:rsidRPr="008E0784">
              <w:rPr>
                <w:rFonts w:eastAsia="宋体"/>
                <w:position w:val="-12"/>
                <w:lang w:eastAsia="zh-CN"/>
              </w:rPr>
              <w:object w:dxaOrig="282" w:dyaOrig="360" w14:anchorId="6AC9CD47">
                <v:shape id="_x0000_i1034" type="#_x0000_t75" style="width:14.2pt;height:18pt" o:ole="">
                  <v:imagedata r:id="rId24" o:title=""/>
                </v:shape>
                <o:OLEObject Type="Embed" ProgID="Equation.AxMath" ShapeID="_x0000_i1034" DrawAspect="Content" ObjectID="_1645319713" r:id="rId25"/>
              </w:object>
            </w:r>
          </w:p>
          <w:p w14:paraId="3BC9CAAB" w14:textId="099360A6" w:rsidR="002009F3" w:rsidRDefault="002009F3" w:rsidP="00593A01">
            <w:pPr>
              <w:rPr>
                <w:rFonts w:eastAsia="宋体"/>
                <w:lang w:eastAsia="zh-CN"/>
              </w:rPr>
            </w:pPr>
            <w:r w:rsidRPr="008E0784">
              <w:rPr>
                <w:rFonts w:eastAsia="宋体"/>
                <w:position w:val="-12"/>
                <w:lang w:eastAsia="zh-CN"/>
              </w:rPr>
              <w:object w:dxaOrig="328" w:dyaOrig="360" w14:anchorId="74234ECF">
                <v:shape id="_x0000_i1035" type="#_x0000_t75" style="width:16.35pt;height:18pt" o:ole="">
                  <v:imagedata r:id="rId26" o:title=""/>
                </v:shape>
                <o:OLEObject Type="Embed" ProgID="Equation.AxMath" ShapeID="_x0000_i1035" DrawAspect="Content" ObjectID="_1645319714" r:id="rId27"/>
              </w:object>
            </w:r>
          </w:p>
          <w:p w14:paraId="2F690E4C" w14:textId="77777777" w:rsidR="002009F3" w:rsidRDefault="002009F3" w:rsidP="00593A01">
            <w:pPr>
              <w:rPr>
                <w:rFonts w:eastAsia="宋体"/>
                <w:lang w:eastAsia="zh-CN"/>
              </w:rPr>
            </w:pPr>
            <w:r w:rsidRPr="008E0784">
              <w:rPr>
                <w:rFonts w:eastAsia="宋体"/>
                <w:position w:val="-12"/>
                <w:lang w:eastAsia="zh-CN"/>
              </w:rPr>
              <w:object w:dxaOrig="503" w:dyaOrig="360" w14:anchorId="04362D94">
                <v:shape id="_x0000_i1036" type="#_x0000_t75" style="width:25.1pt;height:18pt" o:ole="">
                  <v:imagedata r:id="rId28" o:title=""/>
                </v:shape>
                <o:OLEObject Type="Embed" ProgID="Equation.AxMath" ShapeID="_x0000_i1036" DrawAspect="Content" ObjectID="_1645319715" r:id="rId29"/>
              </w:object>
            </w:r>
          </w:p>
          <w:p w14:paraId="3243377D" w14:textId="77777777" w:rsidR="002009F3" w:rsidRDefault="002009F3" w:rsidP="00593A01">
            <w:pPr>
              <w:rPr>
                <w:rFonts w:eastAsia="宋体"/>
                <w:lang w:eastAsia="zh-CN"/>
              </w:rPr>
            </w:pPr>
            <w:r w:rsidRPr="002009F3">
              <w:rPr>
                <w:rFonts w:eastAsia="宋体"/>
                <w:position w:val="-12"/>
                <w:lang w:eastAsia="zh-CN"/>
              </w:rPr>
              <w:object w:dxaOrig="437" w:dyaOrig="360" w14:anchorId="713D8DA1">
                <v:shape id="_x0000_i1037" type="#_x0000_t75" style="width:21.8pt;height:18pt" o:ole="">
                  <v:imagedata r:id="rId30" o:title=""/>
                </v:shape>
                <o:OLEObject Type="Embed" ProgID="Equation.AxMath" ShapeID="_x0000_i1037" DrawAspect="Content" ObjectID="_1645319716" r:id="rId31"/>
              </w:object>
            </w:r>
          </w:p>
          <w:p w14:paraId="25BCBFEE" w14:textId="7DD18824" w:rsidR="00416ED4" w:rsidRPr="0003385F" w:rsidRDefault="00416ED4" w:rsidP="00593A01">
            <w:pPr>
              <w:rPr>
                <w:rFonts w:eastAsia="宋体"/>
                <w:lang w:eastAsia="zh-CN"/>
              </w:rPr>
            </w:pPr>
            <w:r w:rsidRPr="00416ED4">
              <w:rPr>
                <w:rFonts w:eastAsia="宋体"/>
                <w:position w:val="-12"/>
                <w:lang w:eastAsia="zh-CN"/>
              </w:rPr>
              <w:object w:dxaOrig="231" w:dyaOrig="358" w14:anchorId="39693062">
                <v:shape id="_x0000_i1038" type="#_x0000_t75" style="width:11.45pt;height:18pt" o:ole="">
                  <v:imagedata r:id="rId32" o:title=""/>
                </v:shape>
                <o:OLEObject Type="Embed" ProgID="Equation.AxMath" ShapeID="_x0000_i1038" DrawAspect="Content" ObjectID="_1645319717" r:id="rId33"/>
              </w:object>
            </w:r>
          </w:p>
        </w:tc>
        <w:tc>
          <w:tcPr>
            <w:tcW w:w="8074" w:type="dxa"/>
            <w:tcBorders>
              <w:left w:val="single" w:sz="12" w:space="0" w:color="auto"/>
            </w:tcBorders>
          </w:tcPr>
          <w:p w14:paraId="077A5B89" w14:textId="7BC966E4" w:rsidR="002009F3" w:rsidRPr="005D0315" w:rsidRDefault="002009F3" w:rsidP="002009F3">
            <w:pPr>
              <w:rPr>
                <w:rFonts w:eastAsia="宋体"/>
                <w:lang w:eastAsia="zh-CN"/>
              </w:rPr>
            </w:pPr>
            <w:r w:rsidRPr="005D0315">
              <w:rPr>
                <w:rFonts w:eastAsia="宋体"/>
                <w:lang w:eastAsia="zh-CN"/>
              </w:rPr>
              <w:t>T</w:t>
            </w:r>
            <w:r w:rsidR="00416ED4" w:rsidRPr="005D0315">
              <w:rPr>
                <w:rFonts w:eastAsia="宋体"/>
                <w:lang w:eastAsia="zh-CN"/>
              </w:rPr>
              <w:t xml:space="preserve"> The country similarity between country </w:t>
            </w:r>
            <w:r w:rsidR="00416ED4" w:rsidRPr="005343D1">
              <w:rPr>
                <w:rFonts w:eastAsia="宋体"/>
                <w:position w:val="-12"/>
                <w:lang w:eastAsia="zh-CN"/>
              </w:rPr>
              <w:object w:dxaOrig="259" w:dyaOrig="360" w14:anchorId="56CEAC50">
                <v:shape id="_x0000_i1039" type="#_x0000_t75" style="width:13.1pt;height:18pt" o:ole="">
                  <v:imagedata r:id="rId13" o:title=""/>
                </v:shape>
                <o:OLEObject Type="Embed" ProgID="Equation.AxMath" ShapeID="_x0000_i1039" DrawAspect="Content" ObjectID="_1645319718" r:id="rId34"/>
              </w:object>
            </w:r>
            <w:r w:rsidR="00416ED4" w:rsidRPr="005D0315">
              <w:rPr>
                <w:rFonts w:eastAsia="宋体"/>
                <w:lang w:eastAsia="zh-CN"/>
              </w:rPr>
              <w:t xml:space="preserve"> and country </w:t>
            </w:r>
            <w:r w:rsidR="00416ED4" w:rsidRPr="005343D1">
              <w:rPr>
                <w:rFonts w:eastAsia="宋体"/>
                <w:position w:val="-12"/>
                <w:lang w:eastAsia="zh-CN"/>
              </w:rPr>
              <w:object w:dxaOrig="294" w:dyaOrig="360" w14:anchorId="51B55333">
                <v:shape id="_x0000_i1040" type="#_x0000_t75" style="width:14.75pt;height:18pt" o:ole="">
                  <v:imagedata r:id="rId11" o:title=""/>
                </v:shape>
                <o:OLEObject Type="Embed" ProgID="Equation.AxMath" ShapeID="_x0000_i1040" DrawAspect="Content" ObjectID="_1645319719" r:id="rId35"/>
              </w:object>
            </w:r>
          </w:p>
          <w:p w14:paraId="7C164A2B" w14:textId="0DF36ACD" w:rsidR="002009F3" w:rsidRPr="005D0315" w:rsidRDefault="002009F3" w:rsidP="002009F3">
            <w:pPr>
              <w:rPr>
                <w:rFonts w:eastAsia="宋体"/>
                <w:lang w:eastAsia="zh-CN"/>
              </w:rPr>
            </w:pPr>
            <w:r w:rsidRPr="005D0315">
              <w:rPr>
                <w:rFonts w:eastAsia="宋体"/>
                <w:lang w:eastAsia="zh-CN"/>
              </w:rPr>
              <w:t xml:space="preserve">The average distance between </w:t>
            </w:r>
            <w:r w:rsidR="00416ED4" w:rsidRPr="005D0315">
              <w:rPr>
                <w:rFonts w:eastAsia="宋体"/>
                <w:lang w:eastAsia="zh-CN"/>
              </w:rPr>
              <w:t>country</w:t>
            </w:r>
            <w:r w:rsidR="00416ED4">
              <w:rPr>
                <w:rFonts w:eastAsia="宋体"/>
                <w:lang w:eastAsia="zh-CN"/>
              </w:rPr>
              <w:t xml:space="preserve"> </w:t>
            </w:r>
            <w:r w:rsidRPr="005343D1">
              <w:rPr>
                <w:rFonts w:eastAsia="宋体"/>
                <w:position w:val="-12"/>
                <w:lang w:eastAsia="zh-CN"/>
              </w:rPr>
              <w:object w:dxaOrig="259" w:dyaOrig="360" w14:anchorId="366701DB">
                <v:shape id="_x0000_i1041" type="#_x0000_t75" style="width:13.1pt;height:18pt" o:ole="">
                  <v:imagedata r:id="rId13" o:title=""/>
                </v:shape>
                <o:OLEObject Type="Embed" ProgID="Equation.AxMath" ShapeID="_x0000_i1041" DrawAspect="Content" ObjectID="_1645319720" r:id="rId36"/>
              </w:object>
            </w:r>
            <w:r w:rsidRPr="005D0315">
              <w:rPr>
                <w:rFonts w:eastAsia="宋体"/>
                <w:lang w:eastAsia="zh-CN"/>
              </w:rPr>
              <w:t xml:space="preserve"> and </w:t>
            </w:r>
            <w:r w:rsidR="00416ED4" w:rsidRPr="005D0315">
              <w:rPr>
                <w:rFonts w:eastAsia="宋体"/>
                <w:lang w:eastAsia="zh-CN"/>
              </w:rPr>
              <w:t>country</w:t>
            </w:r>
            <w:r w:rsidR="00416ED4">
              <w:rPr>
                <w:rFonts w:eastAsia="宋体"/>
                <w:lang w:eastAsia="zh-CN"/>
              </w:rPr>
              <w:t xml:space="preserve"> </w:t>
            </w:r>
            <w:r w:rsidRPr="005343D1">
              <w:rPr>
                <w:rFonts w:eastAsia="宋体"/>
                <w:position w:val="-12"/>
                <w:lang w:eastAsia="zh-CN"/>
              </w:rPr>
              <w:object w:dxaOrig="294" w:dyaOrig="360" w14:anchorId="28BEF119">
                <v:shape id="_x0000_i1042" type="#_x0000_t75" style="width:14.75pt;height:18pt" o:ole="">
                  <v:imagedata r:id="rId11" o:title=""/>
                </v:shape>
                <o:OLEObject Type="Embed" ProgID="Equation.AxMath" ShapeID="_x0000_i1042" DrawAspect="Content" ObjectID="_1645319721" r:id="rId37"/>
              </w:object>
            </w:r>
            <w:r w:rsidRPr="005D0315">
              <w:rPr>
                <w:rFonts w:eastAsia="宋体"/>
                <w:lang w:eastAsia="zh-CN"/>
              </w:rPr>
              <w:t xml:space="preserve"> </w:t>
            </w:r>
          </w:p>
          <w:p w14:paraId="4A0F38FA" w14:textId="0EE436E6" w:rsidR="00577BF9" w:rsidRDefault="002009F3" w:rsidP="002009F3">
            <w:pPr>
              <w:keepNext/>
              <w:rPr>
                <w:rFonts w:eastAsia="宋体"/>
                <w:lang w:eastAsia="zh-CN"/>
              </w:rPr>
            </w:pPr>
            <w:r w:rsidRPr="005D0315">
              <w:rPr>
                <w:rFonts w:eastAsia="宋体"/>
                <w:lang w:eastAsia="zh-CN"/>
              </w:rPr>
              <w:t xml:space="preserve">The willingness of people in </w:t>
            </w:r>
            <w:r w:rsidR="00416ED4" w:rsidRPr="005D0315">
              <w:rPr>
                <w:rFonts w:eastAsia="宋体"/>
                <w:lang w:eastAsia="zh-CN"/>
              </w:rPr>
              <w:t>country</w:t>
            </w:r>
            <w:r w:rsidR="00416ED4">
              <w:rPr>
                <w:rFonts w:eastAsia="宋体"/>
                <w:lang w:eastAsia="zh-CN"/>
              </w:rPr>
              <w:t xml:space="preserve"> </w:t>
            </w:r>
            <w:r w:rsidRPr="005343D1">
              <w:rPr>
                <w:rFonts w:eastAsia="宋体"/>
                <w:position w:val="-12"/>
                <w:lang w:eastAsia="zh-CN"/>
              </w:rPr>
              <w:object w:dxaOrig="259" w:dyaOrig="360" w14:anchorId="2794CEF7">
                <v:shape id="_x0000_i1043" type="#_x0000_t75" style="width:13.1pt;height:18pt" o:ole="">
                  <v:imagedata r:id="rId13" o:title=""/>
                </v:shape>
                <o:OLEObject Type="Embed" ProgID="Equation.AxMath" ShapeID="_x0000_i1043" DrawAspect="Content" ObjectID="_1645319722" r:id="rId38"/>
              </w:object>
            </w:r>
            <w:r w:rsidRPr="005D0315">
              <w:rPr>
                <w:rFonts w:eastAsia="宋体"/>
                <w:lang w:eastAsia="zh-CN"/>
              </w:rPr>
              <w:t xml:space="preserve"> to go to</w:t>
            </w:r>
            <w:r>
              <w:rPr>
                <w:rFonts w:eastAsia="宋体"/>
                <w:lang w:eastAsia="zh-CN"/>
              </w:rPr>
              <w:t xml:space="preserve"> </w:t>
            </w:r>
            <w:r w:rsidR="00416ED4" w:rsidRPr="005D0315">
              <w:rPr>
                <w:rFonts w:eastAsia="宋体"/>
                <w:lang w:eastAsia="zh-CN"/>
              </w:rPr>
              <w:t>country</w:t>
            </w:r>
            <w:r w:rsidR="00416ED4">
              <w:rPr>
                <w:rFonts w:eastAsia="宋体"/>
                <w:lang w:eastAsia="zh-CN"/>
              </w:rPr>
              <w:t xml:space="preserve"> </w:t>
            </w:r>
            <w:r w:rsidRPr="005343D1">
              <w:rPr>
                <w:rFonts w:eastAsia="宋体"/>
                <w:position w:val="-12"/>
                <w:lang w:eastAsia="zh-CN"/>
              </w:rPr>
              <w:object w:dxaOrig="294" w:dyaOrig="360" w14:anchorId="12D4A689">
                <v:shape id="_x0000_i1044" type="#_x0000_t75" style="width:14.75pt;height:18pt" o:ole="">
                  <v:imagedata r:id="rId11" o:title=""/>
                </v:shape>
                <o:OLEObject Type="Embed" ProgID="Equation.AxMath" ShapeID="_x0000_i1044" DrawAspect="Content" ObjectID="_1645319723" r:id="rId39"/>
              </w:object>
            </w:r>
            <w:r w:rsidRPr="005D0315">
              <w:rPr>
                <w:rFonts w:eastAsia="宋体"/>
                <w:lang w:eastAsia="zh-CN"/>
              </w:rPr>
              <w:t xml:space="preserve"> </w:t>
            </w:r>
          </w:p>
          <w:p w14:paraId="328DCDB9" w14:textId="728AEA7B" w:rsidR="00577BF9" w:rsidRDefault="002009F3" w:rsidP="00612E85">
            <w:pPr>
              <w:keepNext/>
              <w:rPr>
                <w:rFonts w:eastAsia="宋体"/>
                <w:lang w:eastAsia="zh-CN"/>
              </w:rPr>
            </w:pPr>
            <w:r>
              <w:rPr>
                <w:rFonts w:eastAsia="宋体"/>
                <w:lang w:eastAsia="zh-CN"/>
              </w:rPr>
              <w:t>T</w:t>
            </w:r>
            <w:r w:rsidRPr="008E0784">
              <w:rPr>
                <w:rFonts w:eastAsia="宋体"/>
                <w:lang w:eastAsia="zh-CN"/>
              </w:rPr>
              <w:t xml:space="preserve">he migration dispersion of </w:t>
            </w:r>
            <w:r w:rsidR="00416ED4" w:rsidRPr="005D0315">
              <w:rPr>
                <w:rFonts w:eastAsia="宋体"/>
                <w:lang w:eastAsia="zh-CN"/>
              </w:rPr>
              <w:t>country</w:t>
            </w:r>
            <w:r w:rsidR="00416ED4">
              <w:rPr>
                <w:rFonts w:eastAsia="宋体"/>
                <w:lang w:eastAsia="zh-CN"/>
              </w:rPr>
              <w:t xml:space="preserve"> </w:t>
            </w:r>
            <w:r w:rsidRPr="005343D1">
              <w:rPr>
                <w:rFonts w:eastAsia="宋体"/>
                <w:position w:val="-12"/>
                <w:lang w:eastAsia="zh-CN"/>
              </w:rPr>
              <w:object w:dxaOrig="259" w:dyaOrig="360" w14:anchorId="6E80F70A">
                <v:shape id="_x0000_i1045" type="#_x0000_t75" style="width:13.1pt;height:18pt" o:ole="">
                  <v:imagedata r:id="rId13" o:title=""/>
                </v:shape>
                <o:OLEObject Type="Embed" ProgID="Equation.AxMath" ShapeID="_x0000_i1045" DrawAspect="Content" ObjectID="_1645319724" r:id="rId40"/>
              </w:object>
            </w:r>
            <w:r w:rsidRPr="008E0784">
              <w:rPr>
                <w:rFonts w:eastAsia="宋体"/>
                <w:lang w:eastAsia="zh-CN"/>
              </w:rPr>
              <w:t xml:space="preserve"> </w:t>
            </w:r>
          </w:p>
          <w:p w14:paraId="42FAF0D9" w14:textId="77777777" w:rsidR="002009F3" w:rsidRDefault="002009F3" w:rsidP="00612E85">
            <w:pPr>
              <w:keepNext/>
              <w:rPr>
                <w:rFonts w:eastAsia="宋体"/>
                <w:lang w:eastAsia="zh-CN"/>
              </w:rPr>
            </w:pPr>
            <w:r w:rsidRPr="005D0315">
              <w:rPr>
                <w:rFonts w:eastAsia="宋体"/>
                <w:lang w:eastAsia="zh-CN"/>
              </w:rPr>
              <w:t>The amount of EDP</w:t>
            </w:r>
            <w:r>
              <w:rPr>
                <w:rFonts w:eastAsia="宋体"/>
                <w:lang w:eastAsia="zh-CN"/>
              </w:rPr>
              <w:t>s</w:t>
            </w:r>
            <w:r w:rsidRPr="005D0315">
              <w:rPr>
                <w:rFonts w:eastAsia="宋体"/>
                <w:lang w:eastAsia="zh-CN"/>
              </w:rPr>
              <w:t xml:space="preserve"> that the country </w:t>
            </w:r>
            <w:r w:rsidRPr="005343D1">
              <w:rPr>
                <w:rFonts w:eastAsia="宋体"/>
                <w:position w:val="-12"/>
                <w:lang w:eastAsia="zh-CN"/>
              </w:rPr>
              <w:object w:dxaOrig="259" w:dyaOrig="360" w14:anchorId="3B001F63">
                <v:shape id="_x0000_i1046" type="#_x0000_t75" style="width:13.1pt;height:18pt" o:ole="">
                  <v:imagedata r:id="rId13" o:title=""/>
                </v:shape>
                <o:OLEObject Type="Embed" ProgID="Equation.AxMath" ShapeID="_x0000_i1046" DrawAspect="Content" ObjectID="_1645319725" r:id="rId41"/>
              </w:object>
            </w:r>
            <w:r w:rsidRPr="005D0315">
              <w:rPr>
                <w:rFonts w:eastAsia="宋体"/>
                <w:lang w:eastAsia="zh-CN"/>
              </w:rPr>
              <w:t xml:space="preserve"> is obliged to receive</w:t>
            </w:r>
          </w:p>
          <w:p w14:paraId="551BC1E9" w14:textId="6A60BB4C" w:rsidR="00416ED4" w:rsidRPr="00416ED4" w:rsidRDefault="00416ED4" w:rsidP="00612E85">
            <w:pPr>
              <w:keepNext/>
            </w:pPr>
            <w:r>
              <w:t>T</w:t>
            </w:r>
            <w:r w:rsidRPr="001D5842">
              <w:t>he retention rate of culture</w:t>
            </w:r>
          </w:p>
        </w:tc>
      </w:tr>
      <w:tr w:rsidR="00416ED4" w14:paraId="00AD01D7" w14:textId="77777777" w:rsidTr="00612E85">
        <w:tc>
          <w:tcPr>
            <w:tcW w:w="1276" w:type="dxa"/>
            <w:tcBorders>
              <w:right w:val="single" w:sz="12" w:space="0" w:color="auto"/>
            </w:tcBorders>
          </w:tcPr>
          <w:p w14:paraId="72901EDB" w14:textId="0030312B" w:rsidR="00416ED4" w:rsidRDefault="00416ED4" w:rsidP="00593A01">
            <w:pPr>
              <w:rPr>
                <w:rFonts w:eastAsia="宋体"/>
                <w:lang w:eastAsia="zh-CN"/>
              </w:rPr>
            </w:pPr>
            <w:r w:rsidRPr="00416ED4">
              <w:rPr>
                <w:rFonts w:eastAsia="宋体"/>
                <w:position w:val="-12"/>
                <w:lang w:eastAsia="zh-CN"/>
              </w:rPr>
              <w:object w:dxaOrig="258" w:dyaOrig="360" w14:anchorId="5DEDA06C">
                <v:shape id="_x0000_i1047" type="#_x0000_t75" style="width:13.1pt;height:18pt" o:ole="">
                  <v:imagedata r:id="rId42" o:title=""/>
                </v:shape>
                <o:OLEObject Type="Embed" ProgID="Equation.AxMath" ShapeID="_x0000_i1047" DrawAspect="Content" ObjectID="_1645319726" r:id="rId43"/>
              </w:object>
            </w:r>
          </w:p>
        </w:tc>
        <w:tc>
          <w:tcPr>
            <w:tcW w:w="8074" w:type="dxa"/>
            <w:tcBorders>
              <w:left w:val="single" w:sz="12" w:space="0" w:color="auto"/>
            </w:tcBorders>
          </w:tcPr>
          <w:p w14:paraId="1DFCA75B" w14:textId="58D19168" w:rsidR="00416ED4" w:rsidRPr="00416ED4" w:rsidRDefault="00416ED4" w:rsidP="00416ED4">
            <w:pPr>
              <w:keepNext/>
            </w:pPr>
            <w:r>
              <w:t>T</w:t>
            </w:r>
            <w:r w:rsidRPr="001D5842">
              <w:t xml:space="preserve">he retention rate of a certain item </w:t>
            </w:r>
            <w:proofErr w:type="spellStart"/>
            <w:r w:rsidRPr="00416ED4">
              <w:rPr>
                <w:rFonts w:ascii="宋体" w:eastAsia="宋体" w:hAnsi="宋体" w:hint="eastAsia"/>
                <w:i/>
                <w:iCs/>
                <w:lang w:eastAsia="zh-CN"/>
              </w:rPr>
              <w:t>i</w:t>
            </w:r>
            <w:proofErr w:type="spellEnd"/>
            <w:r>
              <w:t xml:space="preserve"> </w:t>
            </w:r>
            <w:r w:rsidRPr="001D5842">
              <w:t>in culture</w:t>
            </w:r>
          </w:p>
        </w:tc>
      </w:tr>
      <w:tr w:rsidR="00416ED4" w14:paraId="198E0D70" w14:textId="77777777" w:rsidTr="00612E85">
        <w:tc>
          <w:tcPr>
            <w:tcW w:w="1276" w:type="dxa"/>
            <w:tcBorders>
              <w:right w:val="single" w:sz="12" w:space="0" w:color="auto"/>
            </w:tcBorders>
          </w:tcPr>
          <w:p w14:paraId="1B610C08" w14:textId="3F3BBAAC" w:rsidR="00416ED4" w:rsidRDefault="00416ED4" w:rsidP="00593A01">
            <w:pPr>
              <w:rPr>
                <w:rFonts w:eastAsia="宋体"/>
                <w:lang w:eastAsia="zh-CN"/>
              </w:rPr>
            </w:pPr>
            <w:r w:rsidRPr="00416ED4">
              <w:rPr>
                <w:rFonts w:eastAsia="宋体"/>
                <w:position w:val="-12"/>
                <w:lang w:eastAsia="zh-CN"/>
              </w:rPr>
              <w:object w:dxaOrig="224" w:dyaOrig="360" w14:anchorId="1B91B0E3">
                <v:shape id="_x0000_i1048" type="#_x0000_t75" style="width:11.45pt;height:18pt" o:ole="">
                  <v:imagedata r:id="rId44" o:title=""/>
                </v:shape>
                <o:OLEObject Type="Embed" ProgID="Equation.AxMath" ShapeID="_x0000_i1048" DrawAspect="Content" ObjectID="_1645319727" r:id="rId45"/>
              </w:object>
            </w:r>
          </w:p>
        </w:tc>
        <w:tc>
          <w:tcPr>
            <w:tcW w:w="8074" w:type="dxa"/>
            <w:tcBorders>
              <w:left w:val="single" w:sz="12" w:space="0" w:color="auto"/>
            </w:tcBorders>
          </w:tcPr>
          <w:p w14:paraId="75174A65" w14:textId="17988C9B" w:rsidR="00416ED4" w:rsidRPr="001D5842" w:rsidRDefault="00416ED4" w:rsidP="00416ED4">
            <w:pPr>
              <w:keepNext/>
            </w:pPr>
            <w:r>
              <w:t>T</w:t>
            </w:r>
            <w:r w:rsidRPr="001D5842">
              <w:t xml:space="preserve">he importance of </w:t>
            </w:r>
            <w:r>
              <w:rPr>
                <w:rFonts w:ascii="宋体" w:eastAsia="宋体" w:hAnsi="宋体" w:hint="eastAsia"/>
                <w:lang w:eastAsia="zh-CN"/>
              </w:rPr>
              <w:t>a</w:t>
            </w:r>
            <w:r>
              <w:t xml:space="preserve"> </w:t>
            </w:r>
            <w:r w:rsidRPr="001D5842">
              <w:t>cultural category</w:t>
            </w:r>
          </w:p>
        </w:tc>
      </w:tr>
      <w:tr w:rsidR="00416ED4" w14:paraId="10859EEA" w14:textId="77777777" w:rsidTr="00612E85">
        <w:tc>
          <w:tcPr>
            <w:tcW w:w="1276" w:type="dxa"/>
            <w:tcBorders>
              <w:right w:val="single" w:sz="12" w:space="0" w:color="auto"/>
            </w:tcBorders>
          </w:tcPr>
          <w:p w14:paraId="57C8BFA0" w14:textId="65EEF7F4" w:rsidR="00416ED4" w:rsidRDefault="00416ED4" w:rsidP="00593A01">
            <w:pPr>
              <w:rPr>
                <w:rFonts w:eastAsia="宋体"/>
                <w:lang w:eastAsia="zh-CN"/>
              </w:rPr>
            </w:pPr>
            <w:r w:rsidRPr="00500E38">
              <w:rPr>
                <w:position w:val="-14"/>
                <w:lang w:eastAsia="zh-CN"/>
              </w:rPr>
              <w:object w:dxaOrig="223" w:dyaOrig="360" w14:anchorId="7BE39C45">
                <v:shape id="_x0000_i1049" type="#_x0000_t75" style="width:11.45pt;height:18pt" o:ole="">
                  <v:imagedata r:id="rId46" o:title=""/>
                </v:shape>
                <o:OLEObject Type="Embed" ProgID="Equation.AxMath" ShapeID="_x0000_i1049" DrawAspect="Content" ObjectID="_1645319728" r:id="rId47">
                  <o:FieldCodes>\* MERGEFORMAT</o:FieldCodes>
                </o:OLEObject>
              </w:object>
            </w:r>
          </w:p>
        </w:tc>
        <w:tc>
          <w:tcPr>
            <w:tcW w:w="8074" w:type="dxa"/>
            <w:tcBorders>
              <w:left w:val="single" w:sz="12" w:space="0" w:color="auto"/>
            </w:tcBorders>
          </w:tcPr>
          <w:p w14:paraId="4B6C304C" w14:textId="10A7EB50" w:rsidR="00416ED4" w:rsidRDefault="00416ED4" w:rsidP="00416ED4">
            <w:pPr>
              <w:keepNext/>
            </w:pPr>
            <w:r>
              <w:rPr>
                <w:lang w:eastAsia="zh-CN"/>
              </w:rPr>
              <w:t>T</w:t>
            </w:r>
            <w:r w:rsidRPr="00055AF3">
              <w:rPr>
                <w:lang w:eastAsia="zh-CN"/>
              </w:rPr>
              <w:t xml:space="preserve">he cultural value weight of </w:t>
            </w:r>
            <w:r>
              <w:rPr>
                <w:lang w:eastAsia="zh-CN"/>
              </w:rPr>
              <w:t xml:space="preserve">a certain </w:t>
            </w:r>
            <w:r w:rsidRPr="00055AF3">
              <w:rPr>
                <w:lang w:eastAsia="zh-CN"/>
              </w:rPr>
              <w:t>behavior</w:t>
            </w:r>
            <w:r>
              <w:rPr>
                <w:lang w:eastAsia="zh-CN"/>
              </w:rPr>
              <w:t xml:space="preserve"> </w:t>
            </w:r>
            <w:proofErr w:type="spellStart"/>
            <w:r w:rsidRPr="00416ED4">
              <w:rPr>
                <w:i/>
                <w:iCs/>
                <w:lang w:eastAsia="zh-CN"/>
              </w:rPr>
              <w:t>i</w:t>
            </w:r>
            <w:proofErr w:type="spellEnd"/>
          </w:p>
        </w:tc>
      </w:tr>
      <w:tr w:rsidR="00416ED4" w14:paraId="256D8A09" w14:textId="77777777" w:rsidTr="00612E85">
        <w:tc>
          <w:tcPr>
            <w:tcW w:w="1276" w:type="dxa"/>
            <w:tcBorders>
              <w:right w:val="single" w:sz="12" w:space="0" w:color="auto"/>
            </w:tcBorders>
          </w:tcPr>
          <w:p w14:paraId="13CD00F2" w14:textId="6E37DF93" w:rsidR="00416ED4" w:rsidRPr="00500E38" w:rsidRDefault="00416ED4" w:rsidP="00593A01">
            <w:pPr>
              <w:rPr>
                <w:lang w:eastAsia="zh-CN"/>
              </w:rPr>
            </w:pPr>
            <w:r w:rsidRPr="00500E38">
              <w:rPr>
                <w:rFonts w:eastAsia="宋体"/>
                <w:b/>
                <w:bCs/>
                <w:position w:val="-14"/>
                <w:lang w:eastAsia="zh-CN"/>
              </w:rPr>
              <w:object w:dxaOrig="297" w:dyaOrig="358" w14:anchorId="4AB71F48">
                <v:shape id="_x0000_i1050" type="#_x0000_t75" style="width:14.2pt;height:18pt" o:ole="">
                  <v:imagedata r:id="rId48" o:title=""/>
                </v:shape>
                <o:OLEObject Type="Embed" ProgID="Equation.AxMath" ShapeID="_x0000_i1050" DrawAspect="Content" ObjectID="_1645319729" r:id="rId49">
                  <o:FieldCodes>\* MERGEFORMAT</o:FieldCodes>
                </o:OLEObject>
              </w:object>
            </w:r>
          </w:p>
        </w:tc>
        <w:tc>
          <w:tcPr>
            <w:tcW w:w="8074" w:type="dxa"/>
            <w:tcBorders>
              <w:left w:val="single" w:sz="12" w:space="0" w:color="auto"/>
            </w:tcBorders>
          </w:tcPr>
          <w:p w14:paraId="3AA9F6CB" w14:textId="3F5E7E1D" w:rsidR="00416ED4" w:rsidRDefault="00416ED4" w:rsidP="00416ED4">
            <w:pPr>
              <w:keepNext/>
              <w:rPr>
                <w:lang w:eastAsia="zh-CN"/>
              </w:rPr>
            </w:pPr>
            <w:r>
              <w:rPr>
                <w:lang w:eastAsia="zh-CN"/>
              </w:rPr>
              <w:t>T</w:t>
            </w:r>
            <w:r w:rsidRPr="00416ED4">
              <w:rPr>
                <w:lang w:eastAsia="zh-CN"/>
              </w:rPr>
              <w:t>he consistency index</w:t>
            </w:r>
            <w:r>
              <w:rPr>
                <w:rFonts w:eastAsia="宋体"/>
                <w:b/>
                <w:bCs/>
                <w:lang w:eastAsia="zh-CN"/>
              </w:rPr>
              <w:t xml:space="preserve"> </w:t>
            </w:r>
          </w:p>
        </w:tc>
      </w:tr>
      <w:tr w:rsidR="00416ED4" w14:paraId="168DC1DC" w14:textId="77777777" w:rsidTr="00612E85">
        <w:tc>
          <w:tcPr>
            <w:tcW w:w="1276" w:type="dxa"/>
            <w:tcBorders>
              <w:right w:val="single" w:sz="12" w:space="0" w:color="auto"/>
            </w:tcBorders>
          </w:tcPr>
          <w:p w14:paraId="7F98CD92" w14:textId="5F087A7C" w:rsidR="00416ED4" w:rsidRPr="00500E38" w:rsidRDefault="00416ED4" w:rsidP="00593A01">
            <w:pPr>
              <w:rPr>
                <w:lang w:eastAsia="zh-CN"/>
              </w:rPr>
            </w:pPr>
            <w:r w:rsidRPr="00416ED4">
              <w:rPr>
                <w:position w:val="-12"/>
                <w:lang w:eastAsia="zh-CN"/>
              </w:rPr>
              <w:object w:dxaOrig="306" w:dyaOrig="358" w14:anchorId="1D97309A">
                <v:shape id="_x0000_i1051" type="#_x0000_t75" style="width:15.8pt;height:18pt" o:ole="">
                  <v:imagedata r:id="rId50" o:title=""/>
                </v:shape>
                <o:OLEObject Type="Embed" ProgID="Equation.AxMath" ShapeID="_x0000_i1051" DrawAspect="Content" ObjectID="_1645319730" r:id="rId51"/>
              </w:object>
            </w:r>
          </w:p>
        </w:tc>
        <w:tc>
          <w:tcPr>
            <w:tcW w:w="8074" w:type="dxa"/>
            <w:tcBorders>
              <w:left w:val="single" w:sz="12" w:space="0" w:color="auto"/>
            </w:tcBorders>
          </w:tcPr>
          <w:p w14:paraId="24136170" w14:textId="2BB3DC62" w:rsidR="00416ED4" w:rsidRDefault="00416ED4" w:rsidP="00416ED4">
            <w:pPr>
              <w:keepNext/>
              <w:rPr>
                <w:lang w:eastAsia="zh-CN"/>
              </w:rPr>
            </w:pPr>
            <w:r>
              <w:rPr>
                <w:lang w:eastAsia="zh-CN"/>
              </w:rPr>
              <w:t>T</w:t>
            </w:r>
            <w:r w:rsidRPr="00416ED4">
              <w:rPr>
                <w:lang w:eastAsia="zh-CN"/>
              </w:rPr>
              <w:t xml:space="preserve">he </w:t>
            </w:r>
            <w:r>
              <w:rPr>
                <w:rFonts w:ascii="宋体" w:eastAsia="宋体" w:hAnsi="宋体" w:hint="eastAsia"/>
                <w:lang w:eastAsia="zh-CN"/>
              </w:rPr>
              <w:t>ran</w:t>
            </w:r>
            <w:r>
              <w:rPr>
                <w:lang w:eastAsia="zh-CN"/>
              </w:rPr>
              <w:t>d</w:t>
            </w:r>
            <w:r w:rsidRPr="00927423">
              <w:rPr>
                <w:lang w:eastAsia="zh-CN"/>
              </w:rPr>
              <w:t>o</w:t>
            </w:r>
            <w:r>
              <w:rPr>
                <w:lang w:eastAsia="zh-CN"/>
              </w:rPr>
              <w:t xml:space="preserve">m </w:t>
            </w:r>
            <w:r w:rsidRPr="00416ED4">
              <w:rPr>
                <w:lang w:eastAsia="zh-CN"/>
              </w:rPr>
              <w:t>index</w:t>
            </w:r>
          </w:p>
        </w:tc>
      </w:tr>
      <w:tr w:rsidR="00416ED4" w14:paraId="5DBB6FC6" w14:textId="77777777" w:rsidTr="00612E85">
        <w:tc>
          <w:tcPr>
            <w:tcW w:w="1276" w:type="dxa"/>
            <w:tcBorders>
              <w:right w:val="single" w:sz="12" w:space="0" w:color="auto"/>
            </w:tcBorders>
          </w:tcPr>
          <w:p w14:paraId="3119C863" w14:textId="0C8B2C8F" w:rsidR="00416ED4" w:rsidRPr="00500E38" w:rsidRDefault="00927423" w:rsidP="00593A01">
            <w:pPr>
              <w:rPr>
                <w:lang w:eastAsia="zh-CN"/>
              </w:rPr>
            </w:pPr>
            <w:r w:rsidRPr="00042C59">
              <w:rPr>
                <w:rFonts w:eastAsia="宋体"/>
                <w:i/>
                <w:iCs/>
                <w:lang w:eastAsia="zh-CN"/>
              </w:rPr>
              <w:t>CR</w:t>
            </w:r>
          </w:p>
        </w:tc>
        <w:tc>
          <w:tcPr>
            <w:tcW w:w="8074" w:type="dxa"/>
            <w:tcBorders>
              <w:left w:val="single" w:sz="12" w:space="0" w:color="auto"/>
            </w:tcBorders>
          </w:tcPr>
          <w:p w14:paraId="45295555" w14:textId="5C779BB8" w:rsidR="00416ED4" w:rsidRDefault="00927423" w:rsidP="00416ED4">
            <w:pPr>
              <w:keepNext/>
              <w:rPr>
                <w:lang w:eastAsia="zh-CN"/>
              </w:rPr>
            </w:pPr>
            <w:r>
              <w:rPr>
                <w:lang w:eastAsia="zh-CN"/>
              </w:rPr>
              <w:t xml:space="preserve">The </w:t>
            </w:r>
            <w:r w:rsidRPr="00927423">
              <w:rPr>
                <w:lang w:eastAsia="zh-CN"/>
              </w:rPr>
              <w:t xml:space="preserve">consistency ratio </w:t>
            </w:r>
          </w:p>
        </w:tc>
      </w:tr>
    </w:tbl>
    <w:p w14:paraId="27366CD5" w14:textId="57223774" w:rsidR="00AF3ED4" w:rsidRDefault="00AF3ED4" w:rsidP="00AF3ED4">
      <w:pPr>
        <w:pStyle w:val="1"/>
        <w:rPr>
          <w:lang w:eastAsia="zh-CN"/>
        </w:rPr>
      </w:pPr>
      <w:bookmarkStart w:id="6" w:name="_Toc34697125"/>
      <w:r>
        <w:rPr>
          <w:lang w:eastAsia="zh-CN"/>
        </w:rPr>
        <w:t xml:space="preserve">Simplifying </w:t>
      </w:r>
      <w:r w:rsidR="000C3C6A">
        <w:rPr>
          <w:lang w:eastAsia="zh-CN"/>
        </w:rPr>
        <w:t>A</w:t>
      </w:r>
      <w:r>
        <w:rPr>
          <w:lang w:eastAsia="zh-CN"/>
        </w:rPr>
        <w:t>ssumptions</w:t>
      </w:r>
      <w:bookmarkEnd w:id="6"/>
    </w:p>
    <w:p w14:paraId="1192DE22" w14:textId="06A8D7FD" w:rsidR="00A26A00"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are unable to achieve internal migration to help</w:t>
      </w:r>
      <w:r>
        <w:rPr>
          <w:rFonts w:eastAsia="宋体"/>
          <w:lang w:eastAsia="zh-CN"/>
        </w:rPr>
        <w:t xml:space="preserve"> </w:t>
      </w:r>
      <w:r w:rsidRPr="00F42FFF">
        <w:rPr>
          <w:rFonts w:eastAsia="宋体"/>
          <w:lang w:eastAsia="zh-CN"/>
        </w:rPr>
        <w:t>EDPs</w:t>
      </w:r>
      <w:r>
        <w:rPr>
          <w:rFonts w:eastAsia="宋体"/>
          <w:lang w:eastAsia="zh-CN"/>
        </w:rPr>
        <w:t>, so</w:t>
      </w:r>
      <w:r w:rsidRPr="00F42FFF">
        <w:rPr>
          <w:rFonts w:eastAsia="宋体"/>
          <w:lang w:eastAsia="zh-CN"/>
        </w:rPr>
        <w:t xml:space="preserve"> the victims of rising sea levels are all climate refugees.</w:t>
      </w:r>
    </w:p>
    <w:p w14:paraId="085D8A6E" w14:textId="27F67FF9" w:rsidR="00F42FFF"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do</w:t>
      </w:r>
      <w:r>
        <w:rPr>
          <w:rFonts w:eastAsia="宋体"/>
          <w:lang w:eastAsia="zh-CN"/>
        </w:rPr>
        <w:t>n’t</w:t>
      </w:r>
      <w:r w:rsidRPr="00F42FFF">
        <w:rPr>
          <w:rFonts w:eastAsia="宋体"/>
          <w:lang w:eastAsia="zh-CN"/>
        </w:rPr>
        <w:t xml:space="preserve"> build d</w:t>
      </w:r>
      <w:r>
        <w:rPr>
          <w:rFonts w:eastAsia="宋体" w:hint="eastAsia"/>
          <w:lang w:eastAsia="zh-CN"/>
        </w:rPr>
        <w:t>am</w:t>
      </w:r>
      <w:r>
        <w:rPr>
          <w:rFonts w:eastAsia="宋体"/>
          <w:lang w:eastAsia="zh-CN"/>
        </w:rPr>
        <w:t>s</w:t>
      </w:r>
      <w:r w:rsidRPr="00F42FFF">
        <w:rPr>
          <w:rFonts w:eastAsia="宋体"/>
          <w:lang w:eastAsia="zh-CN"/>
        </w:rPr>
        <w:t xml:space="preserve"> to prevent flooding</w:t>
      </w:r>
      <w:r>
        <w:rPr>
          <w:rFonts w:eastAsia="宋体"/>
          <w:lang w:eastAsia="zh-CN"/>
        </w:rPr>
        <w:t xml:space="preserve">. If </w:t>
      </w:r>
      <w:r w:rsidRPr="00F42FFF">
        <w:rPr>
          <w:rFonts w:eastAsia="宋体"/>
          <w:lang w:eastAsia="zh-CN"/>
        </w:rPr>
        <w:t xml:space="preserve">the sea </w:t>
      </w:r>
      <w:r>
        <w:rPr>
          <w:rFonts w:eastAsia="宋体"/>
          <w:lang w:eastAsia="zh-CN"/>
        </w:rPr>
        <w:t xml:space="preserve">rises, it will </w:t>
      </w:r>
      <w:r w:rsidRPr="00F42FFF">
        <w:rPr>
          <w:rFonts w:eastAsia="宋体"/>
          <w:lang w:eastAsia="zh-CN"/>
        </w:rPr>
        <w:t>flood the country's land</w:t>
      </w:r>
      <w:r>
        <w:rPr>
          <w:rFonts w:eastAsia="宋体"/>
          <w:lang w:eastAsia="zh-CN"/>
        </w:rPr>
        <w:t xml:space="preserve"> directly</w:t>
      </w:r>
      <w:r w:rsidRPr="00F42FFF">
        <w:rPr>
          <w:rFonts w:eastAsia="宋体"/>
          <w:lang w:eastAsia="zh-CN"/>
        </w:rPr>
        <w:t>.</w:t>
      </w:r>
    </w:p>
    <w:p w14:paraId="36984CC6" w14:textId="128678A1" w:rsidR="003E1C9F" w:rsidRDefault="00DB2DEC" w:rsidP="00F42FFF">
      <w:pPr>
        <w:pStyle w:val="ad"/>
        <w:numPr>
          <w:ilvl w:val="0"/>
          <w:numId w:val="13"/>
        </w:numPr>
        <w:ind w:firstLineChars="0"/>
        <w:rPr>
          <w:rFonts w:eastAsia="宋体"/>
          <w:lang w:eastAsia="zh-CN"/>
        </w:rPr>
      </w:pPr>
      <w:r w:rsidRPr="00DB2DEC">
        <w:rPr>
          <w:rFonts w:eastAsia="宋体"/>
          <w:lang w:eastAsia="zh-CN"/>
        </w:rPr>
        <w:t>Assuming that the elevation of the land in this country increases gradually from the sea level to the middle of the land, the extent to which the land is submerged by the sea changes gradually with the height of the sea</w:t>
      </w:r>
      <w:r>
        <w:rPr>
          <w:rFonts w:eastAsia="宋体"/>
          <w:lang w:eastAsia="zh-CN"/>
        </w:rPr>
        <w:t>.</w:t>
      </w:r>
    </w:p>
    <w:p w14:paraId="4BCE8570" w14:textId="2971467D" w:rsidR="00DB2DEC" w:rsidRDefault="00DB2DEC" w:rsidP="00F42FFF">
      <w:pPr>
        <w:pStyle w:val="ad"/>
        <w:numPr>
          <w:ilvl w:val="0"/>
          <w:numId w:val="13"/>
        </w:numPr>
        <w:ind w:firstLineChars="0"/>
        <w:rPr>
          <w:rFonts w:eastAsia="宋体"/>
          <w:lang w:eastAsia="zh-CN"/>
        </w:rPr>
      </w:pPr>
      <w:r w:rsidRPr="00DB2DEC">
        <w:rPr>
          <w:rFonts w:eastAsia="宋体"/>
          <w:lang w:eastAsia="zh-CN"/>
        </w:rPr>
        <w:t>Sea levels are rising at a steady rate</w:t>
      </w:r>
      <w:r>
        <w:rPr>
          <w:rFonts w:eastAsia="宋体"/>
          <w:lang w:eastAsia="zh-CN"/>
        </w:rPr>
        <w:t>.</w:t>
      </w:r>
    </w:p>
    <w:p w14:paraId="79AA0558" w14:textId="01765DE7" w:rsidR="00DB2DEC" w:rsidRDefault="00473921" w:rsidP="00F42FFF">
      <w:pPr>
        <w:pStyle w:val="ad"/>
        <w:numPr>
          <w:ilvl w:val="0"/>
          <w:numId w:val="13"/>
        </w:numPr>
        <w:ind w:firstLineChars="0"/>
        <w:rPr>
          <w:rFonts w:eastAsia="宋体"/>
          <w:lang w:eastAsia="zh-CN"/>
        </w:rPr>
      </w:pPr>
      <w:r>
        <w:rPr>
          <w:rFonts w:eastAsia="宋体"/>
          <w:lang w:eastAsia="zh-CN"/>
        </w:rPr>
        <w:t>We s</w:t>
      </w:r>
      <w:r w:rsidRPr="00473921">
        <w:rPr>
          <w:rFonts w:eastAsia="宋体"/>
          <w:lang w:eastAsia="zh-CN"/>
        </w:rPr>
        <w:t>uppose that the birth rate is equal to the death rate, and there are no people moving in and out</w:t>
      </w:r>
      <w:r>
        <w:rPr>
          <w:rFonts w:eastAsia="宋体"/>
          <w:lang w:eastAsia="zh-CN"/>
        </w:rPr>
        <w:t xml:space="preserve"> for a long time.</w:t>
      </w:r>
    </w:p>
    <w:p w14:paraId="34FD287B" w14:textId="06C0C9F5" w:rsidR="002B53D3" w:rsidRPr="00F42FFF" w:rsidRDefault="002B53D3" w:rsidP="00F42FFF">
      <w:pPr>
        <w:pStyle w:val="ad"/>
        <w:numPr>
          <w:ilvl w:val="0"/>
          <w:numId w:val="13"/>
        </w:numPr>
        <w:ind w:firstLineChars="0"/>
        <w:rPr>
          <w:rFonts w:eastAsia="宋体"/>
          <w:lang w:eastAsia="zh-CN"/>
        </w:rPr>
      </w:pPr>
      <w:r w:rsidRPr="002B53D3">
        <w:rPr>
          <w:rFonts w:eastAsia="宋体"/>
          <w:lang w:eastAsia="zh-CN"/>
        </w:rPr>
        <w:t>The amount of cultural value that exists on the land of unit area is equal</w:t>
      </w:r>
    </w:p>
    <w:p w14:paraId="625D935A" w14:textId="009D54DD" w:rsidR="00087B41" w:rsidRDefault="00087B41" w:rsidP="00087B41">
      <w:pPr>
        <w:pStyle w:val="1"/>
        <w:rPr>
          <w:lang w:eastAsia="zh-CN"/>
        </w:rPr>
      </w:pPr>
      <w:bookmarkStart w:id="7" w:name="_Toc34697126"/>
      <w:r>
        <w:rPr>
          <w:rFonts w:hint="eastAsia"/>
          <w:lang w:eastAsia="zh-CN"/>
        </w:rPr>
        <w:lastRenderedPageBreak/>
        <w:t>M</w:t>
      </w:r>
      <w:r>
        <w:rPr>
          <w:lang w:eastAsia="zh-CN"/>
        </w:rPr>
        <w:t>odel Design</w:t>
      </w:r>
      <w:bookmarkEnd w:id="7"/>
    </w:p>
    <w:p w14:paraId="266B060E" w14:textId="0FD65180" w:rsidR="003671D6" w:rsidRPr="003671D6" w:rsidRDefault="00584F97" w:rsidP="003671D6">
      <w:pPr>
        <w:pStyle w:val="2"/>
        <w:rPr>
          <w:lang w:eastAsia="zh-CN"/>
        </w:rPr>
      </w:pPr>
      <w:bookmarkStart w:id="8" w:name="_Toc34697127"/>
      <w:r>
        <w:rPr>
          <w:lang w:eastAsia="zh-CN"/>
        </w:rPr>
        <w:t xml:space="preserve">Model </w:t>
      </w:r>
      <w:r>
        <w:rPr>
          <w:lang w:eastAsia="zh-CN"/>
        </w:rPr>
        <w:fldChar w:fldCharType="begin"/>
      </w:r>
      <w:r>
        <w:rPr>
          <w:lang w:eastAsia="zh-CN"/>
        </w:rPr>
        <w:instrText xml:space="preserve"> </w:instrText>
      </w:r>
      <w:r>
        <w:rPr>
          <w:rFonts w:hint="eastAsia"/>
          <w:lang w:eastAsia="zh-CN"/>
        </w:rPr>
        <w:instrText>= 1 \* ROMAN</w:instrText>
      </w:r>
      <w:r>
        <w:rPr>
          <w:lang w:eastAsia="zh-CN"/>
        </w:rPr>
        <w:instrText xml:space="preserve"> </w:instrText>
      </w:r>
      <w:r>
        <w:rPr>
          <w:lang w:eastAsia="zh-CN"/>
        </w:rPr>
        <w:fldChar w:fldCharType="separate"/>
      </w:r>
      <w:r w:rsidR="00820857">
        <w:rPr>
          <w:noProof/>
          <w:lang w:eastAsia="zh-CN"/>
        </w:rPr>
        <w:t>I</w:t>
      </w:r>
      <w:r>
        <w:rPr>
          <w:lang w:eastAsia="zh-CN"/>
        </w:rPr>
        <w:fldChar w:fldCharType="end"/>
      </w:r>
      <w:r>
        <w:rPr>
          <w:lang w:eastAsia="zh-CN"/>
        </w:rPr>
        <w:t>:</w:t>
      </w:r>
      <w:r w:rsidRPr="00584F97">
        <w:t xml:space="preserve"> </w:t>
      </w:r>
      <w:r w:rsidRPr="00584F97">
        <w:rPr>
          <w:lang w:eastAsia="zh-CN"/>
        </w:rPr>
        <w:t>Growth model of</w:t>
      </w:r>
      <w:r>
        <w:rPr>
          <w:lang w:eastAsia="zh-CN"/>
        </w:rPr>
        <w:t xml:space="preserve"> EDPs</w:t>
      </w:r>
      <w:bookmarkEnd w:id="8"/>
    </w:p>
    <w:p w14:paraId="7025C6F4" w14:textId="10DF279F" w:rsidR="00584F97" w:rsidRDefault="00584F97" w:rsidP="00584F97">
      <w:pPr>
        <w:ind w:firstLine="576"/>
        <w:rPr>
          <w:rFonts w:eastAsia="宋体"/>
          <w:lang w:eastAsia="zh-CN"/>
        </w:rPr>
      </w:pPr>
      <w:r>
        <w:rPr>
          <w:rFonts w:eastAsia="宋体"/>
          <w:lang w:eastAsia="zh-CN"/>
        </w:rPr>
        <w:t xml:space="preserve">Our task is to explore the number of EDPs due to the sinking land. </w:t>
      </w:r>
      <w:r w:rsidRPr="00584F97">
        <w:rPr>
          <w:rFonts w:eastAsia="宋体"/>
          <w:lang w:eastAsia="zh-CN"/>
        </w:rPr>
        <w:t>In order to solve this problem, we need to know how much land is flooded, because the earth's crust is not going to rise or fall dramatically in the short term, so we think that flooding is entirely due to sea level rise. We fitted historical sea level data from N</w:t>
      </w:r>
      <w:r w:rsidR="00317CCD">
        <w:rPr>
          <w:rFonts w:eastAsia="宋体"/>
          <w:lang w:eastAsia="zh-CN"/>
        </w:rPr>
        <w:t>ASA</w:t>
      </w:r>
      <w:r w:rsidRPr="00584F97">
        <w:rPr>
          <w:rFonts w:eastAsia="宋体"/>
          <w:lang w:eastAsia="zh-CN"/>
        </w:rPr>
        <w:t>.</w:t>
      </w:r>
    </w:p>
    <w:p w14:paraId="4938A73F" w14:textId="7969528A" w:rsidR="00584F97" w:rsidRDefault="003671D6" w:rsidP="003671D6">
      <w:pPr>
        <w:pStyle w:val="3"/>
        <w:rPr>
          <w:lang w:eastAsia="zh-CN"/>
        </w:rPr>
      </w:pPr>
      <w:bookmarkStart w:id="9" w:name="_Toc34697128"/>
      <w:r>
        <w:rPr>
          <w:lang w:eastAsia="zh-CN"/>
        </w:rPr>
        <w:t>S</w:t>
      </w:r>
      <w:r w:rsidRPr="003671D6">
        <w:rPr>
          <w:lang w:eastAsia="zh-CN"/>
        </w:rPr>
        <w:t xml:space="preserve">ea </w:t>
      </w:r>
      <w:r>
        <w:rPr>
          <w:lang w:eastAsia="zh-CN"/>
        </w:rPr>
        <w:t>L</w:t>
      </w:r>
      <w:r w:rsidRPr="003671D6">
        <w:rPr>
          <w:lang w:eastAsia="zh-CN"/>
        </w:rPr>
        <w:t xml:space="preserve">evel </w:t>
      </w:r>
      <w:r>
        <w:rPr>
          <w:lang w:eastAsia="zh-CN"/>
        </w:rPr>
        <w:t>R</w:t>
      </w:r>
      <w:r w:rsidRPr="003671D6">
        <w:rPr>
          <w:lang w:eastAsia="zh-CN"/>
        </w:rPr>
        <w:t>ise</w:t>
      </w:r>
      <w:bookmarkEnd w:id="9"/>
    </w:p>
    <w:p w14:paraId="206B7A05" w14:textId="77777777" w:rsidR="003671D6" w:rsidRDefault="003671D6" w:rsidP="003671D6">
      <w:pPr>
        <w:keepNext/>
        <w:jc w:val="center"/>
      </w:pPr>
      <w:r w:rsidRPr="006A3CB7">
        <w:rPr>
          <w:noProof/>
        </w:rPr>
        <w:drawing>
          <wp:inline distT="0" distB="0" distL="0" distR="0" wp14:anchorId="7D044E37" wp14:editId="07178BE1">
            <wp:extent cx="3547533" cy="2059051"/>
            <wp:effectExtent l="0" t="0" r="0" b="0"/>
            <wp:docPr id="1" name="图片 1" descr="C:\Users\linyujia\AppData\Local\Temp\WeChat Files\57cf0836ffa2de41472481a7ac84c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yujia\AppData\Local\Temp\WeChat Files\57cf0836ffa2de41472481a7ac84c0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65041" cy="2069213"/>
                    </a:xfrm>
                    <a:prstGeom prst="rect">
                      <a:avLst/>
                    </a:prstGeom>
                    <a:noFill/>
                    <a:ln>
                      <a:noFill/>
                    </a:ln>
                  </pic:spPr>
                </pic:pic>
              </a:graphicData>
            </a:graphic>
          </wp:inline>
        </w:drawing>
      </w:r>
    </w:p>
    <w:p w14:paraId="15C5C08A" w14:textId="589CA244" w:rsidR="003671D6" w:rsidRDefault="003671D6" w:rsidP="003671D6">
      <w:pPr>
        <w:pStyle w:val="af"/>
        <w:rPr>
          <w:noProof/>
        </w:rPr>
      </w:pPr>
      <w:r>
        <w:t xml:space="preserve">Figure </w:t>
      </w:r>
      <w:r w:rsidR="009B6B95">
        <w:fldChar w:fldCharType="begin"/>
      </w:r>
      <w:r w:rsidR="009B6B95">
        <w:instrText xml:space="preserve"> SEQ Figure \* ARABIC </w:instrText>
      </w:r>
      <w:r w:rsidR="009B6B95">
        <w:fldChar w:fldCharType="separate"/>
      </w:r>
      <w:r w:rsidR="00820857">
        <w:rPr>
          <w:noProof/>
        </w:rPr>
        <w:t>1</w:t>
      </w:r>
      <w:r w:rsidR="009B6B95">
        <w:rPr>
          <w:noProof/>
        </w:rPr>
        <w:fldChar w:fldCharType="end"/>
      </w:r>
      <w:r>
        <w:t xml:space="preserve"> quadratic model</w:t>
      </w:r>
    </w:p>
    <w:p w14:paraId="02DBBF51" w14:textId="77777777" w:rsidR="003671D6" w:rsidRDefault="003671D6" w:rsidP="003671D6">
      <w:pPr>
        <w:keepNext/>
        <w:jc w:val="center"/>
      </w:pPr>
      <w:r w:rsidRPr="006A3CB7">
        <w:rPr>
          <w:noProof/>
        </w:rPr>
        <w:drawing>
          <wp:inline distT="0" distB="0" distL="0" distR="0" wp14:anchorId="63937E68" wp14:editId="4D6E2C66">
            <wp:extent cx="3527879" cy="2057400"/>
            <wp:effectExtent l="0" t="0" r="0" b="0"/>
            <wp:docPr id="2" name="图片 2" descr="C:\Users\linyujia\AppData\Local\Temp\WeChat Files\0610ab82ccad1fa977607c34f1483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yujia\AppData\Local\Temp\WeChat Files\0610ab82ccad1fa977607c34f1483c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03765" cy="2101655"/>
                    </a:xfrm>
                    <a:prstGeom prst="rect">
                      <a:avLst/>
                    </a:prstGeom>
                    <a:noFill/>
                    <a:ln>
                      <a:noFill/>
                    </a:ln>
                  </pic:spPr>
                </pic:pic>
              </a:graphicData>
            </a:graphic>
          </wp:inline>
        </w:drawing>
      </w:r>
    </w:p>
    <w:p w14:paraId="406EE1D4" w14:textId="714755C7" w:rsidR="003671D6" w:rsidRDefault="003671D6" w:rsidP="003671D6">
      <w:pPr>
        <w:pStyle w:val="af"/>
      </w:pPr>
      <w:r>
        <w:t xml:space="preserve">Figure </w:t>
      </w:r>
      <w:r w:rsidR="009B6B95">
        <w:fldChar w:fldCharType="begin"/>
      </w:r>
      <w:r w:rsidR="009B6B95">
        <w:instrText xml:space="preserve"> SEQ Figure \* ARABIC </w:instrText>
      </w:r>
      <w:r w:rsidR="009B6B95">
        <w:fldChar w:fldCharType="separate"/>
      </w:r>
      <w:r w:rsidR="00820857">
        <w:rPr>
          <w:noProof/>
        </w:rPr>
        <w:t>2</w:t>
      </w:r>
      <w:r w:rsidR="009B6B95">
        <w:rPr>
          <w:noProof/>
        </w:rPr>
        <w:fldChar w:fldCharType="end"/>
      </w:r>
      <w:r>
        <w:t xml:space="preserve"> linear</w:t>
      </w:r>
      <w:r w:rsidRPr="003671D6">
        <w:t xml:space="preserve"> model</w:t>
      </w:r>
    </w:p>
    <w:p w14:paraId="601192FC" w14:textId="6401B258" w:rsidR="00317CCD" w:rsidRDefault="00317CCD" w:rsidP="00317CCD">
      <w:pPr>
        <w:ind w:firstLine="576"/>
        <w:rPr>
          <w:rFonts w:eastAsia="宋体"/>
          <w:lang w:eastAsia="zh-CN"/>
        </w:rPr>
      </w:pPr>
      <w:r w:rsidRPr="00317CCD">
        <w:rPr>
          <w:rFonts w:eastAsia="宋体"/>
          <w:lang w:eastAsia="zh-CN"/>
        </w:rPr>
        <w:t>Obviously, the fitting effect of the quadratic model is better than that of the linear model</w:t>
      </w:r>
      <w:r>
        <w:rPr>
          <w:rFonts w:eastAsia="宋体"/>
          <w:lang w:eastAsia="zh-CN"/>
        </w:rPr>
        <w:t>. And</w:t>
      </w:r>
      <w:r w:rsidRPr="00317CCD">
        <w:rPr>
          <w:rFonts w:eastAsia="宋体"/>
          <w:lang w:eastAsia="zh-CN"/>
        </w:rPr>
        <w:t xml:space="preserve"> the quadratic coefficient of the quadratic model is much smaller than </w:t>
      </w:r>
      <w:r w:rsidR="00A92E96">
        <w:rPr>
          <w:rFonts w:eastAsia="宋体"/>
          <w:lang w:eastAsia="zh-CN"/>
        </w:rPr>
        <w:t xml:space="preserve">the coefficient of </w:t>
      </w:r>
      <w:r w:rsidR="00D06B80">
        <w:rPr>
          <w:rFonts w:eastAsia="宋体"/>
          <w:lang w:eastAsia="zh-CN"/>
        </w:rPr>
        <w:t>first order</w:t>
      </w:r>
      <w:r w:rsidRPr="00317CCD">
        <w:rPr>
          <w:rFonts w:eastAsia="宋体"/>
          <w:lang w:eastAsia="zh-CN"/>
        </w:rPr>
        <w:t>. However, this small difference will lead to a big difference in the predicted future sea level rise. Given the dramatic rise in carbon dioxide emissions in recent decades in many developing countries, notably China, and the melting of glaciers as a result of global warming, we would prefer to use secondary models to fit the global sea-level rise data.</w:t>
      </w:r>
    </w:p>
    <w:p w14:paraId="2EC49AC9" w14:textId="77777777" w:rsidR="00A92E96" w:rsidRDefault="00A92E96" w:rsidP="00A92E96">
      <w:pPr>
        <w:keepNext/>
        <w:ind w:firstLine="576"/>
        <w:jc w:val="center"/>
      </w:pPr>
      <w:r w:rsidRPr="0037328E">
        <w:rPr>
          <w:noProof/>
        </w:rPr>
        <w:lastRenderedPageBreak/>
        <w:drawing>
          <wp:inline distT="0" distB="0" distL="0" distR="0" wp14:anchorId="1A4683CB" wp14:editId="1E3AB147">
            <wp:extent cx="5274310" cy="2629215"/>
            <wp:effectExtent l="0" t="0" r="2540" b="0"/>
            <wp:docPr id="4" name="图片 4" descr="C:\Users\linyujia\AppData\Local\Temp\WeChat Files\731e85c8c5d826e7c733dfe9ee86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nyujia\AppData\Local\Temp\WeChat Files\731e85c8c5d826e7c733dfe9ee86ce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629215"/>
                    </a:xfrm>
                    <a:prstGeom prst="rect">
                      <a:avLst/>
                    </a:prstGeom>
                    <a:noFill/>
                    <a:ln>
                      <a:noFill/>
                    </a:ln>
                  </pic:spPr>
                </pic:pic>
              </a:graphicData>
            </a:graphic>
          </wp:inline>
        </w:drawing>
      </w:r>
    </w:p>
    <w:p w14:paraId="5DDD9AB4" w14:textId="0D71B145" w:rsidR="00A92E96" w:rsidRDefault="00A92E96" w:rsidP="00A92E96">
      <w:pPr>
        <w:pStyle w:val="af"/>
      </w:pPr>
      <w:r>
        <w:t xml:space="preserve">Figure </w:t>
      </w:r>
      <w:r w:rsidR="009B6B95">
        <w:fldChar w:fldCharType="begin"/>
      </w:r>
      <w:r w:rsidR="009B6B95">
        <w:instrText xml:space="preserve"> SEQ Figure \* ARABIC </w:instrText>
      </w:r>
      <w:r w:rsidR="009B6B95">
        <w:fldChar w:fldCharType="separate"/>
      </w:r>
      <w:r w:rsidR="00820857">
        <w:rPr>
          <w:noProof/>
        </w:rPr>
        <w:t>3</w:t>
      </w:r>
      <w:r w:rsidR="009B6B95">
        <w:rPr>
          <w:noProof/>
        </w:rPr>
        <w:fldChar w:fldCharType="end"/>
      </w:r>
      <w:r>
        <w:t xml:space="preserve"> </w:t>
      </w:r>
      <w:r>
        <w:rPr>
          <w:rFonts w:hint="eastAsia"/>
        </w:rPr>
        <w:t>E</w:t>
      </w:r>
      <w:r>
        <w:t>missions Gap report 2019 from UN</w:t>
      </w:r>
      <w:r w:rsidR="006F76F0">
        <w:fldChar w:fldCharType="begin"/>
      </w:r>
      <w:r w:rsidR="006F76F0">
        <w:instrText xml:space="preserve"> REF _Ref34659367 \r \h </w:instrText>
      </w:r>
      <w:r w:rsidR="006F76F0">
        <w:fldChar w:fldCharType="separate"/>
      </w:r>
      <w:r w:rsidR="00820857">
        <w:t>[5]</w:t>
      </w:r>
      <w:r w:rsidR="006F76F0">
        <w:fldChar w:fldCharType="end"/>
      </w:r>
    </w:p>
    <w:p w14:paraId="6896FC01" w14:textId="0FF83A1B" w:rsidR="00A92E96" w:rsidRDefault="00222134" w:rsidP="00222134">
      <w:pPr>
        <w:ind w:firstLine="576"/>
        <w:rPr>
          <w:rFonts w:eastAsia="宋体"/>
          <w:lang w:eastAsia="zh-CN"/>
        </w:rPr>
      </w:pPr>
      <w:r w:rsidRPr="00222134">
        <w:rPr>
          <w:rFonts w:eastAsia="宋体"/>
          <w:lang w:eastAsia="zh-CN"/>
        </w:rPr>
        <w:t>IPCC point</w:t>
      </w:r>
      <w:r>
        <w:rPr>
          <w:rFonts w:eastAsia="宋体"/>
          <w:lang w:eastAsia="zh-CN"/>
        </w:rPr>
        <w:t>ed</w:t>
      </w:r>
      <w:r w:rsidRPr="00222134">
        <w:rPr>
          <w:rFonts w:eastAsia="宋体"/>
          <w:lang w:eastAsia="zh-CN"/>
        </w:rPr>
        <w:t xml:space="preserve"> out that the global sea-level rise rate has been </w:t>
      </w:r>
      <w:r w:rsidR="000604ED" w:rsidRPr="00222134">
        <w:rPr>
          <w:rFonts w:eastAsia="宋体"/>
          <w:position w:val="-12"/>
          <w:lang w:eastAsia="zh-CN"/>
        </w:rPr>
        <w:object w:dxaOrig="1045" w:dyaOrig="358" w14:anchorId="3613CAAD">
          <v:shape id="_x0000_i1052" type="#_x0000_t75" style="width:52.35pt;height:18pt" o:ole="">
            <v:imagedata r:id="rId55" o:title=""/>
          </v:shape>
          <o:OLEObject Type="Embed" ProgID="Equation.AxMath" ShapeID="_x0000_i1052" DrawAspect="Content" ObjectID="_1645319731" r:id="rId56"/>
        </w:object>
      </w:r>
      <w:r w:rsidRPr="00222134">
        <w:rPr>
          <w:rFonts w:eastAsia="宋体"/>
          <w:lang w:eastAsia="zh-CN"/>
        </w:rPr>
        <w:t xml:space="preserve"> </w:t>
      </w:r>
      <w:r w:rsidR="000604ED">
        <w:rPr>
          <w:rFonts w:eastAsia="宋体"/>
          <w:lang w:eastAsia="zh-CN"/>
        </w:rPr>
        <w:t xml:space="preserve">mm/a </w:t>
      </w:r>
      <w:r w:rsidRPr="00222134">
        <w:rPr>
          <w:rFonts w:eastAsia="宋体"/>
          <w:lang w:eastAsia="zh-CN"/>
        </w:rPr>
        <w:t>since 1961, and since 1993 it has increased by</w:t>
      </w:r>
      <w:r w:rsidR="000604ED">
        <w:rPr>
          <w:rFonts w:eastAsia="宋体"/>
          <w:lang w:eastAsia="zh-CN"/>
        </w:rPr>
        <w:t xml:space="preserve"> </w:t>
      </w:r>
      <w:r w:rsidR="000604ED" w:rsidRPr="000604ED">
        <w:rPr>
          <w:rFonts w:eastAsia="宋体"/>
          <w:position w:val="-12"/>
          <w:lang w:eastAsia="zh-CN"/>
        </w:rPr>
        <w:object w:dxaOrig="1065" w:dyaOrig="358" w14:anchorId="20134269">
          <v:shape id="_x0000_i1053" type="#_x0000_t75" style="width:53.45pt;height:18pt" o:ole="">
            <v:imagedata r:id="rId57" o:title=""/>
          </v:shape>
          <o:OLEObject Type="Embed" ProgID="Equation.AxMath" ShapeID="_x0000_i1053" DrawAspect="Content" ObjectID="_1645319732" r:id="rId58"/>
        </w:object>
      </w:r>
      <w:r w:rsidR="000604ED">
        <w:rPr>
          <w:rFonts w:eastAsia="宋体"/>
          <w:lang w:eastAsia="zh-CN"/>
        </w:rPr>
        <w:t xml:space="preserve">mm/a. </w:t>
      </w:r>
      <w:r w:rsidR="00D06B80" w:rsidRPr="00D06B80">
        <w:rPr>
          <w:rFonts w:eastAsia="宋体"/>
          <w:lang w:eastAsia="zh-CN"/>
        </w:rPr>
        <w:t>This confirms our suspicions</w:t>
      </w:r>
      <w:r w:rsidR="00D06B80">
        <w:rPr>
          <w:rFonts w:eastAsia="宋体"/>
          <w:lang w:eastAsia="zh-CN"/>
        </w:rPr>
        <w:t xml:space="preserve">, so </w:t>
      </w:r>
      <w:r w:rsidR="00D06B80" w:rsidRPr="00D06B80">
        <w:rPr>
          <w:rFonts w:eastAsia="宋体"/>
          <w:lang w:eastAsia="zh-CN"/>
        </w:rPr>
        <w:t>we have reason to use quadratic model to fitting the data of global sea level rise.</w:t>
      </w:r>
    </w:p>
    <w:p w14:paraId="1E00AFDA" w14:textId="0B3CE99B" w:rsidR="00D06B80" w:rsidRDefault="00D06B80" w:rsidP="00222134">
      <w:pPr>
        <w:ind w:firstLine="576"/>
        <w:rPr>
          <w:rFonts w:eastAsia="宋体"/>
          <w:lang w:eastAsia="zh-CN"/>
        </w:rPr>
      </w:pPr>
      <w:r w:rsidRPr="00D06B80">
        <w:rPr>
          <w:rFonts w:eastAsia="宋体"/>
          <w:lang w:eastAsia="zh-CN"/>
        </w:rPr>
        <w:t xml:space="preserve">The figure below sets the average sea level height in 2020 to zero as a reference plane to study future sea level rise relative to today. </w:t>
      </w:r>
      <w:r>
        <w:rPr>
          <w:rFonts w:eastAsia="宋体"/>
          <w:lang w:eastAsia="zh-CN"/>
        </w:rPr>
        <w:t xml:space="preserve">It </w:t>
      </w:r>
      <w:r w:rsidRPr="00D06B80">
        <w:rPr>
          <w:rFonts w:eastAsia="宋体"/>
          <w:lang w:eastAsia="zh-CN"/>
        </w:rPr>
        <w:t>shows the projected future mean sea level, which will rise by 0.728 m by 2100.</w:t>
      </w:r>
    </w:p>
    <w:p w14:paraId="48CFC31C" w14:textId="77777777" w:rsidR="005A5237" w:rsidRDefault="004D14D4" w:rsidP="005A5237">
      <w:pPr>
        <w:keepNext/>
        <w:ind w:firstLine="576"/>
        <w:jc w:val="center"/>
      </w:pPr>
      <w:r>
        <w:rPr>
          <w:rFonts w:eastAsia="黑体" w:cstheme="majorBidi"/>
          <w:noProof/>
          <w:sz w:val="21"/>
          <w:szCs w:val="20"/>
        </w:rPr>
        <w:drawing>
          <wp:inline distT="0" distB="0" distL="0" distR="0" wp14:anchorId="24E12B3D" wp14:editId="2661D03B">
            <wp:extent cx="4241778" cy="2628000"/>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200309155915.png"/>
                    <pic:cNvPicPr/>
                  </pic:nvPicPr>
                  <pic:blipFill>
                    <a:blip r:embed="rId59"/>
                    <a:stretch>
                      <a:fillRect/>
                    </a:stretch>
                  </pic:blipFill>
                  <pic:spPr>
                    <a:xfrm>
                      <a:off x="0" y="0"/>
                      <a:ext cx="4241778" cy="2628000"/>
                    </a:xfrm>
                    <a:prstGeom prst="rect">
                      <a:avLst/>
                    </a:prstGeom>
                  </pic:spPr>
                </pic:pic>
              </a:graphicData>
            </a:graphic>
          </wp:inline>
        </w:drawing>
      </w:r>
    </w:p>
    <w:p w14:paraId="66DDE1DC" w14:textId="0C3D1BEB" w:rsidR="004D14D4" w:rsidRDefault="005A5237" w:rsidP="005A5237">
      <w:pPr>
        <w:pStyle w:val="af"/>
      </w:pPr>
      <w:r>
        <w:t xml:space="preserve">Figure </w:t>
      </w:r>
      <w:r w:rsidR="009B6B95">
        <w:fldChar w:fldCharType="begin"/>
      </w:r>
      <w:r w:rsidR="009B6B95">
        <w:instrText xml:space="preserve"> SEQ Figure \* ARABIC </w:instrText>
      </w:r>
      <w:r w:rsidR="009B6B95">
        <w:fldChar w:fldCharType="separate"/>
      </w:r>
      <w:r w:rsidR="00820857">
        <w:rPr>
          <w:noProof/>
        </w:rPr>
        <w:t>4</w:t>
      </w:r>
      <w:r w:rsidR="009B6B95">
        <w:rPr>
          <w:noProof/>
        </w:rPr>
        <w:fldChar w:fldCharType="end"/>
      </w:r>
      <w:r>
        <w:t xml:space="preserve"> p</w:t>
      </w:r>
      <w:r w:rsidRPr="005A5237">
        <w:t>rediction of future mean sea level height</w:t>
      </w:r>
    </w:p>
    <w:p w14:paraId="23FAA07F" w14:textId="6ED119F6" w:rsidR="00D06B80" w:rsidRDefault="00D06B80" w:rsidP="004D14D4">
      <w:pPr>
        <w:ind w:firstLine="576"/>
        <w:rPr>
          <w:rFonts w:eastAsia="宋体"/>
          <w:lang w:eastAsia="zh-CN"/>
        </w:rPr>
      </w:pPr>
      <w:r w:rsidRPr="00D06B80">
        <w:rPr>
          <w:rFonts w:eastAsia="宋体"/>
          <w:lang w:eastAsia="zh-CN"/>
        </w:rPr>
        <w:t>Although 0.728 m is a high figure, it is still an underestimate of the risk to rely solely on the comparison of this figure with land elevation data to calculate the submerged area. As we can see, the sea level data itself is subject to seasonal fluctuations, and the maximum value of such fluctuations should be added on the basis of 0.728 meters. Since the fluctuation itself is somewhat random, we replace it with the absolute value of the maximum residual value fitted by the data, so the most conservative estimate of sea level rise is</w:t>
      </w:r>
      <w:r>
        <w:rPr>
          <w:rFonts w:eastAsia="宋体"/>
          <w:lang w:eastAsia="zh-CN"/>
        </w:rPr>
        <w:t>:</w:t>
      </w:r>
    </w:p>
    <w:p w14:paraId="66E44455" w14:textId="1CFFCA9D" w:rsidR="004D14D4" w:rsidRDefault="004D14D4" w:rsidP="004D14D4">
      <w:pPr>
        <w:pStyle w:val="AMDisplayEquation"/>
        <w:rPr>
          <w:lang w:eastAsia="zh-CN"/>
        </w:rPr>
      </w:pPr>
      <w:r>
        <w:rPr>
          <w:lang w:eastAsia="zh-CN"/>
        </w:rPr>
        <w:tab/>
      </w:r>
      <w:r w:rsidRPr="004D14D4">
        <w:rPr>
          <w:position w:val="-12"/>
          <w:lang w:eastAsia="zh-CN"/>
        </w:rPr>
        <w:object w:dxaOrig="2663" w:dyaOrig="358" w14:anchorId="12A65CFA">
          <v:shape id="_x0000_i1054" type="#_x0000_t75" style="width:133.1pt;height:18pt" o:ole="">
            <v:imagedata r:id="rId60" o:title=""/>
          </v:shape>
          <o:OLEObject Type="Embed" ProgID="Equation.AxMath" ShapeID="_x0000_i1054" DrawAspect="Content" ObjectID="_1645319733" r:id="rId61"/>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1</w:instrText>
      </w:r>
      <w:r>
        <w:rPr>
          <w:lang w:eastAsia="zh-CN"/>
        </w:rPr>
        <w:fldChar w:fldCharType="end"/>
      </w:r>
      <w:r>
        <w:rPr>
          <w:lang w:eastAsia="zh-CN"/>
        </w:rPr>
        <w:instrText>]</w:instrText>
      </w:r>
      <w:r>
        <w:rPr>
          <w:lang w:eastAsia="zh-CN"/>
        </w:rPr>
        <w:fldChar w:fldCharType="end"/>
      </w:r>
    </w:p>
    <w:p w14:paraId="5C606B09" w14:textId="70D2C1D8" w:rsidR="004D14D4" w:rsidRDefault="004D14D4" w:rsidP="004D14D4">
      <w:pPr>
        <w:ind w:firstLine="576"/>
        <w:rPr>
          <w:rFonts w:eastAsia="宋体"/>
          <w:lang w:eastAsia="zh-CN"/>
        </w:rPr>
      </w:pPr>
      <w:r w:rsidRPr="004D14D4">
        <w:rPr>
          <w:rFonts w:eastAsia="宋体"/>
          <w:lang w:eastAsia="zh-CN"/>
        </w:rPr>
        <w:lastRenderedPageBreak/>
        <w:t xml:space="preserve">Now we have a high prediction of future sea level rise, </w:t>
      </w:r>
      <w:r>
        <w:rPr>
          <w:rFonts w:eastAsia="宋体"/>
          <w:lang w:eastAsia="zh-CN"/>
        </w:rPr>
        <w:t xml:space="preserve">and </w:t>
      </w:r>
      <w:r w:rsidRPr="004D14D4">
        <w:rPr>
          <w:rFonts w:eastAsia="宋体"/>
          <w:lang w:eastAsia="zh-CN"/>
        </w:rPr>
        <w:t>what is the relationship between that height and the submerged area? We compared the elevation data of the global terrain with this height to determine which areas would be flooded. The accuracy of the SRTM 90m dataset from CIAT reached 90m, which can roughly estimate the global and subdivide the submerged area to each country or region. We are very fortunate that this work has been done. Dasgupta et al., back in 2007, gave us the area that would be submerged by a sea level rise of 1-5 meters</w:t>
      </w:r>
      <w:r w:rsidR="00D647C9">
        <w:rPr>
          <w:rFonts w:eastAsia="宋体"/>
          <w:lang w:eastAsia="zh-CN"/>
        </w:rPr>
        <w:fldChar w:fldCharType="begin"/>
      </w:r>
      <w:r w:rsidR="00D647C9">
        <w:rPr>
          <w:rFonts w:eastAsia="宋体"/>
          <w:lang w:eastAsia="zh-CN"/>
        </w:rPr>
        <w:instrText xml:space="preserve"> PAGEREF _Ref34662630 \h </w:instrText>
      </w:r>
      <w:r w:rsidR="00D647C9">
        <w:rPr>
          <w:rFonts w:eastAsia="宋体"/>
          <w:lang w:eastAsia="zh-CN"/>
        </w:rPr>
      </w:r>
      <w:r w:rsidR="00D647C9">
        <w:rPr>
          <w:rFonts w:eastAsia="宋体"/>
          <w:lang w:eastAsia="zh-CN"/>
        </w:rPr>
        <w:fldChar w:fldCharType="separate"/>
      </w:r>
      <w:r w:rsidR="00820857">
        <w:rPr>
          <w:rFonts w:eastAsia="宋体"/>
          <w:noProof/>
          <w:lang w:eastAsia="zh-CN"/>
        </w:rPr>
        <w:t>18</w:t>
      </w:r>
      <w:r w:rsidR="00D647C9">
        <w:rPr>
          <w:rFonts w:eastAsia="宋体"/>
          <w:lang w:eastAsia="zh-CN"/>
        </w:rPr>
        <w:fldChar w:fldCharType="end"/>
      </w:r>
      <w:r w:rsidR="00D647C9">
        <w:rPr>
          <w:rFonts w:eastAsia="宋体"/>
          <w:lang w:eastAsia="zh-CN"/>
        </w:rPr>
        <w:fldChar w:fldCharType="begin"/>
      </w:r>
      <w:r w:rsidR="00D647C9">
        <w:rPr>
          <w:rFonts w:eastAsia="宋体"/>
          <w:lang w:eastAsia="zh-CN"/>
        </w:rPr>
        <w:instrText xml:space="preserve"> REF _Ref34662630 \r \h </w:instrText>
      </w:r>
      <w:r w:rsidR="00D647C9">
        <w:rPr>
          <w:rFonts w:eastAsia="宋体"/>
          <w:lang w:eastAsia="zh-CN"/>
        </w:rPr>
      </w:r>
      <w:r w:rsidR="00D647C9">
        <w:rPr>
          <w:rFonts w:eastAsia="宋体"/>
          <w:lang w:eastAsia="zh-CN"/>
        </w:rPr>
        <w:fldChar w:fldCharType="separate"/>
      </w:r>
      <w:r w:rsidR="00820857">
        <w:rPr>
          <w:rFonts w:eastAsia="宋体"/>
          <w:lang w:eastAsia="zh-CN"/>
        </w:rPr>
        <w:t>[6]</w:t>
      </w:r>
      <w:r w:rsidR="00D647C9">
        <w:rPr>
          <w:rFonts w:eastAsia="宋体"/>
          <w:lang w:eastAsia="zh-CN"/>
        </w:rPr>
        <w:fldChar w:fldCharType="end"/>
      </w:r>
      <w:r w:rsidRPr="004D14D4">
        <w:rPr>
          <w:rFonts w:eastAsia="宋体"/>
          <w:lang w:eastAsia="zh-CN"/>
        </w:rPr>
        <w:t>.</w:t>
      </w:r>
    </w:p>
    <w:p w14:paraId="734D08BF" w14:textId="6BE1DB25" w:rsidR="008A01C9" w:rsidRPr="008A01C9" w:rsidRDefault="008A01C9" w:rsidP="008A01C9">
      <w:pPr>
        <w:pStyle w:val="3"/>
        <w:rPr>
          <w:lang w:eastAsia="zh-CN"/>
        </w:rPr>
      </w:pPr>
      <w:bookmarkStart w:id="10" w:name="_Toc34697129"/>
      <w:r>
        <w:rPr>
          <w:lang w:eastAsia="zh-CN"/>
        </w:rPr>
        <w:t>P</w:t>
      </w:r>
      <w:r w:rsidRPr="004D14D4">
        <w:rPr>
          <w:lang w:eastAsia="zh-CN"/>
        </w:rPr>
        <w:t xml:space="preserve">eople </w:t>
      </w:r>
      <w:r>
        <w:rPr>
          <w:lang w:eastAsia="zh-CN"/>
        </w:rPr>
        <w:t>A</w:t>
      </w:r>
      <w:r w:rsidRPr="004D14D4">
        <w:rPr>
          <w:lang w:eastAsia="zh-CN"/>
        </w:rPr>
        <w:t xml:space="preserve">ffected </w:t>
      </w:r>
      <w:r>
        <w:rPr>
          <w:lang w:eastAsia="zh-CN"/>
        </w:rPr>
        <w:t>b</w:t>
      </w:r>
      <w:r w:rsidRPr="004D14D4">
        <w:rPr>
          <w:lang w:eastAsia="zh-CN"/>
        </w:rPr>
        <w:t xml:space="preserve">y </w:t>
      </w:r>
      <w:r>
        <w:rPr>
          <w:lang w:eastAsia="zh-CN"/>
        </w:rPr>
        <w:t>S</w:t>
      </w:r>
      <w:r w:rsidRPr="004D14D4">
        <w:rPr>
          <w:lang w:eastAsia="zh-CN"/>
        </w:rPr>
        <w:t xml:space="preserve">ea </w:t>
      </w:r>
      <w:r>
        <w:rPr>
          <w:lang w:eastAsia="zh-CN"/>
        </w:rPr>
        <w:t>L</w:t>
      </w:r>
      <w:r w:rsidRPr="004D14D4">
        <w:rPr>
          <w:lang w:eastAsia="zh-CN"/>
        </w:rPr>
        <w:t xml:space="preserve">evel </w:t>
      </w:r>
      <w:r>
        <w:rPr>
          <w:lang w:eastAsia="zh-CN"/>
        </w:rPr>
        <w:t>R</w:t>
      </w:r>
      <w:r w:rsidRPr="004D14D4">
        <w:rPr>
          <w:lang w:eastAsia="zh-CN"/>
        </w:rPr>
        <w:t>ise</w:t>
      </w:r>
      <w:bookmarkEnd w:id="10"/>
    </w:p>
    <w:p w14:paraId="0EA3AE46" w14:textId="06F2379B" w:rsidR="004D14D4" w:rsidRDefault="004D14D4" w:rsidP="004D14D4">
      <w:pPr>
        <w:ind w:firstLine="576"/>
        <w:rPr>
          <w:rFonts w:eastAsia="宋体"/>
          <w:lang w:eastAsia="zh-CN"/>
        </w:rPr>
      </w:pPr>
      <w:r w:rsidRPr="004D14D4">
        <w:rPr>
          <w:rFonts w:eastAsia="宋体"/>
          <w:lang w:eastAsia="zh-CN"/>
        </w:rPr>
        <w:t>This year, compared with 2007, the global mean sea level has risen by 4cm. We can correct for this error and fit their calculations to get the details. There are several reasons why it is difficult to give very precise estimates. The first is that future trends in climate and sea level rise are still highly uncertain; The second is that when we think about the risk of flooding we also have to think about astronomical tides and water levels in extreme weather conditions, which are very different on a global scale, and if we want to be precise we have to look at a lot of details, not averages; The third is that the global coastline topography varies greatly in slope, which makes it difficult to unify the change function of submerged area as sea level rises. Through observation, we find that with the rise of sea level, the change value of submerged area can be well fitted by a quadratic function. Combined with the global population density distribution, we can get the number of people affected by sea level rise.</w:t>
      </w:r>
    </w:p>
    <w:p w14:paraId="154BEA49" w14:textId="77777777" w:rsidR="00B572AB" w:rsidRDefault="00B572AB" w:rsidP="004D14D4">
      <w:pPr>
        <w:ind w:firstLine="576"/>
        <w:rPr>
          <w:rFonts w:eastAsia="宋体"/>
          <w:lang w:eastAsia="zh-CN"/>
        </w:rPr>
      </w:pPr>
    </w:p>
    <w:p w14:paraId="1EAC40C9" w14:textId="77777777" w:rsidR="008A01C9" w:rsidRDefault="008A01C9" w:rsidP="008A01C9">
      <w:pPr>
        <w:keepNext/>
        <w:jc w:val="center"/>
      </w:pPr>
      <w:r>
        <w:rPr>
          <w:noProof/>
        </w:rPr>
        <w:drawing>
          <wp:inline distT="0" distB="0" distL="0" distR="0" wp14:anchorId="16B5C42A" wp14:editId="053C1DAD">
            <wp:extent cx="5367867" cy="2624667"/>
            <wp:effectExtent l="0" t="0" r="4445" b="444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2EE18AC7" w14:textId="02D5E7F0" w:rsidR="008A01C9" w:rsidRDefault="008A01C9" w:rsidP="008A01C9">
      <w:pPr>
        <w:pStyle w:val="af"/>
      </w:pPr>
      <w:r>
        <w:t xml:space="preserve">Figure </w:t>
      </w:r>
      <w:r w:rsidR="009B6B95">
        <w:fldChar w:fldCharType="begin"/>
      </w:r>
      <w:r w:rsidR="009B6B95">
        <w:instrText xml:space="preserve"> SEQ Figure \* ARABIC </w:instrText>
      </w:r>
      <w:r w:rsidR="009B6B95">
        <w:fldChar w:fldCharType="separate"/>
      </w:r>
      <w:r w:rsidR="00820857">
        <w:rPr>
          <w:noProof/>
        </w:rPr>
        <w:t>5</w:t>
      </w:r>
      <w:r w:rsidR="009B6B95">
        <w:rPr>
          <w:noProof/>
        </w:rPr>
        <w:fldChar w:fldCharType="end"/>
      </w:r>
      <w:r>
        <w:t xml:space="preserve"> </w:t>
      </w:r>
      <w:r w:rsidRPr="008A01C9">
        <w:t xml:space="preserve">Map of </w:t>
      </w:r>
      <w:r>
        <w:t>impacted area</w:t>
      </w:r>
      <w:r w:rsidRPr="008A01C9">
        <w:t xml:space="preserve"> and sea level rise</w:t>
      </w:r>
    </w:p>
    <w:p w14:paraId="7ACF8A1B" w14:textId="134C1418" w:rsidR="00B572AB" w:rsidRDefault="00B572AB" w:rsidP="00B572AB">
      <w:pPr>
        <w:ind w:firstLine="576"/>
        <w:rPr>
          <w:rFonts w:eastAsia="宋体"/>
          <w:lang w:eastAsia="zh-CN"/>
        </w:rPr>
      </w:pPr>
      <w:r w:rsidRPr="00B572AB">
        <w:rPr>
          <w:rFonts w:eastAsia="宋体"/>
          <w:lang w:eastAsia="zh-CN"/>
        </w:rPr>
        <w:t>Now we give the height of the sea level rise per decade, the area newly submerged and the population affected by the new increase, on a ten-year scale.</w:t>
      </w:r>
    </w:p>
    <w:p w14:paraId="2842BDC3" w14:textId="4BCF8944" w:rsidR="007D1EC8" w:rsidRDefault="007D1EC8" w:rsidP="007D1EC8">
      <w:pPr>
        <w:pStyle w:val="af"/>
        <w:keepNext/>
      </w:pPr>
      <w:r>
        <w:t xml:space="preserve">Table </w:t>
      </w:r>
      <w:r w:rsidR="009B6B95">
        <w:fldChar w:fldCharType="begin"/>
      </w:r>
      <w:r w:rsidR="009B6B95">
        <w:instrText xml:space="preserve"> SEQ Table \* ARABIC </w:instrText>
      </w:r>
      <w:r w:rsidR="009B6B95">
        <w:fldChar w:fldCharType="separate"/>
      </w:r>
      <w:r w:rsidR="00820857">
        <w:rPr>
          <w:noProof/>
        </w:rPr>
        <w:t>2</w:t>
      </w:r>
      <w:r w:rsidR="009B6B95">
        <w:rPr>
          <w:noProof/>
        </w:rPr>
        <w:fldChar w:fldCharType="end"/>
      </w:r>
      <w:r w:rsidRPr="007D1EC8">
        <w:t xml:space="preserve"> </w:t>
      </w:r>
      <w:r>
        <w:t xml:space="preserve">several </w:t>
      </w:r>
      <w:r w:rsidRPr="007D1EC8">
        <w:t>indicators</w:t>
      </w:r>
    </w:p>
    <w:tbl>
      <w:tblPr>
        <w:tblStyle w:val="ae"/>
        <w:tblW w:w="0" w:type="auto"/>
        <w:tblBorders>
          <w:insideH w:val="single" w:sz="6" w:space="0" w:color="auto"/>
        </w:tblBorders>
        <w:tblLayout w:type="fixed"/>
        <w:tblLook w:val="04A0" w:firstRow="1" w:lastRow="0" w:firstColumn="1" w:lastColumn="0" w:noHBand="0" w:noVBand="1"/>
      </w:tblPr>
      <w:tblGrid>
        <w:gridCol w:w="1276"/>
        <w:gridCol w:w="923"/>
        <w:gridCol w:w="1023"/>
        <w:gridCol w:w="1023"/>
        <w:gridCol w:w="1023"/>
        <w:gridCol w:w="1023"/>
        <w:gridCol w:w="1023"/>
        <w:gridCol w:w="1023"/>
        <w:gridCol w:w="1023"/>
      </w:tblGrid>
      <w:tr w:rsidR="00D63276" w14:paraId="302F276E" w14:textId="77777777" w:rsidTr="007D1EC8">
        <w:trPr>
          <w:cnfStyle w:val="100000000000" w:firstRow="1" w:lastRow="0" w:firstColumn="0" w:lastColumn="0" w:oddVBand="0" w:evenVBand="0" w:oddHBand="0" w:evenHBand="0" w:firstRowFirstColumn="0" w:firstRowLastColumn="0" w:lastRowFirstColumn="0" w:lastRowLastColumn="0"/>
        </w:trPr>
        <w:tc>
          <w:tcPr>
            <w:tcW w:w="12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58342" w14:textId="77777777" w:rsidR="00D63276" w:rsidRDefault="00D63276" w:rsidP="00D63276">
            <w:pPr>
              <w:rPr>
                <w:rFonts w:eastAsia="宋体"/>
                <w:lang w:eastAsia="zh-CN"/>
              </w:rPr>
            </w:pPr>
          </w:p>
        </w:tc>
        <w:tc>
          <w:tcPr>
            <w:tcW w:w="9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49962D3" w14:textId="5D3FC38D" w:rsidR="00D63276" w:rsidRPr="007D1EC8" w:rsidRDefault="00D63276" w:rsidP="00D63276">
            <w:pPr>
              <w:rPr>
                <w:rFonts w:eastAsia="宋体"/>
                <w:sz w:val="20"/>
                <w:szCs w:val="20"/>
                <w:lang w:eastAsia="zh-CN"/>
              </w:rPr>
            </w:pPr>
            <w:r w:rsidRPr="007D1EC8">
              <w:rPr>
                <w:rFonts w:hint="eastAsia"/>
                <w:sz w:val="20"/>
                <w:szCs w:val="20"/>
              </w:rPr>
              <w:t>2030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B712F69" w14:textId="723DD80E" w:rsidR="00D63276" w:rsidRPr="007D1EC8" w:rsidRDefault="00D63276" w:rsidP="00D63276">
            <w:pPr>
              <w:rPr>
                <w:rFonts w:eastAsia="宋体"/>
                <w:sz w:val="20"/>
                <w:szCs w:val="20"/>
                <w:lang w:eastAsia="zh-CN"/>
              </w:rPr>
            </w:pPr>
            <w:r w:rsidRPr="007D1EC8">
              <w:rPr>
                <w:rFonts w:hint="eastAsia"/>
                <w:sz w:val="20"/>
                <w:szCs w:val="20"/>
              </w:rPr>
              <w:t>2</w:t>
            </w:r>
            <w:r w:rsidRPr="007D1EC8">
              <w:rPr>
                <w:sz w:val="20"/>
                <w:szCs w:val="20"/>
              </w:rPr>
              <w:t>040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7034CB86" w14:textId="49967723" w:rsidR="00D63276" w:rsidRPr="007D1EC8" w:rsidRDefault="00D63276" w:rsidP="00D63276">
            <w:pPr>
              <w:rPr>
                <w:rFonts w:eastAsia="宋体"/>
                <w:sz w:val="20"/>
                <w:szCs w:val="20"/>
                <w:lang w:eastAsia="zh-CN"/>
              </w:rPr>
            </w:pPr>
            <w:r w:rsidRPr="007D1EC8">
              <w:rPr>
                <w:rFonts w:hint="eastAsia"/>
                <w:sz w:val="20"/>
                <w:szCs w:val="20"/>
              </w:rPr>
              <w:t>2050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470C19A" w14:textId="2C6562D7" w:rsidR="00D63276" w:rsidRPr="007D1EC8" w:rsidRDefault="00D63276" w:rsidP="00D63276">
            <w:pPr>
              <w:rPr>
                <w:rFonts w:eastAsia="宋体"/>
                <w:sz w:val="20"/>
                <w:szCs w:val="20"/>
                <w:lang w:eastAsia="zh-CN"/>
              </w:rPr>
            </w:pPr>
            <w:r w:rsidRPr="007D1EC8">
              <w:rPr>
                <w:rFonts w:hint="eastAsia"/>
                <w:sz w:val="20"/>
                <w:szCs w:val="20"/>
              </w:rPr>
              <w:t>2060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4BFF667" w14:textId="488DA5E0" w:rsidR="00D63276" w:rsidRPr="007D1EC8" w:rsidRDefault="00D63276" w:rsidP="00D63276">
            <w:pPr>
              <w:rPr>
                <w:rFonts w:eastAsia="宋体"/>
                <w:sz w:val="20"/>
                <w:szCs w:val="20"/>
                <w:lang w:eastAsia="zh-CN"/>
              </w:rPr>
            </w:pPr>
            <w:r w:rsidRPr="007D1EC8">
              <w:rPr>
                <w:rFonts w:hint="eastAsia"/>
                <w:sz w:val="20"/>
                <w:szCs w:val="20"/>
              </w:rPr>
              <w:t>2070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35CB5DE" w14:textId="7D215F0F" w:rsidR="00D63276" w:rsidRPr="007D1EC8" w:rsidRDefault="00D63276" w:rsidP="00D63276">
            <w:pPr>
              <w:rPr>
                <w:rFonts w:eastAsia="宋体"/>
                <w:sz w:val="20"/>
                <w:szCs w:val="20"/>
                <w:lang w:eastAsia="zh-CN"/>
              </w:rPr>
            </w:pPr>
            <w:r w:rsidRPr="007D1EC8">
              <w:rPr>
                <w:rFonts w:hint="eastAsia"/>
                <w:sz w:val="20"/>
                <w:szCs w:val="20"/>
              </w:rPr>
              <w:t>2080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06B9E76F" w14:textId="0448B6BE" w:rsidR="00D63276" w:rsidRPr="007D1EC8" w:rsidRDefault="00D63276" w:rsidP="00D63276">
            <w:pPr>
              <w:rPr>
                <w:rFonts w:eastAsia="宋体"/>
                <w:sz w:val="20"/>
                <w:szCs w:val="20"/>
                <w:lang w:eastAsia="zh-CN"/>
              </w:rPr>
            </w:pPr>
            <w:r w:rsidRPr="007D1EC8">
              <w:rPr>
                <w:rFonts w:hint="eastAsia"/>
                <w:sz w:val="20"/>
                <w:szCs w:val="20"/>
              </w:rPr>
              <w:t>2090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4F04260" w14:textId="749746E6" w:rsidR="00D63276" w:rsidRPr="007D1EC8" w:rsidRDefault="00D63276" w:rsidP="00D63276">
            <w:pPr>
              <w:rPr>
                <w:rFonts w:eastAsia="宋体"/>
                <w:sz w:val="20"/>
                <w:szCs w:val="20"/>
                <w:lang w:eastAsia="zh-CN"/>
              </w:rPr>
            </w:pPr>
            <w:r w:rsidRPr="007D1EC8">
              <w:rPr>
                <w:rFonts w:hint="eastAsia"/>
                <w:sz w:val="20"/>
                <w:szCs w:val="20"/>
              </w:rPr>
              <w:t>21</w:t>
            </w:r>
            <w:r w:rsidRPr="007D1EC8">
              <w:rPr>
                <w:sz w:val="20"/>
                <w:szCs w:val="20"/>
              </w:rPr>
              <w:t>00</w:t>
            </w:r>
          </w:p>
        </w:tc>
      </w:tr>
      <w:tr w:rsidR="00D63276" w14:paraId="01AD83A5" w14:textId="77777777" w:rsidTr="007D1EC8">
        <w:tc>
          <w:tcPr>
            <w:tcW w:w="1276" w:type="dxa"/>
          </w:tcPr>
          <w:p w14:paraId="1C08768A" w14:textId="773ED1E2" w:rsidR="00D63276" w:rsidRDefault="00D63276" w:rsidP="00D63276">
            <w:pPr>
              <w:rPr>
                <w:rFonts w:eastAsia="宋体"/>
                <w:lang w:eastAsia="zh-CN"/>
              </w:rPr>
            </w:pPr>
            <w:r w:rsidRPr="00D63276">
              <w:rPr>
                <w:rFonts w:eastAsia="宋体"/>
                <w:lang w:eastAsia="zh-CN"/>
              </w:rPr>
              <w:t>Rising global sea level</w:t>
            </w:r>
            <w:r>
              <w:rPr>
                <w:rFonts w:eastAsia="宋体"/>
                <w:lang w:eastAsia="zh-CN"/>
              </w:rPr>
              <w:t>(mm)</w:t>
            </w:r>
          </w:p>
        </w:tc>
        <w:tc>
          <w:tcPr>
            <w:tcW w:w="923" w:type="dxa"/>
          </w:tcPr>
          <w:p w14:paraId="0BB83BDE" w14:textId="5C1A29C3" w:rsidR="00D63276" w:rsidRPr="007D1EC8" w:rsidRDefault="00D63276" w:rsidP="00D63276">
            <w:pPr>
              <w:rPr>
                <w:rFonts w:eastAsia="宋体"/>
                <w:sz w:val="20"/>
                <w:szCs w:val="20"/>
                <w:lang w:eastAsia="zh-CN"/>
              </w:rPr>
            </w:pPr>
            <w:r w:rsidRPr="007D1EC8">
              <w:rPr>
                <w:sz w:val="20"/>
                <w:szCs w:val="20"/>
              </w:rPr>
              <w:t>51.478</w:t>
            </w:r>
          </w:p>
        </w:tc>
        <w:tc>
          <w:tcPr>
            <w:tcW w:w="1023" w:type="dxa"/>
          </w:tcPr>
          <w:p w14:paraId="35DD5BD0" w14:textId="72C1113A" w:rsidR="00D63276" w:rsidRPr="007D1EC8" w:rsidRDefault="00D63276" w:rsidP="00D63276">
            <w:pPr>
              <w:rPr>
                <w:rFonts w:eastAsia="宋体"/>
                <w:sz w:val="20"/>
                <w:szCs w:val="20"/>
                <w:lang w:eastAsia="zh-CN"/>
              </w:rPr>
            </w:pPr>
            <w:r w:rsidRPr="007D1EC8">
              <w:rPr>
                <w:sz w:val="20"/>
                <w:szCs w:val="20"/>
              </w:rPr>
              <w:t>61.298</w:t>
            </w:r>
          </w:p>
        </w:tc>
        <w:tc>
          <w:tcPr>
            <w:tcW w:w="1023" w:type="dxa"/>
          </w:tcPr>
          <w:p w14:paraId="0817FBD4" w14:textId="73BED3C8" w:rsidR="00D63276" w:rsidRPr="007D1EC8" w:rsidRDefault="00D63276" w:rsidP="00D63276">
            <w:pPr>
              <w:rPr>
                <w:rFonts w:eastAsia="宋体"/>
                <w:sz w:val="20"/>
                <w:szCs w:val="20"/>
                <w:lang w:eastAsia="zh-CN"/>
              </w:rPr>
            </w:pPr>
            <w:r w:rsidRPr="007D1EC8">
              <w:rPr>
                <w:sz w:val="20"/>
                <w:szCs w:val="20"/>
              </w:rPr>
              <w:t>71.118</w:t>
            </w:r>
          </w:p>
        </w:tc>
        <w:tc>
          <w:tcPr>
            <w:tcW w:w="1023" w:type="dxa"/>
          </w:tcPr>
          <w:p w14:paraId="1B24AF83" w14:textId="7ACF8747" w:rsidR="00D63276" w:rsidRPr="007D1EC8" w:rsidRDefault="00D63276" w:rsidP="00D63276">
            <w:pPr>
              <w:rPr>
                <w:rFonts w:eastAsia="宋体"/>
                <w:sz w:val="20"/>
                <w:szCs w:val="20"/>
                <w:lang w:eastAsia="zh-CN"/>
              </w:rPr>
            </w:pPr>
            <w:r w:rsidRPr="007D1EC8">
              <w:rPr>
                <w:sz w:val="20"/>
                <w:szCs w:val="20"/>
              </w:rPr>
              <w:t>80.938</w:t>
            </w:r>
          </w:p>
        </w:tc>
        <w:tc>
          <w:tcPr>
            <w:tcW w:w="1023" w:type="dxa"/>
          </w:tcPr>
          <w:p w14:paraId="696DF09B" w14:textId="0685B717" w:rsidR="00D63276" w:rsidRPr="007D1EC8" w:rsidRDefault="00D63276" w:rsidP="00D63276">
            <w:pPr>
              <w:rPr>
                <w:rFonts w:eastAsia="宋体"/>
                <w:sz w:val="20"/>
                <w:szCs w:val="20"/>
                <w:lang w:eastAsia="zh-CN"/>
              </w:rPr>
            </w:pPr>
            <w:r w:rsidRPr="007D1EC8">
              <w:rPr>
                <w:sz w:val="20"/>
                <w:szCs w:val="20"/>
              </w:rPr>
              <w:t>90.758</w:t>
            </w:r>
          </w:p>
        </w:tc>
        <w:tc>
          <w:tcPr>
            <w:tcW w:w="1023" w:type="dxa"/>
          </w:tcPr>
          <w:p w14:paraId="39B4571B" w14:textId="52CDB06A" w:rsidR="00D63276" w:rsidRPr="007D1EC8" w:rsidRDefault="00D63276" w:rsidP="00D63276">
            <w:pPr>
              <w:rPr>
                <w:rFonts w:eastAsia="宋体"/>
                <w:sz w:val="20"/>
                <w:szCs w:val="20"/>
                <w:lang w:eastAsia="zh-CN"/>
              </w:rPr>
            </w:pPr>
            <w:r w:rsidRPr="007D1EC8">
              <w:rPr>
                <w:sz w:val="20"/>
                <w:szCs w:val="20"/>
              </w:rPr>
              <w:t>100.578</w:t>
            </w:r>
          </w:p>
        </w:tc>
        <w:tc>
          <w:tcPr>
            <w:tcW w:w="1023" w:type="dxa"/>
          </w:tcPr>
          <w:p w14:paraId="567E76C2" w14:textId="37F5C227" w:rsidR="00D63276" w:rsidRPr="007D1EC8" w:rsidRDefault="00D63276" w:rsidP="00D63276">
            <w:pPr>
              <w:rPr>
                <w:rFonts w:eastAsia="宋体"/>
                <w:sz w:val="20"/>
                <w:szCs w:val="20"/>
                <w:lang w:eastAsia="zh-CN"/>
              </w:rPr>
            </w:pPr>
            <w:r w:rsidRPr="007D1EC8">
              <w:rPr>
                <w:sz w:val="20"/>
                <w:szCs w:val="20"/>
              </w:rPr>
              <w:t>110.398</w:t>
            </w:r>
          </w:p>
        </w:tc>
        <w:tc>
          <w:tcPr>
            <w:tcW w:w="1023" w:type="dxa"/>
          </w:tcPr>
          <w:p w14:paraId="4C9EC30C" w14:textId="6A261E5E" w:rsidR="00D63276" w:rsidRPr="007D1EC8" w:rsidRDefault="00D63276" w:rsidP="00D63276">
            <w:pPr>
              <w:rPr>
                <w:rFonts w:eastAsia="宋体"/>
                <w:sz w:val="20"/>
                <w:szCs w:val="20"/>
                <w:lang w:eastAsia="zh-CN"/>
              </w:rPr>
            </w:pPr>
            <w:r w:rsidRPr="007D1EC8">
              <w:rPr>
                <w:sz w:val="20"/>
                <w:szCs w:val="20"/>
              </w:rPr>
              <w:t>120.218</w:t>
            </w:r>
          </w:p>
        </w:tc>
      </w:tr>
      <w:tr w:rsidR="00D63276" w14:paraId="3B95B3D3" w14:textId="77777777" w:rsidTr="007D1EC8">
        <w:tc>
          <w:tcPr>
            <w:tcW w:w="1276" w:type="dxa"/>
          </w:tcPr>
          <w:p w14:paraId="78A01413" w14:textId="655F724B" w:rsidR="00D63276" w:rsidRDefault="00D63276" w:rsidP="00D63276">
            <w:pPr>
              <w:rPr>
                <w:rFonts w:eastAsia="宋体"/>
                <w:lang w:eastAsia="zh-CN"/>
              </w:rPr>
            </w:pPr>
            <w:r w:rsidRPr="00D63276">
              <w:rPr>
                <w:rFonts w:eastAsia="宋体"/>
                <w:lang w:eastAsia="zh-CN"/>
              </w:rPr>
              <w:lastRenderedPageBreak/>
              <w:t>Global new submerged area (sq.km.)</w:t>
            </w:r>
          </w:p>
        </w:tc>
        <w:tc>
          <w:tcPr>
            <w:tcW w:w="923" w:type="dxa"/>
          </w:tcPr>
          <w:p w14:paraId="302F1384" w14:textId="5367F1EF" w:rsidR="00D63276" w:rsidRPr="007D1EC8" w:rsidRDefault="00D63276" w:rsidP="00D63276">
            <w:pPr>
              <w:rPr>
                <w:rFonts w:eastAsia="宋体"/>
                <w:sz w:val="20"/>
                <w:szCs w:val="20"/>
                <w:lang w:eastAsia="zh-CN"/>
              </w:rPr>
            </w:pPr>
            <w:r w:rsidRPr="007D1EC8">
              <w:rPr>
                <w:sz w:val="20"/>
                <w:szCs w:val="20"/>
              </w:rPr>
              <w:t>5031</w:t>
            </w:r>
          </w:p>
        </w:tc>
        <w:tc>
          <w:tcPr>
            <w:tcW w:w="1023" w:type="dxa"/>
          </w:tcPr>
          <w:p w14:paraId="190C8E0A" w14:textId="55B94C58" w:rsidR="00D63276" w:rsidRPr="007D1EC8" w:rsidRDefault="00D63276" w:rsidP="00D63276">
            <w:pPr>
              <w:rPr>
                <w:rFonts w:eastAsia="宋体"/>
                <w:sz w:val="20"/>
                <w:szCs w:val="20"/>
                <w:lang w:eastAsia="zh-CN"/>
              </w:rPr>
            </w:pPr>
            <w:r w:rsidRPr="007D1EC8">
              <w:rPr>
                <w:sz w:val="20"/>
                <w:szCs w:val="20"/>
              </w:rPr>
              <w:t>6047</w:t>
            </w:r>
          </w:p>
        </w:tc>
        <w:tc>
          <w:tcPr>
            <w:tcW w:w="1023" w:type="dxa"/>
          </w:tcPr>
          <w:p w14:paraId="11B1DC5E" w14:textId="40B2A2BC" w:rsidR="00D63276" w:rsidRPr="007D1EC8" w:rsidRDefault="00D63276" w:rsidP="00D63276">
            <w:pPr>
              <w:rPr>
                <w:rFonts w:eastAsia="宋体"/>
                <w:sz w:val="20"/>
                <w:szCs w:val="20"/>
                <w:lang w:eastAsia="zh-CN"/>
              </w:rPr>
            </w:pPr>
            <w:r w:rsidRPr="007D1EC8">
              <w:rPr>
                <w:sz w:val="20"/>
                <w:szCs w:val="20"/>
              </w:rPr>
              <w:t>7091</w:t>
            </w:r>
          </w:p>
        </w:tc>
        <w:tc>
          <w:tcPr>
            <w:tcW w:w="1023" w:type="dxa"/>
          </w:tcPr>
          <w:p w14:paraId="6F5FC79B" w14:textId="2019ED2D" w:rsidR="00D63276" w:rsidRPr="007D1EC8" w:rsidRDefault="00D63276" w:rsidP="00D63276">
            <w:pPr>
              <w:rPr>
                <w:rFonts w:eastAsia="宋体"/>
                <w:sz w:val="20"/>
                <w:szCs w:val="20"/>
                <w:lang w:eastAsia="zh-CN"/>
              </w:rPr>
            </w:pPr>
            <w:r w:rsidRPr="007D1EC8">
              <w:rPr>
                <w:sz w:val="20"/>
                <w:szCs w:val="20"/>
              </w:rPr>
              <w:t>8169</w:t>
            </w:r>
          </w:p>
        </w:tc>
        <w:tc>
          <w:tcPr>
            <w:tcW w:w="1023" w:type="dxa"/>
          </w:tcPr>
          <w:p w14:paraId="48796DC2" w14:textId="1DAC99E3" w:rsidR="00D63276" w:rsidRPr="007D1EC8" w:rsidRDefault="00D63276" w:rsidP="00D63276">
            <w:pPr>
              <w:rPr>
                <w:rFonts w:eastAsia="宋体"/>
                <w:sz w:val="20"/>
                <w:szCs w:val="20"/>
                <w:lang w:eastAsia="zh-CN"/>
              </w:rPr>
            </w:pPr>
            <w:r w:rsidRPr="007D1EC8">
              <w:rPr>
                <w:sz w:val="20"/>
                <w:szCs w:val="20"/>
              </w:rPr>
              <w:t>9286</w:t>
            </w:r>
          </w:p>
        </w:tc>
        <w:tc>
          <w:tcPr>
            <w:tcW w:w="1023" w:type="dxa"/>
          </w:tcPr>
          <w:p w14:paraId="75748D68" w14:textId="01985855" w:rsidR="00D63276" w:rsidRPr="007D1EC8" w:rsidRDefault="00D63276" w:rsidP="00D63276">
            <w:pPr>
              <w:rPr>
                <w:rFonts w:eastAsia="宋体"/>
                <w:sz w:val="20"/>
                <w:szCs w:val="20"/>
                <w:lang w:eastAsia="zh-CN"/>
              </w:rPr>
            </w:pPr>
            <w:r w:rsidRPr="007D1EC8">
              <w:rPr>
                <w:sz w:val="20"/>
                <w:szCs w:val="20"/>
              </w:rPr>
              <w:t>10446</w:t>
            </w:r>
          </w:p>
        </w:tc>
        <w:tc>
          <w:tcPr>
            <w:tcW w:w="1023" w:type="dxa"/>
          </w:tcPr>
          <w:p w14:paraId="1361B822" w14:textId="4C817791" w:rsidR="00D63276" w:rsidRPr="007D1EC8" w:rsidRDefault="00D63276" w:rsidP="00D63276">
            <w:pPr>
              <w:rPr>
                <w:rFonts w:eastAsia="宋体"/>
                <w:sz w:val="20"/>
                <w:szCs w:val="20"/>
                <w:lang w:eastAsia="zh-CN"/>
              </w:rPr>
            </w:pPr>
            <w:r w:rsidRPr="007D1EC8">
              <w:rPr>
                <w:sz w:val="20"/>
                <w:szCs w:val="20"/>
              </w:rPr>
              <w:t>11653</w:t>
            </w:r>
          </w:p>
        </w:tc>
        <w:tc>
          <w:tcPr>
            <w:tcW w:w="1023" w:type="dxa"/>
          </w:tcPr>
          <w:p w14:paraId="26E1B2D1" w14:textId="1DD4C27B" w:rsidR="00D63276" w:rsidRPr="007D1EC8" w:rsidRDefault="00D63276" w:rsidP="00D63276">
            <w:pPr>
              <w:rPr>
                <w:rFonts w:eastAsia="宋体"/>
                <w:sz w:val="20"/>
                <w:szCs w:val="20"/>
                <w:lang w:eastAsia="zh-CN"/>
              </w:rPr>
            </w:pPr>
            <w:r w:rsidRPr="007D1EC8">
              <w:rPr>
                <w:sz w:val="20"/>
                <w:szCs w:val="20"/>
              </w:rPr>
              <w:t>12912</w:t>
            </w:r>
          </w:p>
        </w:tc>
      </w:tr>
      <w:tr w:rsidR="00D63276" w14:paraId="6B1000C6" w14:textId="77777777" w:rsidTr="007D1EC8">
        <w:tc>
          <w:tcPr>
            <w:tcW w:w="1276" w:type="dxa"/>
          </w:tcPr>
          <w:p w14:paraId="79206C75" w14:textId="283E0CDD" w:rsidR="00D63276" w:rsidRDefault="00D63276" w:rsidP="00D63276">
            <w:pPr>
              <w:rPr>
                <w:rFonts w:eastAsia="宋体"/>
                <w:lang w:eastAsia="zh-CN"/>
              </w:rPr>
            </w:pPr>
            <w:r w:rsidRPr="00D63276">
              <w:rPr>
                <w:rFonts w:eastAsia="宋体"/>
                <w:lang w:eastAsia="zh-CN"/>
              </w:rPr>
              <w:t>Increased global population affected (</w:t>
            </w:r>
            <w:r>
              <w:rPr>
                <w:rFonts w:eastAsia="宋体"/>
                <w:lang w:eastAsia="zh-CN"/>
              </w:rPr>
              <w:t>person</w:t>
            </w:r>
            <w:r w:rsidRPr="00D63276">
              <w:rPr>
                <w:rFonts w:eastAsia="宋体"/>
                <w:lang w:eastAsia="zh-CN"/>
              </w:rPr>
              <w:t>)</w:t>
            </w:r>
          </w:p>
        </w:tc>
        <w:tc>
          <w:tcPr>
            <w:tcW w:w="923" w:type="dxa"/>
          </w:tcPr>
          <w:p w14:paraId="6BEDB74B" w14:textId="0635AE98" w:rsidR="00D63276" w:rsidRPr="007D1EC8" w:rsidRDefault="00D63276" w:rsidP="00D63276">
            <w:pPr>
              <w:rPr>
                <w:rFonts w:eastAsia="宋体"/>
                <w:sz w:val="20"/>
                <w:szCs w:val="20"/>
                <w:lang w:eastAsia="zh-CN"/>
              </w:rPr>
            </w:pPr>
            <w:r w:rsidRPr="007D1EC8">
              <w:rPr>
                <w:sz w:val="20"/>
                <w:szCs w:val="20"/>
              </w:rPr>
              <w:t>1063401</w:t>
            </w:r>
          </w:p>
        </w:tc>
        <w:tc>
          <w:tcPr>
            <w:tcW w:w="1023" w:type="dxa"/>
          </w:tcPr>
          <w:p w14:paraId="199D9C94" w14:textId="5477C2C0" w:rsidR="00D63276" w:rsidRPr="007D1EC8" w:rsidRDefault="00D63276" w:rsidP="00D63276">
            <w:pPr>
              <w:rPr>
                <w:rFonts w:eastAsia="宋体"/>
                <w:sz w:val="20"/>
                <w:szCs w:val="20"/>
                <w:lang w:eastAsia="zh-CN"/>
              </w:rPr>
            </w:pPr>
            <w:r w:rsidRPr="007D1EC8">
              <w:rPr>
                <w:sz w:val="20"/>
                <w:szCs w:val="20"/>
              </w:rPr>
              <w:t>1300821</w:t>
            </w:r>
          </w:p>
        </w:tc>
        <w:tc>
          <w:tcPr>
            <w:tcW w:w="1023" w:type="dxa"/>
          </w:tcPr>
          <w:p w14:paraId="4E8C95A2" w14:textId="11772F2C" w:rsidR="00D63276" w:rsidRPr="007D1EC8" w:rsidRDefault="00D63276" w:rsidP="00D63276">
            <w:pPr>
              <w:rPr>
                <w:rFonts w:eastAsia="宋体"/>
                <w:sz w:val="20"/>
                <w:szCs w:val="20"/>
                <w:lang w:eastAsia="zh-CN"/>
              </w:rPr>
            </w:pPr>
            <w:r w:rsidRPr="007D1EC8">
              <w:rPr>
                <w:sz w:val="20"/>
                <w:szCs w:val="20"/>
              </w:rPr>
              <w:t>1556300</w:t>
            </w:r>
          </w:p>
        </w:tc>
        <w:tc>
          <w:tcPr>
            <w:tcW w:w="1023" w:type="dxa"/>
          </w:tcPr>
          <w:p w14:paraId="025546B7" w14:textId="24596249" w:rsidR="00D63276" w:rsidRPr="007D1EC8" w:rsidRDefault="00D63276" w:rsidP="00D63276">
            <w:pPr>
              <w:rPr>
                <w:rFonts w:eastAsia="宋体"/>
                <w:sz w:val="20"/>
                <w:szCs w:val="20"/>
                <w:lang w:eastAsia="zh-CN"/>
              </w:rPr>
            </w:pPr>
            <w:r w:rsidRPr="007D1EC8">
              <w:rPr>
                <w:sz w:val="20"/>
                <w:szCs w:val="20"/>
              </w:rPr>
              <w:t>1832730</w:t>
            </w:r>
          </w:p>
        </w:tc>
        <w:tc>
          <w:tcPr>
            <w:tcW w:w="1023" w:type="dxa"/>
          </w:tcPr>
          <w:p w14:paraId="1C868C4F" w14:textId="141C3FF2" w:rsidR="00D63276" w:rsidRPr="007D1EC8" w:rsidRDefault="00D63276" w:rsidP="00D63276">
            <w:pPr>
              <w:rPr>
                <w:rFonts w:eastAsia="宋体"/>
                <w:sz w:val="20"/>
                <w:szCs w:val="20"/>
                <w:lang w:eastAsia="zh-CN"/>
              </w:rPr>
            </w:pPr>
            <w:r w:rsidRPr="007D1EC8">
              <w:rPr>
                <w:sz w:val="20"/>
                <w:szCs w:val="20"/>
              </w:rPr>
              <w:t>2133004</w:t>
            </w:r>
          </w:p>
        </w:tc>
        <w:tc>
          <w:tcPr>
            <w:tcW w:w="1023" w:type="dxa"/>
          </w:tcPr>
          <w:p w14:paraId="70C18485" w14:textId="1ACDEDF3" w:rsidR="00D63276" w:rsidRPr="007D1EC8" w:rsidRDefault="00D63276" w:rsidP="00D63276">
            <w:pPr>
              <w:rPr>
                <w:rFonts w:eastAsia="宋体"/>
                <w:sz w:val="20"/>
                <w:szCs w:val="20"/>
                <w:lang w:eastAsia="zh-CN"/>
              </w:rPr>
            </w:pPr>
            <w:r w:rsidRPr="007D1EC8">
              <w:rPr>
                <w:sz w:val="20"/>
                <w:szCs w:val="20"/>
              </w:rPr>
              <w:t>2460016</w:t>
            </w:r>
          </w:p>
        </w:tc>
        <w:tc>
          <w:tcPr>
            <w:tcW w:w="1023" w:type="dxa"/>
          </w:tcPr>
          <w:p w14:paraId="4B05E0A5" w14:textId="692E3E3E" w:rsidR="00D63276" w:rsidRPr="007D1EC8" w:rsidRDefault="00D63276" w:rsidP="00D63276">
            <w:pPr>
              <w:rPr>
                <w:rFonts w:eastAsia="宋体"/>
                <w:sz w:val="20"/>
                <w:szCs w:val="20"/>
                <w:lang w:eastAsia="zh-CN"/>
              </w:rPr>
            </w:pPr>
            <w:r w:rsidRPr="007D1EC8">
              <w:rPr>
                <w:sz w:val="20"/>
                <w:szCs w:val="20"/>
              </w:rPr>
              <w:t>2816658</w:t>
            </w:r>
          </w:p>
        </w:tc>
        <w:tc>
          <w:tcPr>
            <w:tcW w:w="1023" w:type="dxa"/>
          </w:tcPr>
          <w:p w14:paraId="3B87FD5F" w14:textId="2E16CEDB" w:rsidR="00D63276" w:rsidRPr="007D1EC8" w:rsidRDefault="00D63276" w:rsidP="00D63276">
            <w:pPr>
              <w:rPr>
                <w:rFonts w:eastAsia="宋体"/>
                <w:sz w:val="20"/>
                <w:szCs w:val="20"/>
                <w:lang w:eastAsia="zh-CN"/>
              </w:rPr>
            </w:pPr>
            <w:r w:rsidRPr="007D1EC8">
              <w:rPr>
                <w:sz w:val="20"/>
                <w:szCs w:val="20"/>
              </w:rPr>
              <w:t>3205823</w:t>
            </w:r>
          </w:p>
        </w:tc>
      </w:tr>
    </w:tbl>
    <w:p w14:paraId="68AB8E9E" w14:textId="0DCE10AC" w:rsidR="00D63276" w:rsidRDefault="004E0F15" w:rsidP="004E0F15">
      <w:pPr>
        <w:ind w:firstLine="576"/>
        <w:rPr>
          <w:rFonts w:eastAsia="宋体"/>
          <w:lang w:eastAsia="zh-CN"/>
        </w:rPr>
      </w:pPr>
      <w:r w:rsidRPr="004E0F15">
        <w:rPr>
          <w:rFonts w:eastAsia="宋体"/>
          <w:lang w:eastAsia="zh-CN"/>
        </w:rPr>
        <w:t>As can be seen from the table above, every ten years there are millions of people whose homes are flooded. But this does not mean that all of these people will have to move to other countries. They may be able to find new homes simply by moving within the country. It is only the populations of countries whose land area has been severely eroded that we should focus on, because they cannot resettle in their own countries. How much is the threshold for international migration when the land is submerged?</w:t>
      </w:r>
    </w:p>
    <w:p w14:paraId="35625799" w14:textId="7DF7CF56" w:rsidR="004E0F15" w:rsidRDefault="004E0F15" w:rsidP="004E0F15">
      <w:pPr>
        <w:ind w:firstLine="576"/>
        <w:rPr>
          <w:rFonts w:eastAsia="宋体"/>
          <w:lang w:eastAsia="zh-CN"/>
        </w:rPr>
      </w:pPr>
      <w:r w:rsidRPr="004E0F15">
        <w:rPr>
          <w:rFonts w:eastAsia="宋体"/>
          <w:lang w:eastAsia="zh-CN"/>
        </w:rPr>
        <w:t>This is a problem affected by many factors. Some countries are large and sparsely populated, with high levels of economic development. Some countries have high population density and low economic level. In addition, different countries have different proportions of primary industry, secondary industry and tertiary industry. The more dependent the country is on the primary industry, the greater the dependence on land, so the greater the impact of sea level rise. For the above reasons, it is not convenient for us to directly give a uniform percentage of land inundation as the standard for the generation of displaced persons.</w:t>
      </w:r>
    </w:p>
    <w:p w14:paraId="26DA2150" w14:textId="1A23FBC1" w:rsidR="004E0F15" w:rsidRDefault="004E0F15" w:rsidP="007307B4">
      <w:pPr>
        <w:ind w:firstLine="576"/>
        <w:rPr>
          <w:rFonts w:eastAsia="宋体"/>
          <w:lang w:eastAsia="zh-CN"/>
        </w:rPr>
      </w:pPr>
      <w:r w:rsidRPr="004E0F15">
        <w:rPr>
          <w:rFonts w:eastAsia="宋体"/>
          <w:lang w:eastAsia="zh-CN"/>
        </w:rPr>
        <w:t xml:space="preserve">Only a small part of the land area of most coastal countries that are close to land is submerged, and the submerged area accounts for less than 20% of the land area when the sea level rises by one meter. We </w:t>
      </w:r>
      <w:r>
        <w:rPr>
          <w:rFonts w:eastAsia="宋体"/>
          <w:lang w:eastAsia="zh-CN"/>
        </w:rPr>
        <w:t xml:space="preserve">think </w:t>
      </w:r>
      <w:r w:rsidRPr="004E0F15">
        <w:rPr>
          <w:rFonts w:eastAsia="宋体"/>
          <w:lang w:eastAsia="zh-CN"/>
        </w:rPr>
        <w:t>that the population of these countries affected by sea water rise does not need to be relocated to other countries and is not included in EDP</w:t>
      </w:r>
      <w:r>
        <w:rPr>
          <w:rFonts w:eastAsia="宋体"/>
          <w:lang w:eastAsia="zh-CN"/>
        </w:rPr>
        <w:t>s</w:t>
      </w:r>
      <w:r w:rsidRPr="004E0F15">
        <w:rPr>
          <w:rFonts w:eastAsia="宋体"/>
          <w:lang w:eastAsia="zh-CN"/>
        </w:rPr>
        <w:t>. We</w:t>
      </w:r>
      <w:r>
        <w:rPr>
          <w:rFonts w:eastAsia="宋体"/>
          <w:lang w:eastAsia="zh-CN"/>
        </w:rPr>
        <w:t xml:space="preserve"> </w:t>
      </w:r>
      <w:r w:rsidRPr="004E0F15">
        <w:rPr>
          <w:rFonts w:eastAsia="宋体"/>
          <w:lang w:eastAsia="zh-CN"/>
        </w:rPr>
        <w:t xml:space="preserve">list the countries most affected by </w:t>
      </w:r>
      <w:r>
        <w:rPr>
          <w:rFonts w:eastAsia="宋体"/>
          <w:lang w:eastAsia="zh-CN"/>
        </w:rPr>
        <w:t>sea level rise</w:t>
      </w:r>
      <w:r w:rsidRPr="004E0F15">
        <w:rPr>
          <w:rFonts w:eastAsia="宋体"/>
          <w:lang w:eastAsia="zh-CN"/>
        </w:rPr>
        <w:t xml:space="preserve"> and the relevant data in the following table:</w:t>
      </w:r>
    </w:p>
    <w:p w14:paraId="792842DD" w14:textId="1816D836" w:rsidR="007307B4" w:rsidRDefault="007307B4" w:rsidP="007307B4">
      <w:pPr>
        <w:pStyle w:val="af"/>
        <w:keepNext/>
      </w:pPr>
      <w:r>
        <w:t xml:space="preserve">Table </w:t>
      </w:r>
      <w:r>
        <w:fldChar w:fldCharType="begin"/>
      </w:r>
      <w:r>
        <w:instrText xml:space="preserve"> SEQ Table \* ARABIC </w:instrText>
      </w:r>
      <w:r>
        <w:fldChar w:fldCharType="separate"/>
      </w:r>
      <w:r w:rsidR="00820857">
        <w:rPr>
          <w:noProof/>
        </w:rPr>
        <w:t>3</w:t>
      </w:r>
      <w:r>
        <w:fldChar w:fldCharType="end"/>
      </w:r>
    </w:p>
    <w:tbl>
      <w:tblPr>
        <w:tblStyle w:val="ae"/>
        <w:tblW w:w="0" w:type="auto"/>
        <w:tblLook w:val="04A0" w:firstRow="1" w:lastRow="0" w:firstColumn="1" w:lastColumn="0" w:noHBand="0" w:noVBand="1"/>
      </w:tblPr>
      <w:tblGrid>
        <w:gridCol w:w="1985"/>
        <w:gridCol w:w="2689"/>
        <w:gridCol w:w="2338"/>
        <w:gridCol w:w="2338"/>
      </w:tblGrid>
      <w:tr w:rsidR="007307B4" w14:paraId="1048B659" w14:textId="77777777" w:rsidTr="007307B4">
        <w:trPr>
          <w:cnfStyle w:val="100000000000" w:firstRow="1" w:lastRow="0" w:firstColumn="0" w:lastColumn="0" w:oddVBand="0" w:evenVBand="0" w:oddHBand="0" w:evenHBand="0" w:firstRowFirstColumn="0" w:firstRowLastColumn="0" w:lastRowFirstColumn="0" w:lastRowLastColumn="0"/>
        </w:trPr>
        <w:tc>
          <w:tcPr>
            <w:tcW w:w="1985" w:type="dxa"/>
          </w:tcPr>
          <w:p w14:paraId="173C6DF1" w14:textId="624C3557" w:rsidR="007307B4" w:rsidRPr="007307B4" w:rsidRDefault="007307B4" w:rsidP="007307B4">
            <w:pPr>
              <w:rPr>
                <w:rFonts w:eastAsia="宋体" w:cs="Times New Roman"/>
                <w:lang w:eastAsia="zh-CN"/>
              </w:rPr>
            </w:pPr>
            <w:r w:rsidRPr="007307B4">
              <w:rPr>
                <w:rFonts w:eastAsia="宋体" w:cs="Times New Roman"/>
                <w:lang w:eastAsia="zh-CN"/>
              </w:rPr>
              <w:t>Country</w:t>
            </w:r>
          </w:p>
        </w:tc>
        <w:tc>
          <w:tcPr>
            <w:tcW w:w="2689" w:type="dxa"/>
          </w:tcPr>
          <w:p w14:paraId="04526A41" w14:textId="67A4A95A" w:rsidR="007307B4" w:rsidRPr="007307B4" w:rsidRDefault="007307B4" w:rsidP="007307B4">
            <w:pPr>
              <w:rPr>
                <w:rFonts w:eastAsia="宋体" w:cs="Times New Roman"/>
                <w:lang w:eastAsia="zh-CN"/>
              </w:rPr>
            </w:pPr>
            <w:r w:rsidRPr="007307B4">
              <w:rPr>
                <w:rFonts w:eastAsia="宋体" w:cs="Times New Roman"/>
                <w:lang w:eastAsia="zh-CN"/>
              </w:rPr>
              <w:t>Population (10 thousand)</w:t>
            </w:r>
          </w:p>
        </w:tc>
        <w:tc>
          <w:tcPr>
            <w:tcW w:w="2338" w:type="dxa"/>
          </w:tcPr>
          <w:p w14:paraId="68C2FFD3" w14:textId="34E199FB" w:rsidR="007307B4" w:rsidRPr="007307B4" w:rsidRDefault="007307B4" w:rsidP="007307B4">
            <w:pPr>
              <w:rPr>
                <w:rFonts w:eastAsia="宋体" w:cs="Times New Roman"/>
                <w:lang w:eastAsia="zh-CN"/>
              </w:rPr>
            </w:pPr>
            <w:r w:rsidRPr="007307B4">
              <w:rPr>
                <w:rFonts w:eastAsia="宋体" w:cs="Times New Roman"/>
                <w:lang w:eastAsia="zh-CN"/>
              </w:rPr>
              <w:t>Mean altitude(m)</w:t>
            </w:r>
          </w:p>
        </w:tc>
        <w:tc>
          <w:tcPr>
            <w:tcW w:w="2338" w:type="dxa"/>
          </w:tcPr>
          <w:p w14:paraId="1BDD350B" w14:textId="46C28D9D" w:rsidR="007307B4" w:rsidRPr="007307B4" w:rsidRDefault="007307B4" w:rsidP="007307B4">
            <w:pPr>
              <w:rPr>
                <w:rFonts w:eastAsia="宋体" w:cs="Times New Roman"/>
                <w:lang w:eastAsia="zh-CN"/>
              </w:rPr>
            </w:pPr>
            <w:r w:rsidRPr="007307B4">
              <w:rPr>
                <w:rFonts w:eastAsia="宋体" w:cs="Times New Roman"/>
                <w:lang w:eastAsia="zh-CN"/>
              </w:rPr>
              <w:t>Land area(sq.km.)</w:t>
            </w:r>
          </w:p>
        </w:tc>
      </w:tr>
      <w:tr w:rsidR="007307B4" w14:paraId="2DDB0C39" w14:textId="77777777" w:rsidTr="007307B4">
        <w:tc>
          <w:tcPr>
            <w:tcW w:w="1985" w:type="dxa"/>
          </w:tcPr>
          <w:p w14:paraId="50883585" w14:textId="4DB0B1C1" w:rsidR="007307B4" w:rsidRPr="007307B4" w:rsidRDefault="007307B4" w:rsidP="007307B4">
            <w:pPr>
              <w:rPr>
                <w:rFonts w:eastAsia="宋体" w:cs="Times New Roman"/>
                <w:lang w:eastAsia="zh-CN"/>
              </w:rPr>
            </w:pPr>
            <w:r w:rsidRPr="007307B4">
              <w:rPr>
                <w:rFonts w:cs="Times New Roman"/>
              </w:rPr>
              <w:t>The Republic of Palau</w:t>
            </w:r>
          </w:p>
        </w:tc>
        <w:tc>
          <w:tcPr>
            <w:tcW w:w="2689" w:type="dxa"/>
          </w:tcPr>
          <w:p w14:paraId="147A0A35" w14:textId="68A338FA" w:rsidR="007307B4" w:rsidRPr="007307B4" w:rsidRDefault="007307B4" w:rsidP="007307B4">
            <w:pPr>
              <w:rPr>
                <w:rFonts w:eastAsia="宋体" w:cs="Times New Roman"/>
                <w:lang w:eastAsia="zh-CN"/>
              </w:rPr>
            </w:pPr>
            <w:r w:rsidRPr="007307B4">
              <w:rPr>
                <w:rFonts w:cs="Times New Roman"/>
              </w:rPr>
              <w:t>2.18</w:t>
            </w:r>
          </w:p>
        </w:tc>
        <w:tc>
          <w:tcPr>
            <w:tcW w:w="2338" w:type="dxa"/>
          </w:tcPr>
          <w:p w14:paraId="28E65365" w14:textId="4DDCF3F8" w:rsidR="007307B4" w:rsidRPr="007307B4" w:rsidRDefault="007307B4" w:rsidP="007307B4">
            <w:pPr>
              <w:rPr>
                <w:rFonts w:eastAsia="宋体" w:cs="Times New Roman"/>
                <w:lang w:eastAsia="zh-CN"/>
              </w:rPr>
            </w:pPr>
            <w:r w:rsidRPr="007307B4">
              <w:rPr>
                <w:rFonts w:cs="Times New Roman"/>
              </w:rPr>
              <w:t>0.77</w:t>
            </w:r>
          </w:p>
        </w:tc>
        <w:tc>
          <w:tcPr>
            <w:tcW w:w="2338" w:type="dxa"/>
          </w:tcPr>
          <w:p w14:paraId="271A0FC0" w14:textId="752AC6BE" w:rsidR="007307B4" w:rsidRPr="007307B4" w:rsidRDefault="007307B4" w:rsidP="007307B4">
            <w:pPr>
              <w:rPr>
                <w:rFonts w:eastAsia="宋体" w:cs="Times New Roman"/>
                <w:lang w:eastAsia="zh-CN"/>
              </w:rPr>
            </w:pPr>
            <w:r w:rsidRPr="007307B4">
              <w:rPr>
                <w:rFonts w:cs="Times New Roman"/>
              </w:rPr>
              <w:t>465.55</w:t>
            </w:r>
          </w:p>
        </w:tc>
      </w:tr>
      <w:tr w:rsidR="007307B4" w14:paraId="2280D7C1" w14:textId="77777777" w:rsidTr="007307B4">
        <w:tc>
          <w:tcPr>
            <w:tcW w:w="1985" w:type="dxa"/>
          </w:tcPr>
          <w:p w14:paraId="4770A785" w14:textId="4199C1B9" w:rsidR="007307B4" w:rsidRPr="007307B4" w:rsidRDefault="007307B4" w:rsidP="007307B4">
            <w:pPr>
              <w:rPr>
                <w:rFonts w:eastAsia="宋体" w:cs="Times New Roman"/>
                <w:lang w:eastAsia="zh-CN"/>
              </w:rPr>
            </w:pPr>
            <w:r w:rsidRPr="007307B4">
              <w:rPr>
                <w:rFonts w:cs="Times New Roman"/>
              </w:rPr>
              <w:t>The Republic of Nauru</w:t>
            </w:r>
          </w:p>
        </w:tc>
        <w:tc>
          <w:tcPr>
            <w:tcW w:w="2689" w:type="dxa"/>
          </w:tcPr>
          <w:p w14:paraId="47D777BA" w14:textId="1C4A2150" w:rsidR="007307B4" w:rsidRPr="007307B4" w:rsidRDefault="007307B4" w:rsidP="007307B4">
            <w:pPr>
              <w:rPr>
                <w:rFonts w:eastAsia="宋体" w:cs="Times New Roman"/>
                <w:lang w:eastAsia="zh-CN"/>
              </w:rPr>
            </w:pPr>
            <w:r w:rsidRPr="007307B4">
              <w:rPr>
                <w:rFonts w:eastAsia="宋体" w:cs="Times New Roman"/>
                <w:lang w:eastAsia="zh-CN"/>
              </w:rPr>
              <w:t xml:space="preserve">Around </w:t>
            </w:r>
            <w:r w:rsidRPr="007307B4">
              <w:rPr>
                <w:rFonts w:cs="Times New Roman"/>
              </w:rPr>
              <w:t>1.3</w:t>
            </w:r>
          </w:p>
        </w:tc>
        <w:tc>
          <w:tcPr>
            <w:tcW w:w="2338" w:type="dxa"/>
          </w:tcPr>
          <w:p w14:paraId="3018EF51" w14:textId="3EAFCFB4" w:rsidR="007307B4" w:rsidRPr="007307B4" w:rsidRDefault="007307B4" w:rsidP="007307B4">
            <w:pPr>
              <w:rPr>
                <w:rFonts w:eastAsia="宋体" w:cs="Times New Roman"/>
                <w:lang w:eastAsia="zh-CN"/>
              </w:rPr>
            </w:pPr>
            <w:r w:rsidRPr="007307B4">
              <w:rPr>
                <w:rFonts w:cs="Times New Roman"/>
              </w:rPr>
              <w:t>Around 30</w:t>
            </w:r>
          </w:p>
        </w:tc>
        <w:tc>
          <w:tcPr>
            <w:tcW w:w="2338" w:type="dxa"/>
          </w:tcPr>
          <w:p w14:paraId="47A1BA9C" w14:textId="63C6B919" w:rsidR="007307B4" w:rsidRPr="007307B4" w:rsidRDefault="007307B4" w:rsidP="007307B4">
            <w:pPr>
              <w:rPr>
                <w:rFonts w:eastAsia="宋体" w:cs="Times New Roman"/>
                <w:lang w:eastAsia="zh-CN"/>
              </w:rPr>
            </w:pPr>
            <w:r w:rsidRPr="007307B4">
              <w:rPr>
                <w:rFonts w:cs="Times New Roman"/>
              </w:rPr>
              <w:t>21.1</w:t>
            </w:r>
          </w:p>
        </w:tc>
      </w:tr>
      <w:tr w:rsidR="007307B4" w14:paraId="14BEB240" w14:textId="77777777" w:rsidTr="007307B4">
        <w:tc>
          <w:tcPr>
            <w:tcW w:w="1985" w:type="dxa"/>
          </w:tcPr>
          <w:p w14:paraId="43E1BBDD" w14:textId="74B7B8B3" w:rsidR="007307B4" w:rsidRPr="007307B4" w:rsidRDefault="007307B4" w:rsidP="007307B4">
            <w:pPr>
              <w:rPr>
                <w:rFonts w:eastAsia="宋体" w:cs="Times New Roman"/>
                <w:lang w:eastAsia="zh-CN"/>
              </w:rPr>
            </w:pPr>
            <w:r w:rsidRPr="007307B4">
              <w:rPr>
                <w:rFonts w:cs="Times New Roman"/>
              </w:rPr>
              <w:t>The Kingdom of Tonga</w:t>
            </w:r>
          </w:p>
        </w:tc>
        <w:tc>
          <w:tcPr>
            <w:tcW w:w="2689" w:type="dxa"/>
          </w:tcPr>
          <w:p w14:paraId="45F0E254" w14:textId="62ECBD6C" w:rsidR="007307B4" w:rsidRPr="007307B4" w:rsidRDefault="007307B4" w:rsidP="007307B4">
            <w:pPr>
              <w:rPr>
                <w:rFonts w:eastAsia="宋体" w:cs="Times New Roman"/>
                <w:lang w:eastAsia="zh-CN"/>
              </w:rPr>
            </w:pPr>
            <w:r w:rsidRPr="007307B4">
              <w:rPr>
                <w:rFonts w:cs="Times New Roman"/>
              </w:rPr>
              <w:t>10.8</w:t>
            </w:r>
          </w:p>
        </w:tc>
        <w:tc>
          <w:tcPr>
            <w:tcW w:w="2338" w:type="dxa"/>
          </w:tcPr>
          <w:p w14:paraId="45279093" w14:textId="79BFF332" w:rsidR="007307B4" w:rsidRPr="007307B4" w:rsidRDefault="007307B4" w:rsidP="007307B4">
            <w:pPr>
              <w:rPr>
                <w:rFonts w:eastAsia="宋体" w:cs="Times New Roman"/>
                <w:lang w:eastAsia="zh-CN"/>
              </w:rPr>
            </w:pPr>
            <w:r w:rsidRPr="007307B4">
              <w:rPr>
                <w:rFonts w:eastAsia="宋体" w:cs="Times New Roman"/>
              </w:rPr>
              <w:t xml:space="preserve">Less than </w:t>
            </w:r>
            <w:r w:rsidRPr="007307B4">
              <w:rPr>
                <w:rFonts w:cs="Times New Roman"/>
              </w:rPr>
              <w:t>30</w:t>
            </w:r>
          </w:p>
        </w:tc>
        <w:tc>
          <w:tcPr>
            <w:tcW w:w="2338" w:type="dxa"/>
          </w:tcPr>
          <w:p w14:paraId="19E22C00" w14:textId="4824ED7D" w:rsidR="007307B4" w:rsidRPr="007307B4" w:rsidRDefault="007307B4" w:rsidP="007307B4">
            <w:pPr>
              <w:rPr>
                <w:rFonts w:eastAsia="宋体" w:cs="Times New Roman"/>
                <w:lang w:eastAsia="zh-CN"/>
              </w:rPr>
            </w:pPr>
            <w:r w:rsidRPr="007307B4">
              <w:rPr>
                <w:rFonts w:cs="Times New Roman"/>
              </w:rPr>
              <w:t>747</w:t>
            </w:r>
          </w:p>
        </w:tc>
      </w:tr>
      <w:tr w:rsidR="007307B4" w14:paraId="2D028045" w14:textId="77777777" w:rsidTr="007307B4">
        <w:tc>
          <w:tcPr>
            <w:tcW w:w="1985" w:type="dxa"/>
          </w:tcPr>
          <w:p w14:paraId="72C90834" w14:textId="61AFCCAF" w:rsidR="007307B4" w:rsidRPr="007307B4" w:rsidRDefault="007307B4" w:rsidP="007307B4">
            <w:pPr>
              <w:rPr>
                <w:rFonts w:eastAsia="宋体" w:cs="Times New Roman"/>
                <w:lang w:eastAsia="zh-CN"/>
              </w:rPr>
            </w:pPr>
            <w:r w:rsidRPr="007307B4">
              <w:rPr>
                <w:rFonts w:cs="Times New Roman"/>
              </w:rPr>
              <w:t>The Republic of Maldives</w:t>
            </w:r>
          </w:p>
        </w:tc>
        <w:tc>
          <w:tcPr>
            <w:tcW w:w="2689" w:type="dxa"/>
          </w:tcPr>
          <w:p w14:paraId="254CB39F" w14:textId="2F2BBD64" w:rsidR="007307B4" w:rsidRPr="007307B4" w:rsidRDefault="007307B4" w:rsidP="007307B4">
            <w:pPr>
              <w:rPr>
                <w:rFonts w:eastAsia="宋体" w:cs="Times New Roman"/>
                <w:lang w:eastAsia="zh-CN"/>
              </w:rPr>
            </w:pPr>
            <w:r w:rsidRPr="007307B4">
              <w:rPr>
                <w:rFonts w:cs="Times New Roman"/>
              </w:rPr>
              <w:t>44</w:t>
            </w:r>
          </w:p>
        </w:tc>
        <w:tc>
          <w:tcPr>
            <w:tcW w:w="2338" w:type="dxa"/>
          </w:tcPr>
          <w:p w14:paraId="0A9390A4" w14:textId="5326A193" w:rsidR="007307B4" w:rsidRPr="007307B4" w:rsidRDefault="007307B4" w:rsidP="007307B4">
            <w:pPr>
              <w:rPr>
                <w:rFonts w:eastAsia="宋体" w:cs="Times New Roman"/>
                <w:lang w:eastAsia="zh-CN"/>
              </w:rPr>
            </w:pPr>
            <w:r w:rsidRPr="007307B4">
              <w:rPr>
                <w:rFonts w:cs="Times New Roman"/>
              </w:rPr>
              <w:t>1.2</w:t>
            </w:r>
          </w:p>
        </w:tc>
        <w:tc>
          <w:tcPr>
            <w:tcW w:w="2338" w:type="dxa"/>
          </w:tcPr>
          <w:p w14:paraId="5A2087B1" w14:textId="7CEB982E" w:rsidR="007307B4" w:rsidRPr="007307B4" w:rsidRDefault="007307B4" w:rsidP="007307B4">
            <w:pPr>
              <w:rPr>
                <w:rFonts w:eastAsia="宋体" w:cs="Times New Roman"/>
                <w:lang w:eastAsia="zh-CN"/>
              </w:rPr>
            </w:pPr>
            <w:r w:rsidRPr="007307B4">
              <w:rPr>
                <w:rFonts w:cs="Times New Roman"/>
              </w:rPr>
              <w:t>9</w:t>
            </w:r>
            <w:r w:rsidRPr="007307B4">
              <w:rPr>
                <w:rFonts w:eastAsia="宋体" w:cs="Times New Roman"/>
                <w:lang w:eastAsia="zh-CN"/>
              </w:rPr>
              <w:t>0 thousand</w:t>
            </w:r>
          </w:p>
        </w:tc>
      </w:tr>
      <w:tr w:rsidR="007307B4" w14:paraId="29698100" w14:textId="77777777" w:rsidTr="007307B4">
        <w:tc>
          <w:tcPr>
            <w:tcW w:w="1985" w:type="dxa"/>
          </w:tcPr>
          <w:p w14:paraId="10BB1A53" w14:textId="1264BBF0" w:rsidR="007307B4" w:rsidRPr="007307B4" w:rsidRDefault="007307B4" w:rsidP="007307B4">
            <w:pPr>
              <w:rPr>
                <w:rFonts w:eastAsia="宋体" w:cs="Times New Roman"/>
                <w:lang w:eastAsia="zh-CN"/>
              </w:rPr>
            </w:pPr>
            <w:r w:rsidRPr="007307B4">
              <w:rPr>
                <w:rFonts w:cs="Times New Roman"/>
              </w:rPr>
              <w:t>The Kingdom of the Netherlands</w:t>
            </w:r>
          </w:p>
        </w:tc>
        <w:tc>
          <w:tcPr>
            <w:tcW w:w="2689" w:type="dxa"/>
          </w:tcPr>
          <w:p w14:paraId="74ED8A50" w14:textId="6850DA48" w:rsidR="007307B4" w:rsidRPr="007307B4" w:rsidRDefault="007307B4" w:rsidP="007307B4">
            <w:pPr>
              <w:rPr>
                <w:rFonts w:eastAsia="宋体" w:cs="Times New Roman"/>
                <w:lang w:eastAsia="zh-CN"/>
              </w:rPr>
            </w:pPr>
            <w:r w:rsidRPr="007307B4">
              <w:rPr>
                <w:rFonts w:cs="Times New Roman"/>
              </w:rPr>
              <w:t>1726</w:t>
            </w:r>
          </w:p>
        </w:tc>
        <w:tc>
          <w:tcPr>
            <w:tcW w:w="2338" w:type="dxa"/>
          </w:tcPr>
          <w:p w14:paraId="57E006B0" w14:textId="0C1163F0" w:rsidR="007307B4" w:rsidRPr="007307B4" w:rsidRDefault="007307B4" w:rsidP="007307B4">
            <w:pPr>
              <w:rPr>
                <w:rFonts w:eastAsia="宋体" w:cs="Times New Roman"/>
                <w:lang w:eastAsia="zh-CN"/>
              </w:rPr>
            </w:pPr>
            <w:r w:rsidRPr="007307B4">
              <w:rPr>
                <w:rFonts w:cs="Times New Roman"/>
              </w:rPr>
              <w:t>321</w:t>
            </w:r>
          </w:p>
        </w:tc>
        <w:tc>
          <w:tcPr>
            <w:tcW w:w="2338" w:type="dxa"/>
          </w:tcPr>
          <w:p w14:paraId="486D6FDE" w14:textId="549BC20D" w:rsidR="007307B4" w:rsidRPr="007307B4" w:rsidRDefault="007307B4" w:rsidP="007307B4">
            <w:pPr>
              <w:rPr>
                <w:rFonts w:eastAsia="宋体" w:cs="Times New Roman"/>
                <w:lang w:eastAsia="zh-CN"/>
              </w:rPr>
            </w:pPr>
            <w:r w:rsidRPr="007307B4">
              <w:rPr>
                <w:rFonts w:cs="Times New Roman"/>
              </w:rPr>
              <w:t>41864</w:t>
            </w:r>
          </w:p>
        </w:tc>
      </w:tr>
    </w:tbl>
    <w:p w14:paraId="717DCED0" w14:textId="77777777" w:rsidR="007307B4" w:rsidRPr="007307B4" w:rsidRDefault="007307B4" w:rsidP="007307B4">
      <w:pPr>
        <w:ind w:firstLine="576"/>
        <w:rPr>
          <w:rFonts w:eastAsia="宋体" w:hint="eastAsia"/>
          <w:lang w:eastAsia="zh-CN"/>
        </w:rPr>
      </w:pPr>
    </w:p>
    <w:p w14:paraId="69580189" w14:textId="3B378D40" w:rsidR="005D0315" w:rsidRDefault="005D0315" w:rsidP="004E0F15">
      <w:pPr>
        <w:ind w:firstLine="576"/>
        <w:rPr>
          <w:rFonts w:eastAsia="宋体"/>
          <w:lang w:eastAsia="zh-CN"/>
        </w:rPr>
      </w:pPr>
      <w:r w:rsidRPr="005D0315">
        <w:rPr>
          <w:rFonts w:eastAsia="宋体"/>
          <w:lang w:eastAsia="zh-CN"/>
        </w:rPr>
        <w:t xml:space="preserve">As </w:t>
      </w:r>
      <w:r>
        <w:rPr>
          <w:rFonts w:eastAsia="宋体"/>
          <w:lang w:eastAsia="zh-CN"/>
        </w:rPr>
        <w:t>we</w:t>
      </w:r>
      <w:r w:rsidRPr="005D0315">
        <w:rPr>
          <w:rFonts w:eastAsia="宋体"/>
          <w:lang w:eastAsia="zh-CN"/>
        </w:rPr>
        <w:t xml:space="preserve"> can see from the chart above, with so many people on the agenda for national relocation this century, which countries should host them?</w:t>
      </w:r>
    </w:p>
    <w:p w14:paraId="5D32A9B7" w14:textId="2DF83537" w:rsidR="005D0315" w:rsidRDefault="005D0315" w:rsidP="005D0315">
      <w:pPr>
        <w:pStyle w:val="3"/>
        <w:rPr>
          <w:lang w:eastAsia="zh-CN"/>
        </w:rPr>
      </w:pPr>
      <w:bookmarkStart w:id="11" w:name="_Toc34697130"/>
      <w:r w:rsidRPr="005D0315">
        <w:rPr>
          <w:lang w:eastAsia="zh-CN"/>
        </w:rPr>
        <w:lastRenderedPageBreak/>
        <w:t xml:space="preserve">Optimization </w:t>
      </w:r>
      <w:r>
        <w:rPr>
          <w:lang w:eastAsia="zh-CN"/>
        </w:rPr>
        <w:t>M</w:t>
      </w:r>
      <w:r w:rsidRPr="005D0315">
        <w:rPr>
          <w:lang w:eastAsia="zh-CN"/>
        </w:rPr>
        <w:t xml:space="preserve">odel of </w:t>
      </w:r>
      <w:r>
        <w:rPr>
          <w:lang w:eastAsia="zh-CN"/>
        </w:rPr>
        <w:t>EDP</w:t>
      </w:r>
      <w:r>
        <w:rPr>
          <w:rFonts w:hint="eastAsia"/>
          <w:lang w:eastAsia="zh-CN"/>
        </w:rPr>
        <w:t>s</w:t>
      </w:r>
      <w:r>
        <w:rPr>
          <w:lang w:eastAsia="zh-CN"/>
        </w:rPr>
        <w:t>’</w:t>
      </w:r>
      <w:r w:rsidRPr="005D0315">
        <w:rPr>
          <w:lang w:eastAsia="zh-CN"/>
        </w:rPr>
        <w:t xml:space="preserve"> </w:t>
      </w:r>
      <w:r>
        <w:rPr>
          <w:lang w:eastAsia="zh-CN"/>
        </w:rPr>
        <w:t>D</w:t>
      </w:r>
      <w:r w:rsidRPr="005D0315">
        <w:rPr>
          <w:lang w:eastAsia="zh-CN"/>
        </w:rPr>
        <w:t>istribution</w:t>
      </w:r>
      <w:bookmarkEnd w:id="11"/>
    </w:p>
    <w:p w14:paraId="4D3DB66D" w14:textId="03A9E69C" w:rsidR="00DD0E88" w:rsidRPr="00DD0E88" w:rsidRDefault="00DD0E88" w:rsidP="00DD0E88">
      <w:pPr>
        <w:ind w:firstLine="576"/>
        <w:rPr>
          <w:rFonts w:eastAsia="宋体"/>
          <w:lang w:eastAsia="zh-CN"/>
        </w:rPr>
      </w:pPr>
      <w:r w:rsidRPr="00DD0E88">
        <w:rPr>
          <w:rFonts w:eastAsia="宋体"/>
          <w:lang w:eastAsia="zh-CN"/>
        </w:rPr>
        <w:t xml:space="preserve">Because sea level </w:t>
      </w:r>
      <w:r>
        <w:rPr>
          <w:rFonts w:eastAsia="宋体"/>
          <w:lang w:eastAsia="zh-CN"/>
        </w:rPr>
        <w:t xml:space="preserve">rise </w:t>
      </w:r>
      <w:r w:rsidRPr="00DD0E88">
        <w:rPr>
          <w:rFonts w:eastAsia="宋体"/>
          <w:lang w:eastAsia="zh-CN"/>
        </w:rPr>
        <w:t xml:space="preserve">is caused by the </w:t>
      </w:r>
      <w:r>
        <w:rPr>
          <w:rFonts w:eastAsia="宋体"/>
          <w:lang w:eastAsia="zh-CN"/>
        </w:rPr>
        <w:t>rise</w:t>
      </w:r>
      <w:r w:rsidRPr="00DD0E88">
        <w:rPr>
          <w:rFonts w:eastAsia="宋体"/>
          <w:lang w:eastAsia="zh-CN"/>
        </w:rPr>
        <w:t xml:space="preserve"> in temperature caused by greenhouse gas emissions, we believe that the responsibility should be apportioned according to historical carbon dioxide emissions. The following </w:t>
      </w:r>
      <w:r w:rsidR="004171F3">
        <w:rPr>
          <w:rFonts w:eastAsia="宋体"/>
          <w:lang w:eastAsia="zh-CN"/>
        </w:rPr>
        <w:t>figure</w:t>
      </w:r>
      <w:r w:rsidRPr="00DD0E88">
        <w:rPr>
          <w:rFonts w:eastAsia="宋体"/>
          <w:lang w:eastAsia="zh-CN"/>
        </w:rPr>
        <w:t xml:space="preserve"> shows the combined greenhouse gas emissions of the world's major countries since 1990:</w:t>
      </w:r>
    </w:p>
    <w:p w14:paraId="0E463EBD" w14:textId="77777777" w:rsidR="004171F3" w:rsidRDefault="004171F3" w:rsidP="004171F3">
      <w:pPr>
        <w:keepNext/>
        <w:jc w:val="center"/>
      </w:pPr>
      <w:r>
        <w:rPr>
          <w:noProof/>
        </w:rPr>
        <w:drawing>
          <wp:inline distT="0" distB="0" distL="0" distR="0" wp14:anchorId="60B1B7FA" wp14:editId="1CEBE450">
            <wp:extent cx="5895562" cy="278710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19394" cy="2798370"/>
                    </a:xfrm>
                    <a:prstGeom prst="rect">
                      <a:avLst/>
                    </a:prstGeom>
                    <a:noFill/>
                  </pic:spPr>
                </pic:pic>
              </a:graphicData>
            </a:graphic>
          </wp:inline>
        </w:drawing>
      </w:r>
    </w:p>
    <w:p w14:paraId="0C624E91" w14:textId="732659C7" w:rsidR="00DD0E88" w:rsidRDefault="004171F3" w:rsidP="004171F3">
      <w:pPr>
        <w:pStyle w:val="af"/>
        <w:rPr>
          <w:rFonts w:eastAsia="宋体" w:hint="eastAsia"/>
          <w:lang w:eastAsia="zh-CN"/>
        </w:rPr>
      </w:pPr>
      <w:r>
        <w:t xml:space="preserve">Figure </w:t>
      </w:r>
      <w:r>
        <w:fldChar w:fldCharType="begin"/>
      </w:r>
      <w:r>
        <w:instrText xml:space="preserve"> SEQ Figure \* ARABIC </w:instrText>
      </w:r>
      <w:r>
        <w:fldChar w:fldCharType="separate"/>
      </w:r>
      <w:r w:rsidR="00820857">
        <w:rPr>
          <w:noProof/>
        </w:rPr>
        <w:t>6</w:t>
      </w:r>
      <w:r>
        <w:fldChar w:fldCharType="end"/>
      </w:r>
      <w:r>
        <w:t xml:space="preserve"> </w:t>
      </w:r>
      <w:r w:rsidRPr="00DD0E88">
        <w:rPr>
          <w:rFonts w:eastAsia="宋体"/>
          <w:lang w:eastAsia="zh-CN"/>
        </w:rPr>
        <w:t>the combined greenhouse gas emissions of the world's major countries since 1990</w:t>
      </w:r>
    </w:p>
    <w:p w14:paraId="36C3EB15" w14:textId="0519F57F" w:rsidR="00DD0E88" w:rsidRDefault="00DD0E88" w:rsidP="004E0F15">
      <w:pPr>
        <w:ind w:firstLine="576"/>
        <w:rPr>
          <w:rFonts w:eastAsia="宋体"/>
          <w:lang w:eastAsia="zh-CN"/>
        </w:rPr>
      </w:pPr>
      <w:r w:rsidRPr="00DD0E88">
        <w:rPr>
          <w:rFonts w:eastAsia="宋体"/>
          <w:lang w:eastAsia="zh-CN"/>
        </w:rPr>
        <w:t xml:space="preserve">We </w:t>
      </w:r>
      <w:r>
        <w:rPr>
          <w:rFonts w:eastAsia="宋体"/>
          <w:lang w:eastAsia="zh-CN"/>
        </w:rPr>
        <w:t>think</w:t>
      </w:r>
      <w:r w:rsidRPr="00DD0E88">
        <w:rPr>
          <w:rFonts w:eastAsia="宋体"/>
          <w:lang w:eastAsia="zh-CN"/>
        </w:rPr>
        <w:t xml:space="preserve"> that, on the basis of complying with the will of the EDP, countries have an obligation to provide accommodation in proportion to global greenhouse gas emissions. Countries are not allowed to reject EDPs</w:t>
      </w:r>
      <w:r>
        <w:rPr>
          <w:rFonts w:eastAsia="宋体"/>
          <w:lang w:eastAsia="zh-CN"/>
        </w:rPr>
        <w:t>’</w:t>
      </w:r>
      <w:r w:rsidRPr="00DD0E88">
        <w:rPr>
          <w:rFonts w:eastAsia="宋体"/>
          <w:lang w:eastAsia="zh-CN"/>
        </w:rPr>
        <w:t xml:space="preserve"> entry applications until the number of asylum obligations has been reached. Although EDP</w:t>
      </w:r>
      <w:r>
        <w:rPr>
          <w:rFonts w:eastAsia="宋体"/>
          <w:lang w:eastAsia="zh-CN"/>
        </w:rPr>
        <w:t>s</w:t>
      </w:r>
      <w:r w:rsidRPr="00DD0E88">
        <w:rPr>
          <w:rFonts w:eastAsia="宋体"/>
          <w:lang w:eastAsia="zh-CN"/>
        </w:rPr>
        <w:t xml:space="preserve"> has lost </w:t>
      </w:r>
      <w:r>
        <w:rPr>
          <w:rFonts w:eastAsia="宋体"/>
          <w:lang w:eastAsia="zh-CN"/>
        </w:rPr>
        <w:t>their</w:t>
      </w:r>
      <w:r w:rsidRPr="00DD0E88">
        <w:rPr>
          <w:rFonts w:eastAsia="宋体"/>
          <w:lang w:eastAsia="zh-CN"/>
        </w:rPr>
        <w:t xml:space="preserve"> national territory and sovereignty, it has not lost its national independence and integrity. Therefore, we suggest </w:t>
      </w:r>
      <w:r>
        <w:rPr>
          <w:rFonts w:eastAsia="宋体"/>
          <w:lang w:eastAsia="zh-CN"/>
        </w:rPr>
        <w:t>bulk</w:t>
      </w:r>
      <w:r w:rsidRPr="00DD0E88">
        <w:rPr>
          <w:rFonts w:eastAsia="宋体"/>
          <w:lang w:eastAsia="zh-CN"/>
        </w:rPr>
        <w:t xml:space="preserve"> relocation. Citizens originally belonging to the same country go to the same country or several countries, instead of being scattered around the world. </w:t>
      </w:r>
      <w:r>
        <w:rPr>
          <w:rFonts w:eastAsia="宋体"/>
          <w:lang w:eastAsia="zh-CN"/>
        </w:rPr>
        <w:t xml:space="preserve">And </w:t>
      </w:r>
      <w:r w:rsidRPr="00DD0E88">
        <w:rPr>
          <w:rFonts w:eastAsia="宋体"/>
          <w:lang w:eastAsia="zh-CN"/>
        </w:rPr>
        <w:t>countries with historically low emissions may not be able to take in enough of a country's inhabitants, even a small island state, in proportion to their obligations; These countries can then share their responsibilities in other ways, such as by providing aid funds.</w:t>
      </w:r>
    </w:p>
    <w:p w14:paraId="4FEBC0F5" w14:textId="73C992AE" w:rsidR="002009F3" w:rsidRPr="002009F3" w:rsidRDefault="002009F3" w:rsidP="002009F3">
      <w:pPr>
        <w:rPr>
          <w:rFonts w:eastAsia="宋体"/>
          <w:b/>
          <w:bCs/>
          <w:lang w:eastAsia="zh-CN"/>
        </w:rPr>
      </w:pPr>
      <w:r w:rsidRPr="002009F3">
        <w:rPr>
          <w:rFonts w:eastAsia="宋体"/>
          <w:b/>
          <w:bCs/>
          <w:lang w:eastAsia="zh-CN"/>
        </w:rPr>
        <w:t>Steps:</w:t>
      </w:r>
    </w:p>
    <w:p w14:paraId="419D72B7" w14:textId="7E20F5B2" w:rsidR="005D0315" w:rsidRDefault="005D0315" w:rsidP="004E0F15">
      <w:pPr>
        <w:ind w:firstLine="576"/>
        <w:rPr>
          <w:rFonts w:eastAsia="宋体"/>
          <w:lang w:eastAsia="zh-CN"/>
        </w:rPr>
      </w:pPr>
      <w:r w:rsidRPr="005D0315">
        <w:rPr>
          <w:rFonts w:eastAsia="宋体"/>
          <w:lang w:eastAsia="zh-CN"/>
        </w:rPr>
        <w:t xml:space="preserve">In order to allocate these </w:t>
      </w:r>
      <w:r>
        <w:rPr>
          <w:rFonts w:eastAsia="宋体"/>
          <w:lang w:eastAsia="zh-CN"/>
        </w:rPr>
        <w:t>EDPs</w:t>
      </w:r>
      <w:r w:rsidRPr="005D0315">
        <w:rPr>
          <w:rFonts w:eastAsia="宋体"/>
          <w:lang w:eastAsia="zh-CN"/>
        </w:rPr>
        <w:t xml:space="preserve"> reasonably, we establish the following optimization model</w:t>
      </w:r>
      <w:r>
        <w:rPr>
          <w:rFonts w:eastAsia="宋体"/>
          <w:lang w:eastAsia="zh-CN"/>
        </w:rPr>
        <w:t>.</w:t>
      </w:r>
    </w:p>
    <w:p w14:paraId="3168E680" w14:textId="0634CEC7" w:rsidR="005D0315" w:rsidRPr="005D0315" w:rsidRDefault="005D0315" w:rsidP="005D0315">
      <w:pPr>
        <w:ind w:firstLine="576"/>
        <w:rPr>
          <w:rFonts w:eastAsia="宋体"/>
          <w:lang w:eastAsia="zh-CN"/>
        </w:rPr>
      </w:pPr>
      <w:r w:rsidRPr="005D0315">
        <w:rPr>
          <w:rFonts w:eastAsia="宋体"/>
          <w:lang w:eastAsia="zh-CN"/>
        </w:rPr>
        <w:t xml:space="preserve">Number each country and region as </w:t>
      </w:r>
      <w:r w:rsidR="005343D1" w:rsidRPr="005343D1">
        <w:rPr>
          <w:rFonts w:eastAsia="宋体"/>
          <w:position w:val="-12"/>
          <w:lang w:eastAsia="zh-CN"/>
        </w:rPr>
        <w:object w:dxaOrig="259" w:dyaOrig="360" w14:anchorId="3654C5FC">
          <v:shape id="_x0000_i1055" type="#_x0000_t75" style="width:13.1pt;height:18pt" o:ole="">
            <v:imagedata r:id="rId13" o:title=""/>
          </v:shape>
          <o:OLEObject Type="Embed" ProgID="Equation.AxMath" ShapeID="_x0000_i1055" DrawAspect="Content" ObjectID="_1645319734" r:id="rId64"/>
        </w:object>
      </w:r>
      <w:r>
        <w:rPr>
          <w:rFonts w:eastAsia="宋体"/>
          <w:lang w:eastAsia="zh-CN"/>
        </w:rPr>
        <w:t>.</w:t>
      </w:r>
    </w:p>
    <w:p w14:paraId="0D65214D" w14:textId="015FACFB" w:rsidR="005D0315" w:rsidRPr="005D0315" w:rsidRDefault="005D0315" w:rsidP="005D0315">
      <w:pPr>
        <w:ind w:firstLine="576"/>
        <w:rPr>
          <w:rFonts w:eastAsia="宋体"/>
          <w:lang w:eastAsia="zh-CN"/>
        </w:rPr>
      </w:pPr>
      <w:r w:rsidRPr="005D0315">
        <w:rPr>
          <w:rFonts w:eastAsia="宋体"/>
          <w:lang w:eastAsia="zh-CN"/>
        </w:rPr>
        <w:t xml:space="preserve">Their respective greenhouse gas emissions are </w:t>
      </w:r>
      <w:r w:rsidR="005343D1" w:rsidRPr="005343D1">
        <w:rPr>
          <w:rFonts w:eastAsia="宋体"/>
          <w:position w:val="-12"/>
          <w:lang w:eastAsia="zh-CN"/>
        </w:rPr>
        <w:object w:dxaOrig="276" w:dyaOrig="360" w14:anchorId="2D4E40A9">
          <v:shape id="_x0000_i1056" type="#_x0000_t75" style="width:13.65pt;height:18pt" o:ole="">
            <v:imagedata r:id="rId18" o:title=""/>
          </v:shape>
          <o:OLEObject Type="Embed" ProgID="Equation.AxMath" ShapeID="_x0000_i1056" DrawAspect="Content" ObjectID="_1645319735" r:id="rId65"/>
        </w:object>
      </w:r>
      <w:r>
        <w:rPr>
          <w:rFonts w:eastAsia="宋体"/>
          <w:lang w:eastAsia="zh-CN"/>
        </w:rPr>
        <w:t>.</w:t>
      </w:r>
    </w:p>
    <w:p w14:paraId="56B8B6BA" w14:textId="3F5F7462" w:rsidR="005D0315" w:rsidRPr="005D0315" w:rsidRDefault="005D0315" w:rsidP="005D0315">
      <w:pPr>
        <w:ind w:firstLine="576"/>
        <w:rPr>
          <w:rFonts w:eastAsia="宋体"/>
          <w:lang w:eastAsia="zh-CN"/>
        </w:rPr>
      </w:pPr>
      <w:r w:rsidRPr="005D0315">
        <w:rPr>
          <w:rFonts w:eastAsia="宋体"/>
          <w:lang w:eastAsia="zh-CN"/>
        </w:rPr>
        <w:t xml:space="preserve">The number of people in country </w:t>
      </w:r>
      <w:proofErr w:type="spellStart"/>
      <w:r w:rsidR="002009F3" w:rsidRPr="002009F3">
        <w:rPr>
          <w:rFonts w:eastAsia="宋体"/>
          <w:i/>
          <w:iCs/>
          <w:lang w:eastAsia="zh-CN"/>
        </w:rPr>
        <w:t>i</w:t>
      </w:r>
      <w:proofErr w:type="spellEnd"/>
      <w:r w:rsidRPr="002009F3">
        <w:rPr>
          <w:rFonts w:eastAsia="宋体"/>
          <w:i/>
          <w:iCs/>
          <w:lang w:eastAsia="zh-CN"/>
        </w:rPr>
        <w:t xml:space="preserve"> </w:t>
      </w:r>
      <w:r w:rsidRPr="005D0315">
        <w:rPr>
          <w:rFonts w:eastAsia="宋体"/>
          <w:lang w:eastAsia="zh-CN"/>
        </w:rPr>
        <w:t xml:space="preserve">who need to migrate to another country due to sea level rise is </w:t>
      </w:r>
      <w:r w:rsidR="005343D1" w:rsidRPr="005343D1">
        <w:rPr>
          <w:rFonts w:eastAsia="宋体"/>
          <w:position w:val="-12"/>
          <w:lang w:eastAsia="zh-CN"/>
        </w:rPr>
        <w:object w:dxaOrig="297" w:dyaOrig="360" w14:anchorId="2677EC7B">
          <v:shape id="_x0000_i1057" type="#_x0000_t75" style="width:14.75pt;height:18pt" o:ole="">
            <v:imagedata r:id="rId20" o:title=""/>
          </v:shape>
          <o:OLEObject Type="Embed" ProgID="Equation.AxMath" ShapeID="_x0000_i1057" DrawAspect="Content" ObjectID="_1645319736" r:id="rId66"/>
        </w:object>
      </w:r>
      <w:r w:rsidRPr="005D0315">
        <w:rPr>
          <w:rFonts w:eastAsia="宋体"/>
          <w:lang w:eastAsia="zh-CN"/>
        </w:rPr>
        <w:t>. If there is no need to migrate to another country, it is set to 0</w:t>
      </w:r>
      <w:r>
        <w:rPr>
          <w:rFonts w:eastAsia="宋体"/>
          <w:lang w:eastAsia="zh-CN"/>
        </w:rPr>
        <w:t>.</w:t>
      </w:r>
    </w:p>
    <w:p w14:paraId="45A59317" w14:textId="626CCAF8" w:rsidR="005D0315" w:rsidRPr="005D0315" w:rsidRDefault="005D0315" w:rsidP="005D0315">
      <w:pPr>
        <w:ind w:firstLine="576"/>
        <w:rPr>
          <w:rFonts w:eastAsia="宋体"/>
          <w:lang w:eastAsia="zh-CN"/>
        </w:rPr>
      </w:pPr>
      <w:r w:rsidRPr="005D0315">
        <w:rPr>
          <w:rFonts w:eastAsia="宋体"/>
          <w:lang w:eastAsia="zh-CN"/>
        </w:rPr>
        <w:t>The amount of EDP</w:t>
      </w:r>
      <w:r w:rsidR="0003385F">
        <w:rPr>
          <w:rFonts w:eastAsia="宋体"/>
          <w:lang w:eastAsia="zh-CN"/>
        </w:rPr>
        <w:t>s</w:t>
      </w:r>
      <w:r w:rsidRPr="005D0315">
        <w:rPr>
          <w:rFonts w:eastAsia="宋体"/>
          <w:lang w:eastAsia="zh-CN"/>
        </w:rPr>
        <w:t xml:space="preserve"> that the country </w:t>
      </w:r>
      <w:r w:rsidR="005343D1" w:rsidRPr="005343D1">
        <w:rPr>
          <w:rFonts w:eastAsia="宋体"/>
          <w:position w:val="-12"/>
          <w:lang w:eastAsia="zh-CN"/>
        </w:rPr>
        <w:object w:dxaOrig="259" w:dyaOrig="360" w14:anchorId="11497367">
          <v:shape id="_x0000_i1058" type="#_x0000_t75" style="width:13.1pt;height:18pt" o:ole="">
            <v:imagedata r:id="rId13" o:title=""/>
          </v:shape>
          <o:OLEObject Type="Embed" ProgID="Equation.AxMath" ShapeID="_x0000_i1058" DrawAspect="Content" ObjectID="_1645319737" r:id="rId67"/>
        </w:object>
      </w:r>
      <w:r w:rsidRPr="005D0315">
        <w:rPr>
          <w:rFonts w:eastAsia="宋体"/>
          <w:lang w:eastAsia="zh-CN"/>
        </w:rPr>
        <w:t xml:space="preserve"> is obliged to receive is </w:t>
      </w:r>
      <w:r w:rsidR="008D338D" w:rsidRPr="00DD3A6D">
        <w:rPr>
          <w:rFonts w:eastAsia="宋体"/>
          <w:position w:val="-42"/>
          <w:lang w:eastAsia="zh-CN"/>
        </w:rPr>
        <w:object w:dxaOrig="1887" w:dyaOrig="972" w14:anchorId="1E9F2D6A">
          <v:shape id="_x0000_i1059" type="#_x0000_t75" style="width:94.35pt;height:48.55pt" o:ole="">
            <v:imagedata r:id="rId68" o:title=""/>
          </v:shape>
          <o:OLEObject Type="Embed" ProgID="Equation.AxMath" ShapeID="_x0000_i1059" DrawAspect="Content" ObjectID="_1645319738" r:id="rId69"/>
        </w:object>
      </w:r>
    </w:p>
    <w:p w14:paraId="74791AB6" w14:textId="0A8D201F" w:rsidR="005D0315" w:rsidRPr="005D0315" w:rsidRDefault="005D0315" w:rsidP="005D0315">
      <w:pPr>
        <w:ind w:firstLine="576"/>
        <w:rPr>
          <w:rFonts w:eastAsia="宋体"/>
          <w:lang w:eastAsia="zh-CN"/>
        </w:rPr>
      </w:pPr>
      <w:r w:rsidRPr="005D0315">
        <w:rPr>
          <w:rFonts w:eastAsia="宋体"/>
          <w:lang w:eastAsia="zh-CN"/>
        </w:rPr>
        <w:t xml:space="preserve">The population density of country </w:t>
      </w:r>
      <w:r w:rsidR="005343D1" w:rsidRPr="005343D1">
        <w:rPr>
          <w:rFonts w:eastAsia="宋体"/>
          <w:position w:val="-12"/>
          <w:lang w:eastAsia="zh-CN"/>
        </w:rPr>
        <w:object w:dxaOrig="259" w:dyaOrig="360" w14:anchorId="16EC017E">
          <v:shape id="_x0000_i1060" type="#_x0000_t75" style="width:13.1pt;height:18pt" o:ole="">
            <v:imagedata r:id="rId13" o:title=""/>
          </v:shape>
          <o:OLEObject Type="Embed" ProgID="Equation.AxMath" ShapeID="_x0000_i1060" DrawAspect="Content" ObjectID="_1645319739" r:id="rId70"/>
        </w:object>
      </w:r>
      <w:r w:rsidRPr="005D0315">
        <w:rPr>
          <w:rFonts w:eastAsia="宋体"/>
          <w:lang w:eastAsia="zh-CN"/>
        </w:rPr>
        <w:t xml:space="preserve"> is </w:t>
      </w:r>
      <w:r w:rsidR="005343D1" w:rsidRPr="005343D1">
        <w:rPr>
          <w:rFonts w:eastAsia="宋体"/>
          <w:position w:val="-12"/>
          <w:lang w:eastAsia="zh-CN"/>
        </w:rPr>
        <w:object w:dxaOrig="295" w:dyaOrig="360" w14:anchorId="3E0A2449">
          <v:shape id="_x0000_i1061" type="#_x0000_t75" style="width:15.25pt;height:18pt" o:ole="">
            <v:imagedata r:id="rId16" o:title=""/>
          </v:shape>
          <o:OLEObject Type="Embed" ProgID="Equation.AxMath" ShapeID="_x0000_i1061" DrawAspect="Content" ObjectID="_1645319740" r:id="rId71"/>
        </w:object>
      </w:r>
      <w:r>
        <w:rPr>
          <w:rFonts w:eastAsia="宋体"/>
          <w:lang w:eastAsia="zh-CN"/>
        </w:rPr>
        <w:t>.</w:t>
      </w:r>
    </w:p>
    <w:p w14:paraId="359C6592" w14:textId="59828326" w:rsidR="005D0315" w:rsidRPr="005D0315" w:rsidRDefault="005D0315" w:rsidP="005D0315">
      <w:pPr>
        <w:ind w:firstLine="576"/>
        <w:rPr>
          <w:rFonts w:eastAsia="宋体"/>
          <w:lang w:eastAsia="zh-CN"/>
        </w:rPr>
      </w:pPr>
      <w:r w:rsidRPr="005D0315">
        <w:rPr>
          <w:rFonts w:eastAsia="宋体"/>
          <w:lang w:eastAsia="zh-CN"/>
        </w:rPr>
        <w:lastRenderedPageBreak/>
        <w:t xml:space="preserve">The country similarity between country </w:t>
      </w:r>
      <w:r w:rsidR="008E0784" w:rsidRPr="005343D1">
        <w:rPr>
          <w:rFonts w:eastAsia="宋体"/>
          <w:position w:val="-12"/>
          <w:lang w:eastAsia="zh-CN"/>
        </w:rPr>
        <w:object w:dxaOrig="259" w:dyaOrig="360" w14:anchorId="312A2EBC">
          <v:shape id="_x0000_i1062" type="#_x0000_t75" style="width:13.1pt;height:18pt" o:ole="">
            <v:imagedata r:id="rId13" o:title=""/>
          </v:shape>
          <o:OLEObject Type="Embed" ProgID="Equation.AxMath" ShapeID="_x0000_i1062" DrawAspect="Content" ObjectID="_1645319741" r:id="rId72"/>
        </w:object>
      </w:r>
      <w:r w:rsidRPr="005D0315">
        <w:rPr>
          <w:rFonts w:eastAsia="宋体"/>
          <w:lang w:eastAsia="zh-CN"/>
        </w:rPr>
        <w:t xml:space="preserve"> and country </w:t>
      </w:r>
      <w:r w:rsidR="008E0784" w:rsidRPr="005343D1">
        <w:rPr>
          <w:rFonts w:eastAsia="宋体"/>
          <w:position w:val="-12"/>
          <w:lang w:eastAsia="zh-CN"/>
        </w:rPr>
        <w:object w:dxaOrig="294" w:dyaOrig="360" w14:anchorId="29177F72">
          <v:shape id="_x0000_i1063" type="#_x0000_t75" style="width:14.75pt;height:18pt" o:ole="">
            <v:imagedata r:id="rId11" o:title=""/>
          </v:shape>
          <o:OLEObject Type="Embed" ProgID="Equation.AxMath" ShapeID="_x0000_i1063" DrawAspect="Content" ObjectID="_1645319742" r:id="rId73"/>
        </w:object>
      </w:r>
      <w:r w:rsidRPr="005D0315">
        <w:rPr>
          <w:rFonts w:eastAsia="宋体"/>
          <w:lang w:eastAsia="zh-CN"/>
        </w:rPr>
        <w:t xml:space="preserve"> is </w:t>
      </w:r>
      <w:r w:rsidR="008E0784" w:rsidRPr="008E0784">
        <w:rPr>
          <w:rFonts w:eastAsia="宋体"/>
          <w:position w:val="-12"/>
          <w:lang w:eastAsia="zh-CN"/>
        </w:rPr>
        <w:object w:dxaOrig="285" w:dyaOrig="360" w14:anchorId="1D263DE1">
          <v:shape id="_x0000_i1064" type="#_x0000_t75" style="width:14.2pt;height:18pt" o:ole="">
            <v:imagedata r:id="rId22" o:title=""/>
          </v:shape>
          <o:OLEObject Type="Embed" ProgID="Equation.AxMath" ShapeID="_x0000_i1064" DrawAspect="Content" ObjectID="_1645319743" r:id="rId74"/>
        </w:object>
      </w:r>
      <w:r w:rsidRPr="005D0315">
        <w:rPr>
          <w:rFonts w:eastAsia="宋体"/>
          <w:lang w:eastAsia="zh-CN"/>
        </w:rPr>
        <w:t>(as explained in detail below)</w:t>
      </w:r>
      <w:r>
        <w:rPr>
          <w:rFonts w:eastAsia="宋体"/>
          <w:lang w:eastAsia="zh-CN"/>
        </w:rPr>
        <w:t>.</w:t>
      </w:r>
    </w:p>
    <w:p w14:paraId="054924FF" w14:textId="036A42AD" w:rsidR="005D0315" w:rsidRPr="005D0315" w:rsidRDefault="005D0315" w:rsidP="005D0315">
      <w:pPr>
        <w:ind w:firstLine="576"/>
        <w:rPr>
          <w:rFonts w:eastAsia="宋体"/>
          <w:lang w:eastAsia="zh-CN"/>
        </w:rPr>
      </w:pPr>
      <w:r w:rsidRPr="005D0315">
        <w:rPr>
          <w:rFonts w:eastAsia="宋体"/>
          <w:lang w:eastAsia="zh-CN"/>
        </w:rPr>
        <w:t xml:space="preserve">The average distance between country </w:t>
      </w:r>
      <w:r w:rsidR="005343D1" w:rsidRPr="005343D1">
        <w:rPr>
          <w:rFonts w:eastAsia="宋体"/>
          <w:position w:val="-12"/>
          <w:lang w:eastAsia="zh-CN"/>
        </w:rPr>
        <w:object w:dxaOrig="259" w:dyaOrig="360" w14:anchorId="5AD89E39">
          <v:shape id="_x0000_i1065" type="#_x0000_t75" style="width:13.1pt;height:18pt" o:ole="">
            <v:imagedata r:id="rId13" o:title=""/>
          </v:shape>
          <o:OLEObject Type="Embed" ProgID="Equation.AxMath" ShapeID="_x0000_i1065" DrawAspect="Content" ObjectID="_1645319744" r:id="rId75"/>
        </w:object>
      </w:r>
      <w:r w:rsidRPr="005D0315">
        <w:rPr>
          <w:rFonts w:eastAsia="宋体"/>
          <w:lang w:eastAsia="zh-CN"/>
        </w:rPr>
        <w:t xml:space="preserve"> and </w:t>
      </w:r>
      <w:r w:rsidR="008E0784" w:rsidRPr="005343D1">
        <w:rPr>
          <w:rFonts w:eastAsia="宋体"/>
          <w:position w:val="-12"/>
          <w:lang w:eastAsia="zh-CN"/>
        </w:rPr>
        <w:object w:dxaOrig="294" w:dyaOrig="360" w14:anchorId="2DD22FC8">
          <v:shape id="_x0000_i1066" type="#_x0000_t75" style="width:14.75pt;height:18pt" o:ole="">
            <v:imagedata r:id="rId11" o:title=""/>
          </v:shape>
          <o:OLEObject Type="Embed" ProgID="Equation.AxMath" ShapeID="_x0000_i1066" DrawAspect="Content" ObjectID="_1645319745" r:id="rId76"/>
        </w:object>
      </w:r>
      <w:r w:rsidRPr="005D0315">
        <w:rPr>
          <w:rFonts w:eastAsia="宋体"/>
          <w:lang w:eastAsia="zh-CN"/>
        </w:rPr>
        <w:t xml:space="preserve"> is </w:t>
      </w:r>
      <w:r w:rsidR="008E0784" w:rsidRPr="008E0784">
        <w:rPr>
          <w:rFonts w:eastAsia="宋体"/>
          <w:position w:val="-12"/>
          <w:lang w:eastAsia="zh-CN"/>
        </w:rPr>
        <w:object w:dxaOrig="282" w:dyaOrig="360" w14:anchorId="656DCB8E">
          <v:shape id="_x0000_i1067" type="#_x0000_t75" style="width:14.2pt;height:18pt" o:ole="">
            <v:imagedata r:id="rId24" o:title=""/>
          </v:shape>
          <o:OLEObject Type="Embed" ProgID="Equation.AxMath" ShapeID="_x0000_i1067" DrawAspect="Content" ObjectID="_1645319746" r:id="rId77"/>
        </w:object>
      </w:r>
      <w:r>
        <w:rPr>
          <w:rFonts w:eastAsia="宋体"/>
          <w:lang w:eastAsia="zh-CN"/>
        </w:rPr>
        <w:t>.</w:t>
      </w:r>
    </w:p>
    <w:p w14:paraId="517E9D75" w14:textId="0C8403EB" w:rsidR="005D0315" w:rsidRDefault="005D0315" w:rsidP="005D0315">
      <w:pPr>
        <w:ind w:firstLine="576"/>
        <w:rPr>
          <w:rFonts w:eastAsia="宋体"/>
          <w:lang w:eastAsia="zh-CN"/>
        </w:rPr>
      </w:pPr>
      <w:r w:rsidRPr="005D0315">
        <w:rPr>
          <w:rFonts w:eastAsia="宋体"/>
          <w:lang w:eastAsia="zh-CN"/>
        </w:rPr>
        <w:t xml:space="preserve">The willingness of people in </w:t>
      </w:r>
      <w:r w:rsidR="008E0784" w:rsidRPr="005343D1">
        <w:rPr>
          <w:rFonts w:eastAsia="宋体"/>
          <w:position w:val="-12"/>
          <w:lang w:eastAsia="zh-CN"/>
        </w:rPr>
        <w:object w:dxaOrig="259" w:dyaOrig="360" w14:anchorId="0125095E">
          <v:shape id="_x0000_i1068" type="#_x0000_t75" style="width:13.1pt;height:18pt" o:ole="">
            <v:imagedata r:id="rId13" o:title=""/>
          </v:shape>
          <o:OLEObject Type="Embed" ProgID="Equation.AxMath" ShapeID="_x0000_i1068" DrawAspect="Content" ObjectID="_1645319747" r:id="rId78"/>
        </w:object>
      </w:r>
      <w:r w:rsidRPr="005D0315">
        <w:rPr>
          <w:rFonts w:eastAsia="宋体"/>
          <w:lang w:eastAsia="zh-CN"/>
        </w:rPr>
        <w:t xml:space="preserve"> to go to</w:t>
      </w:r>
      <w:r w:rsidR="008E0784">
        <w:rPr>
          <w:rFonts w:eastAsia="宋体"/>
          <w:lang w:eastAsia="zh-CN"/>
        </w:rPr>
        <w:t xml:space="preserve"> </w:t>
      </w:r>
      <w:r w:rsidR="008E0784" w:rsidRPr="005343D1">
        <w:rPr>
          <w:rFonts w:eastAsia="宋体"/>
          <w:position w:val="-12"/>
          <w:lang w:eastAsia="zh-CN"/>
        </w:rPr>
        <w:object w:dxaOrig="294" w:dyaOrig="360" w14:anchorId="6C6CA0D0">
          <v:shape id="_x0000_i1069" type="#_x0000_t75" style="width:14.75pt;height:18pt" o:ole="">
            <v:imagedata r:id="rId11" o:title=""/>
          </v:shape>
          <o:OLEObject Type="Embed" ProgID="Equation.AxMath" ShapeID="_x0000_i1069" DrawAspect="Content" ObjectID="_1645319748" r:id="rId79"/>
        </w:object>
      </w:r>
      <w:r w:rsidRPr="005D0315">
        <w:rPr>
          <w:rFonts w:eastAsia="宋体"/>
          <w:lang w:eastAsia="zh-CN"/>
        </w:rPr>
        <w:t xml:space="preserve"> is </w:t>
      </w:r>
      <w:r w:rsidR="008E0784" w:rsidRPr="008E0784">
        <w:rPr>
          <w:rFonts w:eastAsia="宋体"/>
          <w:position w:val="-12"/>
          <w:lang w:eastAsia="zh-CN"/>
        </w:rPr>
        <w:object w:dxaOrig="328" w:dyaOrig="360" w14:anchorId="04F9A930">
          <v:shape id="_x0000_i1070" type="#_x0000_t75" style="width:16.35pt;height:18pt" o:ole="">
            <v:imagedata r:id="rId26" o:title=""/>
          </v:shape>
          <o:OLEObject Type="Embed" ProgID="Equation.AxMath" ShapeID="_x0000_i1070" DrawAspect="Content" ObjectID="_1645319749" r:id="rId80"/>
        </w:object>
      </w:r>
      <w:r w:rsidR="008E0784">
        <w:rPr>
          <w:rFonts w:eastAsia="宋体"/>
          <w:lang w:eastAsia="zh-CN"/>
        </w:rPr>
        <w:t>.</w:t>
      </w:r>
    </w:p>
    <w:p w14:paraId="32BCB86B" w14:textId="4AFFC244" w:rsidR="008E0784" w:rsidRPr="008E0784" w:rsidRDefault="008E0784" w:rsidP="008E0784">
      <w:pPr>
        <w:ind w:firstLine="576"/>
        <w:rPr>
          <w:rFonts w:eastAsia="宋体"/>
          <w:lang w:eastAsia="zh-CN"/>
        </w:rPr>
      </w:pPr>
      <w:r>
        <w:rPr>
          <w:rFonts w:eastAsia="宋体"/>
          <w:lang w:eastAsia="zh-CN"/>
        </w:rPr>
        <w:t>We suppose</w:t>
      </w:r>
      <w:r w:rsidRPr="008E0784">
        <w:rPr>
          <w:rFonts w:eastAsia="宋体"/>
          <w:lang w:eastAsia="zh-CN"/>
        </w:rPr>
        <w:t xml:space="preserve"> there's a population in country </w:t>
      </w:r>
      <w:r w:rsidRPr="005343D1">
        <w:rPr>
          <w:rFonts w:eastAsia="宋体"/>
          <w:position w:val="-12"/>
          <w:lang w:eastAsia="zh-CN"/>
        </w:rPr>
        <w:object w:dxaOrig="259" w:dyaOrig="360" w14:anchorId="03C655D7">
          <v:shape id="_x0000_i1071" type="#_x0000_t75" style="width:13.1pt;height:18pt" o:ole="">
            <v:imagedata r:id="rId13" o:title=""/>
          </v:shape>
          <o:OLEObject Type="Embed" ProgID="Equation.AxMath" ShapeID="_x0000_i1071" DrawAspect="Content" ObjectID="_1645319750" r:id="rId81"/>
        </w:object>
      </w:r>
      <w:r w:rsidRPr="008E0784">
        <w:rPr>
          <w:rFonts w:eastAsia="宋体"/>
          <w:lang w:eastAsia="zh-CN"/>
        </w:rPr>
        <w:t xml:space="preserve"> that wants to live in country </w:t>
      </w:r>
      <w:r w:rsidRPr="005343D1">
        <w:rPr>
          <w:rFonts w:eastAsia="宋体"/>
          <w:position w:val="-12"/>
          <w:lang w:eastAsia="zh-CN"/>
        </w:rPr>
        <w:object w:dxaOrig="294" w:dyaOrig="360" w14:anchorId="63694287">
          <v:shape id="_x0000_i1072" type="#_x0000_t75" style="width:14.75pt;height:18pt" o:ole="">
            <v:imagedata r:id="rId11" o:title=""/>
          </v:shape>
          <o:OLEObject Type="Embed" ProgID="Equation.AxMath" ShapeID="_x0000_i1072" DrawAspect="Content" ObjectID="_1645319751" r:id="rId82"/>
        </w:object>
      </w:r>
      <w:r>
        <w:rPr>
          <w:rFonts w:eastAsia="宋体"/>
          <w:lang w:eastAsia="zh-CN"/>
        </w:rPr>
        <w:t xml:space="preserve"> </w:t>
      </w:r>
      <w:r w:rsidR="00DD3A6D">
        <w:rPr>
          <w:rFonts w:eastAsia="宋体"/>
          <w:lang w:eastAsia="zh-CN"/>
        </w:rPr>
        <w:t>, which i</w:t>
      </w:r>
      <w:r w:rsidR="008D338D">
        <w:rPr>
          <w:rFonts w:eastAsia="宋体"/>
          <w:lang w:eastAsia="zh-CN"/>
        </w:rPr>
        <w:t>s</w:t>
      </w:r>
      <w:r w:rsidRPr="008E0784">
        <w:rPr>
          <w:rFonts w:eastAsia="宋体"/>
          <w:position w:val="-12"/>
          <w:lang w:eastAsia="zh-CN"/>
        </w:rPr>
        <w:object w:dxaOrig="336" w:dyaOrig="360" w14:anchorId="07FF5B5C">
          <v:shape id="_x0000_i1073" type="#_x0000_t75" style="width:16.9pt;height:18pt" o:ole="">
            <v:imagedata r:id="rId83" o:title=""/>
          </v:shape>
          <o:OLEObject Type="Embed" ProgID="Equation.AxMath" ShapeID="_x0000_i1073" DrawAspect="Content" ObjectID="_1645319752" r:id="rId84"/>
        </w:object>
      </w:r>
      <w:r w:rsidRPr="008E0784">
        <w:rPr>
          <w:rFonts w:eastAsia="宋体"/>
          <w:lang w:eastAsia="zh-CN"/>
        </w:rPr>
        <w:t>,</w:t>
      </w:r>
      <w:r>
        <w:rPr>
          <w:rFonts w:eastAsia="宋体"/>
          <w:lang w:eastAsia="zh-CN"/>
        </w:rPr>
        <w:t xml:space="preserve"> </w:t>
      </w:r>
      <w:proofErr w:type="spellStart"/>
      <w:r w:rsidR="00DD3A6D">
        <w:rPr>
          <w:rFonts w:eastAsia="宋体"/>
          <w:lang w:eastAsia="zh-CN"/>
        </w:rPr>
        <w:t>ie</w:t>
      </w:r>
      <w:proofErr w:type="spellEnd"/>
      <w:r w:rsidR="00DD3A6D">
        <w:rPr>
          <w:rFonts w:eastAsia="宋体"/>
          <w:lang w:eastAsia="zh-CN"/>
        </w:rPr>
        <w:t xml:space="preserve">. </w:t>
      </w:r>
      <w:r w:rsidR="008D338D" w:rsidRPr="00DD3A6D">
        <w:rPr>
          <w:rFonts w:eastAsia="宋体"/>
          <w:position w:val="-32"/>
          <w:lang w:eastAsia="zh-CN"/>
        </w:rPr>
        <w:object w:dxaOrig="1733" w:dyaOrig="639" w14:anchorId="05DB1F78">
          <v:shape id="_x0000_i1074" type="#_x0000_t75" style="width:86.2pt;height:31.65pt" o:ole="">
            <v:imagedata r:id="rId85" o:title=""/>
          </v:shape>
          <o:OLEObject Type="Embed" ProgID="Equation.AxMath" ShapeID="_x0000_i1074" DrawAspect="Content" ObjectID="_1645319753" r:id="rId86"/>
        </w:object>
      </w:r>
      <w:r w:rsidR="008D338D">
        <w:rPr>
          <w:rFonts w:eastAsia="宋体"/>
          <w:lang w:eastAsia="zh-CN"/>
        </w:rPr>
        <w:t>.</w:t>
      </w:r>
    </w:p>
    <w:p w14:paraId="2D458BAD" w14:textId="1F6EB02F" w:rsidR="008E0784" w:rsidRPr="008E0784" w:rsidRDefault="008E0784" w:rsidP="008E0784">
      <w:pPr>
        <w:ind w:firstLine="576"/>
        <w:rPr>
          <w:rFonts w:eastAsia="宋体"/>
          <w:lang w:eastAsia="zh-CN"/>
        </w:rPr>
      </w:pPr>
      <w:r w:rsidRPr="008E0784">
        <w:rPr>
          <w:rFonts w:eastAsia="宋体"/>
          <w:lang w:eastAsia="zh-CN"/>
        </w:rPr>
        <w:t xml:space="preserve">Similarly, the acceptability of country </w:t>
      </w:r>
      <w:r w:rsidRPr="005343D1">
        <w:rPr>
          <w:rFonts w:eastAsia="宋体"/>
          <w:position w:val="-12"/>
          <w:lang w:eastAsia="zh-CN"/>
        </w:rPr>
        <w:object w:dxaOrig="294" w:dyaOrig="360" w14:anchorId="0E892FEA">
          <v:shape id="_x0000_i1075" type="#_x0000_t75" style="width:14.75pt;height:18pt" o:ole="">
            <v:imagedata r:id="rId11" o:title=""/>
          </v:shape>
          <o:OLEObject Type="Embed" ProgID="Equation.AxMath" ShapeID="_x0000_i1075" DrawAspect="Content" ObjectID="_1645319754" r:id="rId87"/>
        </w:object>
      </w:r>
      <w:r w:rsidRPr="008E0784">
        <w:rPr>
          <w:rFonts w:eastAsia="宋体"/>
          <w:lang w:eastAsia="zh-CN"/>
        </w:rPr>
        <w:t xml:space="preserve"> receiving country </w:t>
      </w:r>
      <w:r w:rsidRPr="005343D1">
        <w:rPr>
          <w:rFonts w:eastAsia="宋体"/>
          <w:position w:val="-12"/>
          <w:lang w:eastAsia="zh-CN"/>
        </w:rPr>
        <w:object w:dxaOrig="259" w:dyaOrig="360" w14:anchorId="448961E6">
          <v:shape id="_x0000_i1076" type="#_x0000_t75" style="width:13.1pt;height:18pt" o:ole="">
            <v:imagedata r:id="rId13" o:title=""/>
          </v:shape>
          <o:OLEObject Type="Embed" ProgID="Equation.AxMath" ShapeID="_x0000_i1076" DrawAspect="Content" ObjectID="_1645319755" r:id="rId88"/>
        </w:object>
      </w:r>
      <w:r w:rsidRPr="008E0784">
        <w:rPr>
          <w:rFonts w:eastAsia="宋体"/>
          <w:lang w:eastAsia="zh-CN"/>
        </w:rPr>
        <w:t xml:space="preserve"> can be defined as </w:t>
      </w:r>
      <w:r w:rsidRPr="008E0784">
        <w:rPr>
          <w:rFonts w:eastAsia="宋体"/>
          <w:position w:val="-12"/>
          <w:lang w:eastAsia="zh-CN"/>
        </w:rPr>
        <w:object w:dxaOrig="301" w:dyaOrig="360" w14:anchorId="1D62BAC4">
          <v:shape id="_x0000_i1077" type="#_x0000_t75" style="width:15.25pt;height:18pt" o:ole="">
            <v:imagedata r:id="rId9" o:title=""/>
          </v:shape>
          <o:OLEObject Type="Embed" ProgID="Equation.AxMath" ShapeID="_x0000_i1077" DrawAspect="Content" ObjectID="_1645319756" r:id="rId89"/>
        </w:object>
      </w:r>
      <w:r>
        <w:rPr>
          <w:rFonts w:eastAsia="宋体"/>
          <w:lang w:eastAsia="zh-CN"/>
        </w:rPr>
        <w:t>.</w:t>
      </w:r>
    </w:p>
    <w:p w14:paraId="600C246B" w14:textId="3B90E376" w:rsidR="008E0784" w:rsidRPr="008E0784" w:rsidRDefault="008E0784" w:rsidP="008E0784">
      <w:pPr>
        <w:ind w:firstLine="576"/>
        <w:rPr>
          <w:rFonts w:eastAsia="宋体"/>
          <w:lang w:eastAsia="zh-CN"/>
        </w:rPr>
      </w:pPr>
      <w:r w:rsidRPr="008E0784">
        <w:rPr>
          <w:rFonts w:eastAsia="宋体"/>
          <w:lang w:eastAsia="zh-CN"/>
        </w:rPr>
        <w:t xml:space="preserve">We set up a transfer matrix </w:t>
      </w:r>
      <w:r w:rsidRPr="008E0784">
        <w:rPr>
          <w:rFonts w:eastAsia="宋体"/>
          <w:i/>
          <w:iCs/>
          <w:lang w:eastAsia="zh-CN"/>
        </w:rPr>
        <w:t>T</w:t>
      </w:r>
      <w:r w:rsidRPr="008E0784">
        <w:rPr>
          <w:rFonts w:eastAsia="宋体"/>
          <w:lang w:eastAsia="zh-CN"/>
        </w:rPr>
        <w:t xml:space="preserve">, </w:t>
      </w:r>
      <w:r w:rsidRPr="008E0784">
        <w:rPr>
          <w:rFonts w:eastAsia="宋体"/>
          <w:position w:val="-12"/>
          <w:lang w:eastAsia="zh-CN"/>
        </w:rPr>
        <w:object w:dxaOrig="217" w:dyaOrig="360" w14:anchorId="5D513DAB">
          <v:shape id="_x0000_i1078" type="#_x0000_t75" style="width:10.9pt;height:18pt" o:ole="">
            <v:imagedata r:id="rId90" o:title=""/>
          </v:shape>
          <o:OLEObject Type="Embed" ProgID="Equation.AxMath" ShapeID="_x0000_i1078" DrawAspect="Content" ObjectID="_1645319757" r:id="rId91"/>
        </w:object>
      </w:r>
      <w:r>
        <w:rPr>
          <w:rFonts w:eastAsia="宋体"/>
          <w:lang w:eastAsia="zh-CN"/>
        </w:rPr>
        <w:t xml:space="preserve"> </w:t>
      </w:r>
      <w:r w:rsidRPr="008E0784">
        <w:rPr>
          <w:rFonts w:eastAsia="宋体"/>
          <w:lang w:eastAsia="zh-CN"/>
        </w:rPr>
        <w:t xml:space="preserve">is the number of people from country </w:t>
      </w:r>
      <w:r w:rsidRPr="005343D1">
        <w:rPr>
          <w:rFonts w:eastAsia="宋体"/>
          <w:position w:val="-12"/>
          <w:lang w:eastAsia="zh-CN"/>
        </w:rPr>
        <w:object w:dxaOrig="259" w:dyaOrig="360" w14:anchorId="547949C3">
          <v:shape id="_x0000_i1079" type="#_x0000_t75" style="width:13.1pt;height:18pt" o:ole="">
            <v:imagedata r:id="rId13" o:title=""/>
          </v:shape>
          <o:OLEObject Type="Embed" ProgID="Equation.AxMath" ShapeID="_x0000_i1079" DrawAspect="Content" ObjectID="_1645319758" r:id="rId92"/>
        </w:object>
      </w:r>
      <w:r w:rsidRPr="008E0784">
        <w:rPr>
          <w:rFonts w:eastAsia="宋体"/>
          <w:lang w:eastAsia="zh-CN"/>
        </w:rPr>
        <w:t xml:space="preserve"> to country </w:t>
      </w:r>
      <w:r w:rsidRPr="005343D1">
        <w:rPr>
          <w:rFonts w:eastAsia="宋体"/>
          <w:position w:val="-12"/>
          <w:lang w:eastAsia="zh-CN"/>
        </w:rPr>
        <w:object w:dxaOrig="294" w:dyaOrig="360" w14:anchorId="3A31646D">
          <v:shape id="_x0000_i1080" type="#_x0000_t75" style="width:14.75pt;height:18pt" o:ole="">
            <v:imagedata r:id="rId11" o:title=""/>
          </v:shape>
          <o:OLEObject Type="Embed" ProgID="Equation.AxMath" ShapeID="_x0000_i1080" DrawAspect="Content" ObjectID="_1645319759" r:id="rId93"/>
        </w:object>
      </w:r>
      <w:r>
        <w:rPr>
          <w:rFonts w:eastAsia="宋体"/>
          <w:lang w:eastAsia="zh-CN"/>
        </w:rPr>
        <w:t>.</w:t>
      </w:r>
    </w:p>
    <w:p w14:paraId="3F970153" w14:textId="35EA6E80" w:rsidR="008E0784" w:rsidRDefault="008E0784" w:rsidP="008E0784">
      <w:pPr>
        <w:ind w:firstLine="576"/>
        <w:rPr>
          <w:rFonts w:eastAsia="宋体"/>
          <w:lang w:eastAsia="zh-CN"/>
        </w:rPr>
      </w:pPr>
      <w:r w:rsidRPr="008E0784">
        <w:rPr>
          <w:rFonts w:eastAsia="宋体"/>
          <w:lang w:eastAsia="zh-CN"/>
        </w:rPr>
        <w:t xml:space="preserve">Then the migration dispersion of the country </w:t>
      </w:r>
      <w:r w:rsidRPr="005343D1">
        <w:rPr>
          <w:rFonts w:eastAsia="宋体"/>
          <w:position w:val="-12"/>
          <w:lang w:eastAsia="zh-CN"/>
        </w:rPr>
        <w:object w:dxaOrig="259" w:dyaOrig="360" w14:anchorId="797E54B4">
          <v:shape id="_x0000_i1081" type="#_x0000_t75" style="width:13.1pt;height:18pt" o:ole="">
            <v:imagedata r:id="rId13" o:title=""/>
          </v:shape>
          <o:OLEObject Type="Embed" ProgID="Equation.AxMath" ShapeID="_x0000_i1081" DrawAspect="Content" ObjectID="_1645319760" r:id="rId94"/>
        </w:object>
      </w:r>
      <w:r w:rsidRPr="008E0784">
        <w:rPr>
          <w:rFonts w:eastAsia="宋体"/>
          <w:lang w:eastAsia="zh-CN"/>
        </w:rPr>
        <w:t xml:space="preserve"> can be defined as </w:t>
      </w:r>
      <w:r w:rsidRPr="008E0784">
        <w:rPr>
          <w:rFonts w:eastAsia="宋体"/>
          <w:position w:val="-12"/>
          <w:lang w:eastAsia="zh-CN"/>
        </w:rPr>
        <w:object w:dxaOrig="503" w:dyaOrig="360" w14:anchorId="0D0C2CB7">
          <v:shape id="_x0000_i1082" type="#_x0000_t75" style="width:25.1pt;height:18pt" o:ole="">
            <v:imagedata r:id="rId28" o:title=""/>
          </v:shape>
          <o:OLEObject Type="Embed" ProgID="Equation.AxMath" ShapeID="_x0000_i1082" DrawAspect="Content" ObjectID="_1645319761" r:id="rId95"/>
        </w:object>
      </w:r>
    </w:p>
    <w:p w14:paraId="7D9E07C7" w14:textId="10AA2F49" w:rsidR="00DD3A6D" w:rsidRDefault="008D338D" w:rsidP="008D338D">
      <w:pPr>
        <w:pStyle w:val="AMDisplayEquation"/>
        <w:rPr>
          <w:lang w:eastAsia="zh-CN"/>
        </w:rPr>
      </w:pPr>
      <w:r>
        <w:rPr>
          <w:lang w:eastAsia="zh-CN"/>
        </w:rPr>
        <w:tab/>
      </w:r>
      <w:r w:rsidRPr="008D338D">
        <w:rPr>
          <w:position w:val="-13"/>
          <w:lang w:eastAsia="zh-CN"/>
        </w:rPr>
        <w:object w:dxaOrig="1894" w:dyaOrig="378" w14:anchorId="50208B5F">
          <v:shape id="_x0000_i1083" type="#_x0000_t75" style="width:94.9pt;height:19.1pt" o:ole="">
            <v:imagedata r:id="rId96" o:title=""/>
          </v:shape>
          <o:OLEObject Type="Embed" ProgID="Equation.AxMath" ShapeID="_x0000_i1083" DrawAspect="Content" ObjectID="_1645319762" r:id="rId97"/>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2</w:instrText>
      </w:r>
      <w:r>
        <w:rPr>
          <w:lang w:eastAsia="zh-CN"/>
        </w:rPr>
        <w:fldChar w:fldCharType="end"/>
      </w:r>
      <w:r>
        <w:rPr>
          <w:lang w:eastAsia="zh-CN"/>
        </w:rPr>
        <w:instrText>]</w:instrText>
      </w:r>
      <w:r>
        <w:rPr>
          <w:lang w:eastAsia="zh-CN"/>
        </w:rPr>
        <w:fldChar w:fldCharType="end"/>
      </w:r>
    </w:p>
    <w:p w14:paraId="2FF7B2FD" w14:textId="177456B3" w:rsidR="006B67CE" w:rsidRDefault="008D338D" w:rsidP="006B67CE">
      <w:pPr>
        <w:pStyle w:val="AMDisplayEquation"/>
        <w:rPr>
          <w:rFonts w:eastAsia="宋体"/>
          <w:lang w:eastAsia="zh-CN"/>
        </w:rPr>
      </w:pPr>
      <w:r>
        <w:rPr>
          <w:lang w:eastAsia="zh-CN"/>
        </w:rPr>
        <w:tab/>
      </w:r>
      <w:r w:rsidRPr="008D338D">
        <w:rPr>
          <w:position w:val="-27"/>
          <w:lang w:eastAsia="zh-CN"/>
        </w:rPr>
        <w:object w:dxaOrig="1949" w:dyaOrig="941" w14:anchorId="2FAE6A43">
          <v:shape id="_x0000_i1084" type="#_x0000_t75" style="width:97.1pt;height:46.9pt" o:ole="">
            <v:imagedata r:id="rId98" o:title=""/>
          </v:shape>
          <o:OLEObject Type="Embed" ProgID="Equation.AxMath" ShapeID="_x0000_i1084" DrawAspect="Content" ObjectID="_1645319763" r:id="rId99"/>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3</w:instrText>
      </w:r>
      <w:r>
        <w:rPr>
          <w:lang w:eastAsia="zh-CN"/>
        </w:rPr>
        <w:fldChar w:fldCharType="end"/>
      </w:r>
      <w:r>
        <w:rPr>
          <w:lang w:eastAsia="zh-CN"/>
        </w:rPr>
        <w:instrText>]</w:instrText>
      </w:r>
      <w:r>
        <w:rPr>
          <w:lang w:eastAsia="zh-CN"/>
        </w:rPr>
        <w:fldChar w:fldCharType="end"/>
      </w:r>
    </w:p>
    <w:p w14:paraId="16D60CE1" w14:textId="18C69506" w:rsidR="00FD5FA6" w:rsidRDefault="006B67CE" w:rsidP="00FD5FA6">
      <w:pPr>
        <w:pStyle w:val="AMDisplayEquation"/>
        <w:rPr>
          <w:lang w:eastAsia="zh-CN"/>
        </w:rPr>
      </w:pPr>
      <w:r w:rsidRPr="006B67CE">
        <w:rPr>
          <w:lang w:eastAsia="zh-CN"/>
        </w:rPr>
        <w:t>We define the following optimization function</w:t>
      </w:r>
      <w:r>
        <w:rPr>
          <w:lang w:eastAsia="zh-CN"/>
        </w:rPr>
        <w:t>.</w:t>
      </w:r>
    </w:p>
    <w:p w14:paraId="6F7C511D" w14:textId="690E56AC" w:rsidR="00FD5FA6" w:rsidRPr="00FD5FA6" w:rsidRDefault="00DB1EFF" w:rsidP="00DB1EFF">
      <w:pPr>
        <w:pStyle w:val="AMDisplayEquation"/>
        <w:rPr>
          <w:lang w:eastAsia="zh-CN"/>
        </w:rPr>
      </w:pPr>
      <w:r>
        <w:rPr>
          <w:lang w:eastAsia="zh-CN"/>
        </w:rPr>
        <w:tab/>
      </w:r>
      <w:r w:rsidR="000C247D" w:rsidRPr="00DB1EFF">
        <w:rPr>
          <w:position w:val="-32"/>
          <w:lang w:eastAsia="zh-CN"/>
        </w:rPr>
        <w:object w:dxaOrig="8822" w:dyaOrig="710" w14:anchorId="45BB623D">
          <v:shape id="_x0000_i1519" type="#_x0000_t75" style="width:441.25pt;height:35.45pt" o:ole="">
            <v:imagedata r:id="rId100" o:title=""/>
          </v:shape>
          <o:OLEObject Type="Embed" ProgID="Equation.AxMath" ShapeID="_x0000_i1519" DrawAspect="Content" ObjectID="_1645319764" r:id="rId101"/>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4</w:instrText>
      </w:r>
      <w:r>
        <w:rPr>
          <w:lang w:eastAsia="zh-CN"/>
        </w:rPr>
        <w:fldChar w:fldCharType="end"/>
      </w:r>
      <w:r>
        <w:rPr>
          <w:lang w:eastAsia="zh-CN"/>
        </w:rPr>
        <w:instrText>]</w:instrText>
      </w:r>
      <w:r>
        <w:rPr>
          <w:lang w:eastAsia="zh-CN"/>
        </w:rPr>
        <w:fldChar w:fldCharType="end"/>
      </w:r>
    </w:p>
    <w:p w14:paraId="44CFB894" w14:textId="33313A25" w:rsidR="00E32EAB" w:rsidRDefault="00E32EAB" w:rsidP="00E32EAB">
      <w:pPr>
        <w:rPr>
          <w:rFonts w:eastAsia="宋体"/>
          <w:lang w:eastAsia="zh-CN"/>
        </w:rPr>
      </w:pPr>
      <w:proofErr w:type="spellStart"/>
      <w:r>
        <w:rPr>
          <w:rFonts w:eastAsia="宋体" w:hint="eastAsia"/>
          <w:lang w:eastAsia="zh-CN"/>
        </w:rPr>
        <w:t>s</w:t>
      </w:r>
      <w:r>
        <w:rPr>
          <w:rFonts w:eastAsia="宋体"/>
          <w:lang w:eastAsia="zh-CN"/>
        </w:rPr>
        <w:t>.t.</w:t>
      </w:r>
      <w:proofErr w:type="spellEnd"/>
      <w:r>
        <w:rPr>
          <w:rFonts w:eastAsia="宋体"/>
          <w:lang w:eastAsia="zh-CN"/>
        </w:rPr>
        <w:t xml:space="preserve"> </w:t>
      </w:r>
      <w:r w:rsidRPr="00E32EAB">
        <w:rPr>
          <w:rFonts w:eastAsia="宋体"/>
          <w:position w:val="-32"/>
          <w:lang w:eastAsia="zh-CN"/>
        </w:rPr>
        <w:object w:dxaOrig="2633" w:dyaOrig="639" w14:anchorId="6ED08506">
          <v:shape id="_x0000_i1086" type="#_x0000_t75" style="width:131.45pt;height:31.65pt" o:ole="">
            <v:imagedata r:id="rId102" o:title=""/>
          </v:shape>
          <o:OLEObject Type="Embed" ProgID="Equation.AxMath" ShapeID="_x0000_i1086" DrawAspect="Content" ObjectID="_1645319765" r:id="rId103"/>
        </w:object>
      </w:r>
    </w:p>
    <w:p w14:paraId="56D6A572" w14:textId="24C215EC" w:rsidR="006B67CE" w:rsidRPr="006B67CE" w:rsidRDefault="006B67CE" w:rsidP="006B67CE">
      <w:pPr>
        <w:ind w:firstLine="576"/>
        <w:rPr>
          <w:rFonts w:eastAsia="宋体"/>
          <w:lang w:eastAsia="zh-CN"/>
        </w:rPr>
      </w:pPr>
      <w:r w:rsidRPr="006B67CE">
        <w:rPr>
          <w:rFonts w:eastAsia="宋体"/>
          <w:lang w:eastAsia="zh-CN"/>
        </w:rPr>
        <w:t>The optimal migration matrix can be obtained by solving this equation.</w:t>
      </w:r>
    </w:p>
    <w:p w14:paraId="3AEAE1CD" w14:textId="0950B455" w:rsidR="00087B41" w:rsidRDefault="00087B41" w:rsidP="00087B41">
      <w:pPr>
        <w:pStyle w:val="2"/>
        <w:rPr>
          <w:rFonts w:eastAsia="宋体"/>
          <w:lang w:eastAsia="zh-CN"/>
        </w:rPr>
      </w:pPr>
      <w:bookmarkStart w:id="12" w:name="_Toc34697131"/>
      <w:r>
        <w:rPr>
          <w:lang w:eastAsia="zh-CN"/>
        </w:rPr>
        <w:t xml:space="preserve">Model </w:t>
      </w:r>
      <w:r>
        <w:rPr>
          <w:lang w:eastAsia="zh-CN"/>
        </w:rPr>
        <w:fldChar w:fldCharType="begin"/>
      </w:r>
      <w:r>
        <w:rPr>
          <w:lang w:eastAsia="zh-CN"/>
        </w:rPr>
        <w:instrText xml:space="preserve"> </w:instrText>
      </w:r>
      <w:r>
        <w:rPr>
          <w:rFonts w:hint="eastAsia"/>
          <w:lang w:eastAsia="zh-CN"/>
        </w:rPr>
        <w:instrText>= 2 \* ROMAN</w:instrText>
      </w:r>
      <w:r>
        <w:rPr>
          <w:lang w:eastAsia="zh-CN"/>
        </w:rPr>
        <w:instrText xml:space="preserve"> </w:instrText>
      </w:r>
      <w:r>
        <w:rPr>
          <w:lang w:eastAsia="zh-CN"/>
        </w:rPr>
        <w:fldChar w:fldCharType="separate"/>
      </w:r>
      <w:r w:rsidR="00820857">
        <w:rPr>
          <w:noProof/>
          <w:lang w:eastAsia="zh-CN"/>
        </w:rPr>
        <w:t>II</w:t>
      </w:r>
      <w:r>
        <w:rPr>
          <w:lang w:eastAsia="zh-CN"/>
        </w:rPr>
        <w:fldChar w:fldCharType="end"/>
      </w:r>
      <w:r>
        <w:rPr>
          <w:lang w:eastAsia="zh-CN"/>
        </w:rPr>
        <w:t>: M</w:t>
      </w:r>
      <w:r w:rsidRPr="00355F5B">
        <w:rPr>
          <w:lang w:eastAsia="zh-CN"/>
        </w:rPr>
        <w:t xml:space="preserve">odel of </w:t>
      </w:r>
      <w:r>
        <w:rPr>
          <w:lang w:eastAsia="zh-CN"/>
        </w:rPr>
        <w:t>C</w:t>
      </w:r>
      <w:r w:rsidRPr="00355F5B">
        <w:rPr>
          <w:lang w:eastAsia="zh-CN"/>
        </w:rPr>
        <w:t xml:space="preserve">ultural </w:t>
      </w:r>
      <w:r>
        <w:rPr>
          <w:lang w:eastAsia="zh-CN"/>
        </w:rPr>
        <w:t>L</w:t>
      </w:r>
      <w:r w:rsidRPr="00355F5B">
        <w:rPr>
          <w:lang w:eastAsia="zh-CN"/>
        </w:rPr>
        <w:t>oss</w:t>
      </w:r>
      <w:bookmarkEnd w:id="12"/>
    </w:p>
    <w:p w14:paraId="5FE543D9" w14:textId="5116C2A7" w:rsidR="00087B41" w:rsidRPr="00A270C8" w:rsidRDefault="00087B41" w:rsidP="00087B41">
      <w:pPr>
        <w:pStyle w:val="3"/>
      </w:pPr>
      <w:bookmarkStart w:id="13" w:name="_Toc34697132"/>
      <w:r w:rsidRPr="00A270C8">
        <w:t xml:space="preserve">Cultural </w:t>
      </w:r>
      <w:r>
        <w:t>C</w:t>
      </w:r>
      <w:r w:rsidRPr="00A270C8">
        <w:t>lassification</w:t>
      </w:r>
      <w:r>
        <w:t xml:space="preserve"> and Loss of Culture</w:t>
      </w:r>
      <w:bookmarkEnd w:id="13"/>
    </w:p>
    <w:p w14:paraId="7968B585" w14:textId="77777777" w:rsidR="00087B41" w:rsidRDefault="00087B41" w:rsidP="00087B41">
      <w:pPr>
        <w:ind w:firstLine="420"/>
      </w:pPr>
      <w:r w:rsidRPr="00A270C8">
        <w:t>Culture refers to all the spiritual activities and products of human beings relative to economy and politics. Specifically, it refers to the traditional customs, life style, religious belief, literature and art, legal system and so on. We have</w:t>
      </w:r>
      <w:r>
        <w:t xml:space="preserve"> </w:t>
      </w:r>
      <w:r w:rsidRPr="00A270C8">
        <w:t>a simple classification for our purposes.</w:t>
      </w:r>
    </w:p>
    <w:p w14:paraId="4108996A" w14:textId="77777777" w:rsidR="00087B41" w:rsidRDefault="00087B41" w:rsidP="00087B41">
      <w:pPr>
        <w:ind w:firstLine="420"/>
      </w:pPr>
      <w:r w:rsidRPr="00A270C8">
        <w:t xml:space="preserve">Firstly, culture can be divided into material culture and </w:t>
      </w:r>
      <w:r>
        <w:t>intangible</w:t>
      </w:r>
      <w:r w:rsidRPr="00A270C8">
        <w:t xml:space="preserve"> culture. Material culture can be divided into portable and non-portable categories, among which the portable category refers to the items that can be carried such as books, appliances, etc., while the non-portable category refers to the items that cannot be carried along in the process of national migration, such as buildings. The </w:t>
      </w:r>
      <w:r>
        <w:t>intangible</w:t>
      </w:r>
      <w:r w:rsidRPr="00A270C8">
        <w:t xml:space="preserve"> cultural category can be divided into the behavioral category and the non-behavioral category. Behavior refers to the language (which can also be classified into a category), the culture embodied by specific behaviors such as living habits, customs, festivals and national skills, while the non-behavioral category refers to cultural signs, aesthetic interests and values.</w:t>
      </w:r>
    </w:p>
    <w:p w14:paraId="01F25925" w14:textId="77777777" w:rsidR="00087B41" w:rsidRDefault="00087B41" w:rsidP="00087B41">
      <w:pPr>
        <w:ind w:firstLine="420"/>
      </w:pPr>
      <w:r w:rsidRPr="00E11AC2">
        <w:t xml:space="preserve">Next, we define cultural damage. A material class is defined as damaged when it is damaged or lost. The destruction of </w:t>
      </w:r>
      <w:r>
        <w:t>intangible</w:t>
      </w:r>
      <w:r w:rsidRPr="00E11AC2">
        <w:t xml:space="preserve"> culture is defined as follows: for the culture of behavior, when all or most of the people in the nation lose the ability to perform the behavior or have the ability to perform the behavior but fail to happen after a certain year, the cultural behavior has </w:t>
      </w:r>
      <w:r w:rsidRPr="00E11AC2">
        <w:lastRenderedPageBreak/>
        <w:t>been lost; A non</w:t>
      </w:r>
      <w:r>
        <w:t>-</w:t>
      </w:r>
      <w:r w:rsidRPr="00E11AC2">
        <w:t>behavioral class is defined as a lost state when the culture is forgotten and unsearchable.</w:t>
      </w:r>
    </w:p>
    <w:p w14:paraId="4952878E" w14:textId="7A733B6B" w:rsidR="00087B41" w:rsidRDefault="00087B41" w:rsidP="00087B41">
      <w:pPr>
        <w:pStyle w:val="3"/>
      </w:pPr>
      <w:bookmarkStart w:id="14" w:name="_Toc34697133"/>
      <w:r w:rsidRPr="00957503">
        <w:t>Quantify culture</w:t>
      </w:r>
      <w:bookmarkEnd w:id="14"/>
    </w:p>
    <w:p w14:paraId="7E272561" w14:textId="77777777" w:rsidR="00087B41" w:rsidRDefault="00087B41" w:rsidP="00087B41">
      <w:pPr>
        <w:ind w:firstLine="420"/>
      </w:pPr>
      <w:r>
        <w:t>Because different countries have different populations, different areas and different cultural forms, their value cannot be compared with material richness and commercial value. In material terms, the total value of the culture of a large country is much greater than that of a small island country. In order to measure culture easily, we use the retention rate of national culture in this question to describe:</w:t>
      </w:r>
    </w:p>
    <w:p w14:paraId="3ED2066E" w14:textId="6A2C3EE4" w:rsidR="00087B41" w:rsidRDefault="00087B41" w:rsidP="00087B41">
      <w:pPr>
        <w:pStyle w:val="AMDisplayEquation"/>
      </w:pPr>
      <w:r>
        <w:tab/>
      </w:r>
      <w:r w:rsidR="00B5031A" w:rsidRPr="00500E38">
        <w:rPr>
          <w:position w:val="-23"/>
        </w:rPr>
        <w:object w:dxaOrig="1350" w:dyaOrig="516" w14:anchorId="3E768941">
          <v:shape id="_x0000_i1087" type="#_x0000_t75" style="width:67.1pt;height:25.65pt" o:ole="">
            <v:imagedata r:id="rId104" o:title=""/>
          </v:shape>
          <o:OLEObject Type="Embed" ProgID="Equation.AxMath" ShapeID="_x0000_i1087" DrawAspect="Content" ObjectID="_1645319766" r:id="rId105">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20857">
          <w:rPr>
            <w:noProof/>
          </w:rPr>
          <w:instrText>5</w:instrText>
        </w:r>
      </w:fldSimple>
      <w:r>
        <w:instrText>]</w:instrText>
      </w:r>
      <w:r>
        <w:fldChar w:fldCharType="end"/>
      </w:r>
    </w:p>
    <w:p w14:paraId="1A4D7E1C" w14:textId="1D700408" w:rsidR="00087B41" w:rsidRDefault="00087B41" w:rsidP="00087B41">
      <w:r>
        <w:t>Where</w:t>
      </w:r>
      <w:r w:rsidR="00055AF3">
        <w:t xml:space="preserve"> </w:t>
      </w:r>
      <w:r w:rsidR="00B5031A" w:rsidRPr="00500E38">
        <w:rPr>
          <w:position w:val="-14"/>
        </w:rPr>
        <w:object w:dxaOrig="768" w:dyaOrig="360" w14:anchorId="647C654B">
          <v:shape id="_x0000_i1088" type="#_x0000_t75" style="width:38.2pt;height:18pt" o:ole="">
            <v:imagedata r:id="rId106" o:title=""/>
          </v:shape>
          <o:OLEObject Type="Embed" ProgID="Equation.AxMath" ShapeID="_x0000_i1088" DrawAspect="Content" ObjectID="_1645319767" r:id="rId107">
            <o:FieldCodes>\* MERGEFORMAT</o:FieldCodes>
          </o:OLEObject>
        </w:object>
      </w:r>
      <w:r w:rsidR="00055AF3">
        <w:t xml:space="preserve"> </w:t>
      </w:r>
      <w:r>
        <w:t>represent</w:t>
      </w:r>
      <w:r w:rsidRPr="001D5842">
        <w:t xml:space="preserve"> the retention rate of culture</w:t>
      </w:r>
      <w:r>
        <w:t>,</w:t>
      </w:r>
      <w:r w:rsidRPr="001D5842">
        <w:t xml:space="preserve"> the retention rate of a certain item in culture</w:t>
      </w:r>
      <w:r>
        <w:t xml:space="preserve">, and </w:t>
      </w:r>
      <w:r w:rsidRPr="001D5842">
        <w:t>the importance of this cultural category</w:t>
      </w:r>
      <w:r>
        <w:t xml:space="preserve">. The sum of </w:t>
      </w:r>
      <w:r w:rsidR="00B5031A" w:rsidRPr="00500E38">
        <w:rPr>
          <w:position w:val="-14"/>
        </w:rPr>
        <w:object w:dxaOrig="224" w:dyaOrig="360" w14:anchorId="1346D08E">
          <v:shape id="_x0000_i1089" type="#_x0000_t75" style="width:11.45pt;height:18pt" o:ole="">
            <v:imagedata r:id="rId44" o:title=""/>
          </v:shape>
          <o:OLEObject Type="Embed" ProgID="Equation.AxMath" ShapeID="_x0000_i1089" DrawAspect="Content" ObjectID="_1645319768" r:id="rId108">
            <o:FieldCodes>\* MERGEFORMAT</o:FieldCodes>
          </o:OLEObject>
        </w:object>
      </w:r>
      <w:r>
        <w:t xml:space="preserve"> is equal to 1. </w:t>
      </w:r>
      <w:r w:rsidR="00B5031A" w:rsidRPr="00500E38">
        <w:rPr>
          <w:position w:val="-14"/>
        </w:rPr>
        <w:object w:dxaOrig="224" w:dyaOrig="360" w14:anchorId="1EBB970D">
          <v:shape id="_x0000_i1090" type="#_x0000_t75" style="width:11.45pt;height:18pt" o:ole="">
            <v:imagedata r:id="rId44" o:title=""/>
          </v:shape>
          <o:OLEObject Type="Embed" ProgID="Equation.AxMath" ShapeID="_x0000_i1090" DrawAspect="Content" ObjectID="_1645319769" r:id="rId109">
            <o:FieldCodes>\* MERGEFORMAT</o:FieldCodes>
          </o:OLEObject>
        </w:object>
      </w:r>
      <w:r>
        <w:t xml:space="preserve"> can be obtained by investigating a nation's evaluation of the importance of different cultural categories. W</w:t>
      </w:r>
      <w:r w:rsidRPr="00931B43">
        <w:t>e can consider different cultural categories equally important</w:t>
      </w:r>
      <w:r>
        <w:t xml:space="preserve"> in the absence of a survey:</w:t>
      </w:r>
    </w:p>
    <w:p w14:paraId="29EBAAFA" w14:textId="696D33CE" w:rsidR="00087B41" w:rsidRDefault="00087B41" w:rsidP="00087B41">
      <w:pPr>
        <w:pStyle w:val="AMDisplayEquation"/>
      </w:pPr>
      <w:r>
        <w:tab/>
      </w:r>
      <w:r w:rsidR="00B5031A" w:rsidRPr="00500E38">
        <w:rPr>
          <w:position w:val="-23"/>
        </w:rPr>
        <w:object w:dxaOrig="1157" w:dyaOrig="516" w14:anchorId="1D9EA1CB">
          <v:shape id="_x0000_i1091" type="#_x0000_t75" style="width:58.35pt;height:25.65pt" o:ole="">
            <v:imagedata r:id="rId110" o:title=""/>
          </v:shape>
          <o:OLEObject Type="Embed" ProgID="Equation.AxMath" ShapeID="_x0000_i1091" DrawAspect="Content" ObjectID="_1645319770" r:id="rId111">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20857">
          <w:rPr>
            <w:noProof/>
          </w:rPr>
          <w:instrText>6</w:instrText>
        </w:r>
      </w:fldSimple>
      <w:r>
        <w:instrText>]</w:instrText>
      </w:r>
      <w:r>
        <w:fldChar w:fldCharType="end"/>
      </w:r>
    </w:p>
    <w:p w14:paraId="58EE065A" w14:textId="7D0DD6EF" w:rsidR="00087B41" w:rsidRDefault="00087B41" w:rsidP="00087B41">
      <w:r>
        <w:t xml:space="preserve">Refine </w:t>
      </w:r>
      <w:r w:rsidR="00B5031A" w:rsidRPr="00500E38">
        <w:rPr>
          <w:position w:val="-14"/>
        </w:rPr>
        <w:object w:dxaOrig="258" w:dyaOrig="360" w14:anchorId="69B1BAF1">
          <v:shape id="_x0000_i1092" type="#_x0000_t75" style="width:12.55pt;height:18pt" o:ole="">
            <v:imagedata r:id="rId42" o:title=""/>
          </v:shape>
          <o:OLEObject Type="Embed" ProgID="Equation.AxMath" ShapeID="_x0000_i1092" DrawAspect="Content" ObjectID="_1645319771" r:id="rId112">
            <o:FieldCodes>\* MERGEFORMAT</o:FieldCodes>
          </o:OLEObject>
        </w:object>
      </w:r>
      <w:r>
        <w:t xml:space="preserve"> further</w:t>
      </w:r>
      <w:r w:rsidR="00055AF3">
        <w:t>, the formula is as follows:</w:t>
      </w:r>
    </w:p>
    <w:p w14:paraId="1780B58A" w14:textId="51DD7969" w:rsidR="00055AF3" w:rsidRDefault="00055AF3" w:rsidP="00055AF3">
      <w:pPr>
        <w:pStyle w:val="AMDisplayEquation"/>
        <w:rPr>
          <w:lang w:eastAsia="zh-CN"/>
        </w:rPr>
      </w:pPr>
      <w:r>
        <w:rPr>
          <w:lang w:eastAsia="zh-CN"/>
        </w:rPr>
        <w:tab/>
      </w:r>
      <w:r w:rsidR="00B5031A" w:rsidRPr="00500E38">
        <w:rPr>
          <w:position w:val="-23"/>
          <w:lang w:eastAsia="zh-CN"/>
        </w:rPr>
        <w:object w:dxaOrig="1458" w:dyaOrig="516" w14:anchorId="75D09B5C">
          <v:shape id="_x0000_i1093" type="#_x0000_t75" style="width:72.55pt;height:25.65pt" o:ole="">
            <v:imagedata r:id="rId113" o:title=""/>
          </v:shape>
          <o:OLEObject Type="Embed" ProgID="Equation.AxMath" ShapeID="_x0000_i1093" DrawAspect="Content" ObjectID="_1645319772" r:id="rId114">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7</w:instrText>
      </w:r>
      <w:r>
        <w:rPr>
          <w:lang w:eastAsia="zh-CN"/>
        </w:rPr>
        <w:fldChar w:fldCharType="end"/>
      </w:r>
      <w:r>
        <w:rPr>
          <w:lang w:eastAsia="zh-CN"/>
        </w:rPr>
        <w:instrText>]</w:instrText>
      </w:r>
      <w:r>
        <w:rPr>
          <w:lang w:eastAsia="zh-CN"/>
        </w:rPr>
        <w:fldChar w:fldCharType="end"/>
      </w:r>
    </w:p>
    <w:p w14:paraId="4601B3A0" w14:textId="3ACBD3C6" w:rsidR="00055AF3" w:rsidRDefault="00055AF3" w:rsidP="00055AF3">
      <w:pPr>
        <w:pStyle w:val="AMDisplayEquation"/>
      </w:pPr>
      <w:r>
        <w:rPr>
          <w:lang w:eastAsia="zh-CN"/>
        </w:rPr>
        <w:t xml:space="preserve">In analogy, </w:t>
      </w:r>
      <w:r w:rsidR="00B5031A" w:rsidRPr="00500E38">
        <w:rPr>
          <w:position w:val="-14"/>
          <w:lang w:eastAsia="zh-CN"/>
        </w:rPr>
        <w:object w:dxaOrig="223" w:dyaOrig="360" w14:anchorId="28A76158">
          <v:shape id="_x0000_i1094" type="#_x0000_t75" style="width:11.45pt;height:18pt" o:ole="">
            <v:imagedata r:id="rId46" o:title=""/>
          </v:shape>
          <o:OLEObject Type="Embed" ProgID="Equation.AxMath" ShapeID="_x0000_i1094" DrawAspect="Content" ObjectID="_1645319773" r:id="rId115">
            <o:FieldCodes>\* MERGEFORMAT</o:FieldCodes>
          </o:OLEObject>
        </w:object>
      </w:r>
      <w:r>
        <w:rPr>
          <w:lang w:eastAsia="zh-CN"/>
        </w:rPr>
        <w:t xml:space="preserve"> </w:t>
      </w:r>
      <w:r w:rsidRPr="00055AF3">
        <w:rPr>
          <w:lang w:eastAsia="zh-CN"/>
        </w:rPr>
        <w:t xml:space="preserve">is the cultural value weight of the behavior, and </w:t>
      </w:r>
      <w:r w:rsidR="00B5031A" w:rsidRPr="00500E38">
        <w:rPr>
          <w:position w:val="-14"/>
          <w:lang w:eastAsia="zh-CN"/>
        </w:rPr>
        <w:object w:dxaOrig="297" w:dyaOrig="360" w14:anchorId="2EFDC682">
          <v:shape id="_x0000_i1095" type="#_x0000_t75" style="width:14.2pt;height:18pt" o:ole="">
            <v:imagedata r:id="rId116" o:title=""/>
          </v:shape>
          <o:OLEObject Type="Embed" ProgID="Equation.AxMath" ShapeID="_x0000_i1095" DrawAspect="Content" ObjectID="_1645319774" r:id="rId117">
            <o:FieldCodes>\* MERGEFORMAT</o:FieldCodes>
          </o:OLEObject>
        </w:object>
      </w:r>
      <w:r w:rsidRPr="00055AF3">
        <w:rPr>
          <w:lang w:eastAsia="zh-CN"/>
        </w:rPr>
        <w:t>is the retention rate of the behavior</w:t>
      </w:r>
      <w:r>
        <w:rPr>
          <w:lang w:eastAsia="zh-CN"/>
        </w:rPr>
        <w:t xml:space="preserve">. In a similar way, </w:t>
      </w:r>
      <w:r w:rsidR="001A7DAB">
        <w:t>t</w:t>
      </w:r>
      <w:r>
        <w:t xml:space="preserve">he sum of </w:t>
      </w:r>
      <w:r w:rsidR="00B5031A" w:rsidRPr="00500E38">
        <w:rPr>
          <w:position w:val="-14"/>
        </w:rPr>
        <w:object w:dxaOrig="223" w:dyaOrig="360" w14:anchorId="207190B0">
          <v:shape id="_x0000_i1096" type="#_x0000_t75" style="width:11.45pt;height:18pt" o:ole="">
            <v:imagedata r:id="rId46" o:title=""/>
          </v:shape>
          <o:OLEObject Type="Embed" ProgID="Equation.AxMath" ShapeID="_x0000_i1096" DrawAspect="Content" ObjectID="_1645319775" r:id="rId118">
            <o:FieldCodes>\* MERGEFORMAT</o:FieldCodes>
          </o:OLEObject>
        </w:object>
      </w:r>
      <w:r>
        <w:t xml:space="preserve"> is equal to 1.</w:t>
      </w:r>
    </w:p>
    <w:p w14:paraId="03498756" w14:textId="6ADCFBD5" w:rsidR="001A7DAB" w:rsidRDefault="001A7DAB" w:rsidP="00E704FF">
      <w:pPr>
        <w:ind w:firstLine="720"/>
        <w:rPr>
          <w:rFonts w:eastAsia="宋体"/>
          <w:lang w:eastAsia="zh-CN"/>
        </w:rPr>
      </w:pPr>
      <w:r>
        <w:rPr>
          <w:rFonts w:eastAsia="宋体"/>
          <w:lang w:eastAsia="zh-CN"/>
        </w:rPr>
        <w:t>We s</w:t>
      </w:r>
      <w:r w:rsidRPr="001A7DAB">
        <w:rPr>
          <w:rFonts w:eastAsia="宋体"/>
          <w:lang w:eastAsia="zh-CN"/>
        </w:rPr>
        <w:t>uppose</w:t>
      </w:r>
      <w:r>
        <w:rPr>
          <w:rFonts w:eastAsia="宋体"/>
          <w:lang w:eastAsia="zh-CN"/>
        </w:rPr>
        <w:t xml:space="preserve"> </w:t>
      </w:r>
      <w:r w:rsidR="00B5031A" w:rsidRPr="00500E38">
        <w:rPr>
          <w:rFonts w:eastAsia="宋体"/>
          <w:position w:val="-14"/>
          <w:lang w:eastAsia="zh-CN"/>
        </w:rPr>
        <w:object w:dxaOrig="258" w:dyaOrig="360" w14:anchorId="7B0A74C0">
          <v:shape id="_x0000_i1097" type="#_x0000_t75" style="width:12.55pt;height:18pt" o:ole="">
            <v:imagedata r:id="rId42" o:title=""/>
          </v:shape>
          <o:OLEObject Type="Embed" ProgID="Equation.AxMath" ShapeID="_x0000_i1097" DrawAspect="Content" ObjectID="_1645319776" r:id="rId119">
            <o:FieldCodes>\* MERGEFORMAT</o:FieldCodes>
          </o:OLEObject>
        </w:object>
      </w:r>
      <w:r w:rsidRPr="001A7DAB">
        <w:rPr>
          <w:rFonts w:eastAsia="宋体"/>
          <w:lang w:eastAsia="zh-CN"/>
        </w:rPr>
        <w:t xml:space="preserve"> represents the retention rate of behavioral cultures. </w:t>
      </w:r>
      <w:r w:rsidR="00B5031A" w:rsidRPr="00500E38">
        <w:rPr>
          <w:rFonts w:eastAsia="宋体"/>
          <w:position w:val="-14"/>
          <w:lang w:eastAsia="zh-CN"/>
        </w:rPr>
        <w:object w:dxaOrig="297" w:dyaOrig="360" w14:anchorId="7CB238CF">
          <v:shape id="_x0000_i1098" type="#_x0000_t75" style="width:14.2pt;height:18pt" o:ole="">
            <v:imagedata r:id="rId116" o:title=""/>
          </v:shape>
          <o:OLEObject Type="Embed" ProgID="Equation.AxMath" ShapeID="_x0000_i1098" DrawAspect="Content" ObjectID="_1645319777" r:id="rId120">
            <o:FieldCodes>\* MERGEFORMAT</o:FieldCodes>
          </o:OLEObject>
        </w:object>
      </w:r>
      <w:r w:rsidR="00954F56">
        <w:rPr>
          <w:rFonts w:eastAsia="宋体"/>
          <w:lang w:eastAsia="zh-CN"/>
        </w:rPr>
        <w:t xml:space="preserve">( </w:t>
      </w:r>
      <w:r w:rsidR="00954F56">
        <w:rPr>
          <w:rFonts w:eastAsia="宋体"/>
          <w:i/>
          <w:iCs/>
          <w:lang w:eastAsia="zh-CN"/>
        </w:rPr>
        <w:t xml:space="preserve">j </w:t>
      </w:r>
      <w:r w:rsidR="00954F56">
        <w:rPr>
          <w:rFonts w:eastAsia="宋体"/>
          <w:lang w:eastAsia="zh-CN"/>
        </w:rPr>
        <w:t>= 1,2,3,…)</w:t>
      </w:r>
      <w:r>
        <w:rPr>
          <w:rFonts w:eastAsia="宋体"/>
          <w:lang w:eastAsia="zh-CN"/>
        </w:rPr>
        <w:t xml:space="preserve"> r</w:t>
      </w:r>
      <w:r w:rsidRPr="001A7DAB">
        <w:rPr>
          <w:rFonts w:eastAsia="宋体"/>
          <w:lang w:eastAsia="zh-CN"/>
        </w:rPr>
        <w:t xml:space="preserve">epresents the retention rate of various behaviors in </w:t>
      </w:r>
      <w:r w:rsidR="00B5031A" w:rsidRPr="00500E38">
        <w:rPr>
          <w:rFonts w:eastAsia="宋体"/>
          <w:position w:val="-14"/>
          <w:lang w:eastAsia="zh-CN"/>
        </w:rPr>
        <w:object w:dxaOrig="258" w:dyaOrig="360" w14:anchorId="770720FB">
          <v:shape id="_x0000_i1099" type="#_x0000_t75" style="width:12.55pt;height:18pt" o:ole="">
            <v:imagedata r:id="rId42" o:title=""/>
          </v:shape>
          <o:OLEObject Type="Embed" ProgID="Equation.AxMath" ShapeID="_x0000_i1099" DrawAspect="Content" ObjectID="_1645319778" r:id="rId121">
            <o:FieldCodes>\* MERGEFORMAT</o:FieldCodes>
          </o:OLEObject>
        </w:object>
      </w:r>
      <w:r w:rsidRPr="001A7DAB">
        <w:rPr>
          <w:rFonts w:eastAsia="宋体"/>
          <w:lang w:eastAsia="zh-CN"/>
        </w:rPr>
        <w:t>, such as language</w:t>
      </w:r>
      <w:r>
        <w:rPr>
          <w:rFonts w:eastAsia="宋体"/>
          <w:lang w:eastAsia="zh-CN"/>
        </w:rPr>
        <w:t>s</w:t>
      </w:r>
      <w:r w:rsidRPr="001A7DAB">
        <w:rPr>
          <w:rFonts w:eastAsia="宋体"/>
          <w:lang w:eastAsia="zh-CN"/>
        </w:rPr>
        <w:t>, festivals, life habits, etc.</w:t>
      </w:r>
      <w:r w:rsidRPr="001A7DAB">
        <w:t xml:space="preserve"> </w:t>
      </w:r>
      <w:r w:rsidRPr="001A7DAB">
        <w:rPr>
          <w:rFonts w:eastAsia="宋体"/>
          <w:lang w:eastAsia="zh-CN"/>
        </w:rPr>
        <w:t xml:space="preserve">If the classification reaches a level, and the level cannot be subdivided, the retention rate of a factor </w:t>
      </w:r>
      <w:r w:rsidR="00B5031A" w:rsidRPr="00B5031A">
        <w:rPr>
          <w:rFonts w:eastAsia="宋体"/>
          <w:i/>
          <w:iCs/>
          <w:lang w:eastAsia="zh-CN"/>
        </w:rPr>
        <w:t>Q</w:t>
      </w:r>
      <w:r w:rsidRPr="001A7DAB">
        <w:rPr>
          <w:rFonts w:eastAsia="宋体"/>
          <w:lang w:eastAsia="zh-CN"/>
        </w:rPr>
        <w:t xml:space="preserve"> in this level can be calculated by the following formula:</w:t>
      </w:r>
    </w:p>
    <w:p w14:paraId="0240BB62" w14:textId="0F538744" w:rsidR="00D36AB6" w:rsidRPr="001A7DAB" w:rsidRDefault="00D36AB6" w:rsidP="00D36AB6">
      <w:pPr>
        <w:pStyle w:val="AMDisplayEquation"/>
        <w:rPr>
          <w:lang w:eastAsia="zh-CN"/>
        </w:rPr>
      </w:pPr>
      <w:r>
        <w:rPr>
          <w:lang w:eastAsia="zh-CN"/>
        </w:rPr>
        <w:tab/>
      </w:r>
      <w:r w:rsidR="00B5031A" w:rsidRPr="00500E38">
        <w:rPr>
          <w:position w:val="-15"/>
          <w:lang w:eastAsia="zh-CN"/>
        </w:rPr>
        <w:object w:dxaOrig="1566" w:dyaOrig="372" w14:anchorId="2BB57B45">
          <v:shape id="_x0000_i1100" type="#_x0000_t75" style="width:78pt;height:18.55pt" o:ole="">
            <v:imagedata r:id="rId122" o:title=""/>
          </v:shape>
          <o:OLEObject Type="Embed" ProgID="Equation.AxMath" ShapeID="_x0000_i1100" DrawAspect="Content" ObjectID="_1645319779" r:id="rId123">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8</w:instrText>
      </w:r>
      <w:r>
        <w:rPr>
          <w:lang w:eastAsia="zh-CN"/>
        </w:rPr>
        <w:fldChar w:fldCharType="end"/>
      </w:r>
      <w:r>
        <w:rPr>
          <w:lang w:eastAsia="zh-CN"/>
        </w:rPr>
        <w:instrText>]</w:instrText>
      </w:r>
      <w:r>
        <w:rPr>
          <w:lang w:eastAsia="zh-CN"/>
        </w:rPr>
        <w:fldChar w:fldCharType="end"/>
      </w:r>
    </w:p>
    <w:p w14:paraId="547A07D7" w14:textId="468DA4CA" w:rsidR="00055AF3" w:rsidRDefault="00D36AB6" w:rsidP="00055AF3">
      <w:pPr>
        <w:rPr>
          <w:rFonts w:eastAsia="宋体"/>
          <w:lang w:eastAsia="zh-CN"/>
        </w:rPr>
      </w:pPr>
      <w:r>
        <w:rPr>
          <w:rFonts w:eastAsia="宋体"/>
          <w:lang w:eastAsia="zh-CN"/>
        </w:rPr>
        <w:t xml:space="preserve">Where </w:t>
      </w:r>
      <w:r w:rsidR="00B5031A" w:rsidRPr="00500E38">
        <w:rPr>
          <w:rFonts w:eastAsia="宋体"/>
          <w:position w:val="-14"/>
          <w:lang w:eastAsia="zh-CN"/>
        </w:rPr>
        <w:object w:dxaOrig="331" w:dyaOrig="360" w14:anchorId="5A4E65C8">
          <v:shape id="_x0000_i1101" type="#_x0000_t75" style="width:16.9pt;height:18pt" o:ole="">
            <v:imagedata r:id="rId124" o:title=""/>
          </v:shape>
          <o:OLEObject Type="Embed" ProgID="Equation.AxMath" ShapeID="_x0000_i1101" DrawAspect="Content" ObjectID="_1645319780" r:id="rId125">
            <o:FieldCodes>\* MERGEFORMAT</o:FieldCodes>
          </o:OLEObject>
        </w:object>
      </w:r>
      <w:r>
        <w:rPr>
          <w:rFonts w:eastAsia="宋体"/>
          <w:lang w:eastAsia="zh-CN"/>
        </w:rPr>
        <w:t xml:space="preserve"> </w:t>
      </w:r>
      <w:r w:rsidRPr="00D36AB6">
        <w:rPr>
          <w:rFonts w:eastAsia="宋体"/>
          <w:lang w:eastAsia="zh-CN"/>
        </w:rPr>
        <w:t xml:space="preserve">refers to the number of people who retain a cultural behavior before migration, while </w:t>
      </w:r>
      <w:r w:rsidR="00B5031A" w:rsidRPr="00500E38">
        <w:rPr>
          <w:rFonts w:eastAsia="宋体"/>
          <w:position w:val="-14"/>
          <w:lang w:eastAsia="zh-CN"/>
        </w:rPr>
        <w:object w:dxaOrig="331" w:dyaOrig="360" w14:anchorId="465B2B79">
          <v:shape id="_x0000_i1102" type="#_x0000_t75" style="width:16.9pt;height:18pt" o:ole="">
            <v:imagedata r:id="rId126" o:title=""/>
          </v:shape>
          <o:OLEObject Type="Embed" ProgID="Equation.AxMath" ShapeID="_x0000_i1102" DrawAspect="Content" ObjectID="_1645319781" r:id="rId127">
            <o:FieldCodes>\* MERGEFORMAT</o:FieldCodes>
          </o:OLEObject>
        </w:object>
      </w:r>
      <w:r>
        <w:rPr>
          <w:rFonts w:eastAsia="宋体"/>
          <w:lang w:eastAsia="zh-CN"/>
        </w:rPr>
        <w:t xml:space="preserve"> </w:t>
      </w:r>
      <w:r w:rsidRPr="00D36AB6">
        <w:rPr>
          <w:rFonts w:eastAsia="宋体"/>
          <w:lang w:eastAsia="zh-CN"/>
        </w:rPr>
        <w:t>refers to the number of people who retain the behavior after migration.</w:t>
      </w:r>
    </w:p>
    <w:p w14:paraId="37AE79B0" w14:textId="038C8130" w:rsidR="00D36AB6" w:rsidRDefault="00D36AB6" w:rsidP="00E704FF">
      <w:pPr>
        <w:ind w:firstLine="720"/>
        <w:rPr>
          <w:rFonts w:eastAsia="宋体"/>
          <w:lang w:eastAsia="zh-CN"/>
        </w:rPr>
      </w:pPr>
      <w:r>
        <w:rPr>
          <w:rFonts w:eastAsia="宋体"/>
          <w:lang w:eastAsia="zh-CN"/>
        </w:rPr>
        <w:t>S</w:t>
      </w:r>
      <w:r w:rsidRPr="00D36AB6">
        <w:rPr>
          <w:rFonts w:eastAsia="宋体"/>
          <w:lang w:eastAsia="zh-CN"/>
        </w:rPr>
        <w:t xml:space="preserve">imilar retention rates are calculated for other cultural categories. If </w:t>
      </w:r>
      <w:r w:rsidR="00812206" w:rsidRPr="00812206">
        <w:rPr>
          <w:rFonts w:eastAsia="宋体"/>
          <w:i/>
          <w:iCs/>
          <w:lang w:eastAsia="zh-CN"/>
        </w:rPr>
        <w:t>P</w:t>
      </w:r>
      <w:r w:rsidRPr="00D36AB6">
        <w:rPr>
          <w:rFonts w:eastAsia="宋体"/>
          <w:lang w:eastAsia="zh-CN"/>
        </w:rPr>
        <w:t xml:space="preserve"> is non-behavioral and </w:t>
      </w:r>
      <w:r w:rsidR="00B5031A" w:rsidRPr="00B5031A">
        <w:rPr>
          <w:rFonts w:eastAsia="宋体"/>
          <w:i/>
          <w:iCs/>
          <w:lang w:eastAsia="zh-CN"/>
        </w:rPr>
        <w:t>Q</w:t>
      </w:r>
      <w:r w:rsidRPr="00B5031A">
        <w:rPr>
          <w:rFonts w:eastAsia="宋体"/>
          <w:i/>
          <w:iCs/>
          <w:lang w:eastAsia="zh-CN"/>
        </w:rPr>
        <w:t xml:space="preserve"> </w:t>
      </w:r>
      <w:r w:rsidRPr="00D36AB6">
        <w:rPr>
          <w:rFonts w:eastAsia="宋体"/>
          <w:lang w:eastAsia="zh-CN"/>
        </w:rPr>
        <w:t>is assumed to be an identifier, then</w:t>
      </w:r>
      <w:r>
        <w:rPr>
          <w:rFonts w:eastAsia="宋体"/>
          <w:lang w:eastAsia="zh-CN"/>
        </w:rPr>
        <w:t xml:space="preserve"> </w:t>
      </w:r>
      <w:r w:rsidR="00B5031A" w:rsidRPr="00500E38">
        <w:rPr>
          <w:rFonts w:eastAsia="宋体"/>
          <w:position w:val="-14"/>
          <w:lang w:eastAsia="zh-CN"/>
        </w:rPr>
        <w:object w:dxaOrig="331" w:dyaOrig="360" w14:anchorId="55AE663A">
          <v:shape id="_x0000_i1103" type="#_x0000_t75" style="width:16.9pt;height:18pt" o:ole="">
            <v:imagedata r:id="rId126" o:title=""/>
          </v:shape>
          <o:OLEObject Type="Embed" ProgID="Equation.AxMath" ShapeID="_x0000_i1103" DrawAspect="Content" ObjectID="_1645319782" r:id="rId128">
            <o:FieldCodes>\* MERGEFORMAT</o:FieldCodes>
          </o:OLEObject>
        </w:object>
      </w:r>
      <w:r w:rsidRPr="00D36AB6">
        <w:rPr>
          <w:rFonts w:eastAsia="宋体"/>
          <w:lang w:eastAsia="zh-CN"/>
        </w:rPr>
        <w:t xml:space="preserve"> is the total number of identifiers retained after migration, and </w:t>
      </w:r>
      <w:r w:rsidR="00B5031A" w:rsidRPr="00500E38">
        <w:rPr>
          <w:rFonts w:eastAsia="宋体"/>
          <w:position w:val="-14"/>
          <w:lang w:eastAsia="zh-CN"/>
        </w:rPr>
        <w:object w:dxaOrig="331" w:dyaOrig="360" w14:anchorId="2D762477">
          <v:shape id="_x0000_i1104" type="#_x0000_t75" style="width:16.9pt;height:18pt" o:ole="">
            <v:imagedata r:id="rId124" o:title=""/>
          </v:shape>
          <o:OLEObject Type="Embed" ProgID="Equation.AxMath" ShapeID="_x0000_i1104" DrawAspect="Content" ObjectID="_1645319783" r:id="rId129">
            <o:FieldCodes>\* MERGEFORMAT</o:FieldCodes>
          </o:OLEObject>
        </w:object>
      </w:r>
      <w:r w:rsidRPr="00D36AB6">
        <w:rPr>
          <w:rFonts w:eastAsia="宋体"/>
          <w:lang w:eastAsia="zh-CN"/>
        </w:rPr>
        <w:t xml:space="preserve"> is the total number of identifiers existed before migration.</w:t>
      </w:r>
    </w:p>
    <w:p w14:paraId="4506C822" w14:textId="3B8A35C9" w:rsidR="0032491E" w:rsidRDefault="0032491E" w:rsidP="00B5031A">
      <w:pPr>
        <w:ind w:firstLine="720"/>
        <w:rPr>
          <w:rFonts w:eastAsia="宋体"/>
          <w:lang w:eastAsia="zh-CN"/>
        </w:rPr>
      </w:pPr>
      <w:r w:rsidRPr="0032491E">
        <w:rPr>
          <w:rFonts w:eastAsia="宋体"/>
          <w:lang w:eastAsia="zh-CN"/>
        </w:rPr>
        <w:t>Due to the large number of cultural categories in this study, we do not discuss the two factors of language and behavior. We need to study the loss of culture in the process of national migration, which is to discuss what factors affect the behavior or language of these characteristics, what conditions will lead to the retention and acceptance of a behavior or a language, and what factors will limit it.</w:t>
      </w:r>
    </w:p>
    <w:p w14:paraId="6EF5F18E" w14:textId="7DFC2D9A" w:rsidR="00E704FF" w:rsidRPr="00E704FF" w:rsidRDefault="00C12E9D" w:rsidP="00E704FF">
      <w:pPr>
        <w:pStyle w:val="3"/>
        <w:rPr>
          <w:lang w:eastAsia="zh-CN"/>
        </w:rPr>
      </w:pPr>
      <w:bookmarkStart w:id="15" w:name="_Toc34697134"/>
      <w:r w:rsidRPr="00C12E9D">
        <w:rPr>
          <w:lang w:eastAsia="zh-CN"/>
        </w:rPr>
        <w:t xml:space="preserve">Degree of </w:t>
      </w:r>
      <w:r w:rsidR="00E704FF">
        <w:rPr>
          <w:lang w:eastAsia="zh-CN"/>
        </w:rPr>
        <w:t>C</w:t>
      </w:r>
      <w:r w:rsidRPr="00C12E9D">
        <w:rPr>
          <w:lang w:eastAsia="zh-CN"/>
        </w:rPr>
        <w:t xml:space="preserve">ultural </w:t>
      </w:r>
      <w:r w:rsidR="00E704FF">
        <w:rPr>
          <w:lang w:eastAsia="zh-CN"/>
        </w:rPr>
        <w:t>S</w:t>
      </w:r>
      <w:r w:rsidRPr="00C12E9D">
        <w:rPr>
          <w:lang w:eastAsia="zh-CN"/>
        </w:rPr>
        <w:t>imilarity</w:t>
      </w:r>
      <w:r w:rsidR="00761FE7" w:rsidRPr="00761FE7">
        <w:rPr>
          <w:rFonts w:eastAsia="宋体"/>
          <w:lang w:eastAsia="zh-CN"/>
        </w:rPr>
        <w:t xml:space="preserve"> </w:t>
      </w:r>
      <w:r w:rsidR="0078035D">
        <w:rPr>
          <w:rFonts w:eastAsia="宋体"/>
          <w:lang w:eastAsia="zh-CN"/>
        </w:rPr>
        <w:t>&amp; T</w:t>
      </w:r>
      <w:r w:rsidR="00761FE7" w:rsidRPr="00E704FF">
        <w:rPr>
          <w:rFonts w:eastAsia="宋体"/>
          <w:lang w:eastAsia="zh-CN"/>
        </w:rPr>
        <w:t xml:space="preserve">he </w:t>
      </w:r>
      <w:r w:rsidR="0078035D">
        <w:rPr>
          <w:rFonts w:eastAsia="宋体"/>
          <w:lang w:eastAsia="zh-CN"/>
        </w:rPr>
        <w:t>F</w:t>
      </w:r>
      <w:r w:rsidR="00761FE7" w:rsidRPr="00E704FF">
        <w:rPr>
          <w:rFonts w:eastAsia="宋体"/>
          <w:lang w:eastAsia="zh-CN"/>
        </w:rPr>
        <w:t xml:space="preserve">easibility of </w:t>
      </w:r>
      <w:r w:rsidR="0078035D">
        <w:rPr>
          <w:rFonts w:eastAsia="宋体"/>
          <w:lang w:eastAsia="zh-CN"/>
        </w:rPr>
        <w:t>C</w:t>
      </w:r>
      <w:r w:rsidR="00761FE7" w:rsidRPr="00E704FF">
        <w:rPr>
          <w:rFonts w:eastAsia="宋体"/>
          <w:lang w:eastAsia="zh-CN"/>
        </w:rPr>
        <w:t xml:space="preserve">ultural </w:t>
      </w:r>
      <w:r w:rsidR="0078035D">
        <w:rPr>
          <w:rFonts w:eastAsia="宋体"/>
          <w:lang w:eastAsia="zh-CN"/>
        </w:rPr>
        <w:t>B</w:t>
      </w:r>
      <w:r w:rsidR="00761FE7" w:rsidRPr="00E704FF">
        <w:rPr>
          <w:rFonts w:eastAsia="宋体"/>
          <w:lang w:eastAsia="zh-CN"/>
        </w:rPr>
        <w:t>ehavior</w:t>
      </w:r>
      <w:bookmarkStart w:id="16" w:name="_Hlk34631399"/>
      <w:bookmarkEnd w:id="15"/>
    </w:p>
    <w:bookmarkEnd w:id="16"/>
    <w:p w14:paraId="2738985C" w14:textId="05BDC232" w:rsidR="00E704FF" w:rsidRDefault="00E704FF" w:rsidP="00E704FF">
      <w:pPr>
        <w:ind w:firstLine="720"/>
        <w:rPr>
          <w:rFonts w:eastAsia="宋体"/>
          <w:lang w:eastAsia="zh-CN"/>
        </w:rPr>
      </w:pPr>
      <w:r w:rsidRPr="00C12E9D">
        <w:rPr>
          <w:rFonts w:eastAsia="宋体"/>
          <w:lang w:eastAsia="zh-CN"/>
        </w:rPr>
        <w:t xml:space="preserve">In our opinion, the more similar a behavior is to the cultural behavior of the local residents in the place of migration, the more likely it is to be retained. For example, when people </w:t>
      </w:r>
      <w:r w:rsidRPr="00C12E9D">
        <w:rPr>
          <w:rFonts w:eastAsia="宋体"/>
          <w:lang w:eastAsia="zh-CN"/>
        </w:rPr>
        <w:lastRenderedPageBreak/>
        <w:t>from both countries choose to shake hands, the culture of shaking hands will be retained. A thumbs-up is a compliment in some countries, a derogatory gesture in others. Different but not conflicting depending on the enforceability of the act, for example people in one country like fishing, moving to a dry landlocked country is difficult to achieve and the cultural act of fishing cannot be preserved.</w:t>
      </w:r>
    </w:p>
    <w:p w14:paraId="0A3E180E" w14:textId="0B2D834B" w:rsidR="00D61B58" w:rsidRDefault="00E704FF" w:rsidP="00D61B58">
      <w:pPr>
        <w:ind w:firstLine="720"/>
        <w:rPr>
          <w:rFonts w:eastAsia="宋体"/>
          <w:lang w:eastAsia="zh-CN"/>
        </w:rPr>
      </w:pPr>
      <w:r w:rsidRPr="00E704FF">
        <w:rPr>
          <w:rFonts w:eastAsia="宋体"/>
          <w:lang w:eastAsia="zh-CN"/>
        </w:rPr>
        <w:t>We set up the following set of comments to depict the degree of cultural similarity</w:t>
      </w:r>
      <w:r>
        <w:rPr>
          <w:rFonts w:eastAsia="宋体"/>
          <w:lang w:eastAsia="zh-CN"/>
        </w:rPr>
        <w:t>.</w:t>
      </w:r>
    </w:p>
    <w:p w14:paraId="7A252AFC" w14:textId="77777777" w:rsidR="00D61B58" w:rsidRDefault="00D61B58" w:rsidP="00E704FF">
      <w:pPr>
        <w:pStyle w:val="af"/>
        <w:keepNext/>
      </w:pPr>
    </w:p>
    <w:p w14:paraId="2D888525" w14:textId="1BF711D3" w:rsidR="00E704FF" w:rsidRDefault="00E704FF" w:rsidP="00E704FF">
      <w:pPr>
        <w:pStyle w:val="af"/>
        <w:keepNext/>
      </w:pPr>
      <w:r>
        <w:t xml:space="preserve">Table </w:t>
      </w:r>
      <w:r w:rsidR="009B6B95">
        <w:fldChar w:fldCharType="begin"/>
      </w:r>
      <w:r w:rsidR="009B6B95">
        <w:instrText xml:space="preserve"> SEQ Table \* ARABIC </w:instrText>
      </w:r>
      <w:r w:rsidR="009B6B95">
        <w:fldChar w:fldCharType="separate"/>
      </w:r>
      <w:r w:rsidR="00820857">
        <w:rPr>
          <w:noProof/>
        </w:rPr>
        <w:t>4</w:t>
      </w:r>
      <w:r w:rsidR="009B6B95">
        <w:rPr>
          <w:noProof/>
        </w:rPr>
        <w:fldChar w:fldCharType="end"/>
      </w:r>
      <w:r>
        <w:t xml:space="preserve"> </w:t>
      </w:r>
      <w:r w:rsidR="003671D6">
        <w:t>d</w:t>
      </w:r>
      <w:r w:rsidRPr="00E704FF">
        <w:t xml:space="preserve">egree of </w:t>
      </w:r>
      <w:r w:rsidR="003671D6">
        <w:t>c</w:t>
      </w:r>
      <w:r w:rsidRPr="00E704FF">
        <w:t xml:space="preserve">ultural </w:t>
      </w:r>
      <w:r w:rsidR="003671D6">
        <w:t>s</w:t>
      </w:r>
      <w:r w:rsidRPr="00E704FF">
        <w:t>imilarity</w:t>
      </w:r>
    </w:p>
    <w:tbl>
      <w:tblPr>
        <w:tblStyle w:val="ae"/>
        <w:tblW w:w="0" w:type="auto"/>
        <w:tblBorders>
          <w:insideH w:val="single" w:sz="6" w:space="0" w:color="auto"/>
        </w:tblBorders>
        <w:tblLook w:val="04A0" w:firstRow="1" w:lastRow="0" w:firstColumn="1" w:lastColumn="0" w:noHBand="0" w:noVBand="1"/>
      </w:tblPr>
      <w:tblGrid>
        <w:gridCol w:w="1558"/>
        <w:gridCol w:w="1558"/>
        <w:gridCol w:w="1558"/>
        <w:gridCol w:w="1558"/>
        <w:gridCol w:w="1559"/>
        <w:gridCol w:w="1559"/>
      </w:tblGrid>
      <w:tr w:rsidR="00E704FF" w14:paraId="166FED3F" w14:textId="77777777" w:rsidTr="00D61B58">
        <w:trPr>
          <w:cnfStyle w:val="100000000000" w:firstRow="1" w:lastRow="0" w:firstColumn="0" w:lastColumn="0" w:oddVBand="0" w:evenVBand="0" w:oddHBand="0" w:evenHBand="0" w:firstRowFirstColumn="0" w:firstRowLastColumn="0" w:lastRowFirstColumn="0" w:lastRowLastColumn="0"/>
        </w:trPr>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DC7B71" w14:textId="201E6C26" w:rsidR="00E704FF" w:rsidRDefault="00E704FF" w:rsidP="00C12E9D">
            <w:pPr>
              <w:rPr>
                <w:rFonts w:eastAsia="宋体"/>
                <w:lang w:eastAsia="zh-CN"/>
              </w:rPr>
            </w:pPr>
            <w:r>
              <w:rPr>
                <w:rFonts w:eastAsia="宋体"/>
                <w:lang w:eastAsia="zh-CN"/>
              </w:rPr>
              <w:t>Similarity</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789556" w14:textId="4A27C219" w:rsidR="00E704FF" w:rsidRDefault="00E704FF" w:rsidP="00C12E9D">
            <w:pPr>
              <w:rPr>
                <w:rFonts w:eastAsia="宋体"/>
                <w:lang w:eastAsia="zh-CN"/>
              </w:rPr>
            </w:pPr>
            <w:r>
              <w:rPr>
                <w:rFonts w:eastAsia="宋体"/>
                <w:lang w:eastAsia="zh-CN"/>
              </w:rPr>
              <w:t>Quite the same</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05E4AC" w14:textId="0257958B" w:rsidR="00E704FF" w:rsidRDefault="00E704FF" w:rsidP="00C12E9D">
            <w:pPr>
              <w:rPr>
                <w:rFonts w:eastAsia="宋体"/>
                <w:lang w:eastAsia="zh-CN"/>
              </w:rPr>
            </w:pPr>
            <w:r>
              <w:rPr>
                <w:rFonts w:eastAsia="宋体"/>
                <w:lang w:eastAsia="zh-CN"/>
              </w:rPr>
              <w:t>Very similar</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291EC" w14:textId="188B4982" w:rsidR="00E704FF" w:rsidRDefault="00E704FF" w:rsidP="00C12E9D">
            <w:pPr>
              <w:rPr>
                <w:rFonts w:eastAsia="宋体"/>
                <w:lang w:eastAsia="zh-CN"/>
              </w:rPr>
            </w:pPr>
            <w:r w:rsidRPr="00E704FF">
              <w:rPr>
                <w:rFonts w:eastAsia="宋体"/>
                <w:lang w:eastAsia="zh-CN"/>
              </w:rPr>
              <w:t>Different but not conflicting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44D2E3" w14:textId="671CA30B" w:rsidR="00E704FF" w:rsidRDefault="00E704FF" w:rsidP="00C12E9D">
            <w:pPr>
              <w:rPr>
                <w:rFonts w:eastAsia="宋体"/>
                <w:lang w:eastAsia="zh-CN"/>
              </w:rPr>
            </w:pPr>
            <w:r w:rsidRPr="00E704FF">
              <w:rPr>
                <w:rFonts w:eastAsia="宋体"/>
                <w:lang w:eastAsia="zh-CN"/>
              </w:rPr>
              <w:t>general</w:t>
            </w:r>
            <w:r w:rsidR="0078035D">
              <w:rPr>
                <w:rFonts w:eastAsia="宋体"/>
                <w:lang w:eastAsia="zh-CN"/>
              </w:rPr>
              <w:t>ly</w:t>
            </w:r>
            <w:r w:rsidRPr="00E704FF">
              <w:rPr>
                <w:rFonts w:eastAsia="宋体"/>
                <w:lang w:eastAsia="zh-CN"/>
              </w:rPr>
              <w:t xml:space="preserve"> conflict</w:t>
            </w:r>
            <w:r>
              <w:rPr>
                <w:rFonts w:eastAsia="宋体"/>
                <w:lang w:eastAsia="zh-CN"/>
              </w:rPr>
              <w: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B4B99" w14:textId="52C6C03C" w:rsidR="00E704FF" w:rsidRDefault="00E704FF" w:rsidP="00C12E9D">
            <w:pPr>
              <w:rPr>
                <w:rFonts w:eastAsia="宋体"/>
                <w:lang w:eastAsia="zh-CN"/>
              </w:rPr>
            </w:pPr>
            <w:r w:rsidRPr="00E704FF">
              <w:rPr>
                <w:rFonts w:eastAsia="宋体"/>
                <w:lang w:eastAsia="zh-CN"/>
              </w:rPr>
              <w:t>severe</w:t>
            </w:r>
            <w:r w:rsidR="0078035D">
              <w:rPr>
                <w:rFonts w:eastAsia="宋体"/>
                <w:lang w:eastAsia="zh-CN"/>
              </w:rPr>
              <w:t>ly</w:t>
            </w:r>
            <w:r w:rsidRPr="00E704FF">
              <w:rPr>
                <w:rFonts w:eastAsia="宋体"/>
                <w:lang w:eastAsia="zh-CN"/>
              </w:rPr>
              <w:t xml:space="preserve"> conflict</w:t>
            </w:r>
            <w:r>
              <w:rPr>
                <w:rFonts w:eastAsia="宋体"/>
                <w:lang w:eastAsia="zh-CN"/>
              </w:rPr>
              <w:t>ing</w:t>
            </w:r>
          </w:p>
        </w:tc>
      </w:tr>
      <w:tr w:rsidR="00E704FF" w14:paraId="408ED1D8" w14:textId="77777777" w:rsidTr="00D61B58">
        <w:tc>
          <w:tcPr>
            <w:tcW w:w="1558" w:type="dxa"/>
          </w:tcPr>
          <w:p w14:paraId="5EED5A5C" w14:textId="70F1B78E" w:rsidR="00E704FF" w:rsidRDefault="00B5031A" w:rsidP="00C12E9D">
            <w:pPr>
              <w:rPr>
                <w:rFonts w:eastAsia="宋体"/>
                <w:lang w:eastAsia="zh-CN"/>
              </w:rPr>
            </w:pPr>
            <w:r w:rsidRPr="00D61B58">
              <w:rPr>
                <w:rFonts w:eastAsia="宋体"/>
                <w:lang w:eastAsia="zh-CN"/>
              </w:rPr>
              <w:object w:dxaOrig="163" w:dyaOrig="358" w14:anchorId="3D6B42D3">
                <v:shape id="_x0000_i1105" type="#_x0000_t75" style="width:7.65pt;height:18pt" o:ole="">
                  <v:imagedata r:id="rId130" o:title=""/>
                </v:shape>
                <o:OLEObject Type="Embed" ProgID="Equation.AxMath" ShapeID="_x0000_i1105" DrawAspect="Content" ObjectID="_1645319784" r:id="rId131">
                  <o:FieldCodes>\* MERGEFORMAT</o:FieldCodes>
                </o:OLEObject>
              </w:object>
            </w:r>
          </w:p>
        </w:tc>
        <w:tc>
          <w:tcPr>
            <w:tcW w:w="1558" w:type="dxa"/>
          </w:tcPr>
          <w:p w14:paraId="52B05868" w14:textId="4EC6ED8D" w:rsidR="00E704FF" w:rsidRDefault="00E704FF" w:rsidP="00C12E9D">
            <w:pPr>
              <w:rPr>
                <w:rFonts w:eastAsia="宋体"/>
                <w:lang w:eastAsia="zh-CN"/>
              </w:rPr>
            </w:pPr>
            <w:r>
              <w:rPr>
                <w:rFonts w:eastAsia="宋体" w:hint="eastAsia"/>
                <w:lang w:eastAsia="zh-CN"/>
              </w:rPr>
              <w:t>1</w:t>
            </w:r>
            <w:r>
              <w:rPr>
                <w:rFonts w:eastAsia="宋体"/>
                <w:lang w:eastAsia="zh-CN"/>
              </w:rPr>
              <w:t>.0</w:t>
            </w:r>
          </w:p>
        </w:tc>
        <w:tc>
          <w:tcPr>
            <w:tcW w:w="1558" w:type="dxa"/>
          </w:tcPr>
          <w:p w14:paraId="523C7794" w14:textId="3C657CD8" w:rsidR="00E704FF" w:rsidRDefault="00E704FF" w:rsidP="00C12E9D">
            <w:pPr>
              <w:rPr>
                <w:rFonts w:eastAsia="宋体"/>
                <w:lang w:eastAsia="zh-CN"/>
              </w:rPr>
            </w:pPr>
            <w:r>
              <w:rPr>
                <w:rFonts w:eastAsia="宋体" w:hint="eastAsia"/>
                <w:lang w:eastAsia="zh-CN"/>
              </w:rPr>
              <w:t>0</w:t>
            </w:r>
            <w:r>
              <w:rPr>
                <w:rFonts w:eastAsia="宋体"/>
                <w:lang w:eastAsia="zh-CN"/>
              </w:rPr>
              <w:t>.8</w:t>
            </w:r>
          </w:p>
        </w:tc>
        <w:tc>
          <w:tcPr>
            <w:tcW w:w="1558" w:type="dxa"/>
          </w:tcPr>
          <w:p w14:paraId="74C454E2" w14:textId="78D541E2" w:rsidR="00E704FF" w:rsidRDefault="00E704FF" w:rsidP="00C12E9D">
            <w:pPr>
              <w:rPr>
                <w:rFonts w:eastAsia="宋体"/>
                <w:lang w:eastAsia="zh-CN"/>
              </w:rPr>
            </w:pPr>
            <w:r>
              <w:rPr>
                <w:rFonts w:eastAsia="宋体" w:hint="eastAsia"/>
                <w:lang w:eastAsia="zh-CN"/>
              </w:rPr>
              <w:t>0</w:t>
            </w:r>
            <w:r>
              <w:rPr>
                <w:rFonts w:eastAsia="宋体"/>
                <w:lang w:eastAsia="zh-CN"/>
              </w:rPr>
              <w:t>.5</w:t>
            </w:r>
          </w:p>
        </w:tc>
        <w:tc>
          <w:tcPr>
            <w:tcW w:w="1559" w:type="dxa"/>
          </w:tcPr>
          <w:p w14:paraId="2AF9666D" w14:textId="64E975DD" w:rsidR="00E704FF" w:rsidRDefault="00E704FF" w:rsidP="00C12E9D">
            <w:pPr>
              <w:rPr>
                <w:rFonts w:eastAsia="宋体"/>
                <w:lang w:eastAsia="zh-CN"/>
              </w:rPr>
            </w:pPr>
            <w:r>
              <w:rPr>
                <w:rFonts w:eastAsia="宋体" w:hint="eastAsia"/>
                <w:lang w:eastAsia="zh-CN"/>
              </w:rPr>
              <w:t>0</w:t>
            </w:r>
            <w:r>
              <w:rPr>
                <w:rFonts w:eastAsia="宋体"/>
                <w:lang w:eastAsia="zh-CN"/>
              </w:rPr>
              <w:t>.2</w:t>
            </w:r>
          </w:p>
        </w:tc>
        <w:tc>
          <w:tcPr>
            <w:tcW w:w="1559" w:type="dxa"/>
          </w:tcPr>
          <w:p w14:paraId="3CDB350C" w14:textId="6B5B9658" w:rsidR="00E704FF" w:rsidRDefault="00E704FF" w:rsidP="00C12E9D">
            <w:pPr>
              <w:rPr>
                <w:rFonts w:eastAsia="宋体"/>
                <w:lang w:eastAsia="zh-CN"/>
              </w:rPr>
            </w:pPr>
            <w:r>
              <w:rPr>
                <w:rFonts w:eastAsia="宋体" w:hint="eastAsia"/>
                <w:lang w:eastAsia="zh-CN"/>
              </w:rPr>
              <w:t>0</w:t>
            </w:r>
          </w:p>
        </w:tc>
      </w:tr>
    </w:tbl>
    <w:p w14:paraId="205FC04C" w14:textId="77777777" w:rsidR="00EC79B1" w:rsidRDefault="00EC79B1" w:rsidP="00EC79B1">
      <w:pPr>
        <w:rPr>
          <w:rFonts w:eastAsia="宋体"/>
          <w:lang w:eastAsia="zh-CN"/>
        </w:rPr>
      </w:pPr>
    </w:p>
    <w:p w14:paraId="1446E0C2" w14:textId="12DC16B4" w:rsidR="00D61B58" w:rsidRDefault="00E704FF" w:rsidP="00EC79B1">
      <w:pPr>
        <w:rPr>
          <w:rFonts w:eastAsia="宋体"/>
          <w:lang w:eastAsia="zh-CN"/>
        </w:rPr>
      </w:pPr>
      <w:r w:rsidRPr="00E704FF">
        <w:rPr>
          <w:rFonts w:eastAsia="宋体"/>
          <w:lang w:eastAsia="zh-CN"/>
        </w:rPr>
        <w:t>Similarly, we use a collection of comments to describe the feasibility of cultural behavior</w:t>
      </w:r>
      <w:r>
        <w:rPr>
          <w:rFonts w:eastAsia="宋体"/>
          <w:lang w:eastAsia="zh-CN"/>
        </w:rPr>
        <w:t>.</w:t>
      </w:r>
    </w:p>
    <w:p w14:paraId="5F812D2B" w14:textId="6EF9D412" w:rsidR="0078035D" w:rsidRDefault="0078035D" w:rsidP="0078035D">
      <w:pPr>
        <w:pStyle w:val="af"/>
        <w:keepNext/>
      </w:pPr>
      <w:r>
        <w:t xml:space="preserve">Table </w:t>
      </w:r>
      <w:r w:rsidR="009B6B95">
        <w:fldChar w:fldCharType="begin"/>
      </w:r>
      <w:r w:rsidR="009B6B95">
        <w:instrText xml:space="preserve"> SEQ Table \* ARABIC </w:instrText>
      </w:r>
      <w:r w:rsidR="009B6B95">
        <w:fldChar w:fldCharType="separate"/>
      </w:r>
      <w:r w:rsidR="00820857">
        <w:rPr>
          <w:noProof/>
        </w:rPr>
        <w:t>5</w:t>
      </w:r>
      <w:r w:rsidR="009B6B95">
        <w:rPr>
          <w:noProof/>
        </w:rPr>
        <w:fldChar w:fldCharType="end"/>
      </w:r>
      <w:r>
        <w:t xml:space="preserve"> </w:t>
      </w:r>
      <w:r w:rsidR="003671D6">
        <w:rPr>
          <w:rFonts w:eastAsia="宋体"/>
          <w:lang w:eastAsia="zh-CN"/>
        </w:rPr>
        <w:t>t</w:t>
      </w:r>
      <w:r w:rsidRPr="00E704FF">
        <w:rPr>
          <w:rFonts w:eastAsia="宋体"/>
          <w:lang w:eastAsia="zh-CN"/>
        </w:rPr>
        <w:t xml:space="preserve">he </w:t>
      </w:r>
      <w:r w:rsidR="003671D6">
        <w:rPr>
          <w:rFonts w:eastAsia="宋体"/>
          <w:lang w:eastAsia="zh-CN"/>
        </w:rPr>
        <w:t>f</w:t>
      </w:r>
      <w:r w:rsidRPr="00E704FF">
        <w:rPr>
          <w:rFonts w:eastAsia="宋体"/>
          <w:lang w:eastAsia="zh-CN"/>
        </w:rPr>
        <w:t xml:space="preserve">easibility of </w:t>
      </w:r>
      <w:r w:rsidR="003671D6">
        <w:rPr>
          <w:rFonts w:eastAsia="宋体"/>
          <w:lang w:eastAsia="zh-CN"/>
        </w:rPr>
        <w:t>c</w:t>
      </w:r>
      <w:r w:rsidRPr="00E704FF">
        <w:rPr>
          <w:rFonts w:eastAsia="宋体"/>
          <w:lang w:eastAsia="zh-CN"/>
        </w:rPr>
        <w:t xml:space="preserve">ultural </w:t>
      </w:r>
      <w:r w:rsidR="003671D6">
        <w:rPr>
          <w:rFonts w:eastAsia="宋体"/>
          <w:lang w:eastAsia="zh-CN"/>
        </w:rPr>
        <w:t>b</w:t>
      </w:r>
      <w:r w:rsidRPr="00E704FF">
        <w:rPr>
          <w:rFonts w:eastAsia="宋体"/>
          <w:lang w:eastAsia="zh-CN"/>
        </w:rPr>
        <w:t>ehavior</w:t>
      </w:r>
    </w:p>
    <w:tbl>
      <w:tblPr>
        <w:tblStyle w:val="ae"/>
        <w:tblW w:w="0" w:type="auto"/>
        <w:tblLook w:val="04A0" w:firstRow="1" w:lastRow="0" w:firstColumn="1" w:lastColumn="0" w:noHBand="0" w:noVBand="1"/>
      </w:tblPr>
      <w:tblGrid>
        <w:gridCol w:w="1558"/>
        <w:gridCol w:w="1558"/>
        <w:gridCol w:w="1558"/>
        <w:gridCol w:w="1558"/>
        <w:gridCol w:w="1559"/>
        <w:gridCol w:w="1559"/>
      </w:tblGrid>
      <w:tr w:rsidR="00E704FF" w14:paraId="1FA1B762" w14:textId="77777777" w:rsidTr="007F497D">
        <w:trPr>
          <w:cnfStyle w:val="100000000000" w:firstRow="1" w:lastRow="0" w:firstColumn="0" w:lastColumn="0" w:oddVBand="0" w:evenVBand="0" w:oddHBand="0" w:evenHBand="0" w:firstRowFirstColumn="0" w:firstRowLastColumn="0" w:lastRowFirstColumn="0" w:lastRowLastColumn="0"/>
        </w:trPr>
        <w:tc>
          <w:tcPr>
            <w:tcW w:w="1558" w:type="dxa"/>
          </w:tcPr>
          <w:p w14:paraId="66E74645" w14:textId="237DC5C9" w:rsidR="00E704FF" w:rsidRDefault="0078035D" w:rsidP="007F497D">
            <w:pPr>
              <w:rPr>
                <w:rFonts w:eastAsia="宋体"/>
                <w:lang w:eastAsia="zh-CN"/>
              </w:rPr>
            </w:pPr>
            <w:r>
              <w:rPr>
                <w:rFonts w:eastAsia="宋体"/>
                <w:lang w:eastAsia="zh-CN"/>
              </w:rPr>
              <w:t>F</w:t>
            </w:r>
            <w:r w:rsidRPr="0078035D">
              <w:rPr>
                <w:rFonts w:eastAsia="宋体"/>
                <w:lang w:eastAsia="zh-CN"/>
              </w:rPr>
              <w:t>easibility</w:t>
            </w:r>
          </w:p>
        </w:tc>
        <w:tc>
          <w:tcPr>
            <w:tcW w:w="1558" w:type="dxa"/>
          </w:tcPr>
          <w:p w14:paraId="517FA74C" w14:textId="152545B1" w:rsidR="00E704FF" w:rsidRDefault="0078035D" w:rsidP="007F497D">
            <w:pPr>
              <w:rPr>
                <w:rFonts w:eastAsia="宋体"/>
                <w:lang w:eastAsia="zh-CN"/>
              </w:rPr>
            </w:pPr>
            <w:r>
              <w:rPr>
                <w:rFonts w:eastAsia="宋体"/>
                <w:lang w:eastAsia="zh-CN"/>
              </w:rPr>
              <w:t>Completely feasible</w:t>
            </w:r>
          </w:p>
        </w:tc>
        <w:tc>
          <w:tcPr>
            <w:tcW w:w="1558" w:type="dxa"/>
          </w:tcPr>
          <w:p w14:paraId="2941ED78" w14:textId="5A21A5B4" w:rsidR="00E704FF" w:rsidRDefault="00E704FF" w:rsidP="007F497D">
            <w:pPr>
              <w:rPr>
                <w:rFonts w:eastAsia="宋体"/>
                <w:lang w:eastAsia="zh-CN"/>
              </w:rPr>
            </w:pPr>
            <w:r>
              <w:rPr>
                <w:rFonts w:eastAsia="宋体"/>
                <w:lang w:eastAsia="zh-CN"/>
              </w:rPr>
              <w:t xml:space="preserve">Very </w:t>
            </w:r>
            <w:r w:rsidR="0078035D">
              <w:rPr>
                <w:rFonts w:eastAsia="宋体"/>
                <w:lang w:eastAsia="zh-CN"/>
              </w:rPr>
              <w:t>feasible</w:t>
            </w:r>
          </w:p>
        </w:tc>
        <w:tc>
          <w:tcPr>
            <w:tcW w:w="1558" w:type="dxa"/>
          </w:tcPr>
          <w:p w14:paraId="613FECC8" w14:textId="62A7DF03" w:rsidR="00E704FF" w:rsidRDefault="0078035D" w:rsidP="007F497D">
            <w:pPr>
              <w:rPr>
                <w:rFonts w:eastAsia="宋体"/>
                <w:lang w:eastAsia="zh-CN"/>
              </w:rPr>
            </w:pPr>
            <w:r>
              <w:rPr>
                <w:rFonts w:eastAsia="宋体"/>
                <w:lang w:eastAsia="zh-CN"/>
              </w:rPr>
              <w:t>Generally feasible</w:t>
            </w:r>
          </w:p>
        </w:tc>
        <w:tc>
          <w:tcPr>
            <w:tcW w:w="1559" w:type="dxa"/>
          </w:tcPr>
          <w:p w14:paraId="6C6BACD7" w14:textId="3F220F21" w:rsidR="00E704FF" w:rsidRDefault="0078035D" w:rsidP="007F497D">
            <w:pPr>
              <w:rPr>
                <w:rFonts w:eastAsia="宋体"/>
                <w:lang w:eastAsia="zh-CN"/>
              </w:rPr>
            </w:pPr>
            <w:r>
              <w:rPr>
                <w:rFonts w:eastAsia="宋体"/>
                <w:lang w:eastAsia="zh-CN"/>
              </w:rPr>
              <w:t>Slightly limited</w:t>
            </w:r>
          </w:p>
        </w:tc>
        <w:tc>
          <w:tcPr>
            <w:tcW w:w="1559" w:type="dxa"/>
          </w:tcPr>
          <w:p w14:paraId="79D29B6E" w14:textId="25819259" w:rsidR="00E704FF" w:rsidRDefault="0078035D" w:rsidP="007F497D">
            <w:pPr>
              <w:rPr>
                <w:rFonts w:eastAsia="宋体"/>
                <w:lang w:eastAsia="zh-CN"/>
              </w:rPr>
            </w:pPr>
            <w:r>
              <w:rPr>
                <w:rFonts w:eastAsia="宋体"/>
                <w:lang w:eastAsia="zh-CN"/>
              </w:rPr>
              <w:t>S</w:t>
            </w:r>
            <w:r w:rsidR="00E704FF" w:rsidRPr="00E704FF">
              <w:rPr>
                <w:rFonts w:eastAsia="宋体"/>
                <w:lang w:eastAsia="zh-CN"/>
              </w:rPr>
              <w:t>evere</w:t>
            </w:r>
            <w:r>
              <w:rPr>
                <w:rFonts w:eastAsia="宋体"/>
                <w:lang w:eastAsia="zh-CN"/>
              </w:rPr>
              <w:t>ly</w:t>
            </w:r>
            <w:r w:rsidR="00E704FF" w:rsidRPr="00E704FF">
              <w:rPr>
                <w:rFonts w:eastAsia="宋体"/>
                <w:lang w:eastAsia="zh-CN"/>
              </w:rPr>
              <w:t xml:space="preserve"> </w:t>
            </w:r>
            <w:r>
              <w:rPr>
                <w:rFonts w:eastAsia="宋体"/>
                <w:lang w:eastAsia="zh-CN"/>
              </w:rPr>
              <w:t>limited</w:t>
            </w:r>
          </w:p>
        </w:tc>
      </w:tr>
      <w:tr w:rsidR="00E704FF" w14:paraId="41D23A4E" w14:textId="77777777" w:rsidTr="007F497D">
        <w:tc>
          <w:tcPr>
            <w:tcW w:w="1558" w:type="dxa"/>
          </w:tcPr>
          <w:p w14:paraId="1A04FE26" w14:textId="20381F8F" w:rsidR="00E704FF" w:rsidRDefault="00B5031A" w:rsidP="007F497D">
            <w:pPr>
              <w:rPr>
                <w:rFonts w:eastAsia="宋体"/>
                <w:lang w:eastAsia="zh-CN"/>
              </w:rPr>
            </w:pPr>
            <w:r w:rsidRPr="00500E38">
              <w:rPr>
                <w:rFonts w:eastAsia="宋体"/>
                <w:position w:val="-14"/>
                <w:lang w:eastAsia="zh-CN"/>
              </w:rPr>
              <w:object w:dxaOrig="231" w:dyaOrig="358" w14:anchorId="7987B993">
                <v:shape id="_x0000_i1106" type="#_x0000_t75" style="width:11.45pt;height:18pt" o:ole="">
                  <v:imagedata r:id="rId132" o:title=""/>
                </v:shape>
                <o:OLEObject Type="Embed" ProgID="Equation.AxMath" ShapeID="_x0000_i1106" DrawAspect="Content" ObjectID="_1645319785" r:id="rId133">
                  <o:FieldCodes>\* MERGEFORMAT</o:FieldCodes>
                </o:OLEObject>
              </w:object>
            </w:r>
          </w:p>
        </w:tc>
        <w:tc>
          <w:tcPr>
            <w:tcW w:w="1558" w:type="dxa"/>
          </w:tcPr>
          <w:p w14:paraId="4C96BF96" w14:textId="77777777" w:rsidR="00E704FF" w:rsidRDefault="00E704FF" w:rsidP="007F497D">
            <w:pPr>
              <w:rPr>
                <w:rFonts w:eastAsia="宋体"/>
                <w:lang w:eastAsia="zh-CN"/>
              </w:rPr>
            </w:pPr>
            <w:r>
              <w:rPr>
                <w:rFonts w:eastAsia="宋体" w:hint="eastAsia"/>
                <w:lang w:eastAsia="zh-CN"/>
              </w:rPr>
              <w:t>1</w:t>
            </w:r>
            <w:r>
              <w:rPr>
                <w:rFonts w:eastAsia="宋体"/>
                <w:lang w:eastAsia="zh-CN"/>
              </w:rPr>
              <w:t>.0</w:t>
            </w:r>
          </w:p>
        </w:tc>
        <w:tc>
          <w:tcPr>
            <w:tcW w:w="1558" w:type="dxa"/>
          </w:tcPr>
          <w:p w14:paraId="4E40B7C8" w14:textId="77777777" w:rsidR="00E704FF" w:rsidRDefault="00E704FF" w:rsidP="007F497D">
            <w:pPr>
              <w:rPr>
                <w:rFonts w:eastAsia="宋体"/>
                <w:lang w:eastAsia="zh-CN"/>
              </w:rPr>
            </w:pPr>
            <w:r>
              <w:rPr>
                <w:rFonts w:eastAsia="宋体" w:hint="eastAsia"/>
                <w:lang w:eastAsia="zh-CN"/>
              </w:rPr>
              <w:t>0</w:t>
            </w:r>
            <w:r>
              <w:rPr>
                <w:rFonts w:eastAsia="宋体"/>
                <w:lang w:eastAsia="zh-CN"/>
              </w:rPr>
              <w:t>.8</w:t>
            </w:r>
          </w:p>
        </w:tc>
        <w:tc>
          <w:tcPr>
            <w:tcW w:w="1558" w:type="dxa"/>
          </w:tcPr>
          <w:p w14:paraId="23D748C7" w14:textId="77777777" w:rsidR="00E704FF" w:rsidRDefault="00E704FF" w:rsidP="007F497D">
            <w:pPr>
              <w:rPr>
                <w:rFonts w:eastAsia="宋体"/>
                <w:lang w:eastAsia="zh-CN"/>
              </w:rPr>
            </w:pPr>
            <w:r>
              <w:rPr>
                <w:rFonts w:eastAsia="宋体" w:hint="eastAsia"/>
                <w:lang w:eastAsia="zh-CN"/>
              </w:rPr>
              <w:t>0</w:t>
            </w:r>
            <w:r>
              <w:rPr>
                <w:rFonts w:eastAsia="宋体"/>
                <w:lang w:eastAsia="zh-CN"/>
              </w:rPr>
              <w:t>.5</w:t>
            </w:r>
          </w:p>
        </w:tc>
        <w:tc>
          <w:tcPr>
            <w:tcW w:w="1559" w:type="dxa"/>
          </w:tcPr>
          <w:p w14:paraId="150FBAF6" w14:textId="77777777" w:rsidR="00E704FF" w:rsidRDefault="00E704FF" w:rsidP="007F497D">
            <w:pPr>
              <w:rPr>
                <w:rFonts w:eastAsia="宋体"/>
                <w:lang w:eastAsia="zh-CN"/>
              </w:rPr>
            </w:pPr>
            <w:r>
              <w:rPr>
                <w:rFonts w:eastAsia="宋体" w:hint="eastAsia"/>
                <w:lang w:eastAsia="zh-CN"/>
              </w:rPr>
              <w:t>0</w:t>
            </w:r>
            <w:r>
              <w:rPr>
                <w:rFonts w:eastAsia="宋体"/>
                <w:lang w:eastAsia="zh-CN"/>
              </w:rPr>
              <w:t>.2</w:t>
            </w:r>
          </w:p>
        </w:tc>
        <w:tc>
          <w:tcPr>
            <w:tcW w:w="1559" w:type="dxa"/>
          </w:tcPr>
          <w:p w14:paraId="1784197B" w14:textId="77777777" w:rsidR="00E704FF" w:rsidRDefault="00E704FF" w:rsidP="007F497D">
            <w:pPr>
              <w:rPr>
                <w:rFonts w:eastAsia="宋体"/>
                <w:lang w:eastAsia="zh-CN"/>
              </w:rPr>
            </w:pPr>
            <w:r>
              <w:rPr>
                <w:rFonts w:eastAsia="宋体" w:hint="eastAsia"/>
                <w:lang w:eastAsia="zh-CN"/>
              </w:rPr>
              <w:t>0</w:t>
            </w:r>
          </w:p>
        </w:tc>
      </w:tr>
    </w:tbl>
    <w:p w14:paraId="1060D77D" w14:textId="77777777" w:rsidR="00D61B58" w:rsidRDefault="00D61B58" w:rsidP="00E704FF">
      <w:pPr>
        <w:rPr>
          <w:rFonts w:eastAsia="宋体"/>
          <w:lang w:eastAsia="zh-CN"/>
        </w:rPr>
      </w:pPr>
    </w:p>
    <w:p w14:paraId="54E7D31C" w14:textId="68012E79" w:rsidR="00E704FF" w:rsidRDefault="0078035D" w:rsidP="00E704FF">
      <w:pPr>
        <w:rPr>
          <w:rFonts w:eastAsia="宋体"/>
          <w:lang w:eastAsia="zh-CN"/>
        </w:rPr>
      </w:pPr>
      <w:r>
        <w:rPr>
          <w:rFonts w:eastAsia="宋体"/>
          <w:lang w:eastAsia="zh-CN"/>
        </w:rPr>
        <w:t>T</w:t>
      </w:r>
      <w:r w:rsidRPr="0078035D">
        <w:rPr>
          <w:rFonts w:eastAsia="宋体"/>
          <w:lang w:eastAsia="zh-CN"/>
        </w:rPr>
        <w:t>he cultural retention rate is a function of</w:t>
      </w:r>
      <w:r w:rsidR="00042C59">
        <w:rPr>
          <w:rFonts w:eastAsia="宋体"/>
          <w:lang w:eastAsia="zh-CN"/>
        </w:rPr>
        <w:t xml:space="preserve"> </w:t>
      </w:r>
      <w:r w:rsidR="00042C59" w:rsidRPr="00042C59">
        <w:rPr>
          <w:rFonts w:eastAsia="宋体"/>
          <w:i/>
          <w:iCs/>
          <w:lang w:eastAsia="zh-CN"/>
        </w:rPr>
        <w:t>f</w:t>
      </w:r>
      <w:r w:rsidR="00042C59">
        <w:rPr>
          <w:rFonts w:eastAsia="宋体"/>
          <w:lang w:eastAsia="zh-CN"/>
        </w:rPr>
        <w:t xml:space="preserve"> </w:t>
      </w:r>
      <w:r w:rsidRPr="0078035D">
        <w:rPr>
          <w:rFonts w:eastAsia="宋体"/>
          <w:lang w:eastAsia="zh-CN"/>
        </w:rPr>
        <w:t>and</w:t>
      </w:r>
      <w:r w:rsidR="00042C59">
        <w:rPr>
          <w:rFonts w:eastAsia="宋体"/>
          <w:lang w:eastAsia="zh-CN"/>
        </w:rPr>
        <w:t xml:space="preserve"> </w:t>
      </w:r>
      <w:r w:rsidR="00042C59" w:rsidRPr="00042C59">
        <w:rPr>
          <w:rFonts w:eastAsia="宋体"/>
          <w:i/>
          <w:iCs/>
          <w:lang w:eastAsia="zh-CN"/>
        </w:rPr>
        <w:t>s</w:t>
      </w:r>
      <w:r w:rsidR="00B5031A">
        <w:rPr>
          <w:rFonts w:eastAsia="宋体"/>
          <w:lang w:eastAsia="zh-CN"/>
        </w:rPr>
        <w:t>. The function is as follows:</w:t>
      </w:r>
    </w:p>
    <w:p w14:paraId="794E28CF" w14:textId="1BFCB84E" w:rsidR="0078035D" w:rsidRDefault="0078035D" w:rsidP="0078035D">
      <w:pPr>
        <w:pStyle w:val="AMDisplayEquation"/>
        <w:rPr>
          <w:lang w:eastAsia="zh-CN"/>
        </w:rPr>
      </w:pPr>
      <w:r>
        <w:rPr>
          <w:lang w:eastAsia="zh-CN"/>
        </w:rPr>
        <w:tab/>
      </w:r>
      <w:r w:rsidR="00B5031A" w:rsidRPr="00500E38">
        <w:rPr>
          <w:position w:val="-15"/>
          <w:lang w:eastAsia="zh-CN"/>
        </w:rPr>
        <w:object w:dxaOrig="2119" w:dyaOrig="372" w14:anchorId="663B79FC">
          <v:shape id="_x0000_i1107" type="#_x0000_t75" style="width:106.35pt;height:18.55pt" o:ole="">
            <v:imagedata r:id="rId134" o:title=""/>
          </v:shape>
          <o:OLEObject Type="Embed" ProgID="Equation.AxMath" ShapeID="_x0000_i1107" DrawAspect="Content" ObjectID="_1645319786" r:id="rId135">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9</w:instrText>
      </w:r>
      <w:r>
        <w:rPr>
          <w:lang w:eastAsia="zh-CN"/>
        </w:rPr>
        <w:fldChar w:fldCharType="end"/>
      </w:r>
      <w:r>
        <w:rPr>
          <w:lang w:eastAsia="zh-CN"/>
        </w:rPr>
        <w:instrText>]</w:instrText>
      </w:r>
      <w:r>
        <w:rPr>
          <w:lang w:eastAsia="zh-CN"/>
        </w:rPr>
        <w:fldChar w:fldCharType="end"/>
      </w:r>
    </w:p>
    <w:p w14:paraId="5C630F74" w14:textId="588F9C79" w:rsidR="0078035D" w:rsidRDefault="0078035D" w:rsidP="00E704FF">
      <w:pPr>
        <w:rPr>
          <w:rFonts w:eastAsia="宋体"/>
          <w:lang w:eastAsia="zh-CN"/>
        </w:rPr>
      </w:pPr>
      <w:r>
        <w:rPr>
          <w:rFonts w:eastAsia="宋体"/>
          <w:lang w:eastAsia="zh-CN"/>
        </w:rPr>
        <w:t xml:space="preserve">Where </w:t>
      </w:r>
      <w:r w:rsidR="00042C59" w:rsidRPr="00042C59">
        <w:rPr>
          <w:rFonts w:eastAsia="宋体"/>
          <w:i/>
          <w:iCs/>
          <w:lang w:eastAsia="zh-CN"/>
        </w:rPr>
        <w:t>e</w:t>
      </w:r>
      <w:r>
        <w:rPr>
          <w:rFonts w:eastAsia="宋体"/>
          <w:lang w:eastAsia="zh-CN"/>
        </w:rPr>
        <w:t xml:space="preserve"> represents a random quantity</w:t>
      </w:r>
      <w:r w:rsidR="00E52333">
        <w:rPr>
          <w:rFonts w:eastAsia="宋体"/>
          <w:lang w:eastAsia="zh-CN"/>
        </w:rPr>
        <w:t xml:space="preserve">. We </w:t>
      </w:r>
      <w:r w:rsidR="00E52333" w:rsidRPr="00E52333">
        <w:rPr>
          <w:rFonts w:eastAsia="宋体"/>
          <w:lang w:eastAsia="zh-CN"/>
        </w:rPr>
        <w:t>take into account that culture itself can also decline or develop.</w:t>
      </w:r>
    </w:p>
    <w:p w14:paraId="74CC1F2F" w14:textId="736265A6" w:rsidR="00E52333" w:rsidRDefault="00E52333" w:rsidP="00E52333">
      <w:pPr>
        <w:ind w:firstLine="432"/>
        <w:rPr>
          <w:rFonts w:eastAsia="宋体"/>
          <w:lang w:eastAsia="zh-CN"/>
        </w:rPr>
      </w:pPr>
      <w:r w:rsidRPr="00E52333">
        <w:rPr>
          <w:rFonts w:eastAsia="宋体"/>
          <w:lang w:eastAsia="zh-CN"/>
        </w:rPr>
        <w:t>As the cultural retention rate is the weighted sum of each cultural subclass, the cultural retention rate is a function of the cultural similarity between the immigrating nation and the local residents of the place of migration. In other words, the higher the cultural similarity is, the higher the cultural retention rate is, with other factors unchanged.</w:t>
      </w:r>
    </w:p>
    <w:p w14:paraId="20E2890B" w14:textId="03EB59A9" w:rsidR="00E52333" w:rsidRDefault="00E52333" w:rsidP="00E52333">
      <w:pPr>
        <w:pStyle w:val="AMDisplayEquation"/>
        <w:rPr>
          <w:lang w:eastAsia="zh-CN"/>
        </w:rPr>
      </w:pPr>
      <w:r>
        <w:rPr>
          <w:lang w:eastAsia="zh-CN"/>
        </w:rPr>
        <w:tab/>
      </w:r>
      <w:r w:rsidR="00B5031A" w:rsidRPr="00500E38">
        <w:rPr>
          <w:position w:val="-15"/>
          <w:lang w:eastAsia="zh-CN"/>
        </w:rPr>
        <w:object w:dxaOrig="1620" w:dyaOrig="372" w14:anchorId="36ECAE7D">
          <v:shape id="_x0000_i1108" type="#_x0000_t75" style="width:81.8pt;height:18.55pt" o:ole="">
            <v:imagedata r:id="rId136" o:title=""/>
          </v:shape>
          <o:OLEObject Type="Embed" ProgID="Equation.AxMath" ShapeID="_x0000_i1108" DrawAspect="Content" ObjectID="_1645319787" r:id="rId137">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10</w:instrText>
      </w:r>
      <w:r>
        <w:rPr>
          <w:lang w:eastAsia="zh-CN"/>
        </w:rPr>
        <w:fldChar w:fldCharType="end"/>
      </w:r>
      <w:r>
        <w:rPr>
          <w:lang w:eastAsia="zh-CN"/>
        </w:rPr>
        <w:instrText>]</w:instrText>
      </w:r>
      <w:r>
        <w:rPr>
          <w:lang w:eastAsia="zh-CN"/>
        </w:rPr>
        <w:fldChar w:fldCharType="end"/>
      </w:r>
    </w:p>
    <w:p w14:paraId="0C2A92FE" w14:textId="3407AFC4" w:rsidR="00E52333" w:rsidRDefault="007F497D" w:rsidP="00E52333">
      <w:pPr>
        <w:rPr>
          <w:rFonts w:eastAsia="宋体"/>
          <w:lang w:eastAsia="zh-CN"/>
        </w:rPr>
      </w:pPr>
      <w:r w:rsidRPr="007F497D">
        <w:rPr>
          <w:rFonts w:eastAsia="宋体"/>
          <w:lang w:eastAsia="zh-CN"/>
        </w:rPr>
        <w:t xml:space="preserve">In the formula above, </w:t>
      </w:r>
      <w:r w:rsidR="00B5031A" w:rsidRPr="00500E38">
        <w:rPr>
          <w:rFonts w:eastAsia="宋体"/>
          <w:position w:val="-14"/>
          <w:lang w:eastAsia="zh-CN"/>
        </w:rPr>
        <w:object w:dxaOrig="316" w:dyaOrig="360" w14:anchorId="55810AF3">
          <v:shape id="_x0000_i1109" type="#_x0000_t75" style="width:16.35pt;height:18pt" o:ole="">
            <v:imagedata r:id="rId138" o:title=""/>
          </v:shape>
          <o:OLEObject Type="Embed" ProgID="Equation.AxMath" ShapeID="_x0000_i1109" DrawAspect="Content" ObjectID="_1645319788" r:id="rId139">
            <o:FieldCodes>\* MERGEFORMAT</o:FieldCodes>
          </o:OLEObject>
        </w:object>
      </w:r>
      <w:r>
        <w:rPr>
          <w:rFonts w:eastAsia="宋体"/>
          <w:lang w:eastAsia="zh-CN"/>
        </w:rPr>
        <w:t xml:space="preserve"> </w:t>
      </w:r>
      <w:r w:rsidRPr="007F497D">
        <w:rPr>
          <w:rFonts w:eastAsia="宋体"/>
          <w:lang w:eastAsia="zh-CN"/>
        </w:rPr>
        <w:t xml:space="preserve">is the cultural retention rate of the part of culture that can be transferred with the national migration, </w:t>
      </w:r>
      <w:r w:rsidR="00042C59" w:rsidRPr="00042C59">
        <w:rPr>
          <w:rFonts w:eastAsia="宋体"/>
          <w:i/>
          <w:iCs/>
          <w:lang w:eastAsia="zh-CN"/>
        </w:rPr>
        <w:t>s</w:t>
      </w:r>
      <w:r w:rsidR="00042C59">
        <w:rPr>
          <w:rFonts w:eastAsia="宋体"/>
          <w:lang w:eastAsia="zh-CN"/>
        </w:rPr>
        <w:t xml:space="preserve"> </w:t>
      </w:r>
      <w:r w:rsidRPr="007F497D">
        <w:rPr>
          <w:rFonts w:eastAsia="宋体"/>
          <w:lang w:eastAsia="zh-CN"/>
        </w:rPr>
        <w:t xml:space="preserve">is the cultural similarity, and </w:t>
      </w:r>
      <w:r w:rsidRPr="00042C59">
        <w:rPr>
          <w:rFonts w:eastAsia="宋体"/>
          <w:i/>
          <w:iCs/>
          <w:lang w:eastAsia="zh-CN"/>
        </w:rPr>
        <w:t>E</w:t>
      </w:r>
      <w:r w:rsidRPr="007F497D">
        <w:rPr>
          <w:rFonts w:eastAsia="宋体"/>
          <w:lang w:eastAsia="zh-CN"/>
        </w:rPr>
        <w:t xml:space="preserve"> is the part explained by other factors.</w:t>
      </w:r>
    </w:p>
    <w:p w14:paraId="1EE35DA8" w14:textId="3F4B7ACB" w:rsidR="00A71A57" w:rsidRDefault="007F497D" w:rsidP="00820857">
      <w:pPr>
        <w:ind w:firstLine="432"/>
        <w:rPr>
          <w:rFonts w:eastAsia="宋体"/>
          <w:lang w:eastAsia="zh-CN"/>
        </w:rPr>
      </w:pPr>
      <w:r w:rsidRPr="007F497D">
        <w:rPr>
          <w:rFonts w:eastAsia="宋体"/>
          <w:lang w:eastAsia="zh-CN"/>
        </w:rPr>
        <w:t xml:space="preserve">Immovable culture, such as buildings, will be submerged by the sea, but </w:t>
      </w:r>
      <w:r w:rsidR="00A71A57">
        <w:rPr>
          <w:rFonts w:eastAsia="宋体"/>
          <w:lang w:eastAsia="zh-CN"/>
        </w:rPr>
        <w:t>it</w:t>
      </w:r>
      <w:r w:rsidRPr="007F497D">
        <w:rPr>
          <w:rFonts w:eastAsia="宋体"/>
          <w:lang w:eastAsia="zh-CN"/>
        </w:rPr>
        <w:t xml:space="preserve"> does not mean total damage, </w:t>
      </w:r>
      <w:r w:rsidR="00A71A57">
        <w:rPr>
          <w:rFonts w:eastAsia="宋体"/>
          <w:lang w:eastAsia="zh-CN"/>
        </w:rPr>
        <w:t xml:space="preserve">and </w:t>
      </w:r>
      <w:r w:rsidRPr="007F497D">
        <w:rPr>
          <w:rFonts w:eastAsia="宋体"/>
          <w:lang w:eastAsia="zh-CN"/>
        </w:rPr>
        <w:t>may be partially eroded by the sea</w:t>
      </w:r>
      <w:r w:rsidR="00A71A57">
        <w:rPr>
          <w:rFonts w:eastAsia="宋体"/>
          <w:lang w:eastAsia="zh-CN"/>
        </w:rPr>
        <w:t>.</w:t>
      </w:r>
      <w:r w:rsidRPr="007F497D">
        <w:rPr>
          <w:rFonts w:eastAsia="宋体"/>
          <w:lang w:eastAsia="zh-CN"/>
        </w:rPr>
        <w:t xml:space="preserve"> </w:t>
      </w:r>
      <w:r w:rsidR="00A71A57">
        <w:rPr>
          <w:rFonts w:eastAsia="宋体"/>
          <w:lang w:eastAsia="zh-CN"/>
        </w:rPr>
        <w:t>B</w:t>
      </w:r>
      <w:r w:rsidRPr="007F497D">
        <w:rPr>
          <w:rFonts w:eastAsia="宋体"/>
          <w:lang w:eastAsia="zh-CN"/>
        </w:rPr>
        <w:t>ut the seabed remains its cultural value, so the retention rate of immovable culture is not equal to zero, so</w:t>
      </w:r>
    </w:p>
    <w:p w14:paraId="4DB2811B" w14:textId="453E7C92" w:rsidR="00820857" w:rsidRPr="00820857" w:rsidRDefault="00820857" w:rsidP="00820857">
      <w:pPr>
        <w:pStyle w:val="AMDisplayEquation"/>
        <w:rPr>
          <w:lang w:eastAsia="zh-CN"/>
        </w:rPr>
      </w:pPr>
      <w:r>
        <w:rPr>
          <w:lang w:eastAsia="zh-CN"/>
        </w:rPr>
        <w:tab/>
      </w:r>
      <w:r w:rsidRPr="00820857">
        <w:rPr>
          <w:position w:val="-12"/>
          <w:lang w:eastAsia="zh-CN"/>
        </w:rPr>
        <w:object w:dxaOrig="1574" w:dyaOrig="360" w14:anchorId="5AB1A5CB">
          <v:shape id="_x0000_i5077" type="#_x0000_t75" style="width:78.55pt;height:18pt" o:ole="">
            <v:imagedata r:id="rId140" o:title=""/>
          </v:shape>
          <o:OLEObject Type="Embed" ProgID="Equation.AxMath" ShapeID="_x0000_i5077" DrawAspect="Content" ObjectID="_1645319789" r:id="rId141"/>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Pr>
          <w:noProof/>
          <w:lang w:eastAsia="zh-CN"/>
        </w:rPr>
        <w:instrText>11</w:instrText>
      </w:r>
      <w:r>
        <w:rPr>
          <w:lang w:eastAsia="zh-CN"/>
        </w:rPr>
        <w:fldChar w:fldCharType="end"/>
      </w:r>
      <w:r>
        <w:rPr>
          <w:lang w:eastAsia="zh-CN"/>
        </w:rPr>
        <w:instrText>]</w:instrText>
      </w:r>
      <w:r>
        <w:rPr>
          <w:lang w:eastAsia="zh-CN"/>
        </w:rPr>
        <w:fldChar w:fldCharType="end"/>
      </w:r>
    </w:p>
    <w:p w14:paraId="6F22E225" w14:textId="540E47C5" w:rsidR="00E739BA" w:rsidRPr="00E739BA" w:rsidRDefault="00820857" w:rsidP="00E739BA">
      <w:pPr>
        <w:rPr>
          <w:rFonts w:eastAsia="宋体" w:hint="eastAsia"/>
          <w:lang w:eastAsia="zh-CN"/>
        </w:rPr>
      </w:pPr>
      <w:r>
        <w:rPr>
          <w:rFonts w:eastAsia="宋体"/>
          <w:lang w:eastAsia="zh-CN"/>
        </w:rPr>
        <w:t xml:space="preserve">Where </w:t>
      </w:r>
      <w:r w:rsidRPr="00820857">
        <w:rPr>
          <w:rFonts w:eastAsia="宋体"/>
          <w:position w:val="-27"/>
          <w:lang w:eastAsia="zh-CN"/>
        </w:rPr>
        <w:object w:dxaOrig="3341" w:dyaOrig="661" w14:anchorId="2F3E43E0">
          <v:shape id="_x0000_i5080" type="#_x0000_t75" style="width:166.9pt;height:33.25pt" o:ole="">
            <v:imagedata r:id="rId142" o:title=""/>
          </v:shape>
          <o:OLEObject Type="Embed" ProgID="Equation.AxMath" ShapeID="_x0000_i5080" DrawAspect="Content" ObjectID="_1645319790" r:id="rId143"/>
        </w:object>
      </w:r>
    </w:p>
    <w:p w14:paraId="37F81424" w14:textId="09245B37" w:rsidR="00923F5B" w:rsidRDefault="00820857" w:rsidP="00820857">
      <w:pPr>
        <w:pStyle w:val="AMDisplayEquation"/>
        <w:rPr>
          <w:rFonts w:eastAsia="宋体"/>
          <w:lang w:eastAsia="zh-CN"/>
        </w:rPr>
      </w:pPr>
      <w:r w:rsidRPr="00820857">
        <w:rPr>
          <w:rFonts w:eastAsia="宋体"/>
          <w:position w:val="-12"/>
          <w:lang w:eastAsia="zh-CN"/>
        </w:rPr>
        <w:object w:dxaOrig="463" w:dyaOrig="360" w14:anchorId="57BBED6B">
          <v:shape id="_x0000_i5086" type="#_x0000_t75" style="width:22.9pt;height:18pt" o:ole="">
            <v:imagedata r:id="rId144" o:title=""/>
          </v:shape>
          <o:OLEObject Type="Embed" ProgID="Equation.AxMath" ShapeID="_x0000_i5086" DrawAspect="Content" ObjectID="_1645319791" r:id="rId145"/>
        </w:object>
      </w:r>
      <w:r>
        <w:rPr>
          <w:rFonts w:eastAsia="宋体"/>
          <w:lang w:eastAsia="zh-CN"/>
        </w:rPr>
        <w:t xml:space="preserve"> </w:t>
      </w:r>
      <w:r w:rsidRPr="00820857">
        <w:rPr>
          <w:rFonts w:eastAsia="宋体"/>
          <w:lang w:eastAsia="zh-CN"/>
        </w:rPr>
        <w:t>is the retention rate of the sunken part</w:t>
      </w:r>
      <w:r>
        <w:rPr>
          <w:rFonts w:eastAsia="宋体"/>
          <w:lang w:eastAsia="zh-CN"/>
        </w:rPr>
        <w:t xml:space="preserve">. </w:t>
      </w:r>
      <w:r w:rsidRPr="00820857">
        <w:rPr>
          <w:rFonts w:eastAsia="宋体"/>
          <w:position w:val="-12"/>
          <w:lang w:eastAsia="zh-CN"/>
        </w:rPr>
        <w:object w:dxaOrig="740" w:dyaOrig="360" w14:anchorId="0B450517">
          <v:shape id="_x0000_i5089" type="#_x0000_t75" style="width:37.1pt;height:18pt" o:ole="">
            <v:imagedata r:id="rId146" o:title=""/>
          </v:shape>
          <o:OLEObject Type="Embed" ProgID="Equation.AxMath" ShapeID="_x0000_i5089" DrawAspect="Content" ObjectID="_1645319792" r:id="rId147"/>
        </w:object>
      </w:r>
      <w:r w:rsidRPr="00820857">
        <w:rPr>
          <w:rFonts w:eastAsia="宋体"/>
          <w:lang w:eastAsia="zh-CN"/>
        </w:rPr>
        <w:t xml:space="preserve"> indicates the retention rate of the </w:t>
      </w:r>
      <w:proofErr w:type="spellStart"/>
      <w:r w:rsidRPr="00820857">
        <w:rPr>
          <w:rFonts w:eastAsia="宋体"/>
          <w:lang w:eastAsia="zh-CN"/>
        </w:rPr>
        <w:t>uns</w:t>
      </w:r>
      <w:r>
        <w:rPr>
          <w:rFonts w:eastAsia="宋体"/>
          <w:lang w:eastAsia="zh-CN"/>
        </w:rPr>
        <w:t>u</w:t>
      </w:r>
      <w:r w:rsidRPr="00820857">
        <w:rPr>
          <w:rFonts w:eastAsia="宋体"/>
          <w:lang w:eastAsia="zh-CN"/>
        </w:rPr>
        <w:t>nk</w:t>
      </w:r>
      <w:proofErr w:type="spellEnd"/>
      <w:r>
        <w:rPr>
          <w:rFonts w:eastAsia="宋体"/>
          <w:lang w:eastAsia="zh-CN"/>
        </w:rPr>
        <w:t xml:space="preserve"> </w:t>
      </w:r>
      <w:r w:rsidRPr="00820857">
        <w:rPr>
          <w:rFonts w:eastAsia="宋体"/>
          <w:lang w:eastAsia="zh-CN"/>
        </w:rPr>
        <w:t>portion</w:t>
      </w:r>
      <w:r>
        <w:rPr>
          <w:rFonts w:eastAsia="宋体"/>
          <w:lang w:eastAsia="zh-CN"/>
        </w:rPr>
        <w:t xml:space="preserve">. </w:t>
      </w:r>
      <w:r w:rsidRPr="00820857">
        <w:rPr>
          <w:rFonts w:eastAsia="宋体"/>
          <w:position w:val="-12"/>
          <w:lang w:eastAsia="zh-CN"/>
        </w:rPr>
        <w:object w:dxaOrig="752" w:dyaOrig="360" w14:anchorId="742D8840">
          <v:shape id="_x0000_i5092" type="#_x0000_t75" style="width:37.65pt;height:18pt" o:ole="">
            <v:imagedata r:id="rId148" o:title=""/>
          </v:shape>
          <o:OLEObject Type="Embed" ProgID="Equation.AxMath" ShapeID="_x0000_i5092" DrawAspect="Content" ObjectID="_1645319793" r:id="rId149"/>
        </w:object>
      </w:r>
      <w:r>
        <w:rPr>
          <w:rFonts w:eastAsia="宋体"/>
          <w:lang w:eastAsia="zh-CN"/>
        </w:rPr>
        <w:t xml:space="preserve"> </w:t>
      </w:r>
      <w:r w:rsidR="00E01E0B" w:rsidRPr="00E01E0B">
        <w:rPr>
          <w:rFonts w:eastAsia="宋体"/>
          <w:lang w:eastAsia="zh-CN"/>
        </w:rPr>
        <w:t>means no submerged area</w:t>
      </w:r>
      <w:r>
        <w:rPr>
          <w:rFonts w:eastAsia="宋体"/>
          <w:lang w:eastAsia="zh-CN"/>
        </w:rPr>
        <w:t xml:space="preserve">, </w:t>
      </w:r>
      <w:r w:rsidR="00A71A57" w:rsidRPr="00A71A57">
        <w:rPr>
          <w:rFonts w:eastAsia="宋体"/>
          <w:lang w:eastAsia="zh-CN"/>
        </w:rPr>
        <w:t xml:space="preserve">and </w:t>
      </w:r>
      <w:r w:rsidR="00B5031A" w:rsidRPr="00500E38">
        <w:rPr>
          <w:rFonts w:eastAsia="宋体"/>
          <w:position w:val="-14"/>
          <w:lang w:eastAsia="zh-CN"/>
        </w:rPr>
        <w:object w:dxaOrig="496" w:dyaOrig="360" w14:anchorId="1815C1BC">
          <v:shape id="_x0000_i1113" type="#_x0000_t75" style="width:24.55pt;height:18pt" o:ole="">
            <v:imagedata r:id="rId150" o:title=""/>
          </v:shape>
          <o:OLEObject Type="Embed" ProgID="Equation.AxMath" ShapeID="_x0000_i1113" DrawAspect="Content" ObjectID="_1645319794" r:id="rId151">
            <o:FieldCodes>\* MERGEFORMAT</o:FieldCodes>
          </o:OLEObject>
        </w:object>
      </w:r>
      <w:r w:rsidR="0005346D">
        <w:rPr>
          <w:rFonts w:eastAsia="宋体"/>
          <w:lang w:eastAsia="zh-CN"/>
        </w:rPr>
        <w:t xml:space="preserve"> </w:t>
      </w:r>
      <w:r w:rsidR="00A71A57" w:rsidRPr="00A71A57">
        <w:rPr>
          <w:rFonts w:eastAsia="宋体"/>
          <w:lang w:eastAsia="zh-CN"/>
        </w:rPr>
        <w:t>is the area of the country before it wa</w:t>
      </w:r>
      <w:r w:rsidR="00380C4A">
        <w:rPr>
          <w:rFonts w:eastAsia="宋体"/>
          <w:lang w:eastAsia="zh-CN"/>
        </w:rPr>
        <w:t>s</w:t>
      </w:r>
      <w:r w:rsidR="00923F5B">
        <w:rPr>
          <w:rFonts w:eastAsia="宋体"/>
          <w:lang w:eastAsia="zh-CN"/>
        </w:rPr>
        <w:t xml:space="preserve"> submerged.</w:t>
      </w:r>
    </w:p>
    <w:p w14:paraId="53415321" w14:textId="0710539D" w:rsidR="00923F5B" w:rsidRDefault="00923F5B" w:rsidP="00891281">
      <w:pPr>
        <w:ind w:firstLine="432"/>
        <w:rPr>
          <w:rFonts w:eastAsia="宋体"/>
          <w:lang w:eastAsia="zh-CN"/>
        </w:rPr>
      </w:pPr>
      <w:r w:rsidRPr="00923F5B">
        <w:rPr>
          <w:rFonts w:eastAsia="宋体"/>
          <w:lang w:eastAsia="zh-CN"/>
        </w:rPr>
        <w:t xml:space="preserve">How to depict cultural similarity? We divide culture into subclasses one by one, and the similarity of each subclass can be given by comparing and referring to the above comment set in </w:t>
      </w:r>
      <w:r w:rsidRPr="00923F5B">
        <w:rPr>
          <w:rFonts w:eastAsia="宋体"/>
          <w:lang w:eastAsia="zh-CN"/>
        </w:rPr>
        <w:lastRenderedPageBreak/>
        <w:t>a very specific way, and the analytic hierarchy process can be used to obtain the total cultural similarity.</w:t>
      </w:r>
    </w:p>
    <w:p w14:paraId="0C1EEFC2" w14:textId="0AE19CCD" w:rsidR="00923F5B" w:rsidRDefault="00923F5B" w:rsidP="00891281">
      <w:pPr>
        <w:ind w:firstLine="432"/>
        <w:rPr>
          <w:rFonts w:eastAsia="宋体"/>
          <w:lang w:eastAsia="zh-CN"/>
        </w:rPr>
      </w:pPr>
      <w:r w:rsidRPr="00923F5B">
        <w:rPr>
          <w:rFonts w:eastAsia="宋体"/>
          <w:lang w:eastAsia="zh-CN"/>
        </w:rPr>
        <w:t>Comment sets are used in the above modeling process. They contain many subjective factors, which can be dealt with by fuzzy algorithm.</w:t>
      </w:r>
    </w:p>
    <w:p w14:paraId="0C490A9D" w14:textId="623E2121" w:rsidR="001C2986" w:rsidRPr="001C2986" w:rsidRDefault="001C2986" w:rsidP="001C2986">
      <w:pPr>
        <w:rPr>
          <w:rFonts w:eastAsia="宋体"/>
          <w:b/>
          <w:bCs/>
          <w:lang w:eastAsia="zh-CN"/>
        </w:rPr>
      </w:pPr>
      <w:r w:rsidRPr="001C2986">
        <w:rPr>
          <w:rFonts w:eastAsia="宋体"/>
          <w:b/>
          <w:bCs/>
          <w:lang w:eastAsia="zh-CN"/>
        </w:rPr>
        <w:t>Method:</w:t>
      </w:r>
    </w:p>
    <w:p w14:paraId="146A9D1B" w14:textId="6A70BCFB" w:rsidR="00891281" w:rsidRDefault="00891281" w:rsidP="00891281">
      <w:pPr>
        <w:ind w:firstLine="432"/>
        <w:rPr>
          <w:rFonts w:eastAsia="宋体"/>
          <w:lang w:eastAsia="zh-CN"/>
        </w:rPr>
      </w:pPr>
      <w:r w:rsidRPr="00891281">
        <w:rPr>
          <w:rFonts w:eastAsia="宋体"/>
          <w:lang w:eastAsia="zh-CN"/>
        </w:rPr>
        <w:t>When evaluating the cultural similarity of a certain cultural category at a certain level, it is assumed that there are</w:t>
      </w:r>
      <w:r>
        <w:rPr>
          <w:rFonts w:eastAsia="宋体"/>
          <w:lang w:eastAsia="zh-CN"/>
        </w:rPr>
        <w:t xml:space="preserve"> </w:t>
      </w:r>
      <w:proofErr w:type="spellStart"/>
      <w:r w:rsidR="00042C59" w:rsidRPr="00042C59">
        <w:rPr>
          <w:rFonts w:eastAsia="宋体"/>
          <w:i/>
          <w:iCs/>
          <w:lang w:eastAsia="zh-CN"/>
        </w:rPr>
        <w:t>i</w:t>
      </w:r>
      <w:proofErr w:type="spellEnd"/>
      <w:r w:rsidR="00042C59">
        <w:rPr>
          <w:rFonts w:eastAsia="宋体"/>
          <w:lang w:eastAsia="zh-CN"/>
        </w:rPr>
        <w:t xml:space="preserve"> </w:t>
      </w:r>
      <w:r w:rsidRPr="00891281">
        <w:rPr>
          <w:rFonts w:eastAsia="宋体"/>
          <w:lang w:eastAsia="zh-CN"/>
        </w:rPr>
        <w:t xml:space="preserve">cultural subclasses that participate in the assessment of cultural similarity, and each subclass is rated with five levels. It is assumed that </w:t>
      </w:r>
      <w:r w:rsidR="00B5031A" w:rsidRPr="00500E38">
        <w:rPr>
          <w:rFonts w:eastAsia="宋体"/>
          <w:position w:val="-14"/>
          <w:lang w:eastAsia="zh-CN"/>
        </w:rPr>
        <w:object w:dxaOrig="236" w:dyaOrig="360" w14:anchorId="2FC82110">
          <v:shape id="_x0000_i1114" type="#_x0000_t75" style="width:12pt;height:18pt" o:ole="">
            <v:imagedata r:id="rId152" o:title=""/>
          </v:shape>
          <o:OLEObject Type="Embed" ProgID="Equation.AxMath" ShapeID="_x0000_i1114" DrawAspect="Content" ObjectID="_1645319795" r:id="rId153">
            <o:FieldCodes>\* MERGEFORMAT</o:FieldCodes>
          </o:OLEObject>
        </w:object>
      </w:r>
      <w:r>
        <w:rPr>
          <w:rFonts w:eastAsia="宋体"/>
          <w:lang w:eastAsia="zh-CN"/>
        </w:rPr>
        <w:t xml:space="preserve"> </w:t>
      </w:r>
      <w:r w:rsidRPr="00891281">
        <w:rPr>
          <w:rFonts w:eastAsia="宋体"/>
          <w:lang w:eastAsia="zh-CN"/>
        </w:rPr>
        <w:t>is the percentage of the number of people who give grade</w:t>
      </w:r>
      <w:r w:rsidR="00722AE0">
        <w:rPr>
          <w:rFonts w:eastAsia="宋体"/>
          <w:lang w:eastAsia="zh-CN"/>
        </w:rPr>
        <w:t xml:space="preserve"> </w:t>
      </w:r>
      <w:r w:rsidR="00722AE0">
        <w:rPr>
          <w:rFonts w:eastAsia="宋体"/>
          <w:i/>
          <w:iCs/>
          <w:lang w:eastAsia="zh-CN"/>
        </w:rPr>
        <w:t>j</w:t>
      </w:r>
      <w:r>
        <w:rPr>
          <w:rFonts w:eastAsia="宋体"/>
          <w:lang w:eastAsia="zh-CN"/>
        </w:rPr>
        <w:t xml:space="preserve"> </w:t>
      </w:r>
      <w:r w:rsidRPr="00891281">
        <w:rPr>
          <w:rFonts w:eastAsia="宋体"/>
          <w:lang w:eastAsia="zh-CN"/>
        </w:rPr>
        <w:t>to the</w:t>
      </w:r>
      <w:r w:rsidRPr="00722AE0">
        <w:rPr>
          <w:rFonts w:eastAsia="宋体"/>
          <w:i/>
          <w:iCs/>
          <w:lang w:eastAsia="zh-CN"/>
        </w:rPr>
        <w:t xml:space="preserve"> </w:t>
      </w:r>
      <w:proofErr w:type="spellStart"/>
      <w:r w:rsidR="00722AE0" w:rsidRPr="00722AE0">
        <w:rPr>
          <w:rFonts w:eastAsia="宋体"/>
          <w:i/>
          <w:iCs/>
          <w:lang w:eastAsia="zh-CN"/>
        </w:rPr>
        <w:t>i</w:t>
      </w:r>
      <w:r w:rsidRPr="00891281">
        <w:rPr>
          <w:rFonts w:eastAsia="宋体"/>
          <w:lang w:eastAsia="zh-CN"/>
        </w:rPr>
        <w:t>th</w:t>
      </w:r>
      <w:proofErr w:type="spellEnd"/>
      <w:r w:rsidRPr="00891281">
        <w:rPr>
          <w:rFonts w:eastAsia="宋体"/>
          <w:lang w:eastAsia="zh-CN"/>
        </w:rPr>
        <w:t xml:space="preserve"> cultural category. Then we can get a rating matrix of</w:t>
      </w:r>
      <w:r w:rsidR="00722AE0" w:rsidRPr="00722AE0">
        <w:rPr>
          <w:rFonts w:eastAsia="宋体"/>
          <w:i/>
          <w:iCs/>
          <w:lang w:eastAsia="zh-CN"/>
        </w:rPr>
        <w:t xml:space="preserve"> </w:t>
      </w:r>
      <w:proofErr w:type="spellStart"/>
      <w:r w:rsidR="00722AE0" w:rsidRPr="00722AE0">
        <w:rPr>
          <w:rFonts w:eastAsia="宋体"/>
          <w:i/>
          <w:iCs/>
          <w:lang w:eastAsia="zh-CN"/>
        </w:rPr>
        <w:t>i</w:t>
      </w:r>
      <w:proofErr w:type="spellEnd"/>
      <w:r w:rsidR="00722AE0" w:rsidRPr="00891281">
        <w:rPr>
          <w:rFonts w:eastAsia="宋体"/>
          <w:lang w:eastAsia="zh-CN"/>
        </w:rPr>
        <w:t xml:space="preserve"> </w:t>
      </w:r>
      <w:r w:rsidRPr="00891281">
        <w:rPr>
          <w:rFonts w:eastAsia="宋体"/>
          <w:lang w:eastAsia="zh-CN"/>
        </w:rPr>
        <w:t>row</w:t>
      </w:r>
      <w:r w:rsidR="00F703DB">
        <w:rPr>
          <w:rFonts w:eastAsia="宋体"/>
          <w:lang w:eastAsia="zh-CN"/>
        </w:rPr>
        <w:t xml:space="preserve"> </w:t>
      </w:r>
      <w:r w:rsidR="00042C59">
        <w:rPr>
          <w:rFonts w:eastAsia="宋体"/>
          <w:i/>
          <w:iCs/>
          <w:lang w:eastAsia="zh-CN"/>
        </w:rPr>
        <w:t>j</w:t>
      </w:r>
      <w:r w:rsidRPr="00891281">
        <w:rPr>
          <w:rFonts w:eastAsia="宋体"/>
          <w:lang w:eastAsia="zh-CN"/>
        </w:rPr>
        <w:t xml:space="preserve"> column, called fuzzy matrix</w:t>
      </w:r>
      <w:r w:rsidR="00042C59">
        <w:rPr>
          <w:rFonts w:eastAsia="宋体"/>
          <w:lang w:eastAsia="zh-CN"/>
        </w:rPr>
        <w:t xml:space="preserve"> </w:t>
      </w:r>
      <w:r w:rsidR="00042C59" w:rsidRPr="00042C59">
        <w:rPr>
          <w:rFonts w:eastAsia="宋体"/>
          <w:i/>
          <w:iCs/>
          <w:lang w:eastAsia="zh-CN"/>
        </w:rPr>
        <w:t>R</w:t>
      </w:r>
      <w:r w:rsidR="00F703DB">
        <w:rPr>
          <w:rFonts w:eastAsia="宋体"/>
          <w:lang w:eastAsia="zh-CN"/>
        </w:rPr>
        <w:t xml:space="preserve">. </w:t>
      </w:r>
    </w:p>
    <w:p w14:paraId="179063D8" w14:textId="3448ECAC" w:rsidR="00954F56" w:rsidRDefault="006D2AD7" w:rsidP="006D2AD7">
      <w:pPr>
        <w:ind w:firstLine="432"/>
        <w:rPr>
          <w:rFonts w:eastAsia="宋体"/>
          <w:lang w:eastAsia="zh-CN"/>
        </w:rPr>
      </w:pPr>
      <w:r>
        <w:rPr>
          <w:rFonts w:eastAsia="宋体"/>
          <w:lang w:eastAsia="zh-CN"/>
        </w:rPr>
        <w:t>Suppose</w:t>
      </w:r>
      <w:r w:rsidR="00F703DB">
        <w:rPr>
          <w:rFonts w:eastAsia="宋体"/>
          <w:lang w:eastAsia="zh-CN"/>
        </w:rPr>
        <w:t xml:space="preserve"> </w:t>
      </w:r>
      <w:r w:rsidR="00B5031A" w:rsidRPr="00500E38">
        <w:rPr>
          <w:rFonts w:eastAsia="宋体"/>
          <w:position w:val="-15"/>
          <w:lang w:eastAsia="zh-CN"/>
        </w:rPr>
        <w:object w:dxaOrig="1342" w:dyaOrig="378" w14:anchorId="655220F9">
          <v:shape id="_x0000_i1115" type="#_x0000_t75" style="width:67.1pt;height:18.55pt" o:ole="">
            <v:imagedata r:id="rId154" o:title=""/>
          </v:shape>
          <o:OLEObject Type="Embed" ProgID="Equation.AxMath" ShapeID="_x0000_i1115" DrawAspect="Content" ObjectID="_1645319796" r:id="rId155">
            <o:FieldCodes>\* MERGEFORMAT</o:FieldCodes>
          </o:OLEObject>
        </w:object>
      </w:r>
      <w:r w:rsidR="00F703DB">
        <w:rPr>
          <w:rFonts w:eastAsia="宋体"/>
          <w:lang w:eastAsia="zh-CN"/>
        </w:rPr>
        <w:t>,</w:t>
      </w:r>
      <w:r>
        <w:rPr>
          <w:rFonts w:eastAsia="宋体"/>
          <w:lang w:eastAsia="zh-CN"/>
        </w:rPr>
        <w:t xml:space="preserve"> </w:t>
      </w:r>
      <w:r w:rsidR="00B5031A" w:rsidRPr="00500E38">
        <w:rPr>
          <w:rFonts w:eastAsia="宋体"/>
          <w:position w:val="-15"/>
          <w:lang w:eastAsia="zh-CN"/>
        </w:rPr>
        <w:object w:dxaOrig="1315" w:dyaOrig="378" w14:anchorId="794B2BD4">
          <v:shape id="_x0000_i1116" type="#_x0000_t75" style="width:66pt;height:18.55pt" o:ole="">
            <v:imagedata r:id="rId156" o:title=""/>
          </v:shape>
          <o:OLEObject Type="Embed" ProgID="Equation.AxMath" ShapeID="_x0000_i1116" DrawAspect="Content" ObjectID="_1645319797" r:id="rId157">
            <o:FieldCodes>\* MERGEFORMAT</o:FieldCodes>
          </o:OLEObject>
        </w:object>
      </w:r>
      <w:r>
        <w:rPr>
          <w:rFonts w:eastAsia="宋体"/>
          <w:lang w:eastAsia="zh-CN"/>
        </w:rPr>
        <w:t xml:space="preserve">, </w:t>
      </w:r>
      <w:r w:rsidR="00D95A04">
        <w:rPr>
          <w:rFonts w:eastAsia="宋体"/>
          <w:lang w:eastAsia="zh-CN"/>
        </w:rPr>
        <w:t>and t</w:t>
      </w:r>
      <w:r w:rsidRPr="006D2AD7">
        <w:rPr>
          <w:rFonts w:eastAsia="宋体"/>
          <w:lang w:eastAsia="zh-CN"/>
        </w:rPr>
        <w:t>he fuzzy matrix</w:t>
      </w:r>
    </w:p>
    <w:p w14:paraId="227C72BA" w14:textId="6F62E71E" w:rsidR="00954F56" w:rsidRDefault="00954F56" w:rsidP="00954F56">
      <w:pPr>
        <w:pStyle w:val="AMDisplayEquation"/>
        <w:rPr>
          <w:lang w:eastAsia="zh-CN"/>
        </w:rPr>
      </w:pPr>
      <w:r>
        <w:rPr>
          <w:lang w:eastAsia="zh-CN"/>
        </w:rPr>
        <w:tab/>
      </w:r>
      <w:r w:rsidR="00B5031A" w:rsidRPr="00500E38">
        <w:rPr>
          <w:position w:val="-15"/>
          <w:lang w:eastAsia="zh-CN"/>
        </w:rPr>
        <w:object w:dxaOrig="1732" w:dyaOrig="378" w14:anchorId="79863AE7">
          <v:shape id="_x0000_i1117" type="#_x0000_t75" style="width:86.2pt;height:18.55pt" o:ole="">
            <v:imagedata r:id="rId158" o:title=""/>
          </v:shape>
          <o:OLEObject Type="Embed" ProgID="Equation.AxMath" ShapeID="_x0000_i1117" DrawAspect="Content" ObjectID="_1645319798" r:id="rId159">
            <o:FieldCodes>\* MERGEFORMAT</o:FieldCodes>
          </o:OLEObject>
        </w:object>
      </w:r>
    </w:p>
    <w:p w14:paraId="1BDC1F66" w14:textId="6E1136ED" w:rsidR="006D2AD7" w:rsidRDefault="006D2AD7" w:rsidP="00954F56">
      <w:pPr>
        <w:rPr>
          <w:rFonts w:eastAsia="宋体"/>
          <w:lang w:eastAsia="zh-CN"/>
        </w:rPr>
      </w:pPr>
      <w:r w:rsidRPr="006D2AD7">
        <w:rPr>
          <w:rFonts w:eastAsia="宋体"/>
          <w:lang w:eastAsia="zh-CN"/>
        </w:rPr>
        <w:t xml:space="preserve">is called the composition of </w:t>
      </w:r>
      <w:r w:rsidRPr="00042C59">
        <w:rPr>
          <w:rFonts w:eastAsia="宋体"/>
          <w:i/>
          <w:iCs/>
          <w:lang w:eastAsia="zh-CN"/>
        </w:rPr>
        <w:t>A</w:t>
      </w:r>
      <w:r w:rsidRPr="006D2AD7">
        <w:rPr>
          <w:rFonts w:eastAsia="宋体"/>
          <w:lang w:eastAsia="zh-CN"/>
        </w:rPr>
        <w:t xml:space="preserve"> and </w:t>
      </w:r>
      <w:r w:rsidRPr="00042C59">
        <w:rPr>
          <w:rFonts w:eastAsia="宋体"/>
          <w:i/>
          <w:iCs/>
          <w:lang w:eastAsia="zh-CN"/>
        </w:rPr>
        <w:t>B</w:t>
      </w:r>
      <w:r w:rsidR="00954F56">
        <w:rPr>
          <w:rFonts w:eastAsia="宋体" w:hint="eastAsia"/>
          <w:lang w:eastAsia="zh-CN"/>
        </w:rPr>
        <w:t>,</w:t>
      </w:r>
      <w:r w:rsidR="00E03232">
        <w:rPr>
          <w:rFonts w:eastAsia="宋体"/>
          <w:lang w:eastAsia="zh-CN"/>
        </w:rPr>
        <w:t xml:space="preserve"> </w:t>
      </w:r>
      <w:r w:rsidR="00D95A04">
        <w:rPr>
          <w:rFonts w:eastAsia="宋体"/>
          <w:lang w:eastAsia="zh-CN"/>
        </w:rPr>
        <w:t xml:space="preserve">where </w:t>
      </w:r>
      <w:r w:rsidR="00B5031A" w:rsidRPr="00500E38">
        <w:rPr>
          <w:rFonts w:eastAsia="宋体"/>
          <w:position w:val="-16"/>
          <w:lang w:eastAsia="zh-CN"/>
        </w:rPr>
        <w:object w:dxaOrig="3246" w:dyaOrig="392" w14:anchorId="43F15FEE">
          <v:shape id="_x0000_i1118" type="#_x0000_t75" style="width:162pt;height:19.1pt" o:ole="">
            <v:imagedata r:id="rId160" o:title=""/>
          </v:shape>
          <o:OLEObject Type="Embed" ProgID="Equation.AxMath" ShapeID="_x0000_i1118" DrawAspect="Content" ObjectID="_1645319799" r:id="rId161">
            <o:FieldCodes>\* MERGEFORMAT</o:FieldCodes>
          </o:OLEObject>
        </w:object>
      </w:r>
      <w:r w:rsidR="00D95A04">
        <w:rPr>
          <w:rFonts w:eastAsia="宋体"/>
          <w:lang w:eastAsia="zh-CN"/>
        </w:rPr>
        <w:t>.</w:t>
      </w:r>
    </w:p>
    <w:p w14:paraId="1BC604CF" w14:textId="593C40A5" w:rsidR="00D95A04" w:rsidRPr="00923F5B" w:rsidRDefault="00D95A04" w:rsidP="001C2986">
      <w:pPr>
        <w:ind w:firstLine="432"/>
        <w:rPr>
          <w:rFonts w:eastAsia="宋体"/>
          <w:lang w:eastAsia="zh-CN"/>
        </w:rPr>
      </w:pPr>
      <w:r w:rsidRPr="00D95A04">
        <w:rPr>
          <w:rFonts w:eastAsia="宋体"/>
          <w:lang w:eastAsia="zh-CN"/>
        </w:rPr>
        <w:t xml:space="preserve">Suppose the weight vector of I subclasses is </w:t>
      </w:r>
      <w:r w:rsidR="00B5031A" w:rsidRPr="00500E38">
        <w:rPr>
          <w:rFonts w:eastAsia="宋体"/>
          <w:position w:val="-15"/>
          <w:lang w:eastAsia="zh-CN"/>
        </w:rPr>
        <w:object w:dxaOrig="1775" w:dyaOrig="378" w14:anchorId="169F1C93">
          <v:shape id="_x0000_i1119" type="#_x0000_t75" style="width:88.9pt;height:18.55pt" o:ole="">
            <v:imagedata r:id="rId162" o:title=""/>
          </v:shape>
          <o:OLEObject Type="Embed" ProgID="Equation.AxMath" ShapeID="_x0000_i1119" DrawAspect="Content" ObjectID="_1645319800" r:id="rId163">
            <o:FieldCodes>\* MERGEFORMAT</o:FieldCodes>
          </o:OLEObject>
        </w:object>
      </w:r>
      <w:r w:rsidR="001C2986">
        <w:rPr>
          <w:rFonts w:eastAsia="宋体"/>
          <w:lang w:eastAsia="zh-CN"/>
        </w:rPr>
        <w:t>.</w:t>
      </w:r>
      <w:r w:rsidR="001C2986">
        <w:rPr>
          <w:rFonts w:eastAsia="宋体" w:hint="eastAsia"/>
          <w:lang w:eastAsia="zh-CN"/>
        </w:rPr>
        <w:t xml:space="preserve"> </w:t>
      </w:r>
      <w:r w:rsidRPr="00D95A04">
        <w:rPr>
          <w:rFonts w:eastAsia="宋体"/>
          <w:lang w:eastAsia="zh-CN"/>
        </w:rPr>
        <w:t xml:space="preserve">Calculate </w:t>
      </w:r>
      <w:r w:rsidR="00B5031A" w:rsidRPr="00500E38">
        <w:rPr>
          <w:rFonts w:eastAsia="宋体"/>
          <w:position w:val="-14"/>
          <w:lang w:eastAsia="zh-CN"/>
        </w:rPr>
        <w:object w:dxaOrig="635" w:dyaOrig="358" w14:anchorId="77979398">
          <v:shape id="_x0000_i1120" type="#_x0000_t75" style="width:31.65pt;height:18pt" o:ole="">
            <v:imagedata r:id="rId164" o:title=""/>
          </v:shape>
          <o:OLEObject Type="Embed" ProgID="Equation.AxMath" ShapeID="_x0000_i1120" DrawAspect="Content" ObjectID="_1645319801" r:id="rId165">
            <o:FieldCodes>\* MERGEFORMAT</o:FieldCodes>
          </o:OLEObject>
        </w:object>
      </w:r>
      <w:r w:rsidRPr="00D95A04">
        <w:rPr>
          <w:rFonts w:eastAsia="宋体"/>
          <w:lang w:eastAsia="zh-CN"/>
        </w:rPr>
        <w:t xml:space="preserve"> and get vector </w:t>
      </w:r>
      <w:r w:rsidR="00B5031A" w:rsidRPr="00500E38">
        <w:rPr>
          <w:rFonts w:eastAsia="宋体"/>
          <w:position w:val="-15"/>
          <w:lang w:eastAsia="zh-CN"/>
        </w:rPr>
        <w:object w:dxaOrig="1737" w:dyaOrig="378" w14:anchorId="2964ABA5">
          <v:shape id="_x0000_i1121" type="#_x0000_t75" style="width:86.2pt;height:18.55pt" o:ole="">
            <v:imagedata r:id="rId166" o:title=""/>
          </v:shape>
          <o:OLEObject Type="Embed" ProgID="Equation.AxMath" ShapeID="_x0000_i1121" DrawAspect="Content" ObjectID="_1645319802" r:id="rId167">
            <o:FieldCodes>\* MERGEFORMAT</o:FieldCodes>
          </o:OLEObject>
        </w:object>
      </w:r>
      <w:r w:rsidRPr="00D95A04">
        <w:rPr>
          <w:rFonts w:eastAsia="宋体"/>
          <w:lang w:eastAsia="zh-CN"/>
        </w:rPr>
        <w:t xml:space="preserve">, and compare the element size of vector </w:t>
      </w:r>
      <w:r w:rsidRPr="00722AE0">
        <w:rPr>
          <w:rFonts w:eastAsia="宋体"/>
          <w:i/>
          <w:iCs/>
          <w:lang w:eastAsia="zh-CN"/>
        </w:rPr>
        <w:t>C</w:t>
      </w:r>
      <w:r w:rsidRPr="00D95A04">
        <w:rPr>
          <w:rFonts w:eastAsia="宋体"/>
          <w:lang w:eastAsia="zh-CN"/>
        </w:rPr>
        <w:t>.</w:t>
      </w:r>
      <w:r w:rsidR="001C2986">
        <w:rPr>
          <w:rFonts w:eastAsia="宋体"/>
          <w:lang w:eastAsia="zh-CN"/>
        </w:rPr>
        <w:t xml:space="preserve"> </w:t>
      </w:r>
      <w:r w:rsidRPr="00D95A04">
        <w:rPr>
          <w:rFonts w:eastAsia="宋体"/>
          <w:lang w:eastAsia="zh-CN"/>
        </w:rPr>
        <w:t>The subscript corresponding to the maximum value is the rating of the cultural category.</w:t>
      </w:r>
    </w:p>
    <w:p w14:paraId="1D957E45" w14:textId="433D337C" w:rsidR="00923F5B" w:rsidRPr="00923F5B" w:rsidRDefault="001C2986" w:rsidP="001C2986">
      <w:pPr>
        <w:ind w:firstLine="432"/>
        <w:rPr>
          <w:rFonts w:eastAsia="宋体"/>
          <w:lang w:eastAsia="zh-CN"/>
        </w:rPr>
      </w:pPr>
      <w:r w:rsidRPr="001C2986">
        <w:rPr>
          <w:rFonts w:eastAsia="宋体"/>
          <w:lang w:eastAsia="zh-CN"/>
        </w:rPr>
        <w:t>The above method can be used to measure the overall cultural similarity between two countries or nations, but sometimes we may prefer to retain some part of the culture when we choose the destination of migration, so it is necessary for us to come up with an algorithm to measure the relative importance of different cultural subclasses. As mentioned earlier, cultural subclasses have different value weights, and here we will give a systematic method for obtaining this weight.</w:t>
      </w:r>
    </w:p>
    <w:p w14:paraId="04CDAA58" w14:textId="3E9CDB1F" w:rsidR="00923F5B" w:rsidRDefault="000F1732" w:rsidP="000F1732">
      <w:pPr>
        <w:ind w:firstLine="432"/>
        <w:rPr>
          <w:rFonts w:eastAsia="宋体"/>
          <w:lang w:eastAsia="zh-CN"/>
        </w:rPr>
      </w:pPr>
      <w:r w:rsidRPr="000F1732">
        <w:rPr>
          <w:rFonts w:eastAsia="宋体"/>
          <w:lang w:eastAsia="zh-CN"/>
        </w:rPr>
        <w:t>We can use analytic hierarchy process to measure the relative importance of culture. We set three levels of norms to measure the relative importance of culture: cohesion, order, and value.</w:t>
      </w:r>
    </w:p>
    <w:p w14:paraId="228F0051" w14:textId="30FAAFE6" w:rsidR="00D4196D" w:rsidRPr="00D4196D" w:rsidRDefault="00D4196D" w:rsidP="00D4196D">
      <w:pPr>
        <w:rPr>
          <w:rFonts w:eastAsia="宋体"/>
          <w:b/>
          <w:bCs/>
          <w:lang w:eastAsia="zh-CN"/>
        </w:rPr>
      </w:pPr>
      <w:r w:rsidRPr="00D4196D">
        <w:rPr>
          <w:rFonts w:eastAsia="宋体"/>
          <w:b/>
          <w:bCs/>
          <w:lang w:eastAsia="zh-CN"/>
        </w:rPr>
        <w:t>Method:</w:t>
      </w:r>
    </w:p>
    <w:p w14:paraId="5F607491" w14:textId="708E74F4" w:rsidR="000F1732" w:rsidRDefault="000F1732" w:rsidP="000F1732">
      <w:pPr>
        <w:ind w:firstLine="432"/>
        <w:rPr>
          <w:rFonts w:eastAsia="宋体"/>
          <w:lang w:eastAsia="zh-CN"/>
        </w:rPr>
      </w:pPr>
      <w:r>
        <w:rPr>
          <w:rFonts w:eastAsia="宋体"/>
          <w:lang w:eastAsia="zh-CN"/>
        </w:rPr>
        <w:t>S</w:t>
      </w:r>
      <w:r w:rsidRPr="000F1732">
        <w:rPr>
          <w:rFonts w:eastAsia="宋体"/>
          <w:lang w:eastAsia="zh-CN"/>
        </w:rPr>
        <w:t xml:space="preserve">uppose that there are several subclasses of a culture class, </w:t>
      </w:r>
      <w:r w:rsidR="00F26B26" w:rsidRPr="00F26B26">
        <w:rPr>
          <w:rFonts w:eastAsia="宋体"/>
          <w:lang w:eastAsia="zh-CN"/>
        </w:rPr>
        <w:t xml:space="preserve">now we want to evaluate the weight of </w:t>
      </w:r>
      <w:proofErr w:type="spellStart"/>
      <w:r w:rsidR="00042C59" w:rsidRPr="00042C59">
        <w:rPr>
          <w:rFonts w:eastAsia="宋体"/>
          <w:i/>
          <w:iCs/>
          <w:lang w:eastAsia="zh-CN"/>
        </w:rPr>
        <w:t>i</w:t>
      </w:r>
      <w:proofErr w:type="spellEnd"/>
      <w:r w:rsidR="00F26B26" w:rsidRPr="00F26B26">
        <w:rPr>
          <w:rFonts w:eastAsia="宋体"/>
          <w:lang w:eastAsia="zh-CN"/>
        </w:rPr>
        <w:t xml:space="preserve"> subclasses.</w:t>
      </w:r>
      <w:r w:rsidRPr="000F1732">
        <w:rPr>
          <w:rFonts w:eastAsia="宋体"/>
          <w:lang w:eastAsia="zh-CN"/>
        </w:rPr>
        <w:t xml:space="preserve"> Then </w:t>
      </w:r>
      <w:r w:rsidR="00F26B26">
        <w:rPr>
          <w:rFonts w:eastAsia="宋体"/>
          <w:lang w:eastAsia="zh-CN"/>
        </w:rPr>
        <w:t>we</w:t>
      </w:r>
      <w:r w:rsidRPr="000F1732">
        <w:rPr>
          <w:rFonts w:eastAsia="宋体"/>
          <w:lang w:eastAsia="zh-CN"/>
        </w:rPr>
        <w:t xml:space="preserve"> can first compare these subclasses in pairs, and let </w:t>
      </w:r>
      <w:r w:rsidR="00B5031A" w:rsidRPr="00500E38">
        <w:rPr>
          <w:rFonts w:eastAsia="宋体"/>
          <w:position w:val="-14"/>
          <w:lang w:eastAsia="zh-CN"/>
        </w:rPr>
        <w:object w:dxaOrig="263" w:dyaOrig="360" w14:anchorId="741E4E09">
          <v:shape id="_x0000_i1122" type="#_x0000_t75" style="width:13.1pt;height:18pt" o:ole="">
            <v:imagedata r:id="rId168" o:title=""/>
          </v:shape>
          <o:OLEObject Type="Embed" ProgID="Equation.AxMath" ShapeID="_x0000_i1122" DrawAspect="Content" ObjectID="_1645319803" r:id="rId169">
            <o:FieldCodes>\* MERGEFORMAT</o:FieldCodes>
          </o:OLEObject>
        </w:object>
      </w:r>
      <w:r w:rsidRPr="000F1732">
        <w:rPr>
          <w:rFonts w:eastAsia="宋体"/>
          <w:lang w:eastAsia="zh-CN"/>
        </w:rPr>
        <w:t xml:space="preserve"> </w:t>
      </w:r>
      <w:r w:rsidR="00F26B26">
        <w:rPr>
          <w:rFonts w:eastAsia="宋体"/>
          <w:lang w:eastAsia="zh-CN"/>
        </w:rPr>
        <w:t>represent</w:t>
      </w:r>
      <w:r w:rsidRPr="000F1732">
        <w:rPr>
          <w:rFonts w:eastAsia="宋体"/>
          <w:lang w:eastAsia="zh-CN"/>
        </w:rPr>
        <w:t xml:space="preserve"> the importance of subclass</w:t>
      </w:r>
      <w:r w:rsidRPr="00042C59">
        <w:rPr>
          <w:rFonts w:eastAsia="宋体"/>
          <w:i/>
          <w:iCs/>
          <w:lang w:eastAsia="zh-CN"/>
        </w:rPr>
        <w:t xml:space="preserve"> </w:t>
      </w:r>
      <w:proofErr w:type="spellStart"/>
      <w:r w:rsidR="00042C59" w:rsidRPr="00042C59">
        <w:rPr>
          <w:rFonts w:eastAsia="宋体" w:hint="eastAsia"/>
          <w:i/>
          <w:iCs/>
          <w:lang w:eastAsia="zh-CN"/>
        </w:rPr>
        <w:t>i</w:t>
      </w:r>
      <w:proofErr w:type="spellEnd"/>
      <w:r w:rsidRPr="000F1732">
        <w:rPr>
          <w:rFonts w:eastAsia="宋体"/>
          <w:lang w:eastAsia="zh-CN"/>
        </w:rPr>
        <w:t xml:space="preserve"> relative to subclass</w:t>
      </w:r>
      <w:r w:rsidR="00F26B26">
        <w:rPr>
          <w:rFonts w:eastAsia="宋体"/>
          <w:lang w:eastAsia="zh-CN"/>
        </w:rPr>
        <w:t>.</w:t>
      </w:r>
    </w:p>
    <w:p w14:paraId="7299E0EF" w14:textId="2F9AFE68" w:rsidR="002D621E" w:rsidRDefault="002D621E" w:rsidP="002D621E">
      <w:pPr>
        <w:pStyle w:val="af"/>
        <w:keepNext/>
      </w:pPr>
      <w:r>
        <w:t xml:space="preserve">Table </w:t>
      </w:r>
      <w:r w:rsidR="009B6B95">
        <w:fldChar w:fldCharType="begin"/>
      </w:r>
      <w:r w:rsidR="009B6B95">
        <w:instrText xml:space="preserve"> SEQ Table \* ARABIC </w:instrText>
      </w:r>
      <w:r w:rsidR="009B6B95">
        <w:fldChar w:fldCharType="separate"/>
      </w:r>
      <w:r w:rsidR="00820857">
        <w:rPr>
          <w:noProof/>
        </w:rPr>
        <w:t>6</w:t>
      </w:r>
      <w:r w:rsidR="009B6B95">
        <w:rPr>
          <w:noProof/>
        </w:rPr>
        <w:fldChar w:fldCharType="end"/>
      </w:r>
      <w:r>
        <w:t xml:space="preserve"> </w:t>
      </w:r>
      <w:r w:rsidRPr="00350B6C">
        <w:t>The meaning of scale</w:t>
      </w:r>
    </w:p>
    <w:tbl>
      <w:tblPr>
        <w:tblStyle w:val="ae"/>
        <w:tblW w:w="0" w:type="auto"/>
        <w:tblLook w:val="04A0" w:firstRow="1" w:lastRow="0" w:firstColumn="1" w:lastColumn="0" w:noHBand="0" w:noVBand="1"/>
      </w:tblPr>
      <w:tblGrid>
        <w:gridCol w:w="1336"/>
        <w:gridCol w:w="8024"/>
      </w:tblGrid>
      <w:tr w:rsidR="00B36778" w14:paraId="664FC222" w14:textId="77777777" w:rsidTr="002D621E">
        <w:trPr>
          <w:cnfStyle w:val="100000000000" w:firstRow="1" w:lastRow="0" w:firstColumn="0" w:lastColumn="0" w:oddVBand="0" w:evenVBand="0" w:oddHBand="0" w:evenHBand="0" w:firstRowFirstColumn="0" w:firstRowLastColumn="0" w:lastRowFirstColumn="0" w:lastRowLastColumn="0"/>
        </w:trPr>
        <w:tc>
          <w:tcPr>
            <w:tcW w:w="1336" w:type="dxa"/>
          </w:tcPr>
          <w:p w14:paraId="3140D78B" w14:textId="3931698D" w:rsidR="00B36778" w:rsidRDefault="00B36778" w:rsidP="00B36778">
            <w:pPr>
              <w:rPr>
                <w:rFonts w:eastAsia="宋体"/>
                <w:lang w:eastAsia="zh-CN"/>
              </w:rPr>
            </w:pPr>
            <w:r>
              <w:rPr>
                <w:rFonts w:eastAsia="宋体"/>
                <w:lang w:eastAsia="zh-CN"/>
              </w:rPr>
              <w:t>Scale</w:t>
            </w:r>
          </w:p>
        </w:tc>
        <w:tc>
          <w:tcPr>
            <w:tcW w:w="8024" w:type="dxa"/>
          </w:tcPr>
          <w:p w14:paraId="1F99B209" w14:textId="6B55B7B8" w:rsidR="00B36778" w:rsidRDefault="00B36778" w:rsidP="00B36778">
            <w:pPr>
              <w:rPr>
                <w:rFonts w:eastAsia="宋体"/>
                <w:lang w:eastAsia="zh-CN"/>
              </w:rPr>
            </w:pPr>
            <w:r>
              <w:rPr>
                <w:rFonts w:eastAsia="宋体"/>
                <w:lang w:eastAsia="zh-CN"/>
              </w:rPr>
              <w:t>Meaning</w:t>
            </w:r>
          </w:p>
        </w:tc>
      </w:tr>
      <w:tr w:rsidR="00B36778" w14:paraId="253DA427" w14:textId="77777777" w:rsidTr="002D621E">
        <w:tc>
          <w:tcPr>
            <w:tcW w:w="1336" w:type="dxa"/>
          </w:tcPr>
          <w:p w14:paraId="1CD77B67" w14:textId="52760DD2" w:rsidR="00B36778" w:rsidRDefault="00B36778" w:rsidP="00B36778">
            <w:pPr>
              <w:rPr>
                <w:rFonts w:eastAsia="宋体"/>
                <w:lang w:eastAsia="zh-CN"/>
              </w:rPr>
            </w:pPr>
            <w:r>
              <w:rPr>
                <w:rFonts w:eastAsia="宋体" w:hint="eastAsia"/>
                <w:lang w:eastAsia="zh-CN"/>
              </w:rPr>
              <w:t>1</w:t>
            </w:r>
          </w:p>
        </w:tc>
        <w:tc>
          <w:tcPr>
            <w:tcW w:w="8024" w:type="dxa"/>
          </w:tcPr>
          <w:p w14:paraId="11A5EB39" w14:textId="666B9E3A" w:rsidR="00B36778" w:rsidRDefault="00B36778" w:rsidP="00B36778">
            <w:pPr>
              <w:rPr>
                <w:rFonts w:eastAsia="宋体"/>
                <w:lang w:eastAsia="zh-CN"/>
              </w:rPr>
            </w:pPr>
            <w:r>
              <w:rPr>
                <w:rFonts w:eastAsia="宋体"/>
                <w:lang w:eastAsia="zh-CN"/>
              </w:rPr>
              <w:t>T</w:t>
            </w:r>
            <w:r w:rsidRPr="00B36778">
              <w:rPr>
                <w:rFonts w:eastAsia="宋体"/>
                <w:lang w:eastAsia="zh-CN"/>
              </w:rPr>
              <w:t>wo factors are of equal importance</w:t>
            </w:r>
          </w:p>
        </w:tc>
      </w:tr>
      <w:tr w:rsidR="00B36778" w14:paraId="27A42861" w14:textId="77777777" w:rsidTr="002D621E">
        <w:tc>
          <w:tcPr>
            <w:tcW w:w="1336" w:type="dxa"/>
          </w:tcPr>
          <w:p w14:paraId="48CF39B8" w14:textId="4773F13A" w:rsidR="00B36778" w:rsidRDefault="00B36778" w:rsidP="00B36778">
            <w:pPr>
              <w:rPr>
                <w:rFonts w:eastAsia="宋体"/>
                <w:lang w:eastAsia="zh-CN"/>
              </w:rPr>
            </w:pPr>
            <w:r>
              <w:rPr>
                <w:rFonts w:eastAsia="宋体" w:hint="eastAsia"/>
                <w:lang w:eastAsia="zh-CN"/>
              </w:rPr>
              <w:t>3</w:t>
            </w:r>
          </w:p>
        </w:tc>
        <w:tc>
          <w:tcPr>
            <w:tcW w:w="8024" w:type="dxa"/>
          </w:tcPr>
          <w:p w14:paraId="50E6219B" w14:textId="26521E8A" w:rsidR="00B36778" w:rsidRDefault="00B36778" w:rsidP="00B36778">
            <w:pPr>
              <w:rPr>
                <w:rFonts w:eastAsia="宋体"/>
                <w:lang w:eastAsia="zh-CN"/>
              </w:rPr>
            </w:pPr>
            <w:r w:rsidRPr="00B36778">
              <w:rPr>
                <w:rFonts w:eastAsia="宋体"/>
                <w:lang w:eastAsia="zh-CN"/>
              </w:rPr>
              <w:t>The former is slightly more important than the latter</w:t>
            </w:r>
          </w:p>
        </w:tc>
      </w:tr>
      <w:tr w:rsidR="00B36778" w14:paraId="32826033" w14:textId="77777777" w:rsidTr="002D621E">
        <w:tc>
          <w:tcPr>
            <w:tcW w:w="1336" w:type="dxa"/>
          </w:tcPr>
          <w:p w14:paraId="5FADC862" w14:textId="45FA1463" w:rsidR="00B36778" w:rsidRDefault="00B36778" w:rsidP="00B36778">
            <w:pPr>
              <w:rPr>
                <w:rFonts w:eastAsia="宋体"/>
                <w:lang w:eastAsia="zh-CN"/>
              </w:rPr>
            </w:pPr>
            <w:r>
              <w:rPr>
                <w:rFonts w:eastAsia="宋体" w:hint="eastAsia"/>
                <w:lang w:eastAsia="zh-CN"/>
              </w:rPr>
              <w:t>5</w:t>
            </w:r>
          </w:p>
        </w:tc>
        <w:tc>
          <w:tcPr>
            <w:tcW w:w="8024" w:type="dxa"/>
          </w:tcPr>
          <w:p w14:paraId="28ED4BD1" w14:textId="73B6CBF0" w:rsidR="00B36778" w:rsidRDefault="00B36778" w:rsidP="00B36778">
            <w:pPr>
              <w:rPr>
                <w:rFonts w:eastAsia="宋体"/>
                <w:lang w:eastAsia="zh-CN"/>
              </w:rPr>
            </w:pPr>
            <w:r w:rsidRPr="00B36778">
              <w:rPr>
                <w:rFonts w:eastAsia="宋体"/>
                <w:lang w:eastAsia="zh-CN"/>
              </w:rPr>
              <w:t>The former is obviously more important than the latter</w:t>
            </w:r>
          </w:p>
        </w:tc>
      </w:tr>
      <w:tr w:rsidR="00B36778" w14:paraId="14A644D7" w14:textId="77777777" w:rsidTr="002D621E">
        <w:tc>
          <w:tcPr>
            <w:tcW w:w="1336" w:type="dxa"/>
          </w:tcPr>
          <w:p w14:paraId="4EB1651C" w14:textId="25ECFD66" w:rsidR="00B36778" w:rsidRDefault="00B36778" w:rsidP="00B36778">
            <w:pPr>
              <w:rPr>
                <w:rFonts w:eastAsia="宋体"/>
                <w:lang w:eastAsia="zh-CN"/>
              </w:rPr>
            </w:pPr>
            <w:r>
              <w:rPr>
                <w:rFonts w:eastAsia="宋体" w:hint="eastAsia"/>
                <w:lang w:eastAsia="zh-CN"/>
              </w:rPr>
              <w:t>7</w:t>
            </w:r>
          </w:p>
        </w:tc>
        <w:tc>
          <w:tcPr>
            <w:tcW w:w="8024" w:type="dxa"/>
          </w:tcPr>
          <w:p w14:paraId="0680C22F" w14:textId="4623D018"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6EB4DF9B" w14:textId="77777777" w:rsidTr="002D621E">
        <w:tc>
          <w:tcPr>
            <w:tcW w:w="1336" w:type="dxa"/>
          </w:tcPr>
          <w:p w14:paraId="49ABB5AF" w14:textId="0FC1E6F5" w:rsidR="00B36778" w:rsidRDefault="00B36778" w:rsidP="00B36778">
            <w:pPr>
              <w:rPr>
                <w:rFonts w:eastAsia="宋体"/>
                <w:lang w:eastAsia="zh-CN"/>
              </w:rPr>
            </w:pPr>
            <w:r>
              <w:rPr>
                <w:rFonts w:eastAsia="宋体" w:hint="eastAsia"/>
                <w:lang w:eastAsia="zh-CN"/>
              </w:rPr>
              <w:t>9</w:t>
            </w:r>
          </w:p>
        </w:tc>
        <w:tc>
          <w:tcPr>
            <w:tcW w:w="8024" w:type="dxa"/>
          </w:tcPr>
          <w:p w14:paraId="5B65E2A6" w14:textId="19D32F8D"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54901737" w14:textId="77777777" w:rsidTr="002D621E">
        <w:tc>
          <w:tcPr>
            <w:tcW w:w="1336" w:type="dxa"/>
          </w:tcPr>
          <w:p w14:paraId="2BF32D54" w14:textId="0A698933" w:rsidR="00B36778" w:rsidRDefault="00B36778" w:rsidP="00B36778">
            <w:pPr>
              <w:rPr>
                <w:rFonts w:eastAsia="宋体"/>
                <w:lang w:eastAsia="zh-CN"/>
              </w:rPr>
            </w:pPr>
            <w:r>
              <w:rPr>
                <w:rFonts w:eastAsia="宋体" w:hint="eastAsia"/>
                <w:lang w:eastAsia="zh-CN"/>
              </w:rPr>
              <w:t>2</w:t>
            </w:r>
            <w:r>
              <w:rPr>
                <w:rFonts w:eastAsia="宋体"/>
                <w:lang w:eastAsia="zh-CN"/>
              </w:rPr>
              <w:t>,4,6,8</w:t>
            </w:r>
          </w:p>
        </w:tc>
        <w:tc>
          <w:tcPr>
            <w:tcW w:w="8024" w:type="dxa"/>
          </w:tcPr>
          <w:p w14:paraId="2B1EB846" w14:textId="62FB1AB4" w:rsidR="00B36778" w:rsidRDefault="00B36778" w:rsidP="00B36778">
            <w:pPr>
              <w:rPr>
                <w:rFonts w:eastAsia="宋体"/>
                <w:lang w:eastAsia="zh-CN"/>
              </w:rPr>
            </w:pPr>
            <w:r w:rsidRPr="00B36778">
              <w:rPr>
                <w:rFonts w:eastAsia="宋体"/>
                <w:lang w:eastAsia="zh-CN"/>
              </w:rPr>
              <w:t>Represents the intermediate value of the above adjacent judgment</w:t>
            </w:r>
          </w:p>
        </w:tc>
      </w:tr>
      <w:tr w:rsidR="00B36778" w14:paraId="311A7EDC" w14:textId="77777777" w:rsidTr="002D621E">
        <w:tc>
          <w:tcPr>
            <w:tcW w:w="1336" w:type="dxa"/>
          </w:tcPr>
          <w:p w14:paraId="36D78541" w14:textId="0AFA63C4" w:rsidR="00B36778" w:rsidRDefault="004903AB" w:rsidP="00B36778">
            <w:pPr>
              <w:rPr>
                <w:rFonts w:eastAsia="宋体"/>
                <w:lang w:eastAsia="zh-CN"/>
              </w:rPr>
            </w:pPr>
            <w:r>
              <w:rPr>
                <w:rFonts w:eastAsia="宋体" w:hint="eastAsia"/>
                <w:lang w:eastAsia="zh-CN"/>
              </w:rPr>
              <w:t>r</w:t>
            </w:r>
            <w:r w:rsidR="00B36778" w:rsidRPr="00B36778">
              <w:rPr>
                <w:rFonts w:eastAsia="宋体"/>
                <w:lang w:eastAsia="zh-CN"/>
              </w:rPr>
              <w:t>eciprocal</w:t>
            </w:r>
          </w:p>
        </w:tc>
        <w:tc>
          <w:tcPr>
            <w:tcW w:w="8024" w:type="dxa"/>
          </w:tcPr>
          <w:p w14:paraId="051FD427" w14:textId="3588B3E6" w:rsidR="00B36778" w:rsidRDefault="00B36778" w:rsidP="00B36778">
            <w:pPr>
              <w:rPr>
                <w:rFonts w:eastAsia="宋体"/>
                <w:lang w:eastAsia="zh-CN"/>
              </w:rPr>
            </w:pPr>
            <w:r w:rsidRPr="00B36778">
              <w:rPr>
                <w:rFonts w:eastAsia="宋体"/>
                <w:lang w:eastAsia="zh-CN"/>
              </w:rPr>
              <w:t xml:space="preserve">If the ratio of the importance of </w:t>
            </w:r>
            <w:proofErr w:type="spellStart"/>
            <w:r w:rsidR="00042C59" w:rsidRPr="00042C59">
              <w:rPr>
                <w:rFonts w:eastAsia="宋体" w:hint="eastAsia"/>
                <w:i/>
                <w:iCs/>
                <w:lang w:eastAsia="zh-CN"/>
              </w:rPr>
              <w:t>i</w:t>
            </w:r>
            <w:proofErr w:type="spellEnd"/>
            <w:r>
              <w:rPr>
                <w:rFonts w:eastAsia="宋体"/>
                <w:lang w:eastAsia="zh-CN"/>
              </w:rPr>
              <w:t xml:space="preserve"> to</w:t>
            </w:r>
            <w:r w:rsidRPr="00B36778">
              <w:rPr>
                <w:rFonts w:eastAsia="宋体"/>
                <w:lang w:eastAsia="zh-CN"/>
              </w:rPr>
              <w:t xml:space="preserve"> </w:t>
            </w:r>
            <w:r w:rsidR="00042C59" w:rsidRPr="00042C59">
              <w:rPr>
                <w:rFonts w:eastAsia="宋体"/>
                <w:i/>
                <w:iCs/>
                <w:lang w:eastAsia="zh-CN"/>
              </w:rPr>
              <w:t>j</w:t>
            </w:r>
            <w:r w:rsidRPr="00B36778">
              <w:rPr>
                <w:rFonts w:eastAsia="宋体"/>
                <w:lang w:eastAsia="zh-CN"/>
              </w:rPr>
              <w:t xml:space="preserve"> is</w:t>
            </w:r>
            <w:r>
              <w:rPr>
                <w:rFonts w:eastAsia="宋体"/>
                <w:lang w:eastAsia="zh-CN"/>
              </w:rPr>
              <w:t xml:space="preserve"> </w:t>
            </w:r>
            <w:r w:rsidR="00B5031A" w:rsidRPr="00500E38">
              <w:rPr>
                <w:rFonts w:eastAsia="宋体"/>
                <w:position w:val="-14"/>
                <w:lang w:eastAsia="zh-CN"/>
              </w:rPr>
              <w:object w:dxaOrig="263" w:dyaOrig="360" w14:anchorId="31D15ECF">
                <v:shape id="_x0000_i1123" type="#_x0000_t75" style="width:13.1pt;height:18pt" o:ole="">
                  <v:imagedata r:id="rId168" o:title=""/>
                </v:shape>
                <o:OLEObject Type="Embed" ProgID="Equation.AxMath" ShapeID="_x0000_i1123" DrawAspect="Content" ObjectID="_1645319804" r:id="rId170">
                  <o:FieldCodes>\* MERGEFORMAT</o:FieldCodes>
                </o:OLEObject>
              </w:object>
            </w:r>
            <w:r w:rsidRPr="00B36778">
              <w:rPr>
                <w:rFonts w:eastAsia="宋体"/>
                <w:lang w:eastAsia="zh-CN"/>
              </w:rPr>
              <w:t xml:space="preserve">, then the ratio of the importance of </w:t>
            </w:r>
            <w:r w:rsidR="00042C59" w:rsidRPr="00042C59">
              <w:rPr>
                <w:rFonts w:eastAsia="宋体"/>
                <w:i/>
                <w:iCs/>
                <w:lang w:eastAsia="zh-CN"/>
              </w:rPr>
              <w:t>j</w:t>
            </w:r>
            <w:r w:rsidRPr="00B36778">
              <w:rPr>
                <w:rFonts w:eastAsia="宋体"/>
                <w:lang w:eastAsia="zh-CN"/>
              </w:rPr>
              <w:t xml:space="preserve"> to</w:t>
            </w:r>
            <w:r>
              <w:rPr>
                <w:rFonts w:eastAsia="宋体"/>
                <w:lang w:eastAsia="zh-CN"/>
              </w:rPr>
              <w:t xml:space="preserve"> </w:t>
            </w:r>
            <w:proofErr w:type="spellStart"/>
            <w:r w:rsidR="00042C59" w:rsidRPr="00042C59">
              <w:rPr>
                <w:rFonts w:eastAsia="宋体" w:hint="eastAsia"/>
                <w:i/>
                <w:iCs/>
                <w:lang w:eastAsia="zh-CN"/>
              </w:rPr>
              <w:t>i</w:t>
            </w:r>
            <w:proofErr w:type="spellEnd"/>
            <w:r w:rsidRPr="00B36778">
              <w:rPr>
                <w:rFonts w:eastAsia="宋体"/>
                <w:lang w:eastAsia="zh-CN"/>
              </w:rPr>
              <w:t xml:space="preserve"> is</w:t>
            </w:r>
            <w:r w:rsidR="002D621E">
              <w:rPr>
                <w:rFonts w:eastAsia="宋体"/>
                <w:lang w:eastAsia="zh-CN"/>
              </w:rPr>
              <w:t xml:space="preserve"> </w:t>
            </w:r>
            <w:r w:rsidR="00B5031A" w:rsidRPr="00500E38">
              <w:rPr>
                <w:rFonts w:eastAsia="宋体"/>
                <w:position w:val="-14"/>
                <w:lang w:eastAsia="zh-CN"/>
              </w:rPr>
              <w:object w:dxaOrig="1001" w:dyaOrig="360" w14:anchorId="5F634EBC">
                <v:shape id="_x0000_i1124" type="#_x0000_t75" style="width:49.65pt;height:18pt" o:ole="">
                  <v:imagedata r:id="rId171" o:title=""/>
                </v:shape>
                <o:OLEObject Type="Embed" ProgID="Equation.AxMath" ShapeID="_x0000_i1124" DrawAspect="Content" ObjectID="_1645319805" r:id="rId172">
                  <o:FieldCodes>\* MERGEFORMAT</o:FieldCodes>
                </o:OLEObject>
              </w:object>
            </w:r>
          </w:p>
        </w:tc>
      </w:tr>
    </w:tbl>
    <w:p w14:paraId="2B9B0D54" w14:textId="109993CA" w:rsidR="00B36778" w:rsidRDefault="00D4196D" w:rsidP="00B36778">
      <w:pPr>
        <w:rPr>
          <w:rFonts w:eastAsia="宋体"/>
          <w:lang w:eastAsia="zh-CN"/>
        </w:rPr>
      </w:pPr>
      <w:r w:rsidRPr="00D4196D">
        <w:rPr>
          <w:rFonts w:eastAsia="宋体"/>
          <w:lang w:eastAsia="zh-CN"/>
        </w:rPr>
        <w:t xml:space="preserve">Then you get the judgment matrix </w:t>
      </w:r>
      <w:r w:rsidR="00B5031A" w:rsidRPr="00500E38">
        <w:rPr>
          <w:rFonts w:eastAsia="宋体"/>
          <w:position w:val="-14"/>
          <w:lang w:eastAsia="zh-CN"/>
        </w:rPr>
        <w:object w:dxaOrig="219" w:dyaOrig="358" w14:anchorId="2F8D3427">
          <v:shape id="_x0000_i1125" type="#_x0000_t75" style="width:10.9pt;height:18pt" o:ole="">
            <v:imagedata r:id="rId173" o:title=""/>
          </v:shape>
          <o:OLEObject Type="Embed" ProgID="Equation.AxMath" ShapeID="_x0000_i1125" DrawAspect="Content" ObjectID="_1645319806" r:id="rId174">
            <o:FieldCodes>\* MERGEFORMAT</o:FieldCodes>
          </o:OLEObject>
        </w:object>
      </w:r>
      <w:r>
        <w:rPr>
          <w:rFonts w:eastAsia="宋体"/>
          <w:lang w:eastAsia="zh-CN"/>
        </w:rPr>
        <w:t>.</w:t>
      </w:r>
    </w:p>
    <w:p w14:paraId="6A2EE78E" w14:textId="3E4F25A0" w:rsidR="00D4196D" w:rsidRDefault="00EE4549" w:rsidP="00B36778">
      <w:pPr>
        <w:rPr>
          <w:rFonts w:eastAsia="宋体"/>
          <w:lang w:eastAsia="zh-CN"/>
        </w:rPr>
      </w:pPr>
      <w:r w:rsidRPr="00EE4549">
        <w:rPr>
          <w:rFonts w:eastAsia="宋体"/>
          <w:lang w:eastAsia="zh-CN"/>
        </w:rPr>
        <w:t xml:space="preserve">Find the maximum eigenvector </w:t>
      </w:r>
      <w:r w:rsidR="00B5031A" w:rsidRPr="00500E38">
        <w:rPr>
          <w:rFonts w:eastAsia="宋体"/>
          <w:position w:val="-14"/>
          <w:lang w:eastAsia="zh-CN"/>
        </w:rPr>
        <w:object w:dxaOrig="442" w:dyaOrig="360" w14:anchorId="3BE129AC">
          <v:shape id="_x0000_i1126" type="#_x0000_t75" style="width:22.35pt;height:18pt" o:ole="">
            <v:imagedata r:id="rId175" o:title=""/>
          </v:shape>
          <o:OLEObject Type="Embed" ProgID="Equation.AxMath" ShapeID="_x0000_i1126" DrawAspect="Content" ObjectID="_1645319807" r:id="rId176">
            <o:FieldCodes>\* MERGEFORMAT</o:FieldCodes>
          </o:OLEObject>
        </w:object>
      </w:r>
      <w:r>
        <w:rPr>
          <w:rFonts w:eastAsia="宋体"/>
          <w:lang w:eastAsia="zh-CN"/>
        </w:rPr>
        <w:t xml:space="preserve"> </w:t>
      </w:r>
      <w:r w:rsidRPr="00EE4549">
        <w:rPr>
          <w:rFonts w:eastAsia="宋体"/>
          <w:lang w:eastAsia="zh-CN"/>
        </w:rPr>
        <w:t>of A</w:t>
      </w:r>
      <w:r>
        <w:rPr>
          <w:rFonts w:eastAsia="宋体"/>
          <w:lang w:eastAsia="zh-CN"/>
        </w:rPr>
        <w:t xml:space="preserve">. </w:t>
      </w:r>
      <w:r w:rsidRPr="00EE4549">
        <w:rPr>
          <w:rFonts w:eastAsia="宋体"/>
          <w:lang w:eastAsia="zh-CN"/>
        </w:rPr>
        <w:t xml:space="preserve">At the same time, the eigenvector </w:t>
      </w:r>
      <w:r w:rsidR="00042C59" w:rsidRPr="00042C59">
        <w:rPr>
          <w:rFonts w:eastAsia="宋体"/>
          <w:i/>
          <w:iCs/>
          <w:lang w:eastAsia="zh-CN"/>
        </w:rPr>
        <w:t>t</w:t>
      </w:r>
      <w:r>
        <w:rPr>
          <w:rFonts w:eastAsia="宋体"/>
          <w:lang w:eastAsia="zh-CN"/>
        </w:rPr>
        <w:t xml:space="preserve"> </w:t>
      </w:r>
      <w:r w:rsidRPr="00EE4549">
        <w:rPr>
          <w:rFonts w:eastAsia="宋体"/>
          <w:lang w:eastAsia="zh-CN"/>
        </w:rPr>
        <w:t>is obtained, and the values of each element of the eigenvector represent the relative importance of each subclass.</w:t>
      </w:r>
    </w:p>
    <w:p w14:paraId="75CFC06A" w14:textId="39F1EB81" w:rsidR="00D4196D" w:rsidRDefault="00EE4549" w:rsidP="00B36778">
      <w:pPr>
        <w:rPr>
          <w:rFonts w:eastAsia="宋体"/>
          <w:b/>
          <w:bCs/>
          <w:lang w:eastAsia="zh-CN"/>
        </w:rPr>
      </w:pPr>
      <w:r w:rsidRPr="00EE4549">
        <w:rPr>
          <w:rFonts w:eastAsia="宋体"/>
          <w:b/>
          <w:bCs/>
          <w:lang w:eastAsia="zh-CN"/>
        </w:rPr>
        <w:t>Step1:</w:t>
      </w:r>
      <w:r>
        <w:rPr>
          <w:rFonts w:eastAsia="宋体"/>
          <w:b/>
          <w:bCs/>
          <w:lang w:eastAsia="zh-CN"/>
        </w:rPr>
        <w:t xml:space="preserve"> calculate the consistency index </w:t>
      </w:r>
      <w:r w:rsidR="00B5031A" w:rsidRPr="00500E38">
        <w:rPr>
          <w:rFonts w:eastAsia="宋体"/>
          <w:b/>
          <w:bCs/>
          <w:position w:val="-14"/>
          <w:lang w:eastAsia="zh-CN"/>
        </w:rPr>
        <w:object w:dxaOrig="297" w:dyaOrig="358" w14:anchorId="1B45F0BE">
          <v:shape id="_x0000_i1127" type="#_x0000_t75" style="width:14.2pt;height:18pt" o:ole="">
            <v:imagedata r:id="rId48" o:title=""/>
          </v:shape>
          <o:OLEObject Type="Embed" ProgID="Equation.AxMath" ShapeID="_x0000_i1127" DrawAspect="Content" ObjectID="_1645319808" r:id="rId177">
            <o:FieldCodes>\* MERGEFORMAT</o:FieldCodes>
          </o:OLEObject>
        </w:object>
      </w:r>
    </w:p>
    <w:p w14:paraId="1F3BB4FA" w14:textId="1053C826" w:rsidR="00EE4549" w:rsidRDefault="00EE4549" w:rsidP="00EE4549">
      <w:pPr>
        <w:pStyle w:val="AMDisplayEquation"/>
        <w:rPr>
          <w:lang w:eastAsia="zh-CN"/>
        </w:rPr>
      </w:pPr>
      <w:r>
        <w:rPr>
          <w:lang w:eastAsia="zh-CN"/>
        </w:rPr>
        <w:lastRenderedPageBreak/>
        <w:tab/>
      </w:r>
      <w:r w:rsidR="00B5031A" w:rsidRPr="00500E38">
        <w:rPr>
          <w:position w:val="-31"/>
          <w:lang w:eastAsia="zh-CN"/>
        </w:rPr>
        <w:object w:dxaOrig="1487" w:dyaOrig="658" w14:anchorId="38E0DE55">
          <v:shape id="_x0000_i1128" type="#_x0000_t75" style="width:74.2pt;height:32.2pt" o:ole="">
            <v:imagedata r:id="rId178" o:title=""/>
          </v:shape>
          <o:OLEObject Type="Embed" ProgID="Equation.AxMath" ShapeID="_x0000_i1128" DrawAspect="Content" ObjectID="_1645319809" r:id="rId179">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12</w:instrText>
      </w:r>
      <w:r>
        <w:rPr>
          <w:lang w:eastAsia="zh-CN"/>
        </w:rPr>
        <w:fldChar w:fldCharType="end"/>
      </w:r>
      <w:r>
        <w:rPr>
          <w:lang w:eastAsia="zh-CN"/>
        </w:rPr>
        <w:instrText>]</w:instrText>
      </w:r>
      <w:r>
        <w:rPr>
          <w:lang w:eastAsia="zh-CN"/>
        </w:rPr>
        <w:fldChar w:fldCharType="end"/>
      </w:r>
    </w:p>
    <w:p w14:paraId="34AFC66C" w14:textId="228860C6" w:rsidR="00EE4549" w:rsidRDefault="00EE4549" w:rsidP="004903AB">
      <w:pPr>
        <w:pStyle w:val="AMDisplayEquation"/>
        <w:rPr>
          <w:b/>
          <w:lang w:eastAsia="zh-CN"/>
        </w:rPr>
      </w:pPr>
      <w:r w:rsidRPr="00EE4549">
        <w:rPr>
          <w:lang w:eastAsia="zh-CN"/>
        </w:rPr>
        <w:t>Step2:</w:t>
      </w:r>
      <w:r w:rsidRPr="00EE4549">
        <w:t xml:space="preserve"> </w:t>
      </w:r>
      <w:r w:rsidRPr="00EE4549">
        <w:rPr>
          <w:rFonts w:ascii="宋体" w:eastAsia="宋体" w:hAnsi="宋体" w:hint="eastAsia"/>
          <w:lang w:eastAsia="zh-CN"/>
        </w:rPr>
        <w:t>f</w:t>
      </w:r>
      <w:r w:rsidRPr="00EE4549">
        <w:rPr>
          <w:lang w:eastAsia="zh-CN"/>
        </w:rPr>
        <w:t xml:space="preserve">ind the corresponding average random consistency index </w:t>
      </w:r>
      <w:r w:rsidRPr="00927423">
        <w:rPr>
          <w:i/>
          <w:iCs/>
          <w:lang w:eastAsia="zh-CN"/>
        </w:rPr>
        <w:t>RI</w:t>
      </w:r>
      <w:r w:rsidRPr="00EE4549">
        <w:rPr>
          <w:lang w:eastAsia="zh-CN"/>
        </w:rPr>
        <w:t>.</w:t>
      </w:r>
    </w:p>
    <w:p w14:paraId="64F55881" w14:textId="405BF77D" w:rsidR="00B632D3" w:rsidRPr="00B632D3" w:rsidRDefault="00B632D3" w:rsidP="00B632D3">
      <w:pPr>
        <w:rPr>
          <w:rFonts w:eastAsia="宋体"/>
          <w:lang w:eastAsia="zh-CN"/>
        </w:rPr>
      </w:pPr>
      <w:r w:rsidRPr="00B632D3">
        <w:rPr>
          <w:rFonts w:eastAsia="宋体"/>
          <w:lang w:eastAsia="zh-CN"/>
        </w:rPr>
        <w:t xml:space="preserve">For </w:t>
      </w:r>
      <w:r w:rsidR="00042C59" w:rsidRPr="00042C59">
        <w:rPr>
          <w:rFonts w:eastAsia="宋体"/>
          <w:i/>
          <w:iCs/>
          <w:lang w:eastAsia="zh-CN"/>
        </w:rPr>
        <w:t>n</w:t>
      </w:r>
      <w:r w:rsidR="00042C59">
        <w:rPr>
          <w:rFonts w:eastAsia="宋体"/>
          <w:i/>
          <w:iCs/>
          <w:lang w:eastAsia="zh-CN"/>
        </w:rPr>
        <w:t xml:space="preserve"> </w:t>
      </w:r>
      <w:r w:rsidR="00042C59">
        <w:rPr>
          <w:rFonts w:eastAsia="宋体"/>
          <w:lang w:eastAsia="zh-CN"/>
        </w:rPr>
        <w:t>= 1, …, 9</w:t>
      </w:r>
      <w:r w:rsidR="00FF0567">
        <w:rPr>
          <w:rFonts w:eastAsia="宋体"/>
          <w:lang w:eastAsia="zh-CN"/>
        </w:rPr>
        <w:t>,</w:t>
      </w:r>
      <w:r w:rsidR="00042C59">
        <w:rPr>
          <w:rFonts w:eastAsia="宋体"/>
          <w:lang w:eastAsia="zh-CN"/>
        </w:rPr>
        <w:t xml:space="preserve"> </w:t>
      </w:r>
      <w:proofErr w:type="spellStart"/>
      <w:r>
        <w:rPr>
          <w:rFonts w:eastAsia="宋体"/>
          <w:lang w:eastAsia="zh-CN"/>
        </w:rPr>
        <w:t>Saaty</w:t>
      </w:r>
      <w:proofErr w:type="spellEnd"/>
      <w:r w:rsidRPr="00B632D3">
        <w:rPr>
          <w:rFonts w:eastAsia="宋体"/>
          <w:lang w:eastAsia="zh-CN"/>
        </w:rPr>
        <w:t xml:space="preserve"> give</w:t>
      </w:r>
      <w:r>
        <w:rPr>
          <w:rFonts w:eastAsia="宋体"/>
          <w:lang w:eastAsia="zh-CN"/>
        </w:rPr>
        <w:t>s</w:t>
      </w:r>
      <w:r w:rsidRPr="00B632D3">
        <w:rPr>
          <w:rFonts w:eastAsia="宋体"/>
          <w:lang w:eastAsia="zh-CN"/>
        </w:rPr>
        <w:t xml:space="preserve"> the value of</w:t>
      </w:r>
      <w:r w:rsidR="00042C59">
        <w:rPr>
          <w:rFonts w:eastAsia="宋体"/>
          <w:lang w:eastAsia="zh-CN"/>
        </w:rPr>
        <w:t xml:space="preserve"> </w:t>
      </w:r>
      <w:r w:rsidR="00042C59" w:rsidRPr="00042C59">
        <w:rPr>
          <w:rFonts w:eastAsia="宋体"/>
          <w:i/>
          <w:iCs/>
          <w:lang w:eastAsia="zh-CN"/>
        </w:rPr>
        <w:t>RI</w:t>
      </w:r>
      <w:r w:rsidRPr="00B632D3">
        <w:rPr>
          <w:rFonts w:eastAsia="宋体"/>
          <w:lang w:eastAsia="zh-CN"/>
        </w:rPr>
        <w:t xml:space="preserve">, as shown in </w:t>
      </w:r>
      <w:r w:rsidR="00FF0567">
        <w:rPr>
          <w:rFonts w:eastAsia="宋体"/>
          <w:lang w:eastAsia="zh-CN"/>
        </w:rPr>
        <w:fldChar w:fldCharType="begin"/>
      </w:r>
      <w:r w:rsidR="00FF0567">
        <w:rPr>
          <w:rFonts w:eastAsia="宋体"/>
          <w:lang w:eastAsia="zh-CN"/>
        </w:rPr>
        <w:instrText xml:space="preserve"> REF _Ref34639534 \h </w:instrText>
      </w:r>
      <w:r w:rsidR="00FF0567">
        <w:rPr>
          <w:rFonts w:eastAsia="宋体"/>
          <w:lang w:eastAsia="zh-CN"/>
        </w:rPr>
      </w:r>
      <w:r w:rsidR="00FF0567">
        <w:rPr>
          <w:rFonts w:eastAsia="宋体"/>
          <w:lang w:eastAsia="zh-CN"/>
        </w:rPr>
        <w:fldChar w:fldCharType="separate"/>
      </w:r>
      <w:r w:rsidR="00820857">
        <w:t xml:space="preserve">Table </w:t>
      </w:r>
      <w:r w:rsidR="00820857">
        <w:rPr>
          <w:noProof/>
        </w:rPr>
        <w:t>7</w:t>
      </w:r>
      <w:r w:rsidR="00FF0567">
        <w:rPr>
          <w:rFonts w:eastAsia="宋体"/>
          <w:lang w:eastAsia="zh-CN"/>
        </w:rPr>
        <w:fldChar w:fldCharType="end"/>
      </w:r>
      <w:r w:rsidR="00FF0567">
        <w:rPr>
          <w:rFonts w:eastAsia="宋体"/>
          <w:lang w:eastAsia="zh-CN"/>
        </w:rPr>
        <w:t>.</w:t>
      </w:r>
    </w:p>
    <w:p w14:paraId="3F5B7811" w14:textId="301FBF14" w:rsidR="00EE4549" w:rsidRDefault="00EE4549" w:rsidP="00EE4549">
      <w:pPr>
        <w:pStyle w:val="af"/>
        <w:keepNext/>
      </w:pPr>
      <w:bookmarkStart w:id="17" w:name="_Ref34639534"/>
      <w:bookmarkStart w:id="18" w:name="_Ref34639517"/>
      <w:r>
        <w:t xml:space="preserve">Table </w:t>
      </w:r>
      <w:r w:rsidR="009B6B95">
        <w:fldChar w:fldCharType="begin"/>
      </w:r>
      <w:r w:rsidR="009B6B95">
        <w:instrText xml:space="preserve"> SEQ Table \* ARABIC </w:instrText>
      </w:r>
      <w:r w:rsidR="009B6B95">
        <w:fldChar w:fldCharType="separate"/>
      </w:r>
      <w:r w:rsidR="00820857">
        <w:rPr>
          <w:noProof/>
        </w:rPr>
        <w:t>7</w:t>
      </w:r>
      <w:r w:rsidR="009B6B95">
        <w:rPr>
          <w:noProof/>
        </w:rPr>
        <w:fldChar w:fldCharType="end"/>
      </w:r>
      <w:bookmarkEnd w:id="17"/>
      <w:r>
        <w:t xml:space="preserve">  The Value of </w:t>
      </w:r>
      <w:bookmarkEnd w:id="18"/>
      <w:r w:rsidR="00042C59" w:rsidRPr="00042C59">
        <w:rPr>
          <w:rFonts w:eastAsia="宋体"/>
          <w:i/>
          <w:iCs/>
          <w:lang w:eastAsia="zh-CN"/>
        </w:rPr>
        <w:t>RI</w:t>
      </w:r>
    </w:p>
    <w:tbl>
      <w:tblPr>
        <w:tblStyle w:val="ae"/>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E4549" w14:paraId="4AE7E059" w14:textId="77777777" w:rsidTr="00EE4549">
        <w:trPr>
          <w:cnfStyle w:val="100000000000" w:firstRow="1" w:lastRow="0" w:firstColumn="0" w:lastColumn="0" w:oddVBand="0" w:evenVBand="0" w:oddHBand="0" w:evenHBand="0" w:firstRowFirstColumn="0" w:firstRowLastColumn="0" w:lastRowFirstColumn="0" w:lastRowLastColumn="0"/>
        </w:trPr>
        <w:tc>
          <w:tcPr>
            <w:tcW w:w="935" w:type="dxa"/>
          </w:tcPr>
          <w:p w14:paraId="62A1F46A" w14:textId="19AC405F" w:rsidR="00EE4549" w:rsidRDefault="00EE4549" w:rsidP="00EE4549">
            <w:pPr>
              <w:rPr>
                <w:rFonts w:eastAsia="宋体"/>
                <w:lang w:eastAsia="zh-CN"/>
              </w:rPr>
            </w:pPr>
            <w:r>
              <w:rPr>
                <w:rFonts w:eastAsia="宋体" w:hint="eastAsia"/>
                <w:lang w:eastAsia="zh-CN"/>
              </w:rPr>
              <w:t>n</w:t>
            </w:r>
            <w:r>
              <w:rPr>
                <w:rFonts w:eastAsia="宋体"/>
                <w:lang w:eastAsia="zh-CN"/>
              </w:rPr>
              <w:t xml:space="preserve"> </w:t>
            </w:r>
          </w:p>
        </w:tc>
        <w:tc>
          <w:tcPr>
            <w:tcW w:w="935" w:type="dxa"/>
          </w:tcPr>
          <w:p w14:paraId="7A2A71BA" w14:textId="4910553D" w:rsidR="00EE4549" w:rsidRDefault="00EE4549" w:rsidP="00EE4549">
            <w:pPr>
              <w:rPr>
                <w:rFonts w:eastAsia="宋体"/>
                <w:lang w:eastAsia="zh-CN"/>
              </w:rPr>
            </w:pPr>
            <w:r>
              <w:rPr>
                <w:rFonts w:eastAsia="宋体" w:hint="eastAsia"/>
                <w:lang w:eastAsia="zh-CN"/>
              </w:rPr>
              <w:t>1</w:t>
            </w:r>
          </w:p>
        </w:tc>
        <w:tc>
          <w:tcPr>
            <w:tcW w:w="935" w:type="dxa"/>
          </w:tcPr>
          <w:p w14:paraId="4959EA00" w14:textId="12A2CDFE" w:rsidR="00EE4549" w:rsidRDefault="00EE4549" w:rsidP="00EE4549">
            <w:pPr>
              <w:rPr>
                <w:rFonts w:eastAsia="宋体"/>
                <w:lang w:eastAsia="zh-CN"/>
              </w:rPr>
            </w:pPr>
            <w:r>
              <w:rPr>
                <w:rFonts w:eastAsia="宋体" w:hint="eastAsia"/>
                <w:lang w:eastAsia="zh-CN"/>
              </w:rPr>
              <w:t>2</w:t>
            </w:r>
          </w:p>
        </w:tc>
        <w:tc>
          <w:tcPr>
            <w:tcW w:w="935" w:type="dxa"/>
          </w:tcPr>
          <w:p w14:paraId="1972DE8A" w14:textId="0AC55208" w:rsidR="00EE4549" w:rsidRDefault="00EE4549" w:rsidP="00EE4549">
            <w:pPr>
              <w:rPr>
                <w:rFonts w:eastAsia="宋体"/>
                <w:lang w:eastAsia="zh-CN"/>
              </w:rPr>
            </w:pPr>
            <w:r>
              <w:rPr>
                <w:rFonts w:eastAsia="宋体" w:hint="eastAsia"/>
                <w:lang w:eastAsia="zh-CN"/>
              </w:rPr>
              <w:t>3</w:t>
            </w:r>
          </w:p>
        </w:tc>
        <w:tc>
          <w:tcPr>
            <w:tcW w:w="935" w:type="dxa"/>
          </w:tcPr>
          <w:p w14:paraId="66D0141F" w14:textId="4EE8BEB1" w:rsidR="00EE4549" w:rsidRDefault="00EE4549" w:rsidP="00EE4549">
            <w:pPr>
              <w:rPr>
                <w:rFonts w:eastAsia="宋体"/>
                <w:lang w:eastAsia="zh-CN"/>
              </w:rPr>
            </w:pPr>
            <w:r>
              <w:rPr>
                <w:rFonts w:eastAsia="宋体" w:hint="eastAsia"/>
                <w:lang w:eastAsia="zh-CN"/>
              </w:rPr>
              <w:t>4</w:t>
            </w:r>
          </w:p>
        </w:tc>
        <w:tc>
          <w:tcPr>
            <w:tcW w:w="935" w:type="dxa"/>
          </w:tcPr>
          <w:p w14:paraId="57A0C7BF" w14:textId="51E87892" w:rsidR="00EE4549" w:rsidRDefault="00EE4549" w:rsidP="00EE4549">
            <w:pPr>
              <w:rPr>
                <w:rFonts w:eastAsia="宋体"/>
                <w:lang w:eastAsia="zh-CN"/>
              </w:rPr>
            </w:pPr>
            <w:r>
              <w:rPr>
                <w:rFonts w:eastAsia="宋体" w:hint="eastAsia"/>
                <w:lang w:eastAsia="zh-CN"/>
              </w:rPr>
              <w:t>5</w:t>
            </w:r>
          </w:p>
        </w:tc>
        <w:tc>
          <w:tcPr>
            <w:tcW w:w="935" w:type="dxa"/>
          </w:tcPr>
          <w:p w14:paraId="4E1BC619" w14:textId="5E6664EF" w:rsidR="00EE4549" w:rsidRDefault="00EE4549" w:rsidP="00EE4549">
            <w:pPr>
              <w:rPr>
                <w:rFonts w:eastAsia="宋体"/>
                <w:lang w:eastAsia="zh-CN"/>
              </w:rPr>
            </w:pPr>
            <w:r>
              <w:rPr>
                <w:rFonts w:eastAsia="宋体" w:hint="eastAsia"/>
                <w:lang w:eastAsia="zh-CN"/>
              </w:rPr>
              <w:t>6</w:t>
            </w:r>
          </w:p>
        </w:tc>
        <w:tc>
          <w:tcPr>
            <w:tcW w:w="935" w:type="dxa"/>
          </w:tcPr>
          <w:p w14:paraId="1A8B9383" w14:textId="18C063E5" w:rsidR="00EE4549" w:rsidRDefault="00EE4549" w:rsidP="00EE4549">
            <w:pPr>
              <w:rPr>
                <w:rFonts w:eastAsia="宋体"/>
                <w:lang w:eastAsia="zh-CN"/>
              </w:rPr>
            </w:pPr>
            <w:r>
              <w:rPr>
                <w:rFonts w:eastAsia="宋体" w:hint="eastAsia"/>
                <w:lang w:eastAsia="zh-CN"/>
              </w:rPr>
              <w:t>7</w:t>
            </w:r>
          </w:p>
        </w:tc>
        <w:tc>
          <w:tcPr>
            <w:tcW w:w="935" w:type="dxa"/>
          </w:tcPr>
          <w:p w14:paraId="77A6C7AD" w14:textId="27C505C9" w:rsidR="00EE4549" w:rsidRDefault="00EE4549" w:rsidP="00EE4549">
            <w:pPr>
              <w:rPr>
                <w:rFonts w:eastAsia="宋体"/>
                <w:lang w:eastAsia="zh-CN"/>
              </w:rPr>
            </w:pPr>
            <w:r>
              <w:rPr>
                <w:rFonts w:eastAsia="宋体" w:hint="eastAsia"/>
                <w:lang w:eastAsia="zh-CN"/>
              </w:rPr>
              <w:t>8</w:t>
            </w:r>
          </w:p>
        </w:tc>
        <w:tc>
          <w:tcPr>
            <w:tcW w:w="935" w:type="dxa"/>
          </w:tcPr>
          <w:p w14:paraId="544735CD" w14:textId="4C7BAF55" w:rsidR="00EE4549" w:rsidRDefault="00EE4549" w:rsidP="00EE4549">
            <w:pPr>
              <w:rPr>
                <w:rFonts w:eastAsia="宋体"/>
                <w:lang w:eastAsia="zh-CN"/>
              </w:rPr>
            </w:pPr>
            <w:r>
              <w:rPr>
                <w:rFonts w:eastAsia="宋体" w:hint="eastAsia"/>
                <w:lang w:eastAsia="zh-CN"/>
              </w:rPr>
              <w:t>9</w:t>
            </w:r>
          </w:p>
        </w:tc>
      </w:tr>
      <w:tr w:rsidR="00EE4549" w14:paraId="0CCE6CF8" w14:textId="77777777" w:rsidTr="00EE4549">
        <w:tc>
          <w:tcPr>
            <w:tcW w:w="935" w:type="dxa"/>
          </w:tcPr>
          <w:p w14:paraId="3C969F3B" w14:textId="7F260F51" w:rsidR="00EE4549" w:rsidRDefault="00B5031A" w:rsidP="00EE4549">
            <w:pPr>
              <w:rPr>
                <w:rFonts w:eastAsia="宋体"/>
                <w:lang w:eastAsia="zh-CN"/>
              </w:rPr>
            </w:pPr>
            <w:r w:rsidRPr="00500E38">
              <w:rPr>
                <w:rFonts w:eastAsia="宋体"/>
                <w:position w:val="-14"/>
                <w:lang w:eastAsia="zh-CN"/>
              </w:rPr>
              <w:object w:dxaOrig="306" w:dyaOrig="358" w14:anchorId="72C082B6">
                <v:shape id="_x0000_i1129" type="#_x0000_t75" style="width:15.8pt;height:18pt" o:ole="">
                  <v:imagedata r:id="rId180" o:title=""/>
                </v:shape>
                <o:OLEObject Type="Embed" ProgID="Equation.AxMath" ShapeID="_x0000_i1129" DrawAspect="Content" ObjectID="_1645319810" r:id="rId181">
                  <o:FieldCodes>\* MERGEFORMAT</o:FieldCodes>
                </o:OLEObject>
              </w:object>
            </w:r>
          </w:p>
        </w:tc>
        <w:tc>
          <w:tcPr>
            <w:tcW w:w="935" w:type="dxa"/>
          </w:tcPr>
          <w:p w14:paraId="79677FA9" w14:textId="40023C60" w:rsidR="00EE4549" w:rsidRDefault="00EE4549" w:rsidP="00EE4549">
            <w:pPr>
              <w:rPr>
                <w:rFonts w:eastAsia="宋体"/>
                <w:lang w:eastAsia="zh-CN"/>
              </w:rPr>
            </w:pPr>
            <w:r>
              <w:rPr>
                <w:rFonts w:eastAsia="宋体" w:hint="eastAsia"/>
                <w:lang w:eastAsia="zh-CN"/>
              </w:rPr>
              <w:t>0</w:t>
            </w:r>
          </w:p>
        </w:tc>
        <w:tc>
          <w:tcPr>
            <w:tcW w:w="935" w:type="dxa"/>
          </w:tcPr>
          <w:p w14:paraId="12995F72" w14:textId="30D30951" w:rsidR="00EE4549" w:rsidRDefault="00EE4549" w:rsidP="00EE4549">
            <w:pPr>
              <w:rPr>
                <w:rFonts w:eastAsia="宋体"/>
                <w:lang w:eastAsia="zh-CN"/>
              </w:rPr>
            </w:pPr>
            <w:r>
              <w:rPr>
                <w:rFonts w:eastAsia="宋体" w:hint="eastAsia"/>
                <w:lang w:eastAsia="zh-CN"/>
              </w:rPr>
              <w:t>0</w:t>
            </w:r>
          </w:p>
        </w:tc>
        <w:tc>
          <w:tcPr>
            <w:tcW w:w="935" w:type="dxa"/>
          </w:tcPr>
          <w:p w14:paraId="20EF655E" w14:textId="3486C80E" w:rsidR="00EE4549" w:rsidRDefault="00EE4549" w:rsidP="00EE4549">
            <w:pPr>
              <w:rPr>
                <w:rFonts w:eastAsia="宋体"/>
                <w:lang w:eastAsia="zh-CN"/>
              </w:rPr>
            </w:pPr>
            <w:r>
              <w:rPr>
                <w:rFonts w:eastAsia="宋体" w:hint="eastAsia"/>
                <w:lang w:eastAsia="zh-CN"/>
              </w:rPr>
              <w:t>0</w:t>
            </w:r>
            <w:r>
              <w:rPr>
                <w:rFonts w:eastAsia="宋体"/>
                <w:lang w:eastAsia="zh-CN"/>
              </w:rPr>
              <w:t>.58</w:t>
            </w:r>
          </w:p>
        </w:tc>
        <w:tc>
          <w:tcPr>
            <w:tcW w:w="935" w:type="dxa"/>
          </w:tcPr>
          <w:p w14:paraId="1B108F88" w14:textId="25A3D5E6" w:rsidR="00EE4549" w:rsidRDefault="00EE4549" w:rsidP="00EE4549">
            <w:pPr>
              <w:rPr>
                <w:rFonts w:eastAsia="宋体"/>
                <w:lang w:eastAsia="zh-CN"/>
              </w:rPr>
            </w:pPr>
            <w:r>
              <w:rPr>
                <w:rFonts w:eastAsia="宋体" w:hint="eastAsia"/>
                <w:lang w:eastAsia="zh-CN"/>
              </w:rPr>
              <w:t>0</w:t>
            </w:r>
            <w:r>
              <w:rPr>
                <w:rFonts w:eastAsia="宋体"/>
                <w:lang w:eastAsia="zh-CN"/>
              </w:rPr>
              <w:t>.90</w:t>
            </w:r>
          </w:p>
        </w:tc>
        <w:tc>
          <w:tcPr>
            <w:tcW w:w="935" w:type="dxa"/>
          </w:tcPr>
          <w:p w14:paraId="655F19B7" w14:textId="17CEB30B" w:rsidR="00EE4549" w:rsidRDefault="00EE4549" w:rsidP="00EE4549">
            <w:pPr>
              <w:rPr>
                <w:rFonts w:eastAsia="宋体"/>
                <w:lang w:eastAsia="zh-CN"/>
              </w:rPr>
            </w:pPr>
            <w:r>
              <w:rPr>
                <w:rFonts w:eastAsia="宋体" w:hint="eastAsia"/>
                <w:lang w:eastAsia="zh-CN"/>
              </w:rPr>
              <w:t>1</w:t>
            </w:r>
            <w:r>
              <w:rPr>
                <w:rFonts w:eastAsia="宋体"/>
                <w:lang w:eastAsia="zh-CN"/>
              </w:rPr>
              <w:t>.12</w:t>
            </w:r>
          </w:p>
        </w:tc>
        <w:tc>
          <w:tcPr>
            <w:tcW w:w="935" w:type="dxa"/>
          </w:tcPr>
          <w:p w14:paraId="0C6A5BFF" w14:textId="085C16DA" w:rsidR="00EE4549" w:rsidRDefault="00EE4549" w:rsidP="00EE4549">
            <w:pPr>
              <w:rPr>
                <w:rFonts w:eastAsia="宋体"/>
                <w:lang w:eastAsia="zh-CN"/>
              </w:rPr>
            </w:pPr>
            <w:r>
              <w:rPr>
                <w:rFonts w:eastAsia="宋体" w:hint="eastAsia"/>
                <w:lang w:eastAsia="zh-CN"/>
              </w:rPr>
              <w:t>1</w:t>
            </w:r>
            <w:r>
              <w:rPr>
                <w:rFonts w:eastAsia="宋体"/>
                <w:lang w:eastAsia="zh-CN"/>
              </w:rPr>
              <w:t>.24</w:t>
            </w:r>
          </w:p>
        </w:tc>
        <w:tc>
          <w:tcPr>
            <w:tcW w:w="935" w:type="dxa"/>
          </w:tcPr>
          <w:p w14:paraId="6758094B" w14:textId="7E8DB241" w:rsidR="00EE4549" w:rsidRDefault="00EE4549" w:rsidP="00EE4549">
            <w:pPr>
              <w:rPr>
                <w:rFonts w:eastAsia="宋体"/>
                <w:lang w:eastAsia="zh-CN"/>
              </w:rPr>
            </w:pPr>
            <w:r>
              <w:rPr>
                <w:rFonts w:eastAsia="宋体" w:hint="eastAsia"/>
                <w:lang w:eastAsia="zh-CN"/>
              </w:rPr>
              <w:t>1</w:t>
            </w:r>
            <w:r>
              <w:rPr>
                <w:rFonts w:eastAsia="宋体"/>
                <w:lang w:eastAsia="zh-CN"/>
              </w:rPr>
              <w:t>.32</w:t>
            </w:r>
          </w:p>
        </w:tc>
        <w:tc>
          <w:tcPr>
            <w:tcW w:w="935" w:type="dxa"/>
          </w:tcPr>
          <w:p w14:paraId="37698346" w14:textId="0DD496A4" w:rsidR="00EE4549" w:rsidRDefault="00EE4549" w:rsidP="00EE4549">
            <w:pPr>
              <w:rPr>
                <w:rFonts w:eastAsia="宋体"/>
                <w:lang w:eastAsia="zh-CN"/>
              </w:rPr>
            </w:pPr>
            <w:r>
              <w:rPr>
                <w:rFonts w:eastAsia="宋体" w:hint="eastAsia"/>
                <w:lang w:eastAsia="zh-CN"/>
              </w:rPr>
              <w:t>1</w:t>
            </w:r>
            <w:r>
              <w:rPr>
                <w:rFonts w:eastAsia="宋体"/>
                <w:lang w:eastAsia="zh-CN"/>
              </w:rPr>
              <w:t>.41</w:t>
            </w:r>
          </w:p>
        </w:tc>
        <w:tc>
          <w:tcPr>
            <w:tcW w:w="935" w:type="dxa"/>
          </w:tcPr>
          <w:p w14:paraId="65DDE606" w14:textId="3D8C6BC9" w:rsidR="00EE4549" w:rsidRDefault="00EE4549" w:rsidP="00EE4549">
            <w:pPr>
              <w:rPr>
                <w:rFonts w:eastAsia="宋体"/>
                <w:lang w:eastAsia="zh-CN"/>
              </w:rPr>
            </w:pPr>
            <w:r>
              <w:rPr>
                <w:rFonts w:eastAsia="宋体" w:hint="eastAsia"/>
                <w:lang w:eastAsia="zh-CN"/>
              </w:rPr>
              <w:t>1</w:t>
            </w:r>
            <w:r>
              <w:rPr>
                <w:rFonts w:eastAsia="宋体"/>
                <w:lang w:eastAsia="zh-CN"/>
              </w:rPr>
              <w:t>.45</w:t>
            </w:r>
          </w:p>
        </w:tc>
      </w:tr>
    </w:tbl>
    <w:p w14:paraId="32CDCF02" w14:textId="46895C01" w:rsidR="00EE4549" w:rsidRDefault="00EE4549" w:rsidP="00EE4549">
      <w:pPr>
        <w:rPr>
          <w:rFonts w:eastAsia="宋体"/>
          <w:lang w:eastAsia="zh-CN"/>
        </w:rPr>
      </w:pPr>
      <w:r w:rsidRPr="00EE4549">
        <w:rPr>
          <w:rFonts w:eastAsia="宋体" w:hint="eastAsia"/>
          <w:b/>
          <w:bCs/>
          <w:lang w:eastAsia="zh-CN"/>
        </w:rPr>
        <w:t>S</w:t>
      </w:r>
      <w:r w:rsidRPr="00EE4549">
        <w:rPr>
          <w:rFonts w:eastAsia="宋体"/>
          <w:b/>
          <w:bCs/>
          <w:lang w:eastAsia="zh-CN"/>
        </w:rPr>
        <w:t xml:space="preserve">tep3: calculate consistency ratio </w:t>
      </w:r>
      <w:r w:rsidR="00042C59" w:rsidRPr="00042C59">
        <w:rPr>
          <w:rFonts w:eastAsia="宋体"/>
          <w:i/>
          <w:iCs/>
          <w:lang w:eastAsia="zh-CN"/>
        </w:rPr>
        <w:t>CR</w:t>
      </w:r>
    </w:p>
    <w:p w14:paraId="5F9FF275" w14:textId="47818363" w:rsidR="00EE4549" w:rsidRDefault="00EE4549" w:rsidP="00EE4549">
      <w:pPr>
        <w:pStyle w:val="AMDisplayEquation"/>
        <w:rPr>
          <w:lang w:eastAsia="zh-CN"/>
        </w:rPr>
      </w:pPr>
      <w:r>
        <w:rPr>
          <w:lang w:eastAsia="zh-CN"/>
        </w:rPr>
        <w:tab/>
      </w:r>
      <w:r w:rsidR="00B5031A" w:rsidRPr="00500E38">
        <w:rPr>
          <w:position w:val="-31"/>
          <w:lang w:eastAsia="zh-CN"/>
        </w:rPr>
        <w:object w:dxaOrig="996" w:dyaOrig="655" w14:anchorId="74CB9F2F">
          <v:shape id="_x0000_i1130" type="#_x0000_t75" style="width:49.65pt;height:32.2pt" o:ole="">
            <v:imagedata r:id="rId182" o:title=""/>
          </v:shape>
          <o:OLEObject Type="Embed" ProgID="Equation.AxMath" ShapeID="_x0000_i1130" DrawAspect="Content" ObjectID="_1645319811" r:id="rId183">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13</w:instrText>
      </w:r>
      <w:r>
        <w:rPr>
          <w:lang w:eastAsia="zh-CN"/>
        </w:rPr>
        <w:fldChar w:fldCharType="end"/>
      </w:r>
      <w:r>
        <w:rPr>
          <w:lang w:eastAsia="zh-CN"/>
        </w:rPr>
        <w:instrText>]</w:instrText>
      </w:r>
      <w:r>
        <w:rPr>
          <w:lang w:eastAsia="zh-CN"/>
        </w:rPr>
        <w:fldChar w:fldCharType="end"/>
      </w:r>
    </w:p>
    <w:p w14:paraId="63FD9057" w14:textId="2F65CE49" w:rsidR="008F47BE" w:rsidRDefault="00EE4549" w:rsidP="008F47BE">
      <w:pPr>
        <w:rPr>
          <w:rFonts w:eastAsia="宋体"/>
          <w:lang w:eastAsia="zh-CN"/>
        </w:rPr>
      </w:pPr>
      <w:r w:rsidRPr="00EE4549">
        <w:rPr>
          <w:rFonts w:eastAsia="宋体"/>
          <w:lang w:eastAsia="zh-CN"/>
        </w:rPr>
        <w:t>When</w:t>
      </w:r>
      <w:r w:rsidR="00326983">
        <w:rPr>
          <w:rFonts w:eastAsia="宋体"/>
          <w:lang w:eastAsia="zh-CN"/>
        </w:rPr>
        <w:t xml:space="preserve"> </w:t>
      </w:r>
      <w:r w:rsidR="00B5031A" w:rsidRPr="00500E38">
        <w:rPr>
          <w:rFonts w:eastAsia="宋体"/>
          <w:position w:val="-14"/>
          <w:lang w:eastAsia="zh-CN"/>
        </w:rPr>
        <w:object w:dxaOrig="1141" w:dyaOrig="358" w14:anchorId="72E0DE2B">
          <v:shape id="_x0000_i1131" type="#_x0000_t75" style="width:57.8pt;height:18pt" o:ole="">
            <v:imagedata r:id="rId184" o:title=""/>
          </v:shape>
          <o:OLEObject Type="Embed" ProgID="Equation.AxMath" ShapeID="_x0000_i1131" DrawAspect="Content" ObjectID="_1645319812" r:id="rId185">
            <o:FieldCodes>\* MERGEFORMAT</o:FieldCodes>
          </o:OLEObject>
        </w:object>
      </w:r>
      <w:r w:rsidRPr="00EE4549">
        <w:rPr>
          <w:rFonts w:eastAsia="宋体"/>
          <w:lang w:eastAsia="zh-CN"/>
        </w:rPr>
        <w:t>, the consistency of the judgment matrix is considered acceptable, otherwise the judgment matrix should be appropriately modified.</w:t>
      </w:r>
    </w:p>
    <w:p w14:paraId="44B62F56" w14:textId="2A688740" w:rsidR="00110292" w:rsidRPr="001923F5" w:rsidRDefault="001923F5" w:rsidP="00110292">
      <w:pPr>
        <w:ind w:firstLine="432"/>
        <w:rPr>
          <w:rFonts w:eastAsia="宋体"/>
          <w:lang w:eastAsia="zh-CN"/>
        </w:rPr>
      </w:pPr>
      <w:r w:rsidRPr="008F47BE">
        <w:rPr>
          <w:rFonts w:eastAsia="宋体"/>
          <w:lang w:eastAsia="zh-CN"/>
        </w:rPr>
        <w:t>In the section of cultural classification, we divide the differentiation into multiple layers. We only need to assign weights to them layer by layer and multiply the weight layers to obtain the total ranking of all the lowest cultural categories.</w:t>
      </w:r>
    </w:p>
    <w:p w14:paraId="68DC8F1E" w14:textId="32F5B00D" w:rsidR="008F47BE" w:rsidRDefault="00110292" w:rsidP="008F47BE">
      <w:pPr>
        <w:pStyle w:val="3"/>
        <w:rPr>
          <w:lang w:eastAsia="zh-CN"/>
        </w:rPr>
      </w:pPr>
      <w:bookmarkStart w:id="19" w:name="_Toc34697135"/>
      <w:r w:rsidRPr="00110292">
        <w:rPr>
          <w:lang w:eastAsia="zh-CN"/>
        </w:rPr>
        <w:t>Discussion</w:t>
      </w:r>
      <w:r w:rsidR="000655E5">
        <w:rPr>
          <w:lang w:eastAsia="zh-CN"/>
        </w:rPr>
        <w:t>s</w:t>
      </w:r>
      <w:r w:rsidRPr="00110292">
        <w:rPr>
          <w:lang w:eastAsia="zh-CN"/>
        </w:rPr>
        <w:t xml:space="preserve"> on </w:t>
      </w:r>
      <w:r w:rsidR="00300200">
        <w:rPr>
          <w:lang w:eastAsia="zh-CN"/>
        </w:rPr>
        <w:t>C</w:t>
      </w:r>
      <w:r w:rsidRPr="00110292">
        <w:rPr>
          <w:lang w:eastAsia="zh-CN"/>
        </w:rPr>
        <w:t xml:space="preserve">ultural </w:t>
      </w:r>
      <w:r w:rsidR="00300200">
        <w:rPr>
          <w:lang w:eastAsia="zh-CN"/>
        </w:rPr>
        <w:t>P</w:t>
      </w:r>
      <w:r>
        <w:rPr>
          <w:lang w:eastAsia="zh-CN"/>
        </w:rPr>
        <w:t>reservation</w:t>
      </w:r>
      <w:bookmarkEnd w:id="19"/>
    </w:p>
    <w:p w14:paraId="3F2691BD" w14:textId="1DD5ED1A" w:rsidR="00110292" w:rsidRDefault="000655E5" w:rsidP="00110292">
      <w:pPr>
        <w:ind w:firstLine="432"/>
        <w:rPr>
          <w:rFonts w:eastAsia="宋体"/>
          <w:lang w:eastAsia="zh-CN"/>
        </w:rPr>
      </w:pPr>
      <w:r>
        <w:rPr>
          <w:rFonts w:eastAsia="宋体"/>
          <w:lang w:eastAsia="zh-CN"/>
        </w:rPr>
        <w:t xml:space="preserve">In light of </w:t>
      </w:r>
      <w:r w:rsidR="001923F5" w:rsidRPr="001923F5">
        <w:rPr>
          <w:rFonts w:eastAsia="宋体"/>
          <w:lang w:eastAsia="zh-CN"/>
        </w:rPr>
        <w:t xml:space="preserve">the above analysis, it can be seen that the retention of culture is closely related to the degree of cultural similarity. When choosing a country for migration, we try our best to choose a country with a high degree of cultural similarity, but sometimes it is difficult for us to make the optimal arrangement due to international politics and other reasons. Because we </w:t>
      </w:r>
      <w:r w:rsidR="001923F5">
        <w:rPr>
          <w:rFonts w:eastAsia="宋体"/>
          <w:lang w:eastAsia="zh-CN"/>
        </w:rPr>
        <w:t>recognize</w:t>
      </w:r>
      <w:r w:rsidR="001923F5" w:rsidRPr="001923F5">
        <w:rPr>
          <w:rFonts w:eastAsia="宋体"/>
          <w:lang w:eastAsia="zh-CN"/>
        </w:rPr>
        <w:t xml:space="preserve"> survival</w:t>
      </w:r>
      <w:r w:rsidR="001923F5">
        <w:rPr>
          <w:rFonts w:eastAsia="宋体"/>
          <w:lang w:eastAsia="zh-CN"/>
        </w:rPr>
        <w:t xml:space="preserve"> as</w:t>
      </w:r>
      <w:r w:rsidR="001923F5" w:rsidRPr="001923F5">
        <w:rPr>
          <w:rFonts w:eastAsia="宋体"/>
          <w:lang w:eastAsia="zh-CN"/>
        </w:rPr>
        <w:t xml:space="preserve"> our most important consideration, we sometimes accept less important choices.</w:t>
      </w:r>
      <w:r w:rsidR="00110292" w:rsidRPr="00110292">
        <w:rPr>
          <w:rFonts w:eastAsia="宋体"/>
          <w:lang w:eastAsia="zh-CN"/>
        </w:rPr>
        <w:t xml:space="preserve"> </w:t>
      </w:r>
      <w:r w:rsidR="00110292" w:rsidRPr="001923F5">
        <w:rPr>
          <w:rFonts w:eastAsia="宋体"/>
          <w:lang w:eastAsia="zh-CN"/>
        </w:rPr>
        <w:t>But this does not mean that culture will be lost. In the above functional relationship, the rate of cultural turnover is also related to the feasibility of cultural behaviors, which is largely influenced by artificial policies. For example, if a country requires immigrants to speak its own language, a language will be gradually forgotten because of its lack of enforceability. In addition, enforceability is also related to whether the immigrants live in a community or in a diaspora. For example, due to the lack of language in diaspora, the lack of communication between people who can speak the same language will lead to the gradual loss of language.</w:t>
      </w:r>
    </w:p>
    <w:p w14:paraId="7EA8360E" w14:textId="3D1FDC6E" w:rsidR="001923F5" w:rsidRDefault="00110292" w:rsidP="00110292">
      <w:pPr>
        <w:ind w:firstLine="432"/>
        <w:rPr>
          <w:rFonts w:eastAsia="宋体"/>
          <w:lang w:eastAsia="zh-CN"/>
        </w:rPr>
      </w:pPr>
      <w:r w:rsidRPr="00110292">
        <w:rPr>
          <w:rFonts w:eastAsia="宋体"/>
          <w:lang w:eastAsia="zh-CN"/>
        </w:rPr>
        <w:t xml:space="preserve">The rate of cultural loss is also related to the mutual tolerance between the two. If the two sides have more understanding and tolerance, the culture will have more space to retain. If the receiving country prohibits the settlers from carrying out the activities of the original cultural customs, in the long run, the culture of that behavior will be forgotten. When it is difficult for the immigrants and local residents to accept each other in a short time, if the policy can separate the immigrants and local residents to settle, </w:t>
      </w:r>
      <w:r w:rsidR="00756EF2">
        <w:rPr>
          <w:rFonts w:eastAsia="宋体"/>
          <w:lang w:eastAsia="zh-CN"/>
        </w:rPr>
        <w:t xml:space="preserve">and </w:t>
      </w:r>
      <w:r w:rsidRPr="00110292">
        <w:rPr>
          <w:rFonts w:eastAsia="宋体"/>
          <w:lang w:eastAsia="zh-CN"/>
        </w:rPr>
        <w:t xml:space="preserve">if the receiving country provides a region for the immigrants to live together, </w:t>
      </w:r>
      <w:r w:rsidR="00756EF2">
        <w:rPr>
          <w:rFonts w:eastAsia="宋体"/>
          <w:lang w:eastAsia="zh-CN"/>
        </w:rPr>
        <w:t xml:space="preserve">then </w:t>
      </w:r>
      <w:r w:rsidRPr="00110292">
        <w:rPr>
          <w:rFonts w:eastAsia="宋体"/>
          <w:lang w:eastAsia="zh-CN"/>
        </w:rPr>
        <w:t>the conflict between the immigrants and local residents can be reduced, and the degree of cultural loss can be reduced</w:t>
      </w:r>
      <w:r w:rsidR="000655E5">
        <w:rPr>
          <w:rFonts w:eastAsia="宋体"/>
          <w:lang w:eastAsia="zh-CN"/>
        </w:rPr>
        <w:t>.</w:t>
      </w:r>
    </w:p>
    <w:p w14:paraId="57F5C78F" w14:textId="0FF3438F" w:rsidR="00F05BF3" w:rsidRPr="00F05BF3" w:rsidRDefault="00F05BF3" w:rsidP="00F05BF3">
      <w:pPr>
        <w:ind w:firstLine="432"/>
        <w:rPr>
          <w:rFonts w:eastAsia="宋体"/>
          <w:lang w:eastAsia="zh-CN"/>
        </w:rPr>
      </w:pPr>
      <w:r w:rsidRPr="00F05BF3">
        <w:rPr>
          <w:rFonts w:eastAsia="宋体"/>
          <w:lang w:eastAsia="zh-CN"/>
        </w:rPr>
        <w:t>When we assess the risk of cultural loss, we need to consider our choice of place of residence and the policies of the government in the place of residence. If both are good, the risk of cultural damage will be minimal. In addition to the inevitable loss of buildings that cannot be moved, other immaterial cultures and material cultures are likely to be well preserved. However, if the country of immigration carries out strict policies on the immigrants, or even persecutes and forcibly assimilates them, the national culture of the immigrants may be seriously lost.</w:t>
      </w:r>
    </w:p>
    <w:p w14:paraId="56A858E6" w14:textId="071ED088" w:rsidR="000655E5" w:rsidRDefault="00F05BF3" w:rsidP="00F05BF3">
      <w:pPr>
        <w:ind w:firstLine="432"/>
        <w:rPr>
          <w:rFonts w:eastAsia="宋体"/>
          <w:lang w:eastAsia="zh-CN"/>
        </w:rPr>
      </w:pPr>
      <w:r w:rsidRPr="00F05BF3">
        <w:rPr>
          <w:rFonts w:eastAsia="宋体"/>
          <w:lang w:eastAsia="zh-CN"/>
        </w:rPr>
        <w:lastRenderedPageBreak/>
        <w:t>Therefore, it is very important to do a good assessment of cultural loss when choosing the place of relocation, and it is also important to negotiate policies between the two sides.</w:t>
      </w:r>
    </w:p>
    <w:p w14:paraId="1ADAA022" w14:textId="0B71E851" w:rsidR="007A2BF8" w:rsidRDefault="00A775F5" w:rsidP="007A2BF8">
      <w:pPr>
        <w:pStyle w:val="2"/>
        <w:rPr>
          <w:lang w:eastAsia="zh-CN"/>
        </w:rPr>
      </w:pPr>
      <w:bookmarkStart w:id="20" w:name="_Toc34697136"/>
      <w:r>
        <w:rPr>
          <w:lang w:eastAsia="zh-CN"/>
        </w:rPr>
        <w:t xml:space="preserve">Model </w:t>
      </w:r>
      <w:r>
        <w:rPr>
          <w:lang w:eastAsia="zh-CN"/>
        </w:rPr>
        <w:fldChar w:fldCharType="begin"/>
      </w:r>
      <w:r>
        <w:rPr>
          <w:lang w:eastAsia="zh-CN"/>
        </w:rPr>
        <w:instrText xml:space="preserve"> </w:instrText>
      </w:r>
      <w:r>
        <w:rPr>
          <w:rFonts w:hint="eastAsia"/>
          <w:lang w:eastAsia="zh-CN"/>
        </w:rPr>
        <w:instrText>= 3 \* ROMAN</w:instrText>
      </w:r>
      <w:r>
        <w:rPr>
          <w:lang w:eastAsia="zh-CN"/>
        </w:rPr>
        <w:instrText xml:space="preserve"> </w:instrText>
      </w:r>
      <w:r>
        <w:rPr>
          <w:lang w:eastAsia="zh-CN"/>
        </w:rPr>
        <w:fldChar w:fldCharType="separate"/>
      </w:r>
      <w:r w:rsidR="00820857">
        <w:rPr>
          <w:noProof/>
          <w:lang w:eastAsia="zh-CN"/>
        </w:rPr>
        <w:t>III</w:t>
      </w:r>
      <w:r>
        <w:rPr>
          <w:lang w:eastAsia="zh-CN"/>
        </w:rPr>
        <w:fldChar w:fldCharType="end"/>
      </w:r>
      <w:r>
        <w:rPr>
          <w:lang w:eastAsia="zh-CN"/>
        </w:rPr>
        <w:t xml:space="preserve">: </w:t>
      </w:r>
      <w:r w:rsidR="007A2BF8">
        <w:rPr>
          <w:lang w:eastAsia="zh-CN"/>
        </w:rPr>
        <w:t>M</w:t>
      </w:r>
      <w:r w:rsidR="00DD0E88">
        <w:rPr>
          <w:lang w:eastAsia="zh-CN"/>
        </w:rPr>
        <w:t xml:space="preserve">odel of </w:t>
      </w:r>
      <w:r w:rsidR="007A2BF8">
        <w:rPr>
          <w:lang w:eastAsia="zh-CN"/>
        </w:rPr>
        <w:t>Human Rights protection</w:t>
      </w:r>
      <w:bookmarkEnd w:id="20"/>
    </w:p>
    <w:p w14:paraId="7621C421" w14:textId="77D926E9" w:rsidR="007A2BF8" w:rsidRPr="007A2BF8" w:rsidRDefault="007A2BF8" w:rsidP="007A2BF8">
      <w:pPr>
        <w:pStyle w:val="3"/>
        <w:rPr>
          <w:lang w:eastAsia="zh-CN"/>
        </w:rPr>
      </w:pPr>
      <w:bookmarkStart w:id="21" w:name="_Toc34697137"/>
      <w:r>
        <w:rPr>
          <w:lang w:eastAsia="zh-CN"/>
        </w:rPr>
        <w:t xml:space="preserve">Human Rights </w:t>
      </w:r>
      <w:r w:rsidR="00AA5A0F">
        <w:rPr>
          <w:lang w:eastAsia="zh-CN"/>
        </w:rPr>
        <w:t>I</w:t>
      </w:r>
      <w:r>
        <w:rPr>
          <w:lang w:eastAsia="zh-CN"/>
        </w:rPr>
        <w:t>ndex</w:t>
      </w:r>
      <w:r w:rsidR="00AA5A0F">
        <w:rPr>
          <w:lang w:eastAsia="zh-CN"/>
        </w:rPr>
        <w:t xml:space="preserve"> </w:t>
      </w:r>
      <w:r w:rsidR="00DB1EFF">
        <w:rPr>
          <w:lang w:eastAsia="zh-CN"/>
        </w:rPr>
        <w:t>(HDI)</w:t>
      </w:r>
      <w:bookmarkEnd w:id="21"/>
    </w:p>
    <w:p w14:paraId="348094C7" w14:textId="53ABD78F" w:rsidR="007A2BF8" w:rsidRDefault="007A2BF8" w:rsidP="007A2BF8">
      <w:pPr>
        <w:ind w:firstLine="432"/>
        <w:rPr>
          <w:rFonts w:eastAsia="宋体"/>
          <w:lang w:eastAsia="zh-CN"/>
        </w:rPr>
      </w:pPr>
      <w:r w:rsidRPr="007A2BF8">
        <w:rPr>
          <w:rFonts w:eastAsia="宋体"/>
          <w:lang w:eastAsia="zh-CN"/>
        </w:rPr>
        <w:t>Human rights involve many kinds of rights, just like when we study culture, we need to do some classification and simplification, and choose some parts of them as the main research object. First, we need to set a quantitative indicator to reflect the degree of human rights protection, and we choose the human rights index as this indicator. Human rights index can be further divided into freedom index, education index, human rights development index. These indices can pass some refinements to depict them, such as by education index can be weighted to calculate parameters such as coverage through education, safety index can be achieved by number or by personal violation and property safety probability to depict, equality index by comparing the incomers and local residents enjoy number to reflect the differences of human rights.</w:t>
      </w:r>
    </w:p>
    <w:p w14:paraId="02796258" w14:textId="21A5740E" w:rsidR="007A2BF8" w:rsidRDefault="007A2BF8" w:rsidP="007A2BF8">
      <w:pPr>
        <w:ind w:firstLine="432"/>
        <w:rPr>
          <w:rFonts w:eastAsia="宋体"/>
          <w:lang w:eastAsia="zh-CN"/>
        </w:rPr>
      </w:pPr>
      <w:r w:rsidRPr="007A2BF8">
        <w:rPr>
          <w:rFonts w:eastAsia="宋体"/>
          <w:lang w:eastAsia="zh-CN"/>
        </w:rPr>
        <w:t>Human rights branch offices that assess the prospects of migrants entering a country need to consider the following factors. The first is the level of the country's own human rights index, the second is the level of the rule of law index, the third is the openness and inclusiveness of the country, and the fourth is the similarity between the countries of origin and the receiving countries of the immigrants.</w:t>
      </w:r>
    </w:p>
    <w:p w14:paraId="6361EF70" w14:textId="1275C501" w:rsidR="007A2BF8" w:rsidRDefault="007A2BF8" w:rsidP="007A2BF8">
      <w:pPr>
        <w:ind w:firstLine="432"/>
        <w:rPr>
          <w:rFonts w:eastAsia="宋体"/>
          <w:lang w:eastAsia="zh-CN"/>
        </w:rPr>
      </w:pPr>
      <w:r w:rsidRPr="007A2BF8">
        <w:rPr>
          <w:rFonts w:eastAsia="宋体"/>
          <w:lang w:eastAsia="zh-CN"/>
        </w:rPr>
        <w:t>We describe a few indicators were selected as the country's similarity factor, including population density, per capita GDP, dimension values, the annual average temperature, average elevation, cultural similarity, which are explained in detail in cultural risk analysis section), and other indicators of climate and economic factors, the value of the same country of different indexes into a line, write the same index value in different countries in a column structure matrix. The following formula is used to standardize the matrix:</w:t>
      </w:r>
    </w:p>
    <w:p w14:paraId="4B138045" w14:textId="14E72425" w:rsidR="007A2BF8" w:rsidRDefault="007A2BF8" w:rsidP="007A2BF8">
      <w:pPr>
        <w:pStyle w:val="AMDisplayEquation"/>
        <w:rPr>
          <w:lang w:eastAsia="zh-CN"/>
        </w:rPr>
      </w:pPr>
      <w:r>
        <w:rPr>
          <w:lang w:eastAsia="zh-CN"/>
        </w:rPr>
        <w:tab/>
      </w:r>
      <w:r w:rsidRPr="007A2BF8">
        <w:rPr>
          <w:position w:val="-27"/>
          <w:lang w:eastAsia="zh-CN"/>
        </w:rPr>
        <w:object w:dxaOrig="4479" w:dyaOrig="663" w14:anchorId="0209A1C8">
          <v:shape id="_x0000_i1132" type="#_x0000_t75" style="width:223.65pt;height:32.75pt" o:ole="">
            <v:imagedata r:id="rId186" o:title=""/>
          </v:shape>
          <o:OLEObject Type="Embed" ProgID="Equation.AxMath" ShapeID="_x0000_i1132" DrawAspect="Content" ObjectID="_1645319813" r:id="rId187"/>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14</w:instrText>
      </w:r>
      <w:r>
        <w:rPr>
          <w:lang w:eastAsia="zh-CN"/>
        </w:rPr>
        <w:fldChar w:fldCharType="end"/>
      </w:r>
      <w:r>
        <w:rPr>
          <w:lang w:eastAsia="zh-CN"/>
        </w:rPr>
        <w:instrText>]</w:instrText>
      </w:r>
      <w:r>
        <w:rPr>
          <w:lang w:eastAsia="zh-CN"/>
        </w:rPr>
        <w:fldChar w:fldCharType="end"/>
      </w:r>
    </w:p>
    <w:p w14:paraId="463EFF40" w14:textId="0FCF8149" w:rsidR="007A2BF8" w:rsidRDefault="00DB1EFF" w:rsidP="007A2BF8">
      <w:pPr>
        <w:rPr>
          <w:rFonts w:eastAsia="宋体"/>
          <w:lang w:eastAsia="zh-CN"/>
        </w:rPr>
      </w:pPr>
      <w:r>
        <w:rPr>
          <w:rFonts w:eastAsia="宋体"/>
          <w:lang w:eastAsia="zh-CN"/>
        </w:rPr>
        <w:t>W</w:t>
      </w:r>
      <w:r w:rsidR="007A2BF8">
        <w:rPr>
          <w:rFonts w:eastAsia="宋体"/>
          <w:lang w:eastAsia="zh-CN"/>
        </w:rPr>
        <w:t>here</w:t>
      </w:r>
      <w:r>
        <w:rPr>
          <w:rFonts w:eastAsia="宋体"/>
          <w:lang w:eastAsia="zh-CN"/>
        </w:rPr>
        <w:t xml:space="preserve"> </w:t>
      </w:r>
      <w:r w:rsidRPr="00DB1EFF">
        <w:rPr>
          <w:rFonts w:eastAsia="宋体"/>
          <w:position w:val="-33"/>
          <w:lang w:eastAsia="zh-CN"/>
        </w:rPr>
        <w:object w:dxaOrig="6744" w:dyaOrig="778" w14:anchorId="6DC10E6F">
          <v:shape id="_x0000_i1133" type="#_x0000_t75" style="width:337.1pt;height:39.25pt" o:ole="">
            <v:imagedata r:id="rId188" o:title=""/>
          </v:shape>
          <o:OLEObject Type="Embed" ProgID="Equation.AxMath" ShapeID="_x0000_i1133" DrawAspect="Content" ObjectID="_1645319814" r:id="rId189"/>
        </w:object>
      </w:r>
    </w:p>
    <w:p w14:paraId="269F8C03" w14:textId="2F6965FB" w:rsidR="00ED4018" w:rsidRDefault="00ED4018" w:rsidP="00ED4018">
      <w:pPr>
        <w:ind w:firstLine="432"/>
        <w:rPr>
          <w:rFonts w:eastAsia="宋体"/>
          <w:lang w:eastAsia="zh-CN"/>
        </w:rPr>
      </w:pPr>
      <w:r>
        <w:rPr>
          <w:rFonts w:eastAsia="宋体"/>
          <w:lang w:eastAsia="zh-CN"/>
        </w:rPr>
        <w:t>I</w:t>
      </w:r>
      <w:r w:rsidRPr="00ED4018">
        <w:rPr>
          <w:rFonts w:eastAsia="宋体"/>
          <w:lang w:eastAsia="zh-CN"/>
        </w:rPr>
        <w:t>f U is a real number domain, the integrand function is Riemann integrable and the generalized integral converges</w:t>
      </w:r>
      <w:r>
        <w:rPr>
          <w:rFonts w:eastAsia="宋体"/>
          <w:lang w:eastAsia="zh-CN"/>
        </w:rPr>
        <w:t>.</w:t>
      </w:r>
    </w:p>
    <w:p w14:paraId="797A1C7B" w14:textId="0195D16E" w:rsidR="00ED4018" w:rsidRPr="00ED4018" w:rsidRDefault="00ED4018" w:rsidP="00ED4018">
      <w:pPr>
        <w:pStyle w:val="AMDisplayEquation"/>
        <w:rPr>
          <w:lang w:eastAsia="zh-CN"/>
        </w:rPr>
      </w:pPr>
      <w:r>
        <w:rPr>
          <w:lang w:eastAsia="zh-CN"/>
        </w:rPr>
        <w:tab/>
      </w:r>
      <w:r w:rsidR="00950CAB" w:rsidRPr="00ED4018">
        <w:rPr>
          <w:position w:val="-42"/>
          <w:lang w:eastAsia="zh-CN"/>
        </w:rPr>
        <w:object w:dxaOrig="3293" w:dyaOrig="972" w14:anchorId="469D9EF1">
          <v:shape id="_x0000_i1134" type="#_x0000_t75" style="width:164.2pt;height:48.55pt" o:ole="">
            <v:imagedata r:id="rId190" o:title=""/>
          </v:shape>
          <o:OLEObject Type="Embed" ProgID="Equation.AxMath" ShapeID="_x0000_i1134" DrawAspect="Content" ObjectID="_1645319815" r:id="rId191"/>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15</w:instrText>
      </w:r>
      <w:r>
        <w:rPr>
          <w:lang w:eastAsia="zh-CN"/>
        </w:rPr>
        <w:fldChar w:fldCharType="end"/>
      </w:r>
      <w:r>
        <w:rPr>
          <w:lang w:eastAsia="zh-CN"/>
        </w:rPr>
        <w:instrText>]</w:instrText>
      </w:r>
      <w:r>
        <w:rPr>
          <w:lang w:eastAsia="zh-CN"/>
        </w:rPr>
        <w:fldChar w:fldCharType="end"/>
      </w:r>
    </w:p>
    <w:p w14:paraId="6CB039BD" w14:textId="14350783" w:rsidR="00DB1EFF" w:rsidRDefault="00950CAB" w:rsidP="00950CAB">
      <w:pPr>
        <w:pStyle w:val="AMDisplayEquation"/>
        <w:rPr>
          <w:lang w:eastAsia="zh-CN"/>
        </w:rPr>
      </w:pPr>
      <w:r>
        <w:rPr>
          <w:lang w:eastAsia="zh-CN"/>
        </w:rPr>
        <w:tab/>
      </w:r>
      <w:r w:rsidRPr="00950CAB">
        <w:rPr>
          <w:position w:val="-42"/>
          <w:lang w:eastAsia="zh-CN"/>
        </w:rPr>
        <w:object w:dxaOrig="3546" w:dyaOrig="972" w14:anchorId="705A17F0">
          <v:shape id="_x0000_i1135" type="#_x0000_t75" style="width:177.8pt;height:48.55pt" o:ole="">
            <v:imagedata r:id="rId192" o:title=""/>
          </v:shape>
          <o:OLEObject Type="Embed" ProgID="Equation.AxMath" ShapeID="_x0000_i1135" DrawAspect="Content" ObjectID="_1645319816" r:id="rId193"/>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820857">
        <w:rPr>
          <w:noProof/>
          <w:lang w:eastAsia="zh-CN"/>
        </w:rPr>
        <w:instrText>16</w:instrText>
      </w:r>
      <w:r>
        <w:rPr>
          <w:lang w:eastAsia="zh-CN"/>
        </w:rPr>
        <w:fldChar w:fldCharType="end"/>
      </w:r>
      <w:r>
        <w:rPr>
          <w:lang w:eastAsia="zh-CN"/>
        </w:rPr>
        <w:instrText>]</w:instrText>
      </w:r>
      <w:r>
        <w:rPr>
          <w:lang w:eastAsia="zh-CN"/>
        </w:rPr>
        <w:fldChar w:fldCharType="end"/>
      </w:r>
    </w:p>
    <w:p w14:paraId="5D9E5AEC" w14:textId="6E6C33A4" w:rsidR="00950CAB" w:rsidRDefault="00950CAB" w:rsidP="00950CAB">
      <w:pPr>
        <w:rPr>
          <w:rFonts w:eastAsia="宋体"/>
          <w:lang w:eastAsia="zh-CN"/>
        </w:rPr>
      </w:pPr>
      <w:r w:rsidRPr="00950CAB">
        <w:rPr>
          <w:rFonts w:eastAsia="宋体"/>
          <w:b/>
          <w:bCs/>
          <w:i/>
          <w:iCs/>
          <w:lang w:eastAsia="zh-CN"/>
        </w:rPr>
        <w:t>U</w:t>
      </w:r>
      <w:r w:rsidRPr="00950CAB">
        <w:rPr>
          <w:rFonts w:eastAsia="宋体"/>
          <w:lang w:eastAsia="zh-CN"/>
        </w:rPr>
        <w:t xml:space="preserve"> is a vector of different indicators for each country.</w:t>
      </w:r>
      <w:r>
        <w:rPr>
          <w:rFonts w:eastAsia="宋体"/>
          <w:lang w:eastAsia="zh-CN"/>
        </w:rPr>
        <w:t xml:space="preserve"> A(u)</w:t>
      </w:r>
      <w:r w:rsidRPr="00950CAB">
        <w:rPr>
          <w:rFonts w:eastAsia="宋体"/>
          <w:lang w:eastAsia="zh-CN"/>
        </w:rPr>
        <w:t xml:space="preserve"> and B</w:t>
      </w:r>
      <w:r>
        <w:rPr>
          <w:rFonts w:eastAsia="宋体"/>
          <w:lang w:eastAsia="zh-CN"/>
        </w:rPr>
        <w:t>(u)</w:t>
      </w:r>
      <w:r w:rsidRPr="00950CAB">
        <w:rPr>
          <w:rFonts w:eastAsia="宋体"/>
          <w:lang w:eastAsia="zh-CN"/>
        </w:rPr>
        <w:t xml:space="preserve"> of u are the corresponding normalized values. N (A</w:t>
      </w:r>
      <w:r>
        <w:rPr>
          <w:rFonts w:eastAsia="宋体"/>
          <w:lang w:eastAsia="zh-CN"/>
        </w:rPr>
        <w:t xml:space="preserve">, </w:t>
      </w:r>
      <w:r w:rsidRPr="00950CAB">
        <w:rPr>
          <w:rFonts w:eastAsia="宋体"/>
          <w:lang w:eastAsia="zh-CN"/>
        </w:rPr>
        <w:t>B) is the Riemann closeness of country A and country B. Subscripts refer to different calculation methods. There are two methods. The greater the value, the greater the similarity between the two countries.</w:t>
      </w:r>
    </w:p>
    <w:p w14:paraId="48060008" w14:textId="282AFBD5" w:rsidR="00950CAB" w:rsidRDefault="00950CAB" w:rsidP="00950CAB">
      <w:pPr>
        <w:pStyle w:val="3"/>
        <w:rPr>
          <w:lang w:eastAsia="zh-CN"/>
        </w:rPr>
      </w:pPr>
      <w:bookmarkStart w:id="22" w:name="_Toc34697138"/>
      <w:r>
        <w:rPr>
          <w:lang w:eastAsia="zh-CN"/>
        </w:rPr>
        <w:lastRenderedPageBreak/>
        <w:t>Discussion</w:t>
      </w:r>
      <w:bookmarkEnd w:id="22"/>
    </w:p>
    <w:p w14:paraId="330227AC" w14:textId="3F35EE7C" w:rsidR="00950CAB" w:rsidRPr="00950CAB" w:rsidRDefault="00950CAB" w:rsidP="00950CAB">
      <w:pPr>
        <w:ind w:firstLine="720"/>
        <w:rPr>
          <w:rFonts w:eastAsia="宋体"/>
          <w:lang w:eastAsia="zh-CN"/>
        </w:rPr>
      </w:pPr>
      <w:r w:rsidRPr="00950CAB">
        <w:rPr>
          <w:rFonts w:eastAsia="宋体"/>
          <w:lang w:eastAsia="zh-CN"/>
        </w:rPr>
        <w:t>Imagine a farmer in agricultural country to a developed country but there was no land, the difficulty of solving the employment problem</w:t>
      </w:r>
      <w:r>
        <w:rPr>
          <w:rFonts w:eastAsia="宋体"/>
          <w:lang w:eastAsia="zh-CN"/>
        </w:rPr>
        <w:t>.</w:t>
      </w:r>
      <w:r w:rsidRPr="00950CAB">
        <w:rPr>
          <w:rFonts w:eastAsia="宋体"/>
          <w:lang w:eastAsia="zh-CN"/>
        </w:rPr>
        <w:t xml:space="preserve"> </w:t>
      </w:r>
      <w:r>
        <w:rPr>
          <w:rFonts w:eastAsia="宋体"/>
          <w:lang w:eastAsia="zh-CN"/>
        </w:rPr>
        <w:t>I</w:t>
      </w:r>
      <w:r w:rsidRPr="00950CAB">
        <w:rPr>
          <w:rFonts w:eastAsia="宋体"/>
          <w:lang w:eastAsia="zh-CN"/>
        </w:rPr>
        <w:t>t is easy to prove that EDP</w:t>
      </w:r>
      <w:r>
        <w:rPr>
          <w:rFonts w:eastAsia="宋体"/>
          <w:lang w:eastAsia="zh-CN"/>
        </w:rPr>
        <w:t>s</w:t>
      </w:r>
      <w:r w:rsidRPr="00950CAB">
        <w:rPr>
          <w:rFonts w:eastAsia="宋体"/>
          <w:lang w:eastAsia="zh-CN"/>
        </w:rPr>
        <w:t xml:space="preserve"> in countries with high cultural similarity </w:t>
      </w:r>
      <w:r>
        <w:rPr>
          <w:rFonts w:eastAsia="宋体"/>
          <w:lang w:eastAsia="zh-CN"/>
        </w:rPr>
        <w:t>are</w:t>
      </w:r>
      <w:r w:rsidRPr="00950CAB">
        <w:rPr>
          <w:rFonts w:eastAsia="宋体"/>
          <w:lang w:eastAsia="zh-CN"/>
        </w:rPr>
        <w:t xml:space="preserve"> </w:t>
      </w:r>
      <w:r w:rsidR="004D686A">
        <w:rPr>
          <w:rFonts w:eastAsia="宋体"/>
          <w:lang w:eastAsia="zh-CN"/>
        </w:rPr>
        <w:t>easier</w:t>
      </w:r>
      <w:r w:rsidRPr="00950CAB">
        <w:rPr>
          <w:rFonts w:eastAsia="宋体"/>
          <w:lang w:eastAsia="zh-CN"/>
        </w:rPr>
        <w:t xml:space="preserve"> to find work, more easy to communicate with people, and more able to adapt to the local culture and law</w:t>
      </w:r>
      <w:r w:rsidR="00275F9E">
        <w:rPr>
          <w:rFonts w:eastAsia="宋体"/>
          <w:lang w:eastAsia="zh-CN"/>
        </w:rPr>
        <w:t>. Therefore,</w:t>
      </w:r>
      <w:r w:rsidRPr="00950CAB">
        <w:rPr>
          <w:rFonts w:eastAsia="宋体"/>
          <w:lang w:eastAsia="zh-CN"/>
        </w:rPr>
        <w:t xml:space="preserve"> human rights are more likely to get the guarantee.</w:t>
      </w:r>
    </w:p>
    <w:p w14:paraId="4F4EEEF5" w14:textId="225665DA" w:rsidR="00950CAB" w:rsidRDefault="00950CAB" w:rsidP="00AA5A0F">
      <w:pPr>
        <w:ind w:firstLine="432"/>
        <w:rPr>
          <w:rFonts w:eastAsia="宋体"/>
          <w:lang w:eastAsia="zh-CN"/>
        </w:rPr>
      </w:pPr>
      <w:r w:rsidRPr="00950CAB">
        <w:rPr>
          <w:rFonts w:eastAsia="宋体"/>
          <w:lang w:eastAsia="zh-CN"/>
        </w:rPr>
        <w:t xml:space="preserve">The above explains how to measure the human rights index and how to evaluate the human rights index of the migrants after they enter the new country. However, the protection of human rights comes at a price, which requires the receiving country to provide certain economic expenditure and management input, to provide job opportunities and educational resources. Driven by the pursuit of interests and selfish rationality, the receiving country may make irresponsible and even violation of human rights policy decisions. Prevention of terrorism also limits the freedom of the settlers. The expansion of nationalism will lead directly to the violation of EDP's human rights. Therefore, our human rights protection policies are designed to address these factors of violation and make </w:t>
      </w:r>
      <w:r w:rsidR="00262ED7">
        <w:rPr>
          <w:rFonts w:eastAsia="宋体"/>
          <w:lang w:eastAsia="zh-CN"/>
        </w:rPr>
        <w:t>requests to</w:t>
      </w:r>
      <w:r w:rsidRPr="00950CAB">
        <w:rPr>
          <w:rFonts w:eastAsia="宋体"/>
          <w:lang w:eastAsia="zh-CN"/>
        </w:rPr>
        <w:t xml:space="preserve"> the governments of receiving countries.</w:t>
      </w:r>
    </w:p>
    <w:p w14:paraId="678E31D6" w14:textId="7AD5BEBC" w:rsidR="00494692" w:rsidRDefault="00494692" w:rsidP="00494692">
      <w:pPr>
        <w:pStyle w:val="2"/>
        <w:rPr>
          <w:lang w:eastAsia="zh-CN"/>
        </w:rPr>
      </w:pPr>
      <w:bookmarkStart w:id="23" w:name="_Toc34697139"/>
      <w:r>
        <w:rPr>
          <w:lang w:eastAsia="zh-CN"/>
        </w:rPr>
        <w:t xml:space="preserve">Model </w:t>
      </w:r>
      <w:r>
        <w:rPr>
          <w:lang w:eastAsia="zh-CN"/>
        </w:rPr>
        <w:fldChar w:fldCharType="begin"/>
      </w:r>
      <w:r>
        <w:rPr>
          <w:lang w:eastAsia="zh-CN"/>
        </w:rPr>
        <w:instrText xml:space="preserve"> </w:instrText>
      </w:r>
      <w:r>
        <w:rPr>
          <w:rFonts w:hint="eastAsia"/>
          <w:lang w:eastAsia="zh-CN"/>
        </w:rPr>
        <w:instrText>= 4 \* ROMAN</w:instrText>
      </w:r>
      <w:r>
        <w:rPr>
          <w:lang w:eastAsia="zh-CN"/>
        </w:rPr>
        <w:instrText xml:space="preserve"> </w:instrText>
      </w:r>
      <w:r>
        <w:rPr>
          <w:lang w:eastAsia="zh-CN"/>
        </w:rPr>
        <w:fldChar w:fldCharType="separate"/>
      </w:r>
      <w:r w:rsidR="00820857">
        <w:rPr>
          <w:noProof/>
          <w:lang w:eastAsia="zh-CN"/>
        </w:rPr>
        <w:t>IV</w:t>
      </w:r>
      <w:r>
        <w:rPr>
          <w:lang w:eastAsia="zh-CN"/>
        </w:rPr>
        <w:fldChar w:fldCharType="end"/>
      </w:r>
      <w:r>
        <w:rPr>
          <w:lang w:eastAsia="zh-CN"/>
        </w:rPr>
        <w:t xml:space="preserve">: </w:t>
      </w:r>
      <w:r w:rsidRPr="00494692">
        <w:rPr>
          <w:lang w:eastAsia="zh-CN"/>
        </w:rPr>
        <w:t xml:space="preserve">Policy </w:t>
      </w:r>
      <w:r>
        <w:rPr>
          <w:lang w:eastAsia="zh-CN"/>
        </w:rPr>
        <w:t>A</w:t>
      </w:r>
      <w:r w:rsidRPr="00494692">
        <w:rPr>
          <w:lang w:eastAsia="zh-CN"/>
        </w:rPr>
        <w:t xml:space="preserve">ssessment </w:t>
      </w:r>
      <w:r>
        <w:rPr>
          <w:lang w:eastAsia="zh-CN"/>
        </w:rPr>
        <w:t>M</w:t>
      </w:r>
      <w:r w:rsidRPr="00494692">
        <w:rPr>
          <w:lang w:eastAsia="zh-CN"/>
        </w:rPr>
        <w:t>odel</w:t>
      </w:r>
      <w:bookmarkEnd w:id="23"/>
    </w:p>
    <w:p w14:paraId="3D7F4C3C" w14:textId="45A7E5D3" w:rsidR="007F47A3" w:rsidRPr="007F47A3" w:rsidRDefault="007F47A3" w:rsidP="007F47A3">
      <w:pPr>
        <w:ind w:firstLine="576"/>
        <w:rPr>
          <w:rFonts w:eastAsia="宋体" w:hint="eastAsia"/>
          <w:lang w:eastAsia="zh-CN"/>
        </w:rPr>
      </w:pPr>
      <w:r w:rsidRPr="007F47A3">
        <w:rPr>
          <w:rFonts w:eastAsia="宋体"/>
          <w:lang w:eastAsia="zh-CN"/>
        </w:rPr>
        <w:t>This policy aims to solve the settlement of climate refugees, human rights protection of climate refugees and cultural protection of climate refugees. The stakeholders involved in this policy are climate refugees, governments of receiving countries and citizens of receiving countries.</w:t>
      </w:r>
    </w:p>
    <w:p w14:paraId="10E6E8DC" w14:textId="32EE17AD" w:rsidR="00494692" w:rsidRDefault="007F47A3" w:rsidP="007F47A3">
      <w:pPr>
        <w:ind w:firstLine="432"/>
        <w:rPr>
          <w:rFonts w:eastAsia="宋体"/>
          <w:lang w:eastAsia="zh-CN"/>
        </w:rPr>
      </w:pPr>
      <w:r w:rsidRPr="007F47A3">
        <w:rPr>
          <w:rFonts w:eastAsia="宋体"/>
          <w:lang w:eastAsia="zh-CN"/>
        </w:rPr>
        <w:t>The policy, which should be overseen by the United Nations, proposes that countries share responsibility for accepting refugees on the basis of their historical total greenhouse gas emissions, based on the causes of climate warming and sea-level rise. The policy proposes that receiving countries take measures to protect the human rights and culture of climate refugees. The goal of the policy is to enable climate refugees to settle and adapt to life in host countries, to have their human rights protected and their culture respected and protected.</w:t>
      </w:r>
    </w:p>
    <w:p w14:paraId="730F24C2" w14:textId="44383852" w:rsidR="00395666" w:rsidRDefault="00395666" w:rsidP="00395666">
      <w:pPr>
        <w:pStyle w:val="3"/>
        <w:rPr>
          <w:lang w:eastAsia="zh-CN"/>
        </w:rPr>
      </w:pPr>
      <w:bookmarkStart w:id="24" w:name="_Toc34697140"/>
      <w:r w:rsidRPr="00395666">
        <w:rPr>
          <w:lang w:eastAsia="zh-CN"/>
        </w:rPr>
        <w:t xml:space="preserve">Policy </w:t>
      </w:r>
      <w:r>
        <w:rPr>
          <w:lang w:eastAsia="zh-CN"/>
        </w:rPr>
        <w:t>A</w:t>
      </w:r>
      <w:r w:rsidRPr="00395666">
        <w:rPr>
          <w:lang w:eastAsia="zh-CN"/>
        </w:rPr>
        <w:t xml:space="preserve">ssessment </w:t>
      </w:r>
      <w:r>
        <w:rPr>
          <w:lang w:eastAsia="zh-CN"/>
        </w:rPr>
        <w:t>C</w:t>
      </w:r>
      <w:r w:rsidRPr="00395666">
        <w:rPr>
          <w:lang w:eastAsia="zh-CN"/>
        </w:rPr>
        <w:t xml:space="preserve">riteria and </w:t>
      </w:r>
      <w:r>
        <w:rPr>
          <w:lang w:eastAsia="zh-CN"/>
        </w:rPr>
        <w:t>M</w:t>
      </w:r>
      <w:r w:rsidRPr="00395666">
        <w:rPr>
          <w:lang w:eastAsia="zh-CN"/>
        </w:rPr>
        <w:t>ethod</w:t>
      </w:r>
      <w:r>
        <w:rPr>
          <w:rFonts w:hint="eastAsia"/>
          <w:lang w:eastAsia="zh-CN"/>
        </w:rPr>
        <w:t>s</w:t>
      </w:r>
      <w:bookmarkEnd w:id="24"/>
    </w:p>
    <w:p w14:paraId="6A9D9314" w14:textId="6AC0ABD6" w:rsidR="00395666" w:rsidRPr="00395666" w:rsidRDefault="00395666" w:rsidP="00395666">
      <w:pPr>
        <w:pStyle w:val="ad"/>
        <w:numPr>
          <w:ilvl w:val="0"/>
          <w:numId w:val="14"/>
        </w:numPr>
        <w:ind w:firstLineChars="0"/>
        <w:rPr>
          <w:rFonts w:eastAsia="宋体" w:hint="eastAsia"/>
          <w:lang w:eastAsia="zh-CN"/>
        </w:rPr>
      </w:pPr>
      <w:r w:rsidRPr="00395666">
        <w:rPr>
          <w:rFonts w:eastAsia="宋体"/>
          <w:lang w:eastAsia="zh-CN"/>
        </w:rPr>
        <w:t>Effectiveness assessment</w:t>
      </w:r>
    </w:p>
    <w:p w14:paraId="05223CA3" w14:textId="48D74C12" w:rsidR="00395666" w:rsidRPr="00395666" w:rsidRDefault="00395666" w:rsidP="00C00CA2">
      <w:pPr>
        <w:ind w:firstLine="420"/>
        <w:rPr>
          <w:rFonts w:eastAsia="宋体" w:hint="eastAsia"/>
          <w:lang w:eastAsia="zh-CN"/>
        </w:rPr>
      </w:pPr>
      <w:r w:rsidRPr="00395666">
        <w:rPr>
          <w:rFonts w:eastAsia="宋体"/>
          <w:lang w:eastAsia="zh-CN"/>
        </w:rPr>
        <w:t>The number of climate refugees accepted by each country is counted, compared with the number of those who share their obligations, and the acceptance rate is defined as the ratio of the number of people actually accepted and the number of people who should be accepted. To investigate the degree of completion of human rights indicators related to the number of climate refugees who have homes in the receiving country, the employment rate, the school attendance rate of children, etc.</w:t>
      </w:r>
    </w:p>
    <w:p w14:paraId="0ADC27A2" w14:textId="3B594534" w:rsidR="00395666" w:rsidRPr="00395666" w:rsidRDefault="00395666" w:rsidP="00395666">
      <w:pPr>
        <w:pStyle w:val="ad"/>
        <w:numPr>
          <w:ilvl w:val="0"/>
          <w:numId w:val="14"/>
        </w:numPr>
        <w:ind w:firstLineChars="0"/>
        <w:rPr>
          <w:rFonts w:eastAsia="宋体" w:hint="eastAsia"/>
          <w:lang w:eastAsia="zh-CN"/>
        </w:rPr>
      </w:pPr>
      <w:r w:rsidRPr="00395666">
        <w:rPr>
          <w:rFonts w:eastAsia="宋体"/>
          <w:lang w:eastAsia="zh-CN"/>
        </w:rPr>
        <w:t>Cultural retention</w:t>
      </w:r>
    </w:p>
    <w:p w14:paraId="1F1B843D" w14:textId="50A082A7" w:rsidR="00395666" w:rsidRPr="00395666" w:rsidRDefault="00395666" w:rsidP="00C00CA2">
      <w:pPr>
        <w:ind w:firstLine="420"/>
        <w:rPr>
          <w:rFonts w:eastAsia="宋体" w:hint="eastAsia"/>
          <w:lang w:eastAsia="zh-CN"/>
        </w:rPr>
      </w:pPr>
      <w:r w:rsidRPr="00395666">
        <w:rPr>
          <w:rFonts w:eastAsia="宋体"/>
          <w:lang w:eastAsia="zh-CN"/>
        </w:rPr>
        <w:t xml:space="preserve">The cultural retention rate </w:t>
      </w:r>
      <w:r w:rsidR="00FF2D05">
        <w:rPr>
          <w:rFonts w:eastAsia="宋体"/>
          <w:lang w:eastAsia="zh-CN"/>
        </w:rPr>
        <w:t>i</w:t>
      </w:r>
      <w:r w:rsidRPr="00395666">
        <w:rPr>
          <w:rFonts w:eastAsia="宋体"/>
          <w:lang w:eastAsia="zh-CN"/>
        </w:rPr>
        <w:t>s assessed by investigating the frequency of language use, the frequency of cultural behaviors such as festivals, and the completion rate of cultural items carried.</w:t>
      </w:r>
    </w:p>
    <w:p w14:paraId="6C6B5716" w14:textId="367C8694" w:rsidR="00395666" w:rsidRPr="00395666" w:rsidRDefault="00395666" w:rsidP="009B6B95">
      <w:pPr>
        <w:pStyle w:val="ad"/>
        <w:numPr>
          <w:ilvl w:val="0"/>
          <w:numId w:val="14"/>
        </w:numPr>
        <w:ind w:firstLineChars="0"/>
        <w:rPr>
          <w:rFonts w:eastAsia="宋体"/>
          <w:lang w:eastAsia="zh-CN"/>
        </w:rPr>
      </w:pPr>
      <w:r w:rsidRPr="00395666">
        <w:rPr>
          <w:rFonts w:eastAsia="宋体"/>
          <w:lang w:eastAsia="zh-CN"/>
        </w:rPr>
        <w:t>Rate of return assessment</w:t>
      </w:r>
    </w:p>
    <w:p w14:paraId="22714A6F" w14:textId="2B513314" w:rsidR="00395666" w:rsidRPr="00395666" w:rsidRDefault="00395666" w:rsidP="00C00CA2">
      <w:pPr>
        <w:ind w:firstLine="420"/>
        <w:rPr>
          <w:rFonts w:eastAsia="宋体" w:hint="eastAsia"/>
          <w:lang w:eastAsia="zh-CN"/>
        </w:rPr>
      </w:pPr>
      <w:r w:rsidRPr="00395666">
        <w:rPr>
          <w:rFonts w:eastAsia="宋体"/>
          <w:lang w:eastAsia="zh-CN"/>
        </w:rPr>
        <w:t xml:space="preserve">The per capita investment of the receiving country in climate refugees </w:t>
      </w:r>
      <w:r w:rsidR="00C00CA2">
        <w:rPr>
          <w:rFonts w:eastAsia="宋体"/>
          <w:lang w:eastAsia="zh-CN"/>
        </w:rPr>
        <w:t>is</w:t>
      </w:r>
      <w:r w:rsidRPr="00395666">
        <w:rPr>
          <w:rFonts w:eastAsia="宋体"/>
          <w:lang w:eastAsia="zh-CN"/>
        </w:rPr>
        <w:t xml:space="preserve"> calculated (the non-financial element </w:t>
      </w:r>
      <w:r w:rsidR="00C00CA2">
        <w:rPr>
          <w:rFonts w:eastAsia="宋体"/>
          <w:lang w:eastAsia="zh-CN"/>
        </w:rPr>
        <w:t>is</w:t>
      </w:r>
      <w:r w:rsidRPr="00395666">
        <w:rPr>
          <w:rFonts w:eastAsia="宋体"/>
          <w:lang w:eastAsia="zh-CN"/>
        </w:rPr>
        <w:t xml:space="preserve"> converted into the corresponding fund), the life satisfaction of climate </w:t>
      </w:r>
      <w:r w:rsidRPr="00395666">
        <w:rPr>
          <w:rFonts w:eastAsia="宋体"/>
          <w:lang w:eastAsia="zh-CN"/>
        </w:rPr>
        <w:lastRenderedPageBreak/>
        <w:t xml:space="preserve">refugees in the receiving country </w:t>
      </w:r>
      <w:r w:rsidR="00C00CA2">
        <w:rPr>
          <w:rFonts w:eastAsia="宋体"/>
          <w:lang w:eastAsia="zh-CN"/>
        </w:rPr>
        <w:t xml:space="preserve">is </w:t>
      </w:r>
      <w:r w:rsidRPr="00395666">
        <w:rPr>
          <w:rFonts w:eastAsia="宋体"/>
          <w:lang w:eastAsia="zh-CN"/>
        </w:rPr>
        <w:t xml:space="preserve">investigated, and the ratio of the latter to the former </w:t>
      </w:r>
      <w:r w:rsidR="00C00CA2">
        <w:rPr>
          <w:rFonts w:eastAsia="宋体"/>
          <w:lang w:eastAsia="zh-CN"/>
        </w:rPr>
        <w:t>is</w:t>
      </w:r>
      <w:r w:rsidRPr="00395666">
        <w:rPr>
          <w:rFonts w:eastAsia="宋体"/>
          <w:lang w:eastAsia="zh-CN"/>
        </w:rPr>
        <w:t xml:space="preserve"> calculated after normalization to evaluate the policy yield rate.</w:t>
      </w:r>
    </w:p>
    <w:p w14:paraId="34628102" w14:textId="130A3888" w:rsidR="00395666" w:rsidRPr="00C00CA2" w:rsidRDefault="00395666" w:rsidP="00C00CA2">
      <w:pPr>
        <w:pStyle w:val="ad"/>
        <w:numPr>
          <w:ilvl w:val="0"/>
          <w:numId w:val="14"/>
        </w:numPr>
        <w:ind w:firstLineChars="0"/>
        <w:rPr>
          <w:rFonts w:eastAsia="宋体" w:hint="eastAsia"/>
          <w:lang w:eastAsia="zh-CN"/>
        </w:rPr>
      </w:pPr>
      <w:r w:rsidRPr="00395666">
        <w:rPr>
          <w:rFonts w:eastAsia="宋体"/>
          <w:lang w:eastAsia="zh-CN"/>
        </w:rPr>
        <w:t>Equity assessment</w:t>
      </w:r>
      <w:r w:rsidR="00C00CA2">
        <w:rPr>
          <w:rFonts w:eastAsia="宋体"/>
          <w:lang w:eastAsia="zh-CN"/>
        </w:rPr>
        <w:t>: t</w:t>
      </w:r>
      <w:r w:rsidRPr="00C00CA2">
        <w:rPr>
          <w:rFonts w:eastAsia="宋体"/>
          <w:lang w:eastAsia="zh-CN"/>
        </w:rPr>
        <w:t>o calculate whether the total expenditure of the receiving country, converted from financial and other related resource inputs, is balanced with the tax revenue and international aid and other compensation generated by climate refugees in the receiving country.</w:t>
      </w:r>
    </w:p>
    <w:p w14:paraId="41FBF27B" w14:textId="08A666DF" w:rsidR="00395666" w:rsidRPr="00C00CA2" w:rsidRDefault="00395666" w:rsidP="00C00CA2">
      <w:pPr>
        <w:pStyle w:val="ad"/>
        <w:numPr>
          <w:ilvl w:val="0"/>
          <w:numId w:val="14"/>
        </w:numPr>
        <w:ind w:firstLineChars="0"/>
        <w:rPr>
          <w:rFonts w:eastAsia="宋体"/>
          <w:lang w:eastAsia="zh-CN"/>
        </w:rPr>
      </w:pPr>
      <w:r w:rsidRPr="00395666">
        <w:rPr>
          <w:rFonts w:eastAsia="宋体"/>
          <w:lang w:eastAsia="zh-CN"/>
        </w:rPr>
        <w:t>Responsive assessment</w:t>
      </w:r>
      <w:r w:rsidR="00C00CA2">
        <w:rPr>
          <w:rFonts w:eastAsia="宋体"/>
          <w:lang w:eastAsia="zh-CN"/>
        </w:rPr>
        <w:t xml:space="preserve">: </w:t>
      </w:r>
      <w:r w:rsidR="00C00CA2" w:rsidRPr="00C00CA2">
        <w:rPr>
          <w:rFonts w:eastAsia="宋体" w:hint="eastAsia"/>
          <w:lang w:eastAsia="zh-CN"/>
        </w:rPr>
        <w:t>t</w:t>
      </w:r>
      <w:r w:rsidRPr="00C00CA2">
        <w:rPr>
          <w:rFonts w:eastAsia="宋体"/>
          <w:lang w:eastAsia="zh-CN"/>
        </w:rPr>
        <w:t>o assess the impact and effectiveness of policies by gathering feedback from people around the world on policies, as well as from host governments and climate refugees.</w:t>
      </w:r>
    </w:p>
    <w:p w14:paraId="3BD577E2" w14:textId="6DC1BB89" w:rsidR="00395666" w:rsidRDefault="00ED0579" w:rsidP="00ED0579">
      <w:pPr>
        <w:ind w:firstLine="420"/>
        <w:rPr>
          <w:rFonts w:eastAsia="宋体"/>
          <w:lang w:eastAsia="zh-CN"/>
        </w:rPr>
      </w:pPr>
      <w:r w:rsidRPr="00ED0579">
        <w:rPr>
          <w:rFonts w:eastAsia="宋体"/>
          <w:lang w:eastAsia="zh-CN"/>
        </w:rPr>
        <w:t>The above method directly measures the results of various indicators after the implementation of the policy, but it cannot show how many of the values in the results are generated by the policy. We need a control group to compare in order to get the pure impact. So far, the case of which country has been flooded and fled to other countries is only in the forecast. If our policy is adopted by the United Nations, the relocation of refugees and the consequences of the relocation will occur together with the implementation of the policy. Therefore, we cannot directly obtain the effect of the policy, because there is no control group that relocates to other countries before the implementation of the policy. In fact, even if there is such a control group, it is difficult to serve as a control group because the countries of origin and the countries of reception are different, so we don't know how high the cultural retention rate and human rights index of climate refugees are when they migrate without our human rights protection policies and cultural protection policies.</w:t>
      </w:r>
    </w:p>
    <w:p w14:paraId="35412D21" w14:textId="575031C4" w:rsidR="00ED0579" w:rsidRDefault="00ED0579" w:rsidP="00ED0579">
      <w:pPr>
        <w:ind w:firstLine="420"/>
        <w:rPr>
          <w:rFonts w:eastAsia="宋体"/>
          <w:lang w:eastAsia="zh-CN"/>
        </w:rPr>
      </w:pPr>
      <w:r w:rsidRPr="00ED0579">
        <w:rPr>
          <w:rFonts w:eastAsia="宋体"/>
          <w:lang w:eastAsia="zh-CN"/>
        </w:rPr>
        <w:t>We need to assess not only the impact of policies on the human rights and culture of climate refugees, but also the impact of policies on receiving countries. Besides the impact of increased financial expenditure, can a more friendly and liberal human rights protection policy increase the GDP and reduce the crime rate of the country in the short term? Will a strict lack of protection of human rights lead to a stable social order or more conflict between the two peoples? We cannot compare the impact of different policies on climate refugees in the same country in two batches, which is inhumane.</w:t>
      </w:r>
    </w:p>
    <w:p w14:paraId="3A921122" w14:textId="537344C6" w:rsidR="00ED0579" w:rsidRPr="00ED0579" w:rsidRDefault="004A00FF" w:rsidP="00ED0579">
      <w:pPr>
        <w:pStyle w:val="3"/>
        <w:rPr>
          <w:rFonts w:hint="eastAsia"/>
          <w:lang w:eastAsia="zh-CN"/>
        </w:rPr>
      </w:pPr>
      <w:bookmarkStart w:id="25" w:name="_Toc34697141"/>
      <w:r>
        <w:rPr>
          <w:rFonts w:eastAsia="宋体"/>
          <w:lang w:eastAsia="zh-CN"/>
        </w:rPr>
        <w:t>T</w:t>
      </w:r>
      <w:r w:rsidRPr="00ED0579">
        <w:rPr>
          <w:rFonts w:eastAsia="宋体"/>
          <w:lang w:eastAsia="zh-CN"/>
        </w:rPr>
        <w:t xml:space="preserve">he </w:t>
      </w:r>
      <w:r>
        <w:rPr>
          <w:rFonts w:eastAsia="宋体"/>
          <w:lang w:eastAsia="zh-CN"/>
        </w:rPr>
        <w:t>G</w:t>
      </w:r>
      <w:r w:rsidRPr="00ED0579">
        <w:rPr>
          <w:rFonts w:eastAsia="宋体"/>
          <w:lang w:eastAsia="zh-CN"/>
        </w:rPr>
        <w:t xml:space="preserve">ame </w:t>
      </w:r>
      <w:r>
        <w:rPr>
          <w:rFonts w:eastAsia="宋体"/>
          <w:lang w:eastAsia="zh-CN"/>
        </w:rPr>
        <w:t>S</w:t>
      </w:r>
      <w:r w:rsidRPr="00ED0579">
        <w:rPr>
          <w:rFonts w:eastAsia="宋体"/>
          <w:lang w:eastAsia="zh-CN"/>
        </w:rPr>
        <w:t xml:space="preserve">core </w:t>
      </w:r>
      <w:r>
        <w:rPr>
          <w:rFonts w:eastAsia="宋体"/>
          <w:lang w:eastAsia="zh-CN"/>
        </w:rPr>
        <w:t>T</w:t>
      </w:r>
      <w:r w:rsidRPr="00ED0579">
        <w:rPr>
          <w:rFonts w:eastAsia="宋体"/>
          <w:lang w:eastAsia="zh-CN"/>
        </w:rPr>
        <w:t>able</w:t>
      </w:r>
      <w:bookmarkEnd w:id="25"/>
      <w:r w:rsidR="00ED0579">
        <w:rPr>
          <w:lang w:eastAsia="zh-CN"/>
        </w:rPr>
        <w:t xml:space="preserve"> </w:t>
      </w:r>
    </w:p>
    <w:p w14:paraId="0EAC70C9" w14:textId="3AC29EBB" w:rsidR="00ED0579" w:rsidRPr="00ED0579" w:rsidRDefault="00ED0579" w:rsidP="00ED0579">
      <w:pPr>
        <w:ind w:firstLine="420"/>
        <w:rPr>
          <w:rFonts w:eastAsia="宋体" w:hint="eastAsia"/>
          <w:lang w:eastAsia="zh-CN"/>
        </w:rPr>
      </w:pPr>
      <w:r w:rsidRPr="00ED0579">
        <w:rPr>
          <w:rFonts w:eastAsia="宋体"/>
          <w:lang w:eastAsia="zh-CN"/>
        </w:rPr>
        <w:t>In view of the above analysis, we cannot obtain the impact of the policy itself, but we can measure the direct results of human rights parameters such as the employment rate of refugees after the implementation of the policy, and cultural retention parameters such as the frequency of language use in the country of origin.</w:t>
      </w:r>
    </w:p>
    <w:p w14:paraId="3C4457A7" w14:textId="4C9ADE60" w:rsidR="00ED0579" w:rsidRDefault="00ED0579" w:rsidP="00ED0579">
      <w:pPr>
        <w:ind w:firstLine="420"/>
        <w:rPr>
          <w:rFonts w:eastAsia="宋体"/>
          <w:lang w:eastAsia="zh-CN"/>
        </w:rPr>
      </w:pPr>
      <w:r w:rsidRPr="00ED0579">
        <w:rPr>
          <w:rFonts w:eastAsia="宋体"/>
          <w:lang w:eastAsia="zh-CN"/>
        </w:rPr>
        <w:t>Now let's look at the impact of our policies on the behavior of countries towards refugees from the perspective of game theory. In the absence of a policy we assume that countries are unwilling to accept refugees out of self-interest. We assume that there is an island country C that is affected by sea level rise and needs to be relocated, and that there are two major countries A and B that are capable of hosting the residents of country C. We assume that if there is no country hosting C, then C will choose a random country to start a war, resulting in a large loss of power. We give the game score table.</w:t>
      </w:r>
    </w:p>
    <w:p w14:paraId="0196EF6E" w14:textId="0B1B995F" w:rsidR="00ED0579" w:rsidRDefault="00ED0579" w:rsidP="00ED0579">
      <w:pPr>
        <w:pStyle w:val="af"/>
        <w:keepNext/>
      </w:pPr>
      <w:r>
        <w:t xml:space="preserve">Table </w:t>
      </w:r>
      <w:r>
        <w:fldChar w:fldCharType="begin"/>
      </w:r>
      <w:r>
        <w:instrText xml:space="preserve"> SEQ Table \* ARABIC </w:instrText>
      </w:r>
      <w:r>
        <w:fldChar w:fldCharType="separate"/>
      </w:r>
      <w:r w:rsidR="00820857">
        <w:rPr>
          <w:noProof/>
        </w:rPr>
        <w:t>8</w:t>
      </w:r>
      <w:r>
        <w:fldChar w:fldCharType="end"/>
      </w:r>
    </w:p>
    <w:tbl>
      <w:tblPr>
        <w:tblStyle w:val="ae"/>
        <w:tblW w:w="0" w:type="auto"/>
        <w:tblLook w:val="04A0" w:firstRow="1" w:lastRow="0" w:firstColumn="1" w:lastColumn="0" w:noHBand="0" w:noVBand="1"/>
      </w:tblPr>
      <w:tblGrid>
        <w:gridCol w:w="3116"/>
        <w:gridCol w:w="3117"/>
        <w:gridCol w:w="3117"/>
      </w:tblGrid>
      <w:tr w:rsidR="00ED0579" w14:paraId="42E6F60E" w14:textId="77777777" w:rsidTr="00ED0579">
        <w:trPr>
          <w:cnfStyle w:val="100000000000" w:firstRow="1" w:lastRow="0" w:firstColumn="0" w:lastColumn="0" w:oddVBand="0" w:evenVBand="0" w:oddHBand="0" w:evenHBand="0" w:firstRowFirstColumn="0" w:firstRowLastColumn="0" w:lastRowFirstColumn="0" w:lastRowLastColumn="0"/>
        </w:trPr>
        <w:tc>
          <w:tcPr>
            <w:tcW w:w="3116" w:type="dxa"/>
          </w:tcPr>
          <w:p w14:paraId="28D51189" w14:textId="42BA4B35" w:rsidR="00ED0579" w:rsidRDefault="00ED0579" w:rsidP="00ED0579">
            <w:pPr>
              <w:rPr>
                <w:rFonts w:eastAsia="宋体" w:hint="eastAsia"/>
                <w:lang w:eastAsia="zh-CN"/>
              </w:rPr>
            </w:pPr>
            <w:r>
              <w:rPr>
                <w:rFonts w:eastAsia="宋体"/>
                <w:lang w:eastAsia="zh-CN"/>
              </w:rPr>
              <w:t>Score</w:t>
            </w:r>
          </w:p>
        </w:tc>
        <w:tc>
          <w:tcPr>
            <w:tcW w:w="3117" w:type="dxa"/>
          </w:tcPr>
          <w:p w14:paraId="110E81CD" w14:textId="2C998C94" w:rsidR="00ED0579" w:rsidRDefault="00ED0579" w:rsidP="00ED0579">
            <w:pPr>
              <w:rPr>
                <w:rFonts w:eastAsia="宋体" w:hint="eastAsia"/>
                <w:lang w:eastAsia="zh-CN"/>
              </w:rPr>
            </w:pPr>
            <w:r>
              <w:rPr>
                <w:rFonts w:eastAsia="宋体"/>
                <w:lang w:eastAsia="zh-CN"/>
              </w:rPr>
              <w:t>Country A receiving</w:t>
            </w:r>
          </w:p>
        </w:tc>
        <w:tc>
          <w:tcPr>
            <w:tcW w:w="3117" w:type="dxa"/>
          </w:tcPr>
          <w:p w14:paraId="74963E75" w14:textId="43321D94" w:rsidR="00ED0579" w:rsidRDefault="00ED0579" w:rsidP="00ED0579">
            <w:pPr>
              <w:rPr>
                <w:rFonts w:eastAsia="宋体" w:hint="eastAsia"/>
                <w:lang w:eastAsia="zh-CN"/>
              </w:rPr>
            </w:pPr>
            <w:r>
              <w:rPr>
                <w:rFonts w:eastAsia="宋体"/>
                <w:lang w:eastAsia="zh-CN"/>
              </w:rPr>
              <w:t>Country A refusing</w:t>
            </w:r>
          </w:p>
        </w:tc>
      </w:tr>
      <w:tr w:rsidR="00ED0579" w14:paraId="60E5FB79" w14:textId="77777777" w:rsidTr="00ED0579">
        <w:tc>
          <w:tcPr>
            <w:tcW w:w="3116" w:type="dxa"/>
          </w:tcPr>
          <w:p w14:paraId="317A5220" w14:textId="5DEE527F" w:rsidR="00ED0579" w:rsidRDefault="00ED0579" w:rsidP="00ED0579">
            <w:pPr>
              <w:rPr>
                <w:rFonts w:eastAsia="宋体" w:hint="eastAsia"/>
                <w:lang w:eastAsia="zh-CN"/>
              </w:rPr>
            </w:pPr>
            <w:r>
              <w:rPr>
                <w:rFonts w:eastAsia="宋体" w:hint="eastAsia"/>
                <w:lang w:eastAsia="zh-CN"/>
              </w:rPr>
              <w:t>C</w:t>
            </w:r>
            <w:r>
              <w:rPr>
                <w:rFonts w:eastAsia="宋体"/>
                <w:lang w:eastAsia="zh-CN"/>
              </w:rPr>
              <w:t>ountry B receiving</w:t>
            </w:r>
          </w:p>
        </w:tc>
        <w:tc>
          <w:tcPr>
            <w:tcW w:w="3117" w:type="dxa"/>
          </w:tcPr>
          <w:p w14:paraId="3CAD63B3" w14:textId="614A2A86" w:rsidR="00ED0579" w:rsidRDefault="00ED0579" w:rsidP="00ED0579">
            <w:pPr>
              <w:rPr>
                <w:rFonts w:eastAsia="宋体" w:hint="eastAsia"/>
                <w:lang w:eastAsia="zh-CN"/>
              </w:rPr>
            </w:pPr>
            <w:r>
              <w:rPr>
                <w:rFonts w:ascii="宋体" w:eastAsia="宋体" w:hAnsi="宋体" w:cs="宋体" w:hint="eastAsia"/>
              </w:rPr>
              <w:t>（</w:t>
            </w:r>
            <w:r>
              <w:t>-0.5, -0.5</w:t>
            </w:r>
            <w:r>
              <w:rPr>
                <w:rFonts w:ascii="宋体" w:eastAsia="宋体" w:hAnsi="宋体" w:cs="宋体" w:hint="eastAsia"/>
              </w:rPr>
              <w:t>）</w:t>
            </w:r>
          </w:p>
        </w:tc>
        <w:tc>
          <w:tcPr>
            <w:tcW w:w="3117" w:type="dxa"/>
          </w:tcPr>
          <w:p w14:paraId="62D6AE34" w14:textId="6FF598A5" w:rsidR="00ED0579" w:rsidRDefault="00ED0579" w:rsidP="00ED0579">
            <w:pPr>
              <w:rPr>
                <w:rFonts w:eastAsia="宋体" w:hint="eastAsia"/>
                <w:lang w:eastAsia="zh-CN"/>
              </w:rPr>
            </w:pPr>
            <w:r>
              <w:rPr>
                <w:rFonts w:ascii="宋体" w:eastAsia="宋体" w:hAnsi="宋体" w:cs="宋体" w:hint="eastAsia"/>
              </w:rPr>
              <w:t>（</w:t>
            </w:r>
            <w:r>
              <w:rPr>
                <w:rFonts w:hint="eastAsia"/>
              </w:rPr>
              <w:t>0</w:t>
            </w:r>
            <w:r>
              <w:t>, -1</w:t>
            </w:r>
            <w:r>
              <w:rPr>
                <w:rFonts w:ascii="宋体" w:eastAsia="宋体" w:hAnsi="宋体" w:cs="宋体" w:hint="eastAsia"/>
              </w:rPr>
              <w:t>）</w:t>
            </w:r>
          </w:p>
        </w:tc>
      </w:tr>
      <w:tr w:rsidR="00ED0579" w14:paraId="4472825C" w14:textId="77777777" w:rsidTr="00ED0579">
        <w:tc>
          <w:tcPr>
            <w:tcW w:w="3116" w:type="dxa"/>
          </w:tcPr>
          <w:p w14:paraId="71ED3116" w14:textId="46A75291" w:rsidR="00ED0579" w:rsidRDefault="00ED0579" w:rsidP="00ED0579">
            <w:pPr>
              <w:rPr>
                <w:rFonts w:eastAsia="宋体" w:hint="eastAsia"/>
                <w:lang w:eastAsia="zh-CN"/>
              </w:rPr>
            </w:pPr>
            <w:r>
              <w:rPr>
                <w:rFonts w:eastAsia="宋体"/>
                <w:lang w:eastAsia="zh-CN"/>
              </w:rPr>
              <w:t>Country B refusing</w:t>
            </w:r>
          </w:p>
        </w:tc>
        <w:tc>
          <w:tcPr>
            <w:tcW w:w="3117" w:type="dxa"/>
          </w:tcPr>
          <w:p w14:paraId="33811AEB" w14:textId="03C752C7" w:rsidR="00ED0579" w:rsidRDefault="00ED0579" w:rsidP="00ED0579">
            <w:pPr>
              <w:rPr>
                <w:rFonts w:eastAsia="宋体" w:hint="eastAsia"/>
                <w:lang w:eastAsia="zh-CN"/>
              </w:rPr>
            </w:pPr>
            <w:r>
              <w:rPr>
                <w:rFonts w:ascii="宋体" w:eastAsia="宋体" w:hAnsi="宋体" w:cs="宋体" w:hint="eastAsia"/>
              </w:rPr>
              <w:t>（</w:t>
            </w:r>
            <w:r>
              <w:rPr>
                <w:rFonts w:hint="eastAsia"/>
              </w:rPr>
              <w:t>-</w:t>
            </w:r>
            <w:r>
              <w:t xml:space="preserve">1, </w:t>
            </w:r>
            <w:r>
              <w:rPr>
                <w:rFonts w:hint="eastAsia"/>
              </w:rPr>
              <w:t>0</w:t>
            </w:r>
            <w:r>
              <w:rPr>
                <w:rFonts w:ascii="宋体" w:eastAsia="宋体" w:hAnsi="宋体" w:cs="宋体" w:hint="eastAsia"/>
              </w:rPr>
              <w:t>）</w:t>
            </w:r>
          </w:p>
        </w:tc>
        <w:tc>
          <w:tcPr>
            <w:tcW w:w="3117" w:type="dxa"/>
          </w:tcPr>
          <w:p w14:paraId="7AF28202" w14:textId="12552520" w:rsidR="00ED0579" w:rsidRDefault="00ED0579" w:rsidP="00ED0579">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eastAsia="宋体" w:hint="eastAsia"/>
                <w:lang w:eastAsia="zh-CN"/>
              </w:rPr>
              <w:t>）</w:t>
            </w:r>
            <w:r>
              <w:rPr>
                <w:rFonts w:eastAsia="宋体"/>
                <w:lang w:eastAsia="zh-CN"/>
              </w:rPr>
              <w:t>*</w:t>
            </w:r>
            <w:r>
              <w:rPr>
                <w:rFonts w:hint="eastAsia"/>
              </w:rPr>
              <w:t>0.5</w:t>
            </w:r>
          </w:p>
        </w:tc>
      </w:tr>
    </w:tbl>
    <w:p w14:paraId="51121552" w14:textId="5C73ABE8" w:rsidR="00ED0579" w:rsidRPr="00ED0579" w:rsidRDefault="00ED0579" w:rsidP="00ED0579">
      <w:pPr>
        <w:ind w:firstLine="420"/>
        <w:rPr>
          <w:rFonts w:eastAsia="宋体" w:hint="eastAsia"/>
          <w:lang w:eastAsia="zh-CN"/>
        </w:rPr>
      </w:pPr>
      <w:r w:rsidRPr="00ED0579">
        <w:rPr>
          <w:rFonts w:eastAsia="宋体"/>
          <w:lang w:eastAsia="zh-CN"/>
        </w:rPr>
        <w:lastRenderedPageBreak/>
        <w:t>It can be seen from the table that when country A does not know the decision of country B, his strategy of refusal is the best. When it comes to countries around the world, they are less likely to be the subject of a war by islanders, so most countries in the world choose not to accept islanders.</w:t>
      </w:r>
    </w:p>
    <w:p w14:paraId="6C51DFA4" w14:textId="5E520B72" w:rsidR="00ED0579" w:rsidRDefault="00ED0579" w:rsidP="00ED0579">
      <w:pPr>
        <w:ind w:firstLine="420"/>
        <w:rPr>
          <w:rFonts w:eastAsia="宋体"/>
          <w:lang w:eastAsia="zh-CN"/>
        </w:rPr>
      </w:pPr>
      <w:r w:rsidRPr="00ED0579">
        <w:rPr>
          <w:rFonts w:eastAsia="宋体"/>
          <w:lang w:eastAsia="zh-CN"/>
        </w:rPr>
        <w:t>All countries are willing to accept refugees if our policy can provide a sufficient penalty for countries that do not accept climate refugees in accordance with their obligations, and we revise the score table as follows.</w:t>
      </w:r>
    </w:p>
    <w:p w14:paraId="4461037F" w14:textId="0FA7F7AE" w:rsidR="006F1E80" w:rsidRDefault="006F1E80" w:rsidP="006F1E80">
      <w:pPr>
        <w:pStyle w:val="af"/>
        <w:keepNext/>
      </w:pPr>
      <w:r>
        <w:t xml:space="preserve">Table </w:t>
      </w:r>
      <w:r>
        <w:fldChar w:fldCharType="begin"/>
      </w:r>
      <w:r>
        <w:instrText xml:space="preserve"> SEQ Table \* ARABIC </w:instrText>
      </w:r>
      <w:r>
        <w:fldChar w:fldCharType="separate"/>
      </w:r>
      <w:r w:rsidR="00820857">
        <w:rPr>
          <w:noProof/>
        </w:rPr>
        <w:t>9</w:t>
      </w:r>
      <w:r>
        <w:fldChar w:fldCharType="end"/>
      </w:r>
    </w:p>
    <w:tbl>
      <w:tblPr>
        <w:tblStyle w:val="ae"/>
        <w:tblW w:w="0" w:type="auto"/>
        <w:tblLook w:val="04A0" w:firstRow="1" w:lastRow="0" w:firstColumn="1" w:lastColumn="0" w:noHBand="0" w:noVBand="1"/>
      </w:tblPr>
      <w:tblGrid>
        <w:gridCol w:w="3116"/>
        <w:gridCol w:w="3117"/>
        <w:gridCol w:w="3117"/>
      </w:tblGrid>
      <w:tr w:rsidR="006F1E80" w14:paraId="21923644" w14:textId="77777777" w:rsidTr="009B6B95">
        <w:trPr>
          <w:cnfStyle w:val="100000000000" w:firstRow="1" w:lastRow="0" w:firstColumn="0" w:lastColumn="0" w:oddVBand="0" w:evenVBand="0" w:oddHBand="0" w:evenHBand="0" w:firstRowFirstColumn="0" w:firstRowLastColumn="0" w:lastRowFirstColumn="0" w:lastRowLastColumn="0"/>
        </w:trPr>
        <w:tc>
          <w:tcPr>
            <w:tcW w:w="3116" w:type="dxa"/>
          </w:tcPr>
          <w:p w14:paraId="4B23F53F" w14:textId="77777777" w:rsidR="006F1E80" w:rsidRDefault="006F1E80" w:rsidP="009B6B95">
            <w:pPr>
              <w:rPr>
                <w:rFonts w:eastAsia="宋体" w:hint="eastAsia"/>
                <w:lang w:eastAsia="zh-CN"/>
              </w:rPr>
            </w:pPr>
            <w:r>
              <w:rPr>
                <w:rFonts w:eastAsia="宋体"/>
                <w:lang w:eastAsia="zh-CN"/>
              </w:rPr>
              <w:t>Score</w:t>
            </w:r>
          </w:p>
        </w:tc>
        <w:tc>
          <w:tcPr>
            <w:tcW w:w="3117" w:type="dxa"/>
          </w:tcPr>
          <w:p w14:paraId="3D844369" w14:textId="77777777" w:rsidR="006F1E80" w:rsidRDefault="006F1E80" w:rsidP="009B6B95">
            <w:pPr>
              <w:rPr>
                <w:rFonts w:eastAsia="宋体" w:hint="eastAsia"/>
                <w:lang w:eastAsia="zh-CN"/>
              </w:rPr>
            </w:pPr>
            <w:r>
              <w:rPr>
                <w:rFonts w:eastAsia="宋体"/>
                <w:lang w:eastAsia="zh-CN"/>
              </w:rPr>
              <w:t>Country A receiving</w:t>
            </w:r>
          </w:p>
        </w:tc>
        <w:tc>
          <w:tcPr>
            <w:tcW w:w="3117" w:type="dxa"/>
          </w:tcPr>
          <w:p w14:paraId="161AEA10" w14:textId="77777777" w:rsidR="006F1E80" w:rsidRDefault="006F1E80" w:rsidP="009B6B95">
            <w:pPr>
              <w:rPr>
                <w:rFonts w:eastAsia="宋体" w:hint="eastAsia"/>
                <w:lang w:eastAsia="zh-CN"/>
              </w:rPr>
            </w:pPr>
            <w:r>
              <w:rPr>
                <w:rFonts w:eastAsia="宋体"/>
                <w:lang w:eastAsia="zh-CN"/>
              </w:rPr>
              <w:t>Country A refusing</w:t>
            </w:r>
          </w:p>
        </w:tc>
      </w:tr>
      <w:tr w:rsidR="006F1E80" w14:paraId="2206447E" w14:textId="77777777" w:rsidTr="009B6B95">
        <w:tc>
          <w:tcPr>
            <w:tcW w:w="3116" w:type="dxa"/>
          </w:tcPr>
          <w:p w14:paraId="01388900" w14:textId="77777777" w:rsidR="006F1E80" w:rsidRDefault="006F1E80" w:rsidP="006F1E80">
            <w:pPr>
              <w:rPr>
                <w:rFonts w:eastAsia="宋体" w:hint="eastAsia"/>
                <w:lang w:eastAsia="zh-CN"/>
              </w:rPr>
            </w:pPr>
            <w:r>
              <w:rPr>
                <w:rFonts w:eastAsia="宋体" w:hint="eastAsia"/>
                <w:lang w:eastAsia="zh-CN"/>
              </w:rPr>
              <w:t>C</w:t>
            </w:r>
            <w:r>
              <w:rPr>
                <w:rFonts w:eastAsia="宋体"/>
                <w:lang w:eastAsia="zh-CN"/>
              </w:rPr>
              <w:t>ountry B receiving</w:t>
            </w:r>
          </w:p>
        </w:tc>
        <w:tc>
          <w:tcPr>
            <w:tcW w:w="3117" w:type="dxa"/>
          </w:tcPr>
          <w:p w14:paraId="70EC849D" w14:textId="49D5DFEF" w:rsidR="006F1E80" w:rsidRDefault="006F1E80" w:rsidP="006F1E80">
            <w:pPr>
              <w:rPr>
                <w:rFonts w:eastAsia="宋体" w:hint="eastAsia"/>
                <w:lang w:eastAsia="zh-CN"/>
              </w:rPr>
            </w:pPr>
            <w:r>
              <w:rPr>
                <w:rFonts w:ascii="宋体" w:eastAsia="宋体" w:hAnsi="宋体" w:cs="宋体" w:hint="eastAsia"/>
              </w:rPr>
              <w:t>（</w:t>
            </w:r>
            <w:r>
              <w:t>-0.5</w:t>
            </w:r>
            <w:r>
              <w:rPr>
                <w:rFonts w:hint="eastAsia"/>
              </w:rPr>
              <w:t>,</w:t>
            </w:r>
            <w:r>
              <w:t xml:space="preserve"> -0.5</w:t>
            </w:r>
            <w:r>
              <w:rPr>
                <w:rFonts w:ascii="宋体" w:eastAsia="宋体" w:hAnsi="宋体" w:cs="宋体" w:hint="eastAsia"/>
              </w:rPr>
              <w:t>）</w:t>
            </w:r>
          </w:p>
        </w:tc>
        <w:tc>
          <w:tcPr>
            <w:tcW w:w="3117" w:type="dxa"/>
          </w:tcPr>
          <w:p w14:paraId="3CA85D0B" w14:textId="72A81B0F" w:rsidR="006F1E80" w:rsidRDefault="006F1E80" w:rsidP="006F1E80">
            <w:pPr>
              <w:rPr>
                <w:rFonts w:eastAsia="宋体" w:hint="eastAsia"/>
                <w:lang w:eastAsia="zh-CN"/>
              </w:rPr>
            </w:pPr>
            <w:r>
              <w:rPr>
                <w:rFonts w:ascii="宋体" w:eastAsia="宋体" w:hAnsi="宋体" w:cs="宋体" w:hint="eastAsia"/>
              </w:rPr>
              <w:t>（</w:t>
            </w:r>
            <w:r>
              <w:t>-3</w:t>
            </w:r>
            <w:r>
              <w:rPr>
                <w:rFonts w:hint="eastAsia"/>
              </w:rPr>
              <w:t>,</w:t>
            </w:r>
            <w:r>
              <w:t xml:space="preserve"> -0.5</w:t>
            </w:r>
            <w:r>
              <w:rPr>
                <w:rFonts w:ascii="宋体" w:eastAsia="宋体" w:hAnsi="宋体" w:cs="宋体" w:hint="eastAsia"/>
              </w:rPr>
              <w:t>）</w:t>
            </w:r>
          </w:p>
        </w:tc>
      </w:tr>
      <w:tr w:rsidR="006F1E80" w14:paraId="04131403" w14:textId="77777777" w:rsidTr="009B6B95">
        <w:tc>
          <w:tcPr>
            <w:tcW w:w="3116" w:type="dxa"/>
          </w:tcPr>
          <w:p w14:paraId="657E52EA" w14:textId="77777777" w:rsidR="006F1E80" w:rsidRDefault="006F1E80" w:rsidP="006F1E80">
            <w:pPr>
              <w:rPr>
                <w:rFonts w:eastAsia="宋体" w:hint="eastAsia"/>
                <w:lang w:eastAsia="zh-CN"/>
              </w:rPr>
            </w:pPr>
            <w:r>
              <w:rPr>
                <w:rFonts w:eastAsia="宋体"/>
                <w:lang w:eastAsia="zh-CN"/>
              </w:rPr>
              <w:t>Country B refusing</w:t>
            </w:r>
          </w:p>
        </w:tc>
        <w:tc>
          <w:tcPr>
            <w:tcW w:w="3117" w:type="dxa"/>
          </w:tcPr>
          <w:p w14:paraId="3A3FBD3D" w14:textId="2CFCA08D" w:rsidR="006F1E80" w:rsidRDefault="006F1E80" w:rsidP="006F1E80">
            <w:pPr>
              <w:rPr>
                <w:rFonts w:eastAsia="宋体" w:hint="eastAsia"/>
                <w:lang w:eastAsia="zh-CN"/>
              </w:rPr>
            </w:pPr>
            <w:r>
              <w:rPr>
                <w:rFonts w:ascii="宋体" w:eastAsia="宋体" w:hAnsi="宋体" w:cs="宋体" w:hint="eastAsia"/>
              </w:rPr>
              <w:t>（</w:t>
            </w:r>
            <w:r>
              <w:rPr>
                <w:rFonts w:hint="eastAsia"/>
              </w:rPr>
              <w:t>-</w:t>
            </w:r>
            <w:r>
              <w:t>0.5</w:t>
            </w:r>
            <w:r>
              <w:rPr>
                <w:rFonts w:hint="eastAsia"/>
              </w:rPr>
              <w:t>,</w:t>
            </w:r>
            <w:r>
              <w:t xml:space="preserve"> -3</w:t>
            </w:r>
            <w:r>
              <w:rPr>
                <w:rFonts w:ascii="宋体" w:eastAsia="宋体" w:hAnsi="宋体" w:cs="宋体" w:hint="eastAsia"/>
              </w:rPr>
              <w:t>）</w:t>
            </w:r>
          </w:p>
        </w:tc>
        <w:tc>
          <w:tcPr>
            <w:tcW w:w="3117" w:type="dxa"/>
          </w:tcPr>
          <w:p w14:paraId="3A4BAC05" w14:textId="3623067C" w:rsidR="006F1E80" w:rsidRDefault="006F1E80" w:rsidP="006F1E80">
            <w:pPr>
              <w:rPr>
                <w:rFonts w:eastAsia="宋体" w:hint="eastAsia"/>
                <w:lang w:eastAsia="zh-CN"/>
              </w:rPr>
            </w:pPr>
            <w:r>
              <w:rPr>
                <w:rFonts w:ascii="宋体" w:eastAsia="宋体" w:hAnsi="宋体" w:cs="宋体" w:hint="eastAsia"/>
              </w:rPr>
              <w:t>（</w:t>
            </w:r>
            <w:r>
              <w:rPr>
                <w:rFonts w:hint="eastAsia"/>
              </w:rPr>
              <w:t>-3,</w:t>
            </w:r>
            <w:r>
              <w:t xml:space="preserve"> </w:t>
            </w:r>
            <w:r>
              <w:rPr>
                <w:rFonts w:hint="eastAsia"/>
              </w:rPr>
              <w:t>-3</w:t>
            </w:r>
            <w:r>
              <w:rPr>
                <w:rFonts w:ascii="宋体" w:eastAsia="宋体" w:hAnsi="宋体" w:cs="宋体" w:hint="eastAsia"/>
              </w:rPr>
              <w:t>）</w:t>
            </w:r>
          </w:p>
        </w:tc>
      </w:tr>
    </w:tbl>
    <w:p w14:paraId="0C8DF1A1" w14:textId="6CBE65AE" w:rsidR="006F1E80" w:rsidRDefault="0038175C" w:rsidP="00ED0579">
      <w:pPr>
        <w:ind w:firstLine="420"/>
        <w:rPr>
          <w:rFonts w:eastAsia="宋体"/>
          <w:lang w:eastAsia="zh-CN"/>
        </w:rPr>
      </w:pPr>
      <w:r w:rsidRPr="0038175C">
        <w:rPr>
          <w:rFonts w:eastAsia="宋体"/>
          <w:lang w:eastAsia="zh-CN"/>
        </w:rPr>
        <w:t>Similarly, we can give the following score matrix for whether to choose to implement human rights protection policy and cultural protection policy:</w:t>
      </w:r>
    </w:p>
    <w:p w14:paraId="2A95EEC4" w14:textId="53AFF301" w:rsidR="0038175C" w:rsidRDefault="0038175C" w:rsidP="0038175C">
      <w:pPr>
        <w:pStyle w:val="af"/>
        <w:keepNext/>
      </w:pPr>
      <w:r>
        <w:t xml:space="preserve">Table </w:t>
      </w:r>
      <w:r>
        <w:fldChar w:fldCharType="begin"/>
      </w:r>
      <w:r>
        <w:instrText xml:space="preserve"> SEQ Table \* ARABIC </w:instrText>
      </w:r>
      <w:r>
        <w:fldChar w:fldCharType="separate"/>
      </w:r>
      <w:r w:rsidR="00820857">
        <w:rPr>
          <w:noProof/>
        </w:rPr>
        <w:t>10</w:t>
      </w:r>
      <w:r>
        <w:fldChar w:fldCharType="end"/>
      </w:r>
    </w:p>
    <w:tbl>
      <w:tblPr>
        <w:tblStyle w:val="ae"/>
        <w:tblW w:w="0" w:type="auto"/>
        <w:tblLook w:val="04A0" w:firstRow="1" w:lastRow="0" w:firstColumn="1" w:lastColumn="0" w:noHBand="0" w:noVBand="1"/>
      </w:tblPr>
      <w:tblGrid>
        <w:gridCol w:w="3116"/>
        <w:gridCol w:w="3117"/>
        <w:gridCol w:w="3117"/>
      </w:tblGrid>
      <w:tr w:rsidR="0038175C" w14:paraId="72EF6926" w14:textId="77777777" w:rsidTr="009B6B95">
        <w:trPr>
          <w:cnfStyle w:val="100000000000" w:firstRow="1" w:lastRow="0" w:firstColumn="0" w:lastColumn="0" w:oddVBand="0" w:evenVBand="0" w:oddHBand="0" w:evenHBand="0" w:firstRowFirstColumn="0" w:firstRowLastColumn="0" w:lastRowFirstColumn="0" w:lastRowLastColumn="0"/>
        </w:trPr>
        <w:tc>
          <w:tcPr>
            <w:tcW w:w="3116" w:type="dxa"/>
          </w:tcPr>
          <w:p w14:paraId="7A6B42B7" w14:textId="77777777" w:rsidR="0038175C" w:rsidRDefault="0038175C" w:rsidP="009B6B95">
            <w:pPr>
              <w:rPr>
                <w:rFonts w:eastAsia="宋体" w:hint="eastAsia"/>
                <w:lang w:eastAsia="zh-CN"/>
              </w:rPr>
            </w:pPr>
            <w:r>
              <w:rPr>
                <w:rFonts w:eastAsia="宋体"/>
                <w:lang w:eastAsia="zh-CN"/>
              </w:rPr>
              <w:t>Score</w:t>
            </w:r>
          </w:p>
        </w:tc>
        <w:tc>
          <w:tcPr>
            <w:tcW w:w="3117" w:type="dxa"/>
          </w:tcPr>
          <w:p w14:paraId="7FEB5A64" w14:textId="0F48562C" w:rsidR="0038175C" w:rsidRDefault="0038175C" w:rsidP="009B6B95">
            <w:pPr>
              <w:rPr>
                <w:rFonts w:eastAsia="宋体" w:hint="eastAsia"/>
                <w:lang w:eastAsia="zh-CN"/>
              </w:rPr>
            </w:pPr>
            <w:r w:rsidRPr="0038175C">
              <w:rPr>
                <w:rFonts w:eastAsia="宋体"/>
                <w:lang w:eastAsia="zh-CN"/>
              </w:rPr>
              <w:t>The receiving country protect</w:t>
            </w:r>
          </w:p>
        </w:tc>
        <w:tc>
          <w:tcPr>
            <w:tcW w:w="3117" w:type="dxa"/>
          </w:tcPr>
          <w:p w14:paraId="02F7AE89" w14:textId="7EB146C3" w:rsidR="0038175C" w:rsidRDefault="0038175C" w:rsidP="009B6B95">
            <w:pPr>
              <w:rPr>
                <w:rFonts w:eastAsia="宋体" w:hint="eastAsia"/>
                <w:lang w:eastAsia="zh-CN"/>
              </w:rPr>
            </w:pPr>
            <w:r w:rsidRPr="0038175C">
              <w:rPr>
                <w:rFonts w:eastAsia="宋体"/>
                <w:lang w:eastAsia="zh-CN"/>
              </w:rPr>
              <w:t>The receiving country does not protect</w:t>
            </w:r>
          </w:p>
        </w:tc>
      </w:tr>
      <w:tr w:rsidR="0038175C" w14:paraId="5C9CA69A" w14:textId="77777777" w:rsidTr="009B6B95">
        <w:tc>
          <w:tcPr>
            <w:tcW w:w="3116" w:type="dxa"/>
          </w:tcPr>
          <w:p w14:paraId="65A1DD87" w14:textId="184EC1D4" w:rsidR="0038175C" w:rsidRDefault="0038175C" w:rsidP="0038175C">
            <w:pPr>
              <w:rPr>
                <w:rFonts w:eastAsia="宋体" w:hint="eastAsia"/>
                <w:lang w:eastAsia="zh-CN"/>
              </w:rPr>
            </w:pPr>
            <w:r w:rsidRPr="0038175C">
              <w:rPr>
                <w:rFonts w:eastAsia="宋体"/>
                <w:lang w:eastAsia="zh-CN"/>
              </w:rPr>
              <w:t>Refugees obey</w:t>
            </w:r>
          </w:p>
        </w:tc>
        <w:tc>
          <w:tcPr>
            <w:tcW w:w="3117" w:type="dxa"/>
          </w:tcPr>
          <w:p w14:paraId="0DBC653A" w14:textId="4A0AD909" w:rsidR="0038175C" w:rsidRDefault="0038175C" w:rsidP="0038175C">
            <w:pPr>
              <w:rPr>
                <w:rFonts w:eastAsia="宋体" w:hint="eastAsia"/>
                <w:lang w:eastAsia="zh-CN"/>
              </w:rPr>
            </w:pPr>
            <w:r>
              <w:rPr>
                <w:rFonts w:ascii="宋体" w:eastAsia="宋体" w:hAnsi="宋体" w:cs="宋体" w:hint="eastAsia"/>
              </w:rPr>
              <w:t>（</w:t>
            </w:r>
            <w:r>
              <w:t>-1</w:t>
            </w:r>
            <w:r>
              <w:rPr>
                <w:rFonts w:hint="eastAsia"/>
              </w:rPr>
              <w:t>,</w:t>
            </w:r>
            <w:r>
              <w:t xml:space="preserve"> +1</w:t>
            </w:r>
            <w:r>
              <w:rPr>
                <w:rFonts w:ascii="宋体" w:eastAsia="宋体" w:hAnsi="宋体" w:cs="宋体" w:hint="eastAsia"/>
              </w:rPr>
              <w:t>）</w:t>
            </w:r>
          </w:p>
        </w:tc>
        <w:tc>
          <w:tcPr>
            <w:tcW w:w="3117" w:type="dxa"/>
          </w:tcPr>
          <w:p w14:paraId="0F842C1A" w14:textId="1D34FB13" w:rsidR="0038175C" w:rsidRDefault="0038175C" w:rsidP="0038175C">
            <w:pPr>
              <w:rPr>
                <w:rFonts w:eastAsia="宋体" w:hint="eastAsia"/>
                <w:lang w:eastAsia="zh-CN"/>
              </w:rPr>
            </w:pPr>
            <w:r>
              <w:rPr>
                <w:rFonts w:ascii="宋体" w:eastAsia="宋体" w:hAnsi="宋体" w:cs="宋体" w:hint="eastAsia"/>
              </w:rPr>
              <w:t>（</w:t>
            </w:r>
            <w:r>
              <w:t>0</w:t>
            </w:r>
            <w:r>
              <w:rPr>
                <w:rFonts w:hint="eastAsia"/>
              </w:rPr>
              <w:t>,</w:t>
            </w:r>
            <w:r>
              <w:t xml:space="preserve"> -1</w:t>
            </w:r>
            <w:r>
              <w:rPr>
                <w:rFonts w:ascii="宋体" w:eastAsia="宋体" w:hAnsi="宋体" w:cs="宋体" w:hint="eastAsia"/>
              </w:rPr>
              <w:t>）</w:t>
            </w:r>
          </w:p>
        </w:tc>
      </w:tr>
      <w:tr w:rsidR="0038175C" w14:paraId="0BDB6DF5" w14:textId="77777777" w:rsidTr="009B6B95">
        <w:tc>
          <w:tcPr>
            <w:tcW w:w="3116" w:type="dxa"/>
          </w:tcPr>
          <w:p w14:paraId="00B054E4" w14:textId="160DF8B4" w:rsidR="0038175C" w:rsidRDefault="0038175C" w:rsidP="0038175C">
            <w:pPr>
              <w:rPr>
                <w:rFonts w:eastAsia="宋体" w:hint="eastAsia"/>
                <w:lang w:eastAsia="zh-CN"/>
              </w:rPr>
            </w:pPr>
            <w:r w:rsidRPr="0038175C">
              <w:rPr>
                <w:rFonts w:eastAsia="宋体"/>
                <w:lang w:eastAsia="zh-CN"/>
              </w:rPr>
              <w:t xml:space="preserve">Refugees </w:t>
            </w:r>
            <w:r>
              <w:rPr>
                <w:rFonts w:eastAsia="宋体"/>
                <w:lang w:eastAsia="zh-CN"/>
              </w:rPr>
              <w:t>against</w:t>
            </w:r>
          </w:p>
        </w:tc>
        <w:tc>
          <w:tcPr>
            <w:tcW w:w="3117" w:type="dxa"/>
          </w:tcPr>
          <w:p w14:paraId="07B5545F" w14:textId="107C9DE3" w:rsidR="0038175C" w:rsidRDefault="0038175C" w:rsidP="0038175C">
            <w:pPr>
              <w:rPr>
                <w:rFonts w:eastAsia="宋体" w:hint="eastAsia"/>
                <w:lang w:eastAsia="zh-CN"/>
              </w:rPr>
            </w:pPr>
            <w:r>
              <w:rPr>
                <w:rFonts w:ascii="宋体" w:eastAsia="宋体" w:hAnsi="宋体" w:cs="宋体" w:hint="eastAsia"/>
              </w:rPr>
              <w:t>（</w:t>
            </w:r>
            <w:r>
              <w:rPr>
                <w:rFonts w:hint="eastAsia"/>
              </w:rPr>
              <w:t>-</w:t>
            </w:r>
            <w:r>
              <w:t>1</w:t>
            </w:r>
            <w:r>
              <w:rPr>
                <w:rFonts w:hint="eastAsia"/>
              </w:rPr>
              <w:t>,</w:t>
            </w:r>
            <w:r>
              <w:t xml:space="preserve"> +1</w:t>
            </w:r>
            <w:r>
              <w:rPr>
                <w:rFonts w:ascii="宋体" w:eastAsia="宋体" w:hAnsi="宋体" w:cs="宋体" w:hint="eastAsia"/>
              </w:rPr>
              <w:t>）</w:t>
            </w:r>
          </w:p>
        </w:tc>
        <w:tc>
          <w:tcPr>
            <w:tcW w:w="3117" w:type="dxa"/>
          </w:tcPr>
          <w:p w14:paraId="52727410" w14:textId="1490C259" w:rsidR="0038175C" w:rsidRDefault="0038175C" w:rsidP="0038175C">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ascii="宋体" w:eastAsia="宋体" w:hAnsi="宋体" w:cs="宋体" w:hint="eastAsia"/>
              </w:rPr>
              <w:t>）</w:t>
            </w:r>
          </w:p>
        </w:tc>
      </w:tr>
    </w:tbl>
    <w:p w14:paraId="16E41C58" w14:textId="152AA9FB" w:rsidR="00A90302" w:rsidRPr="00A90302" w:rsidRDefault="00A90302" w:rsidP="00A90302">
      <w:pPr>
        <w:ind w:firstLine="420"/>
        <w:rPr>
          <w:rFonts w:eastAsia="宋体" w:hint="eastAsia"/>
          <w:lang w:eastAsia="zh-CN"/>
        </w:rPr>
      </w:pPr>
      <w:r w:rsidRPr="00A90302">
        <w:rPr>
          <w:rFonts w:eastAsia="宋体"/>
          <w:lang w:eastAsia="zh-CN"/>
        </w:rPr>
        <w:t>It can be seen from the above table that no matter whether the receiving country chooses to protect or not protect the human rights and culture of the refugees, the refugees will choose to comply, and the loss of non-protection is minimal for the receiving country, so the receiving country is unwilling to adopt the policy of protecting human rights and culture.</w:t>
      </w:r>
    </w:p>
    <w:p w14:paraId="5F4FABFC" w14:textId="0E348CE3" w:rsidR="0038175C" w:rsidRDefault="00A90302" w:rsidP="00A90302">
      <w:pPr>
        <w:ind w:firstLine="420"/>
        <w:rPr>
          <w:rFonts w:eastAsia="宋体"/>
          <w:lang w:eastAsia="zh-CN"/>
        </w:rPr>
      </w:pPr>
      <w:r w:rsidRPr="00A90302">
        <w:rPr>
          <w:rFonts w:eastAsia="宋体"/>
          <w:lang w:eastAsia="zh-CN"/>
        </w:rPr>
        <w:t>If our policy provides adequate incentives and compensations to countries implementing protection policies, the score table can be modified as follows:</w:t>
      </w:r>
    </w:p>
    <w:p w14:paraId="624BC5C2" w14:textId="6254634D" w:rsidR="004A00FF" w:rsidRDefault="004A00FF" w:rsidP="004A00FF">
      <w:pPr>
        <w:pStyle w:val="af"/>
        <w:keepNext/>
      </w:pPr>
      <w:r>
        <w:t xml:space="preserve">Table </w:t>
      </w:r>
      <w:r>
        <w:fldChar w:fldCharType="begin"/>
      </w:r>
      <w:r>
        <w:instrText xml:space="preserve"> SEQ Table \* ARABIC </w:instrText>
      </w:r>
      <w:r>
        <w:fldChar w:fldCharType="separate"/>
      </w:r>
      <w:r w:rsidR="00820857">
        <w:rPr>
          <w:noProof/>
        </w:rPr>
        <w:t>11</w:t>
      </w:r>
      <w:r>
        <w:fldChar w:fldCharType="end"/>
      </w:r>
    </w:p>
    <w:tbl>
      <w:tblPr>
        <w:tblStyle w:val="ae"/>
        <w:tblW w:w="0" w:type="auto"/>
        <w:tblLook w:val="04A0" w:firstRow="1" w:lastRow="0" w:firstColumn="1" w:lastColumn="0" w:noHBand="0" w:noVBand="1"/>
      </w:tblPr>
      <w:tblGrid>
        <w:gridCol w:w="3116"/>
        <w:gridCol w:w="3117"/>
        <w:gridCol w:w="3117"/>
      </w:tblGrid>
      <w:tr w:rsidR="00A90302" w14:paraId="639AF545" w14:textId="77777777" w:rsidTr="009B6B95">
        <w:trPr>
          <w:cnfStyle w:val="100000000000" w:firstRow="1" w:lastRow="0" w:firstColumn="0" w:lastColumn="0" w:oddVBand="0" w:evenVBand="0" w:oddHBand="0" w:evenHBand="0" w:firstRowFirstColumn="0" w:firstRowLastColumn="0" w:lastRowFirstColumn="0" w:lastRowLastColumn="0"/>
        </w:trPr>
        <w:tc>
          <w:tcPr>
            <w:tcW w:w="3116" w:type="dxa"/>
          </w:tcPr>
          <w:p w14:paraId="5183EFA0" w14:textId="77777777" w:rsidR="00A90302" w:rsidRDefault="00A90302" w:rsidP="009B6B95">
            <w:pPr>
              <w:rPr>
                <w:rFonts w:eastAsia="宋体" w:hint="eastAsia"/>
                <w:lang w:eastAsia="zh-CN"/>
              </w:rPr>
            </w:pPr>
            <w:r>
              <w:rPr>
                <w:rFonts w:eastAsia="宋体"/>
                <w:lang w:eastAsia="zh-CN"/>
              </w:rPr>
              <w:t>Score</w:t>
            </w:r>
          </w:p>
        </w:tc>
        <w:tc>
          <w:tcPr>
            <w:tcW w:w="3117" w:type="dxa"/>
          </w:tcPr>
          <w:p w14:paraId="4D8CBA85" w14:textId="77777777" w:rsidR="00A90302" w:rsidRDefault="00A90302" w:rsidP="009B6B95">
            <w:pPr>
              <w:rPr>
                <w:rFonts w:eastAsia="宋体" w:hint="eastAsia"/>
                <w:lang w:eastAsia="zh-CN"/>
              </w:rPr>
            </w:pPr>
            <w:r w:rsidRPr="0038175C">
              <w:rPr>
                <w:rFonts w:eastAsia="宋体"/>
                <w:lang w:eastAsia="zh-CN"/>
              </w:rPr>
              <w:t>The receiving country protect</w:t>
            </w:r>
          </w:p>
        </w:tc>
        <w:tc>
          <w:tcPr>
            <w:tcW w:w="3117" w:type="dxa"/>
          </w:tcPr>
          <w:p w14:paraId="2ADC61A6" w14:textId="77777777" w:rsidR="00A90302" w:rsidRDefault="00A90302" w:rsidP="009B6B95">
            <w:pPr>
              <w:rPr>
                <w:rFonts w:eastAsia="宋体" w:hint="eastAsia"/>
                <w:lang w:eastAsia="zh-CN"/>
              </w:rPr>
            </w:pPr>
            <w:r w:rsidRPr="0038175C">
              <w:rPr>
                <w:rFonts w:eastAsia="宋体"/>
                <w:lang w:eastAsia="zh-CN"/>
              </w:rPr>
              <w:t>The receiving country does not protect</w:t>
            </w:r>
          </w:p>
        </w:tc>
      </w:tr>
      <w:tr w:rsidR="00A90302" w14:paraId="14B2EEAF" w14:textId="77777777" w:rsidTr="009B6B95">
        <w:tc>
          <w:tcPr>
            <w:tcW w:w="3116" w:type="dxa"/>
          </w:tcPr>
          <w:p w14:paraId="4AC03B59" w14:textId="77777777" w:rsidR="00A90302" w:rsidRDefault="00A90302" w:rsidP="00A90302">
            <w:pPr>
              <w:rPr>
                <w:rFonts w:eastAsia="宋体" w:hint="eastAsia"/>
                <w:lang w:eastAsia="zh-CN"/>
              </w:rPr>
            </w:pPr>
            <w:r w:rsidRPr="0038175C">
              <w:rPr>
                <w:rFonts w:eastAsia="宋体"/>
                <w:lang w:eastAsia="zh-CN"/>
              </w:rPr>
              <w:t>Refugees obey</w:t>
            </w:r>
          </w:p>
        </w:tc>
        <w:tc>
          <w:tcPr>
            <w:tcW w:w="3117" w:type="dxa"/>
          </w:tcPr>
          <w:p w14:paraId="4BB192A8" w14:textId="6AFD33BF" w:rsidR="00A90302" w:rsidRDefault="00A90302" w:rsidP="00A90302">
            <w:pPr>
              <w:rPr>
                <w:rFonts w:eastAsia="宋体" w:hint="eastAsia"/>
                <w:lang w:eastAsia="zh-CN"/>
              </w:rPr>
            </w:pPr>
            <w:r>
              <w:rPr>
                <w:rFonts w:ascii="宋体" w:eastAsia="宋体" w:hAnsi="宋体" w:cs="宋体" w:hint="eastAsia"/>
              </w:rPr>
              <w:t>（</w:t>
            </w:r>
            <w:r>
              <w:t>+1</w:t>
            </w:r>
            <w:r>
              <w:rPr>
                <w:rFonts w:hint="eastAsia"/>
              </w:rPr>
              <w:t>,</w:t>
            </w:r>
            <w:r>
              <w:t xml:space="preserve"> +1</w:t>
            </w:r>
            <w:r>
              <w:rPr>
                <w:rFonts w:ascii="宋体" w:eastAsia="宋体" w:hAnsi="宋体" w:cs="宋体" w:hint="eastAsia"/>
              </w:rPr>
              <w:t>）</w:t>
            </w:r>
          </w:p>
        </w:tc>
        <w:tc>
          <w:tcPr>
            <w:tcW w:w="3117" w:type="dxa"/>
          </w:tcPr>
          <w:p w14:paraId="76542240" w14:textId="200BC62A" w:rsidR="00A90302" w:rsidRDefault="00A90302" w:rsidP="00A90302">
            <w:pPr>
              <w:rPr>
                <w:rFonts w:eastAsia="宋体" w:hint="eastAsia"/>
                <w:lang w:eastAsia="zh-CN"/>
              </w:rPr>
            </w:pPr>
            <w:r>
              <w:rPr>
                <w:rFonts w:ascii="宋体" w:eastAsia="宋体" w:hAnsi="宋体" w:cs="宋体" w:hint="eastAsia"/>
              </w:rPr>
              <w:t>（</w:t>
            </w:r>
            <w:r>
              <w:t>0</w:t>
            </w:r>
            <w:r>
              <w:rPr>
                <w:rFonts w:hint="eastAsia"/>
              </w:rPr>
              <w:t>,</w:t>
            </w:r>
            <w:r>
              <w:t xml:space="preserve"> -1</w:t>
            </w:r>
            <w:r>
              <w:rPr>
                <w:rFonts w:ascii="宋体" w:eastAsia="宋体" w:hAnsi="宋体" w:cs="宋体" w:hint="eastAsia"/>
              </w:rPr>
              <w:t>）</w:t>
            </w:r>
          </w:p>
        </w:tc>
      </w:tr>
      <w:tr w:rsidR="00A90302" w14:paraId="5F6A9A27" w14:textId="77777777" w:rsidTr="009B6B95">
        <w:tc>
          <w:tcPr>
            <w:tcW w:w="3116" w:type="dxa"/>
          </w:tcPr>
          <w:p w14:paraId="2F7B65C0" w14:textId="77777777" w:rsidR="00A90302" w:rsidRDefault="00A90302" w:rsidP="00A90302">
            <w:pPr>
              <w:rPr>
                <w:rFonts w:eastAsia="宋体" w:hint="eastAsia"/>
                <w:lang w:eastAsia="zh-CN"/>
              </w:rPr>
            </w:pPr>
            <w:r w:rsidRPr="0038175C">
              <w:rPr>
                <w:rFonts w:eastAsia="宋体"/>
                <w:lang w:eastAsia="zh-CN"/>
              </w:rPr>
              <w:t xml:space="preserve">Refugees </w:t>
            </w:r>
            <w:r>
              <w:rPr>
                <w:rFonts w:eastAsia="宋体"/>
                <w:lang w:eastAsia="zh-CN"/>
              </w:rPr>
              <w:t>against</w:t>
            </w:r>
          </w:p>
        </w:tc>
        <w:tc>
          <w:tcPr>
            <w:tcW w:w="3117" w:type="dxa"/>
          </w:tcPr>
          <w:p w14:paraId="2BFB36BE" w14:textId="0EB710CA" w:rsidR="00A90302" w:rsidRDefault="00A90302" w:rsidP="00A90302">
            <w:pPr>
              <w:rPr>
                <w:rFonts w:eastAsia="宋体" w:hint="eastAsia"/>
                <w:lang w:eastAsia="zh-CN"/>
              </w:rPr>
            </w:pPr>
            <w:r>
              <w:rPr>
                <w:rFonts w:ascii="宋体" w:eastAsia="宋体" w:hAnsi="宋体" w:cs="宋体" w:hint="eastAsia"/>
              </w:rPr>
              <w:t>（</w:t>
            </w:r>
            <w:r>
              <w:t>+1</w:t>
            </w:r>
            <w:r>
              <w:rPr>
                <w:rFonts w:hint="eastAsia"/>
              </w:rPr>
              <w:t>,</w:t>
            </w:r>
            <w:r>
              <w:t xml:space="preserve"> +1</w:t>
            </w:r>
            <w:r>
              <w:rPr>
                <w:rFonts w:ascii="宋体" w:eastAsia="宋体" w:hAnsi="宋体" w:cs="宋体" w:hint="eastAsia"/>
              </w:rPr>
              <w:t>）</w:t>
            </w:r>
          </w:p>
        </w:tc>
        <w:tc>
          <w:tcPr>
            <w:tcW w:w="3117" w:type="dxa"/>
          </w:tcPr>
          <w:p w14:paraId="5F6FCF25" w14:textId="11ECC0AD" w:rsidR="00A90302" w:rsidRDefault="00A90302" w:rsidP="00A90302">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ascii="宋体" w:eastAsia="宋体" w:hAnsi="宋体" w:cs="宋体" w:hint="eastAsia"/>
              </w:rPr>
              <w:t>）</w:t>
            </w:r>
          </w:p>
        </w:tc>
      </w:tr>
    </w:tbl>
    <w:p w14:paraId="110D97C4" w14:textId="057BEF28" w:rsidR="00A90302" w:rsidRPr="00ED0579" w:rsidRDefault="004A00FF" w:rsidP="00A90302">
      <w:pPr>
        <w:ind w:firstLine="420"/>
        <w:rPr>
          <w:rFonts w:eastAsia="宋体" w:hint="eastAsia"/>
          <w:lang w:eastAsia="zh-CN"/>
        </w:rPr>
      </w:pPr>
      <w:r w:rsidRPr="004A00FF">
        <w:rPr>
          <w:rFonts w:eastAsia="宋体"/>
          <w:lang w:eastAsia="zh-CN"/>
        </w:rPr>
        <w:t>As you can see from the table, the receiving congress chooses to implement the protection policy. From the above analysis, it can be seen that in order to better protect the human rights and culture of climate refugees, the United Nations should implement corresponding incentives and punishments to ensure that other countries are willing to accept refugees and provide human rights and cultural protection in accordance with their obligations.</w:t>
      </w:r>
    </w:p>
    <w:p w14:paraId="6800B59A" w14:textId="218950F1" w:rsidR="000C3C6A" w:rsidRDefault="000C3C6A" w:rsidP="000C3C6A">
      <w:pPr>
        <w:pStyle w:val="1"/>
        <w:rPr>
          <w:lang w:eastAsia="zh-CN"/>
        </w:rPr>
      </w:pPr>
      <w:bookmarkStart w:id="26" w:name="_Toc34697142"/>
      <w:r>
        <w:rPr>
          <w:lang w:eastAsia="zh-CN"/>
        </w:rPr>
        <w:t>Sensitivity Analysis</w:t>
      </w:r>
      <w:bookmarkEnd w:id="26"/>
    </w:p>
    <w:p w14:paraId="33B1CB46" w14:textId="77777777" w:rsidR="00612E85" w:rsidRPr="00612E85" w:rsidRDefault="00612E85" w:rsidP="00612E85">
      <w:pPr>
        <w:rPr>
          <w:rFonts w:eastAsia="宋体"/>
          <w:lang w:eastAsia="zh-CN"/>
        </w:rPr>
      </w:pPr>
    </w:p>
    <w:p w14:paraId="164F8565" w14:textId="1DA6C720" w:rsidR="00FF285B" w:rsidRDefault="000C3C6A" w:rsidP="00FF285B">
      <w:pPr>
        <w:pStyle w:val="1"/>
        <w:rPr>
          <w:lang w:eastAsia="zh-CN"/>
        </w:rPr>
      </w:pPr>
      <w:bookmarkStart w:id="27" w:name="_Toc34697143"/>
      <w:r>
        <w:rPr>
          <w:lang w:eastAsia="zh-CN"/>
        </w:rPr>
        <w:t>Strengths and weakness</w:t>
      </w:r>
      <w:bookmarkEnd w:id="27"/>
    </w:p>
    <w:p w14:paraId="2231CC0D" w14:textId="77777777" w:rsidR="00FF285B" w:rsidRPr="00FF285B" w:rsidRDefault="00FF285B" w:rsidP="00FF285B">
      <w:pPr>
        <w:rPr>
          <w:rFonts w:eastAsia="宋体"/>
          <w:lang w:eastAsia="zh-CN"/>
        </w:rPr>
      </w:pPr>
    </w:p>
    <w:p w14:paraId="6FBBDCD2" w14:textId="4EB9070F" w:rsidR="00274620" w:rsidRDefault="00274620" w:rsidP="00274620">
      <w:pPr>
        <w:pStyle w:val="1"/>
        <w:rPr>
          <w:lang w:eastAsia="zh-CN"/>
        </w:rPr>
      </w:pPr>
      <w:bookmarkStart w:id="28" w:name="_Toc34697144"/>
      <w:r>
        <w:rPr>
          <w:lang w:eastAsia="zh-CN"/>
        </w:rPr>
        <w:lastRenderedPageBreak/>
        <w:t>References</w:t>
      </w:r>
      <w:bookmarkEnd w:id="28"/>
    </w:p>
    <w:p w14:paraId="11D1593B" w14:textId="0FE41607" w:rsidR="00274620" w:rsidRPr="000B162A" w:rsidRDefault="009B6B95" w:rsidP="00B33CF7">
      <w:pPr>
        <w:pStyle w:val="ad"/>
        <w:numPr>
          <w:ilvl w:val="0"/>
          <w:numId w:val="10"/>
        </w:numPr>
        <w:ind w:firstLineChars="0"/>
        <w:rPr>
          <w:rFonts w:eastAsia="宋体"/>
          <w:color w:val="000000" w:themeColor="text1"/>
          <w:lang w:eastAsia="zh-CN"/>
        </w:rPr>
      </w:pPr>
      <w:hyperlink r:id="rId194" w:history="1">
        <w:r w:rsidR="00B33CF7" w:rsidRPr="000B162A">
          <w:rPr>
            <w:rStyle w:val="ac"/>
            <w:rFonts w:eastAsia="宋体"/>
            <w:color w:val="000000" w:themeColor="text1"/>
            <w:lang w:eastAsia="zh-CN"/>
          </w:rPr>
          <w:t>https://migrationdataportal.org/themes/environmental_migration</w:t>
        </w:r>
      </w:hyperlink>
    </w:p>
    <w:p w14:paraId="7D8AB0EB" w14:textId="74AB287A" w:rsidR="00B33CF7" w:rsidRDefault="00047EA8" w:rsidP="00B33CF7">
      <w:pPr>
        <w:pStyle w:val="ad"/>
        <w:numPr>
          <w:ilvl w:val="0"/>
          <w:numId w:val="10"/>
        </w:numPr>
        <w:ind w:firstLineChars="0"/>
        <w:rPr>
          <w:rFonts w:eastAsia="宋体"/>
          <w:lang w:eastAsia="zh-CN"/>
        </w:rPr>
      </w:pPr>
      <w:r>
        <w:rPr>
          <w:rFonts w:eastAsia="宋体" w:hint="eastAsia"/>
          <w:lang w:eastAsia="zh-CN"/>
        </w:rPr>
        <w:t>C</w:t>
      </w:r>
      <w:r>
        <w:rPr>
          <w:rFonts w:eastAsia="宋体"/>
          <w:lang w:eastAsia="zh-CN"/>
        </w:rPr>
        <w:t xml:space="preserve">ai Chang. Study on the problem of environmental refugees in Tuvalu [D]. </w:t>
      </w:r>
      <w:r w:rsidR="008727DA">
        <w:rPr>
          <w:rFonts w:eastAsia="宋体"/>
          <w:lang w:eastAsia="zh-CN"/>
        </w:rPr>
        <w:t>Central China Normal University, 2012.</w:t>
      </w:r>
    </w:p>
    <w:p w14:paraId="653CCE59" w14:textId="3583ED3A" w:rsidR="003A369F" w:rsidRDefault="0008773B" w:rsidP="00B33CF7">
      <w:pPr>
        <w:pStyle w:val="ad"/>
        <w:numPr>
          <w:ilvl w:val="0"/>
          <w:numId w:val="10"/>
        </w:numPr>
        <w:ind w:firstLineChars="0"/>
        <w:rPr>
          <w:rFonts w:eastAsia="宋体"/>
          <w:lang w:eastAsia="zh-CN"/>
        </w:rPr>
      </w:pPr>
      <w:r w:rsidRPr="0008773B">
        <w:rPr>
          <w:rFonts w:eastAsia="宋体"/>
          <w:lang w:eastAsia="zh-CN"/>
        </w:rPr>
        <w:t>IPCC. Special report on global warming of 1.5</w:t>
      </w:r>
      <w:r w:rsidRPr="0008773B">
        <w:rPr>
          <w:rFonts w:eastAsia="宋体" w:hint="eastAsia"/>
          <w:lang w:eastAsia="zh-CN"/>
        </w:rPr>
        <w:t>℃</w:t>
      </w:r>
      <w:r w:rsidRPr="0008773B">
        <w:rPr>
          <w:rFonts w:eastAsia="宋体"/>
          <w:lang w:eastAsia="zh-CN"/>
        </w:rPr>
        <w:t>[M]. UK: Cambridge University Press, 201</w:t>
      </w:r>
      <w:r>
        <w:rPr>
          <w:rFonts w:eastAsia="宋体"/>
          <w:lang w:eastAsia="zh-CN"/>
        </w:rPr>
        <w:t>9</w:t>
      </w:r>
      <w:r w:rsidR="003A369F">
        <w:rPr>
          <w:rFonts w:eastAsia="宋体"/>
          <w:lang w:eastAsia="zh-CN"/>
        </w:rPr>
        <w:t>.</w:t>
      </w:r>
    </w:p>
    <w:p w14:paraId="2130A436" w14:textId="20F57A02" w:rsidR="006F76F0" w:rsidRDefault="006F76F0" w:rsidP="00B33CF7">
      <w:pPr>
        <w:pStyle w:val="ad"/>
        <w:numPr>
          <w:ilvl w:val="0"/>
          <w:numId w:val="10"/>
        </w:numPr>
        <w:ind w:firstLineChars="0"/>
        <w:rPr>
          <w:rFonts w:eastAsia="宋体"/>
          <w:lang w:eastAsia="zh-CN"/>
        </w:rPr>
      </w:pPr>
      <w:r>
        <w:rPr>
          <w:rFonts w:eastAsia="宋体" w:hint="eastAsia"/>
          <w:lang w:eastAsia="zh-CN"/>
        </w:rPr>
        <w:t>I</w:t>
      </w:r>
      <w:r>
        <w:rPr>
          <w:rFonts w:eastAsia="宋体"/>
          <w:lang w:eastAsia="zh-CN"/>
        </w:rPr>
        <w:t xml:space="preserve">PCC. </w:t>
      </w:r>
      <w:r w:rsidRPr="006F76F0">
        <w:rPr>
          <w:rFonts w:eastAsia="宋体"/>
          <w:lang w:eastAsia="zh-CN"/>
        </w:rPr>
        <w:t>Climate Change 2007, the Fourth Assessment Report (AR4) of the United Nations Intergovernmental Panel on Climate Change</w:t>
      </w:r>
      <w:r>
        <w:rPr>
          <w:rFonts w:eastAsia="宋体"/>
          <w:lang w:eastAsia="zh-CN"/>
        </w:rPr>
        <w:t>[M]. 2007.</w:t>
      </w:r>
    </w:p>
    <w:p w14:paraId="44A366ED" w14:textId="117E2D6B" w:rsidR="006F76F0" w:rsidRDefault="00A92E96" w:rsidP="006F76F0">
      <w:pPr>
        <w:pStyle w:val="ad"/>
        <w:numPr>
          <w:ilvl w:val="0"/>
          <w:numId w:val="10"/>
        </w:numPr>
        <w:ind w:firstLineChars="0"/>
        <w:rPr>
          <w:rFonts w:eastAsia="宋体"/>
          <w:lang w:eastAsia="zh-CN"/>
        </w:rPr>
      </w:pPr>
      <w:bookmarkStart w:id="29" w:name="_Ref34659367"/>
      <w:r>
        <w:rPr>
          <w:rFonts w:eastAsia="宋体" w:hint="eastAsia"/>
          <w:lang w:eastAsia="zh-CN"/>
        </w:rPr>
        <w:t>U</w:t>
      </w:r>
      <w:r>
        <w:rPr>
          <w:rFonts w:eastAsia="宋体"/>
          <w:lang w:eastAsia="zh-CN"/>
        </w:rPr>
        <w:t>N. Emissions Gap Report 2019[M]. 2019.</w:t>
      </w:r>
      <w:bookmarkEnd w:id="29"/>
    </w:p>
    <w:p w14:paraId="30A12E60" w14:textId="49F095D3" w:rsidR="002E2858" w:rsidRPr="006F76F0" w:rsidRDefault="002E2858" w:rsidP="006F76F0">
      <w:pPr>
        <w:pStyle w:val="ad"/>
        <w:numPr>
          <w:ilvl w:val="0"/>
          <w:numId w:val="10"/>
        </w:numPr>
        <w:ind w:firstLineChars="0"/>
        <w:rPr>
          <w:rFonts w:eastAsia="宋体"/>
          <w:lang w:eastAsia="zh-CN"/>
        </w:rPr>
      </w:pPr>
      <w:bookmarkStart w:id="30" w:name="_Ref34662630"/>
      <w:r w:rsidRPr="002E2858">
        <w:rPr>
          <w:rFonts w:eastAsia="宋体"/>
          <w:lang w:eastAsia="zh-CN"/>
        </w:rPr>
        <w:t xml:space="preserve">Dasgupta, S., </w:t>
      </w:r>
      <w:proofErr w:type="spellStart"/>
      <w:r w:rsidRPr="002E2858">
        <w:rPr>
          <w:rFonts w:eastAsia="宋体"/>
          <w:lang w:eastAsia="zh-CN"/>
        </w:rPr>
        <w:t>Laplante</w:t>
      </w:r>
      <w:proofErr w:type="spellEnd"/>
      <w:r w:rsidRPr="002E2858">
        <w:rPr>
          <w:rFonts w:eastAsia="宋体"/>
          <w:lang w:eastAsia="zh-CN"/>
        </w:rPr>
        <w:t>, B., Meisner, C. et al. The impact of sea level rise on developing countries: a comparative analysis. Climatic Change 93, 379–388</w:t>
      </w:r>
      <w:r w:rsidR="00D647C9">
        <w:rPr>
          <w:rFonts w:eastAsia="宋体"/>
          <w:lang w:eastAsia="zh-CN"/>
        </w:rPr>
        <w:t xml:space="preserve">, </w:t>
      </w:r>
      <w:r w:rsidRPr="002E2858">
        <w:rPr>
          <w:rFonts w:eastAsia="宋体"/>
          <w:lang w:eastAsia="zh-CN"/>
        </w:rPr>
        <w:t>2009</w:t>
      </w:r>
      <w:r w:rsidR="00D647C9">
        <w:rPr>
          <w:rFonts w:eastAsia="宋体"/>
          <w:lang w:eastAsia="zh-CN"/>
        </w:rPr>
        <w:t>.</w:t>
      </w:r>
      <w:bookmarkEnd w:id="30"/>
      <w:r w:rsidR="00D647C9">
        <w:rPr>
          <w:rFonts w:eastAsia="宋体"/>
          <w:lang w:eastAsia="zh-CN"/>
        </w:rPr>
        <w:t xml:space="preserve"> </w:t>
      </w:r>
    </w:p>
    <w:p w14:paraId="3D911A0B" w14:textId="2A7AC2AB" w:rsidR="00274620" w:rsidRDefault="00274620" w:rsidP="00274620">
      <w:pPr>
        <w:pStyle w:val="1"/>
        <w:rPr>
          <w:lang w:eastAsia="zh-CN"/>
        </w:rPr>
      </w:pPr>
      <w:bookmarkStart w:id="31" w:name="_Toc34697145"/>
      <w:r>
        <w:rPr>
          <w:lang w:eastAsia="zh-CN"/>
        </w:rPr>
        <w:t>Appendix</w:t>
      </w:r>
      <w:bookmarkEnd w:id="31"/>
    </w:p>
    <w:p w14:paraId="5294551A" w14:textId="21BDE4DD" w:rsidR="00274620" w:rsidRDefault="00274620" w:rsidP="00274620">
      <w:pPr>
        <w:pStyle w:val="2"/>
        <w:rPr>
          <w:lang w:eastAsia="zh-CN"/>
        </w:rPr>
      </w:pPr>
      <w:bookmarkStart w:id="32" w:name="_Toc34697146"/>
      <w:r>
        <w:rPr>
          <w:lang w:eastAsia="zh-CN"/>
        </w:rPr>
        <w:t>Data</w:t>
      </w:r>
      <w:bookmarkEnd w:id="32"/>
    </w:p>
    <w:p w14:paraId="5274DB0D" w14:textId="3DBAA3B4" w:rsidR="00274620" w:rsidRDefault="00002E18" w:rsidP="0008773B">
      <w:pPr>
        <w:pStyle w:val="ad"/>
        <w:numPr>
          <w:ilvl w:val="0"/>
          <w:numId w:val="12"/>
        </w:numPr>
        <w:ind w:firstLineChars="0"/>
        <w:rPr>
          <w:rFonts w:eastAsia="宋体"/>
          <w:lang w:eastAsia="zh-CN"/>
        </w:rPr>
      </w:pPr>
      <w:r>
        <w:rPr>
          <w:rFonts w:eastAsia="宋体"/>
          <w:lang w:eastAsia="zh-CN"/>
        </w:rPr>
        <w:t>Global mean sea level data</w:t>
      </w:r>
    </w:p>
    <w:p w14:paraId="0352E150" w14:textId="77777777" w:rsidR="003E2FD1" w:rsidRDefault="00002E18" w:rsidP="003E2FD1">
      <w:pPr>
        <w:pStyle w:val="ad"/>
        <w:ind w:left="420" w:firstLineChars="0" w:firstLine="0"/>
        <w:rPr>
          <w:rFonts w:eastAsia="宋体"/>
          <w:lang w:eastAsia="zh-CN"/>
        </w:rPr>
      </w:pPr>
      <w:r>
        <w:rPr>
          <w:rFonts w:eastAsia="宋体"/>
          <w:lang w:eastAsia="zh-CN"/>
        </w:rPr>
        <w:t xml:space="preserve">Source: </w:t>
      </w:r>
    </w:p>
    <w:p w14:paraId="1D73D520" w14:textId="1CAE046F" w:rsidR="003E2FD1" w:rsidRDefault="00002E18" w:rsidP="003E2FD1">
      <w:pPr>
        <w:pStyle w:val="ad"/>
        <w:ind w:left="420" w:firstLineChars="0" w:firstLine="0"/>
      </w:pPr>
      <w:r>
        <w:rPr>
          <w:rFonts w:eastAsia="宋体"/>
          <w:lang w:eastAsia="zh-CN"/>
        </w:rPr>
        <w:t xml:space="preserve">NASA. </w:t>
      </w:r>
      <w:r w:rsidR="00E12FCC" w:rsidRPr="00E12FCC">
        <w:t>https://podaac-tools.jpl.nasa.gov/drive/files/allData/merged_alt/L2/TP_J1_OSTM/global_mean_sea_level</w:t>
      </w:r>
    </w:p>
    <w:p w14:paraId="54BF4634" w14:textId="4A281417" w:rsidR="003E2FD1" w:rsidRPr="00E12FCC" w:rsidRDefault="00E12FCC" w:rsidP="003E2FD1">
      <w:pPr>
        <w:pStyle w:val="ad"/>
        <w:numPr>
          <w:ilvl w:val="0"/>
          <w:numId w:val="12"/>
        </w:numPr>
        <w:ind w:firstLineChars="0"/>
      </w:pPr>
      <w:r>
        <w:rPr>
          <w:rFonts w:eastAsia="宋体"/>
          <w:lang w:eastAsia="zh-CN"/>
        </w:rPr>
        <w:t>World sea-level rise dataset</w:t>
      </w:r>
    </w:p>
    <w:p w14:paraId="1FCE74EC" w14:textId="77777777" w:rsidR="00E12FCC" w:rsidRDefault="00E12FCC" w:rsidP="00E12FCC">
      <w:pPr>
        <w:pStyle w:val="ad"/>
        <w:ind w:left="420" w:firstLineChars="0" w:firstLine="0"/>
        <w:rPr>
          <w:rFonts w:eastAsia="宋体"/>
          <w:lang w:eastAsia="zh-CN"/>
        </w:rPr>
      </w:pPr>
      <w:r>
        <w:rPr>
          <w:rFonts w:eastAsia="宋体"/>
          <w:lang w:eastAsia="zh-CN"/>
        </w:rPr>
        <w:t xml:space="preserve">Source: </w:t>
      </w:r>
    </w:p>
    <w:p w14:paraId="7E978866" w14:textId="3FB15667" w:rsidR="00E12FCC" w:rsidRPr="003E2FD1" w:rsidRDefault="00E12FCC" w:rsidP="00E12FCC">
      <w:pPr>
        <w:pStyle w:val="ad"/>
        <w:ind w:left="420" w:firstLineChars="0" w:firstLine="0"/>
      </w:pPr>
      <w:r>
        <w:rPr>
          <w:rFonts w:eastAsia="宋体"/>
          <w:lang w:eastAsia="zh-CN"/>
        </w:rPr>
        <w:t>The WORLD BANK.</w:t>
      </w:r>
      <w:r w:rsidRPr="00E12FCC">
        <w:t xml:space="preserve"> </w:t>
      </w:r>
      <w:r w:rsidRPr="00E12FCC">
        <w:rPr>
          <w:rFonts w:eastAsia="宋体"/>
          <w:lang w:eastAsia="zh-CN"/>
        </w:rPr>
        <w:t>https://datacatalog.worldbank.org/dataset/world-sea-level-rise-dataset</w:t>
      </w:r>
    </w:p>
    <w:p w14:paraId="76497186" w14:textId="749A084E" w:rsidR="00002E18" w:rsidRDefault="00002E18" w:rsidP="00002E18">
      <w:pPr>
        <w:pStyle w:val="ad"/>
        <w:numPr>
          <w:ilvl w:val="0"/>
          <w:numId w:val="12"/>
        </w:numPr>
        <w:ind w:firstLineChars="0"/>
      </w:pPr>
      <w:r w:rsidRPr="00002E18">
        <w:t>Population density</w:t>
      </w:r>
    </w:p>
    <w:p w14:paraId="3E63B8FC" w14:textId="77777777" w:rsidR="00FF7FF6" w:rsidRDefault="00002E18" w:rsidP="00002E18">
      <w:pPr>
        <w:pStyle w:val="ad"/>
        <w:ind w:left="420" w:firstLineChars="0" w:firstLine="0"/>
        <w:rPr>
          <w:rFonts w:eastAsia="宋体"/>
          <w:lang w:eastAsia="zh-CN"/>
        </w:rPr>
      </w:pPr>
      <w:r>
        <w:rPr>
          <w:rFonts w:eastAsia="宋体" w:hint="eastAsia"/>
          <w:lang w:eastAsia="zh-CN"/>
        </w:rPr>
        <w:t>S</w:t>
      </w:r>
      <w:r>
        <w:rPr>
          <w:rFonts w:eastAsia="宋体"/>
          <w:lang w:eastAsia="zh-CN"/>
        </w:rPr>
        <w:t>ource:</w:t>
      </w:r>
    </w:p>
    <w:p w14:paraId="50D8A30C" w14:textId="3C2DBC85" w:rsidR="003B0FF2" w:rsidRDefault="00002E18" w:rsidP="003B0FF2">
      <w:pPr>
        <w:pStyle w:val="ad"/>
        <w:ind w:left="420" w:firstLineChars="0" w:firstLine="0"/>
        <w:rPr>
          <w:rFonts w:eastAsia="宋体"/>
          <w:lang w:eastAsia="zh-CN"/>
        </w:rPr>
      </w:pPr>
      <w:r>
        <w:rPr>
          <w:rFonts w:eastAsia="宋体"/>
          <w:lang w:eastAsia="zh-CN"/>
        </w:rPr>
        <w:t xml:space="preserve">OECD. </w:t>
      </w:r>
      <w:hyperlink r:id="rId195" w:history="1">
        <w:r w:rsidRPr="00E12FCC">
          <w:rPr>
            <w:rFonts w:eastAsia="宋体"/>
            <w:lang w:eastAsia="zh-CN"/>
          </w:rPr>
          <w:t>https://stats.oecd.org/</w:t>
        </w:r>
      </w:hyperlink>
    </w:p>
    <w:p w14:paraId="47F54840" w14:textId="6F2C7EF4" w:rsidR="003B0FF2" w:rsidRPr="003B0FF2" w:rsidRDefault="003B0FF2" w:rsidP="003B0FF2">
      <w:pPr>
        <w:pStyle w:val="ad"/>
        <w:numPr>
          <w:ilvl w:val="0"/>
          <w:numId w:val="12"/>
        </w:numPr>
        <w:ind w:firstLineChars="0"/>
        <w:rPr>
          <w:rFonts w:eastAsia="宋体" w:hint="eastAsia"/>
          <w:lang w:eastAsia="zh-CN"/>
        </w:rPr>
      </w:pPr>
      <w:r>
        <w:rPr>
          <w:rFonts w:eastAsia="宋体"/>
          <w:lang w:eastAsia="zh-CN"/>
        </w:rPr>
        <w:t>Greenhouse gas emissions data</w:t>
      </w:r>
    </w:p>
    <w:p w14:paraId="4FC6FB59" w14:textId="1D0B7748" w:rsidR="003E2FD1" w:rsidRDefault="003B0FF2" w:rsidP="003B0FF2">
      <w:pPr>
        <w:ind w:left="420"/>
        <w:rPr>
          <w:rFonts w:eastAsia="宋体"/>
          <w:lang w:eastAsia="zh-CN"/>
        </w:rPr>
      </w:pPr>
      <w:r>
        <w:rPr>
          <w:rFonts w:eastAsia="宋体"/>
          <w:lang w:eastAsia="zh-CN"/>
        </w:rPr>
        <w:t>Source:</w:t>
      </w:r>
    </w:p>
    <w:p w14:paraId="5BEBD5B4" w14:textId="41A61A13" w:rsidR="003B0FF2" w:rsidRPr="003E2FD1" w:rsidRDefault="003B0FF2" w:rsidP="003B0FF2">
      <w:pPr>
        <w:ind w:left="420"/>
        <w:rPr>
          <w:rFonts w:eastAsia="宋体" w:hint="eastAsia"/>
          <w:lang w:eastAsia="zh-CN"/>
        </w:rPr>
      </w:pPr>
      <w:r>
        <w:rPr>
          <w:rFonts w:eastAsia="宋体"/>
          <w:lang w:eastAsia="zh-CN"/>
        </w:rPr>
        <w:t xml:space="preserve">OECD. </w:t>
      </w:r>
      <w:hyperlink r:id="rId196" w:history="1">
        <w:r w:rsidRPr="00E12FCC">
          <w:rPr>
            <w:rFonts w:eastAsia="宋体"/>
            <w:lang w:eastAsia="zh-CN"/>
          </w:rPr>
          <w:t>https://stats.oecd.org/</w:t>
        </w:r>
      </w:hyperlink>
    </w:p>
    <w:p w14:paraId="116483FF" w14:textId="2CF82224" w:rsidR="00274620" w:rsidRDefault="000C247D" w:rsidP="00274620">
      <w:pPr>
        <w:pStyle w:val="2"/>
        <w:rPr>
          <w:lang w:eastAsia="zh-CN"/>
        </w:rPr>
      </w:pPr>
      <w:bookmarkStart w:id="33" w:name="_Toc34697147"/>
      <w:r>
        <w:rPr>
          <w:lang w:eastAsia="zh-CN"/>
        </w:rPr>
        <w:t>P</w:t>
      </w:r>
      <w:r w:rsidR="00274620">
        <w:rPr>
          <w:lang w:eastAsia="zh-CN"/>
        </w:rPr>
        <w:t>rogram</w:t>
      </w:r>
      <w:bookmarkEnd w:id="33"/>
    </w:p>
    <w:p w14:paraId="6538CBB1" w14:textId="77777777" w:rsidR="000C247D" w:rsidRPr="000C247D" w:rsidRDefault="000C247D" w:rsidP="000C247D">
      <w:pPr>
        <w:rPr>
          <w:rFonts w:eastAsia="宋体"/>
          <w:lang w:eastAsia="zh-CN"/>
        </w:rPr>
      </w:pPr>
      <w:r w:rsidRPr="000C247D">
        <w:rPr>
          <w:rFonts w:eastAsia="宋体"/>
          <w:lang w:eastAsia="zh-CN"/>
        </w:rPr>
        <w:t>% core code for calculation of estimation of culture similarity</w:t>
      </w:r>
    </w:p>
    <w:p w14:paraId="4EEB23B6" w14:textId="77777777" w:rsidR="000C247D" w:rsidRPr="000C247D" w:rsidRDefault="000C247D" w:rsidP="000C247D">
      <w:pPr>
        <w:rPr>
          <w:rFonts w:eastAsia="宋体"/>
          <w:lang w:eastAsia="zh-CN"/>
        </w:rPr>
      </w:pPr>
      <w:r w:rsidRPr="000C247D">
        <w:rPr>
          <w:rFonts w:eastAsia="宋体"/>
          <w:lang w:eastAsia="zh-CN"/>
        </w:rPr>
        <w:t xml:space="preserve">% R Fuzzy matrix </w:t>
      </w:r>
    </w:p>
    <w:p w14:paraId="2DC5D1DD" w14:textId="77777777" w:rsidR="000C247D" w:rsidRPr="000C247D" w:rsidRDefault="000C247D" w:rsidP="000C247D">
      <w:pPr>
        <w:rPr>
          <w:rFonts w:eastAsia="宋体"/>
          <w:lang w:eastAsia="zh-CN"/>
        </w:rPr>
      </w:pPr>
      <w:r w:rsidRPr="000C247D">
        <w:rPr>
          <w:rFonts w:eastAsia="宋体"/>
          <w:lang w:eastAsia="zh-CN"/>
        </w:rPr>
        <w:t xml:space="preserve">% A The weight vector of subclasses of culture </w:t>
      </w:r>
    </w:p>
    <w:p w14:paraId="1910CF79" w14:textId="77777777" w:rsidR="000C247D" w:rsidRPr="000C247D" w:rsidRDefault="000C247D" w:rsidP="000C247D">
      <w:pPr>
        <w:rPr>
          <w:rFonts w:eastAsia="宋体"/>
          <w:lang w:eastAsia="zh-CN"/>
        </w:rPr>
      </w:pPr>
      <w:r w:rsidRPr="000C247D">
        <w:rPr>
          <w:rFonts w:eastAsia="宋体"/>
          <w:lang w:eastAsia="zh-CN"/>
        </w:rPr>
        <w:t>[</w:t>
      </w:r>
      <w:proofErr w:type="spellStart"/>
      <w:r w:rsidRPr="000C247D">
        <w:rPr>
          <w:rFonts w:eastAsia="宋体"/>
          <w:lang w:eastAsia="zh-CN"/>
        </w:rPr>
        <w:t>a,b</w:t>
      </w:r>
      <w:proofErr w:type="spellEnd"/>
      <w:r w:rsidRPr="000C247D">
        <w:rPr>
          <w:rFonts w:eastAsia="宋体"/>
          <w:lang w:eastAsia="zh-CN"/>
        </w:rPr>
        <w:t>]=size(R);</w:t>
      </w:r>
    </w:p>
    <w:p w14:paraId="34F413AC" w14:textId="77777777" w:rsidR="000C247D" w:rsidRPr="000C247D" w:rsidRDefault="000C247D" w:rsidP="000C247D">
      <w:pPr>
        <w:rPr>
          <w:rFonts w:eastAsia="宋体"/>
          <w:lang w:eastAsia="zh-CN"/>
        </w:rPr>
      </w:pPr>
      <w:r w:rsidRPr="000C247D">
        <w:rPr>
          <w:rFonts w:eastAsia="宋体"/>
          <w:lang w:eastAsia="zh-CN"/>
        </w:rPr>
        <w:t>[</w:t>
      </w:r>
      <w:proofErr w:type="spellStart"/>
      <w:r w:rsidRPr="000C247D">
        <w:rPr>
          <w:rFonts w:eastAsia="宋体"/>
          <w:lang w:eastAsia="zh-CN"/>
        </w:rPr>
        <w:t>c,d</w:t>
      </w:r>
      <w:proofErr w:type="spellEnd"/>
      <w:r w:rsidRPr="000C247D">
        <w:rPr>
          <w:rFonts w:eastAsia="宋体"/>
          <w:lang w:eastAsia="zh-CN"/>
        </w:rPr>
        <w:t>]=size(A);</w:t>
      </w:r>
    </w:p>
    <w:p w14:paraId="12A3889A" w14:textId="77777777" w:rsidR="000C247D" w:rsidRPr="000C247D" w:rsidRDefault="000C247D" w:rsidP="000C247D">
      <w:pPr>
        <w:rPr>
          <w:rFonts w:eastAsia="宋体"/>
          <w:lang w:eastAsia="zh-CN"/>
        </w:rPr>
      </w:pPr>
      <w:r w:rsidRPr="000C247D">
        <w:rPr>
          <w:rFonts w:eastAsia="宋体"/>
          <w:lang w:eastAsia="zh-CN"/>
        </w:rPr>
        <w:t xml:space="preserve">for </w:t>
      </w:r>
      <w:proofErr w:type="spellStart"/>
      <w:r w:rsidRPr="000C247D">
        <w:rPr>
          <w:rFonts w:eastAsia="宋体"/>
          <w:lang w:eastAsia="zh-CN"/>
        </w:rPr>
        <w:t>i</w:t>
      </w:r>
      <w:proofErr w:type="spellEnd"/>
      <w:r w:rsidRPr="000C247D">
        <w:rPr>
          <w:rFonts w:eastAsia="宋体"/>
          <w:lang w:eastAsia="zh-CN"/>
        </w:rPr>
        <w:t>=1:c</w:t>
      </w:r>
    </w:p>
    <w:p w14:paraId="26BC2AA1" w14:textId="77777777" w:rsidR="000C247D" w:rsidRPr="000C247D" w:rsidRDefault="000C247D" w:rsidP="000C247D">
      <w:pPr>
        <w:rPr>
          <w:rFonts w:eastAsia="宋体"/>
          <w:lang w:eastAsia="zh-CN"/>
        </w:rPr>
      </w:pPr>
      <w:r w:rsidRPr="000C247D">
        <w:rPr>
          <w:rFonts w:eastAsia="宋体"/>
          <w:lang w:eastAsia="zh-CN"/>
        </w:rPr>
        <w:t>for j=1:b</w:t>
      </w:r>
    </w:p>
    <w:p w14:paraId="1BBC1C30" w14:textId="77777777" w:rsidR="000C247D" w:rsidRPr="000C247D" w:rsidRDefault="000C247D" w:rsidP="000C247D">
      <w:pPr>
        <w:rPr>
          <w:rFonts w:eastAsia="宋体"/>
          <w:lang w:eastAsia="zh-CN"/>
        </w:rPr>
      </w:pPr>
      <w:r w:rsidRPr="000C247D">
        <w:rPr>
          <w:rFonts w:eastAsia="宋体"/>
          <w:lang w:eastAsia="zh-CN"/>
        </w:rPr>
        <w:t xml:space="preserve">   x=R(:,j);</w:t>
      </w:r>
    </w:p>
    <w:p w14:paraId="1A920BAC" w14:textId="77777777" w:rsidR="000C247D" w:rsidRPr="000C247D" w:rsidRDefault="000C247D" w:rsidP="000C247D">
      <w:pPr>
        <w:rPr>
          <w:rFonts w:eastAsia="宋体"/>
          <w:lang w:eastAsia="zh-CN"/>
        </w:rPr>
      </w:pPr>
      <w:r w:rsidRPr="000C247D">
        <w:rPr>
          <w:rFonts w:eastAsia="宋体"/>
          <w:lang w:eastAsia="zh-CN"/>
        </w:rPr>
        <w:t xml:space="preserve">   y=A(</w:t>
      </w:r>
      <w:proofErr w:type="spellStart"/>
      <w:r w:rsidRPr="000C247D">
        <w:rPr>
          <w:rFonts w:eastAsia="宋体"/>
          <w:lang w:eastAsia="zh-CN"/>
        </w:rPr>
        <w:t>i</w:t>
      </w:r>
      <w:proofErr w:type="spellEnd"/>
      <w:r w:rsidRPr="000C247D">
        <w:rPr>
          <w:rFonts w:eastAsia="宋体"/>
          <w:lang w:eastAsia="zh-CN"/>
        </w:rPr>
        <w:t>,:)</w:t>
      </w:r>
    </w:p>
    <w:p w14:paraId="6FD67BBB" w14:textId="77777777" w:rsidR="000C247D" w:rsidRPr="000C247D" w:rsidRDefault="000C247D" w:rsidP="000C247D">
      <w:pPr>
        <w:rPr>
          <w:rFonts w:eastAsia="宋体"/>
          <w:lang w:eastAsia="zh-CN"/>
        </w:rPr>
      </w:pPr>
      <w:r w:rsidRPr="000C247D">
        <w:rPr>
          <w:rFonts w:eastAsia="宋体"/>
          <w:lang w:eastAsia="zh-CN"/>
        </w:rPr>
        <w:t xml:space="preserve">   C(</w:t>
      </w:r>
      <w:proofErr w:type="spellStart"/>
      <w:r w:rsidRPr="000C247D">
        <w:rPr>
          <w:rFonts w:eastAsia="宋体"/>
          <w:lang w:eastAsia="zh-CN"/>
        </w:rPr>
        <w:t>i,j</w:t>
      </w:r>
      <w:proofErr w:type="spellEnd"/>
      <w:r w:rsidRPr="000C247D">
        <w:rPr>
          <w:rFonts w:eastAsia="宋体"/>
          <w:lang w:eastAsia="zh-CN"/>
        </w:rPr>
        <w:t>)=max(min([</w:t>
      </w:r>
      <w:proofErr w:type="spellStart"/>
      <w:r w:rsidRPr="000C247D">
        <w:rPr>
          <w:rFonts w:eastAsia="宋体"/>
          <w:lang w:eastAsia="zh-CN"/>
        </w:rPr>
        <w:t>x';y</w:t>
      </w:r>
      <w:proofErr w:type="spellEnd"/>
      <w:r w:rsidRPr="000C247D">
        <w:rPr>
          <w:rFonts w:eastAsia="宋体"/>
          <w:lang w:eastAsia="zh-CN"/>
        </w:rPr>
        <w:t>]));</w:t>
      </w:r>
    </w:p>
    <w:p w14:paraId="1255A242" w14:textId="77777777" w:rsidR="000C247D" w:rsidRPr="000C247D" w:rsidRDefault="000C247D" w:rsidP="000C247D">
      <w:pPr>
        <w:rPr>
          <w:rFonts w:eastAsia="宋体"/>
          <w:lang w:eastAsia="zh-CN"/>
        </w:rPr>
      </w:pPr>
      <w:r w:rsidRPr="000C247D">
        <w:rPr>
          <w:rFonts w:eastAsia="宋体"/>
          <w:lang w:eastAsia="zh-CN"/>
        </w:rPr>
        <w:t>end</w:t>
      </w:r>
    </w:p>
    <w:p w14:paraId="7A3E720C" w14:textId="77777777" w:rsidR="000C247D" w:rsidRPr="000C247D" w:rsidRDefault="000C247D" w:rsidP="000C247D">
      <w:pPr>
        <w:rPr>
          <w:rFonts w:eastAsia="宋体"/>
          <w:lang w:eastAsia="zh-CN"/>
        </w:rPr>
      </w:pPr>
      <w:r w:rsidRPr="000C247D">
        <w:rPr>
          <w:rFonts w:eastAsia="宋体"/>
          <w:lang w:eastAsia="zh-CN"/>
        </w:rPr>
        <w:lastRenderedPageBreak/>
        <w:t>end</w:t>
      </w:r>
    </w:p>
    <w:p w14:paraId="48AA3FC7" w14:textId="77777777" w:rsidR="000C247D" w:rsidRPr="000C247D" w:rsidRDefault="000C247D" w:rsidP="000C247D">
      <w:pPr>
        <w:rPr>
          <w:rFonts w:eastAsia="宋体"/>
          <w:lang w:eastAsia="zh-CN"/>
        </w:rPr>
      </w:pPr>
    </w:p>
    <w:p w14:paraId="465D943A" w14:textId="77777777" w:rsidR="000C247D" w:rsidRPr="000C247D" w:rsidRDefault="000C247D" w:rsidP="000C247D">
      <w:pPr>
        <w:rPr>
          <w:rFonts w:eastAsia="宋体"/>
          <w:lang w:eastAsia="zh-CN"/>
        </w:rPr>
      </w:pPr>
      <w:r w:rsidRPr="000C247D">
        <w:rPr>
          <w:rFonts w:eastAsia="宋体"/>
          <w:lang w:eastAsia="zh-CN"/>
        </w:rPr>
        <w:t>% A comparation matrix of evaluating the importance of subclasses of culture</w:t>
      </w:r>
    </w:p>
    <w:p w14:paraId="0F0C543C" w14:textId="77777777" w:rsidR="000C247D" w:rsidRPr="000C247D" w:rsidRDefault="000C247D" w:rsidP="000C247D">
      <w:pPr>
        <w:rPr>
          <w:rFonts w:eastAsia="宋体"/>
          <w:lang w:eastAsia="zh-CN"/>
        </w:rPr>
      </w:pPr>
      <w:r w:rsidRPr="000C247D">
        <w:rPr>
          <w:rFonts w:eastAsia="宋体"/>
          <w:lang w:eastAsia="zh-CN"/>
        </w:rPr>
        <w:t>E=</w:t>
      </w:r>
      <w:proofErr w:type="spellStart"/>
      <w:r w:rsidRPr="000C247D">
        <w:rPr>
          <w:rFonts w:eastAsia="宋体"/>
          <w:lang w:eastAsia="zh-CN"/>
        </w:rPr>
        <w:t>eig</w:t>
      </w:r>
      <w:proofErr w:type="spellEnd"/>
      <w:r w:rsidRPr="000C247D">
        <w:rPr>
          <w:rFonts w:eastAsia="宋体"/>
          <w:lang w:eastAsia="zh-CN"/>
        </w:rPr>
        <w:t>(A);</w:t>
      </w:r>
    </w:p>
    <w:p w14:paraId="67082922" w14:textId="77777777" w:rsidR="000C247D" w:rsidRPr="000C247D" w:rsidRDefault="000C247D" w:rsidP="000C247D">
      <w:pPr>
        <w:rPr>
          <w:rFonts w:eastAsia="宋体"/>
          <w:lang w:eastAsia="zh-CN"/>
        </w:rPr>
      </w:pPr>
      <w:r w:rsidRPr="000C247D">
        <w:rPr>
          <w:rFonts w:eastAsia="宋体"/>
          <w:lang w:eastAsia="zh-CN"/>
        </w:rPr>
        <w:t>[V,D]=</w:t>
      </w:r>
      <w:proofErr w:type="spellStart"/>
      <w:r w:rsidRPr="000C247D">
        <w:rPr>
          <w:rFonts w:eastAsia="宋体"/>
          <w:lang w:eastAsia="zh-CN"/>
        </w:rPr>
        <w:t>eig</w:t>
      </w:r>
      <w:proofErr w:type="spellEnd"/>
      <w:r w:rsidRPr="000C247D">
        <w:rPr>
          <w:rFonts w:eastAsia="宋体"/>
          <w:lang w:eastAsia="zh-CN"/>
        </w:rPr>
        <w:t>(A);</w:t>
      </w:r>
    </w:p>
    <w:p w14:paraId="3F1EE50D" w14:textId="77777777" w:rsidR="000C247D" w:rsidRPr="000C247D" w:rsidRDefault="000C247D" w:rsidP="000C247D">
      <w:pPr>
        <w:rPr>
          <w:rFonts w:eastAsia="宋体"/>
          <w:lang w:eastAsia="zh-CN"/>
        </w:rPr>
      </w:pPr>
      <w:r w:rsidRPr="000C247D">
        <w:rPr>
          <w:rFonts w:eastAsia="宋体"/>
          <w:lang w:eastAsia="zh-CN"/>
        </w:rPr>
        <w:t>[</w:t>
      </w:r>
      <w:proofErr w:type="spellStart"/>
      <w:r w:rsidRPr="000C247D">
        <w:rPr>
          <w:rFonts w:eastAsia="宋体"/>
          <w:lang w:eastAsia="zh-CN"/>
        </w:rPr>
        <w:t>max_lambda,I</w:t>
      </w:r>
      <w:proofErr w:type="spellEnd"/>
      <w:r w:rsidRPr="000C247D">
        <w:rPr>
          <w:rFonts w:eastAsia="宋体"/>
          <w:lang w:eastAsia="zh-CN"/>
        </w:rPr>
        <w:t>]=max(E);</w:t>
      </w:r>
    </w:p>
    <w:p w14:paraId="1F460C8D" w14:textId="77777777" w:rsidR="000C247D" w:rsidRPr="000C247D" w:rsidRDefault="000C247D" w:rsidP="000C247D">
      <w:pPr>
        <w:rPr>
          <w:rFonts w:eastAsia="宋体"/>
          <w:lang w:eastAsia="zh-CN"/>
        </w:rPr>
      </w:pPr>
      <w:r w:rsidRPr="000C247D">
        <w:rPr>
          <w:rFonts w:eastAsia="宋体"/>
          <w:lang w:eastAsia="zh-CN"/>
        </w:rPr>
        <w:t>t=V(:,I);</w:t>
      </w:r>
    </w:p>
    <w:p w14:paraId="5D5C351E" w14:textId="77777777" w:rsidR="000C247D" w:rsidRPr="000C247D" w:rsidRDefault="000C247D" w:rsidP="000C247D">
      <w:pPr>
        <w:rPr>
          <w:rFonts w:eastAsia="宋体"/>
          <w:lang w:eastAsia="zh-CN"/>
        </w:rPr>
      </w:pPr>
      <w:r w:rsidRPr="000C247D">
        <w:rPr>
          <w:rFonts w:eastAsia="宋体"/>
          <w:lang w:eastAsia="zh-CN"/>
        </w:rPr>
        <w:t>w=t./sum(t);</w:t>
      </w:r>
    </w:p>
    <w:p w14:paraId="56C65969" w14:textId="356EAD12" w:rsidR="000C247D" w:rsidRPr="000C247D" w:rsidRDefault="000C247D" w:rsidP="000C247D">
      <w:pPr>
        <w:rPr>
          <w:rFonts w:eastAsia="宋体" w:hint="eastAsia"/>
          <w:lang w:eastAsia="zh-CN"/>
        </w:rPr>
      </w:pPr>
      <w:r w:rsidRPr="000C247D">
        <w:rPr>
          <w:rFonts w:eastAsia="宋体"/>
          <w:lang w:eastAsia="zh-CN"/>
        </w:rPr>
        <w:t>%w the weight of all the items in the same grade of subclasses of culture</w:t>
      </w:r>
    </w:p>
    <w:sectPr w:rsidR="000C247D" w:rsidRPr="000C247D" w:rsidSect="0077454C">
      <w:headerReference w:type="default" r:id="rId197"/>
      <w:pgSz w:w="12240" w:h="15840" w:code="1"/>
      <w:pgMar w:top="1440" w:right="1440" w:bottom="1440" w:left="1440" w:header="794" w:footer="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C3904" w14:textId="77777777" w:rsidR="00D853B8" w:rsidRDefault="00D853B8" w:rsidP="00E85789">
      <w:r>
        <w:separator/>
      </w:r>
    </w:p>
  </w:endnote>
  <w:endnote w:type="continuationSeparator" w:id="0">
    <w:p w14:paraId="76418113" w14:textId="77777777" w:rsidR="00D853B8" w:rsidRDefault="00D853B8"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BA150" w14:textId="77777777" w:rsidR="00D853B8" w:rsidRDefault="00D853B8" w:rsidP="00E85789">
      <w:r>
        <w:separator/>
      </w:r>
    </w:p>
  </w:footnote>
  <w:footnote w:type="continuationSeparator" w:id="0">
    <w:p w14:paraId="125A0F0A" w14:textId="77777777" w:rsidR="00D853B8" w:rsidRDefault="00D853B8"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25CB4" w14:textId="57428B94" w:rsidR="002B53D3" w:rsidRDefault="002B53D3" w:rsidP="00E85789">
    <w:pPr>
      <w:pStyle w:val="a3"/>
      <w:rPr>
        <w:lang w:eastAsia="zh-CN"/>
      </w:rPr>
    </w:pPr>
    <w:sdt>
      <w:sdtPr>
        <w:id w:val="170497969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center" w:leader="none"/>
    </w:r>
    <w:sdt>
      <w:sdtPr>
        <w:id w:val="968859947"/>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right" w:leader="none"/>
    </w:r>
    <w:sdt>
      <w:sdtPr>
        <w:id w:val="96885995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3493" w14:textId="6AE855CC" w:rsidR="002B53D3" w:rsidRPr="0077454C" w:rsidRDefault="002B53D3" w:rsidP="00D03C4A">
    <w:pPr>
      <w:pStyle w:val="a3"/>
      <w:pBdr>
        <w:bottom w:val="single" w:sz="8" w:space="0" w:color="auto"/>
      </w:pBdr>
      <w:rPr>
        <w:rFonts w:eastAsia="宋体"/>
        <w:lang w:eastAsia="zh-CN"/>
      </w:rPr>
    </w:pPr>
    <w:r>
      <w:rPr>
        <w:lang w:eastAsia="zh-CN"/>
      </w:rPr>
      <w:t>Team # 2010652</w:t>
    </w:r>
    <w:r>
      <w:ptab w:relativeTo="margin" w:alignment="center" w:leader="none"/>
    </w:r>
    <w:r>
      <w:ptab w:relativeTo="margin" w:alignment="right" w:leader="none"/>
    </w:r>
    <w:r>
      <w:t>Page</w:t>
    </w:r>
    <w:r w:rsidRPr="0077454C">
      <w:rPr>
        <w:lang w:val="zh-CN" w:eastAsia="zh-CN"/>
      </w:rPr>
      <w:t xml:space="preserve"> </w:t>
    </w:r>
    <w:r w:rsidRPr="0077454C">
      <w:fldChar w:fldCharType="begin"/>
    </w:r>
    <w:r w:rsidRPr="0077454C">
      <w:instrText>PAGE  \* Arabic  \* MERGEFORMAT</w:instrText>
    </w:r>
    <w:r w:rsidRPr="0077454C">
      <w:fldChar w:fldCharType="separate"/>
    </w:r>
    <w:r w:rsidRPr="0077454C">
      <w:rPr>
        <w:lang w:val="zh-CN" w:eastAsia="zh-CN"/>
      </w:rPr>
      <w:t>1</w:t>
    </w:r>
    <w:r w:rsidRPr="0077454C">
      <w:fldChar w:fldCharType="end"/>
    </w:r>
    <w:r w:rsidRPr="0077454C">
      <w:rPr>
        <w:lang w:val="zh-CN" w:eastAsia="zh-CN"/>
      </w:rPr>
      <w:t xml:space="preserve"> </w:t>
    </w:r>
    <w:r>
      <w:rPr>
        <w:rFonts w:eastAsia="宋体"/>
        <w:lang w:val="zh-CN" w:eastAsia="zh-CN"/>
      </w:rPr>
      <w:t>of</w:t>
    </w:r>
    <w:r w:rsidRPr="0077454C">
      <w:rPr>
        <w:lang w:val="zh-CN" w:eastAsia="zh-CN"/>
      </w:rPr>
      <w:t xml:space="preserve"> </w:t>
    </w:r>
    <w:fldSimple w:instr="NUMPAGES  \* Arabic  \* MERGEFORMAT">
      <w:r w:rsidRPr="0077454C">
        <w:rPr>
          <w:lang w:val="zh-CN" w:eastAsia="zh-CN"/>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9FD"/>
    <w:multiLevelType w:val="hybridMultilevel"/>
    <w:tmpl w:val="4B128590"/>
    <w:lvl w:ilvl="0" w:tplc="9C04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E79B7"/>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F821F3C"/>
    <w:multiLevelType w:val="multilevel"/>
    <w:tmpl w:val="3794A5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0"/>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675334A"/>
    <w:multiLevelType w:val="hybridMultilevel"/>
    <w:tmpl w:val="997CD0CE"/>
    <w:lvl w:ilvl="0" w:tplc="596AC6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E335B"/>
    <w:multiLevelType w:val="multilevel"/>
    <w:tmpl w:val="F6E8C3E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9282963"/>
    <w:multiLevelType w:val="hybridMultilevel"/>
    <w:tmpl w:val="A7FAC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783569C"/>
    <w:multiLevelType w:val="hybridMultilevel"/>
    <w:tmpl w:val="881ABB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F77293"/>
    <w:multiLevelType w:val="hybridMultilevel"/>
    <w:tmpl w:val="1EA0353E"/>
    <w:lvl w:ilvl="0" w:tplc="3D6CD1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55AB498E"/>
    <w:multiLevelType w:val="hybridMultilevel"/>
    <w:tmpl w:val="0E647E76"/>
    <w:lvl w:ilvl="0" w:tplc="FD3461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5B45DF"/>
    <w:multiLevelType w:val="hybridMultilevel"/>
    <w:tmpl w:val="968CE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2C68C7"/>
    <w:multiLevelType w:val="hybridMultilevel"/>
    <w:tmpl w:val="7514ECEC"/>
    <w:lvl w:ilvl="0" w:tplc="92506DD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7AAF6422"/>
    <w:multiLevelType w:val="hybridMultilevel"/>
    <w:tmpl w:val="7DA6EB0E"/>
    <w:lvl w:ilvl="0" w:tplc="9F761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0"/>
  </w:num>
  <w:num w:numId="8">
    <w:abstractNumId w:val="10"/>
  </w:num>
  <w:num w:numId="9">
    <w:abstractNumId w:val="5"/>
  </w:num>
  <w:num w:numId="10">
    <w:abstractNumId w:val="8"/>
  </w:num>
  <w:num w:numId="11">
    <w:abstractNumId w:val="9"/>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02E18"/>
    <w:rsid w:val="000056E2"/>
    <w:rsid w:val="00017EA5"/>
    <w:rsid w:val="0003385F"/>
    <w:rsid w:val="00042C59"/>
    <w:rsid w:val="00047EA8"/>
    <w:rsid w:val="0005346D"/>
    <w:rsid w:val="00055AF3"/>
    <w:rsid w:val="000604ED"/>
    <w:rsid w:val="000655E5"/>
    <w:rsid w:val="00074DF9"/>
    <w:rsid w:val="00086019"/>
    <w:rsid w:val="0008773B"/>
    <w:rsid w:val="00087B41"/>
    <w:rsid w:val="0009763B"/>
    <w:rsid w:val="000B162A"/>
    <w:rsid w:val="000C247D"/>
    <w:rsid w:val="000C3C6A"/>
    <w:rsid w:val="000D2714"/>
    <w:rsid w:val="000D4242"/>
    <w:rsid w:val="000D570F"/>
    <w:rsid w:val="000D7EBD"/>
    <w:rsid w:val="000F1732"/>
    <w:rsid w:val="0010059D"/>
    <w:rsid w:val="00110292"/>
    <w:rsid w:val="0011593D"/>
    <w:rsid w:val="0012614A"/>
    <w:rsid w:val="00131D4D"/>
    <w:rsid w:val="00146177"/>
    <w:rsid w:val="001616BE"/>
    <w:rsid w:val="00173E0E"/>
    <w:rsid w:val="001923F5"/>
    <w:rsid w:val="001A7DAB"/>
    <w:rsid w:val="001B7712"/>
    <w:rsid w:val="001C2986"/>
    <w:rsid w:val="001C6F40"/>
    <w:rsid w:val="001F0447"/>
    <w:rsid w:val="001F1F39"/>
    <w:rsid w:val="002009F3"/>
    <w:rsid w:val="002054AE"/>
    <w:rsid w:val="00206D82"/>
    <w:rsid w:val="00212AB2"/>
    <w:rsid w:val="00222134"/>
    <w:rsid w:val="00232A2E"/>
    <w:rsid w:val="00262ED7"/>
    <w:rsid w:val="00274620"/>
    <w:rsid w:val="00275F9E"/>
    <w:rsid w:val="00281E3E"/>
    <w:rsid w:val="002902EF"/>
    <w:rsid w:val="002B0A7D"/>
    <w:rsid w:val="002B53D3"/>
    <w:rsid w:val="002D22FE"/>
    <w:rsid w:val="002D621E"/>
    <w:rsid w:val="002E2858"/>
    <w:rsid w:val="00300200"/>
    <w:rsid w:val="003124C5"/>
    <w:rsid w:val="0031488F"/>
    <w:rsid w:val="00317CCD"/>
    <w:rsid w:val="00324443"/>
    <w:rsid w:val="0032491E"/>
    <w:rsid w:val="00326983"/>
    <w:rsid w:val="00333541"/>
    <w:rsid w:val="00346A38"/>
    <w:rsid w:val="00363B79"/>
    <w:rsid w:val="003671D6"/>
    <w:rsid w:val="00380C4A"/>
    <w:rsid w:val="0038175C"/>
    <w:rsid w:val="00395666"/>
    <w:rsid w:val="003A369F"/>
    <w:rsid w:val="003B01A0"/>
    <w:rsid w:val="003B0FF2"/>
    <w:rsid w:val="003E1702"/>
    <w:rsid w:val="003E1C9F"/>
    <w:rsid w:val="003E2FD1"/>
    <w:rsid w:val="00406778"/>
    <w:rsid w:val="00416ED4"/>
    <w:rsid w:val="004171F3"/>
    <w:rsid w:val="00432182"/>
    <w:rsid w:val="00437D2B"/>
    <w:rsid w:val="00473921"/>
    <w:rsid w:val="00474093"/>
    <w:rsid w:val="004903AB"/>
    <w:rsid w:val="00494692"/>
    <w:rsid w:val="004A00FF"/>
    <w:rsid w:val="004A4CF6"/>
    <w:rsid w:val="004D14D4"/>
    <w:rsid w:val="004D686A"/>
    <w:rsid w:val="004E0F15"/>
    <w:rsid w:val="004E50ED"/>
    <w:rsid w:val="00500E38"/>
    <w:rsid w:val="0050449A"/>
    <w:rsid w:val="00533E6B"/>
    <w:rsid w:val="005343D1"/>
    <w:rsid w:val="005446A2"/>
    <w:rsid w:val="0055399B"/>
    <w:rsid w:val="00561998"/>
    <w:rsid w:val="00577BF9"/>
    <w:rsid w:val="00584F97"/>
    <w:rsid w:val="00593A01"/>
    <w:rsid w:val="005A5237"/>
    <w:rsid w:val="005A69BC"/>
    <w:rsid w:val="005D0315"/>
    <w:rsid w:val="005D7543"/>
    <w:rsid w:val="00612BB5"/>
    <w:rsid w:val="00612E85"/>
    <w:rsid w:val="00622F00"/>
    <w:rsid w:val="00624F5C"/>
    <w:rsid w:val="00626EF5"/>
    <w:rsid w:val="006731A1"/>
    <w:rsid w:val="00685325"/>
    <w:rsid w:val="006B67CE"/>
    <w:rsid w:val="006C5DFA"/>
    <w:rsid w:val="006D2AD7"/>
    <w:rsid w:val="006D2F11"/>
    <w:rsid w:val="006E65D5"/>
    <w:rsid w:val="006F1E80"/>
    <w:rsid w:val="006F76F0"/>
    <w:rsid w:val="00706FD5"/>
    <w:rsid w:val="007112F2"/>
    <w:rsid w:val="00720F91"/>
    <w:rsid w:val="007216E2"/>
    <w:rsid w:val="00722AE0"/>
    <w:rsid w:val="007307B4"/>
    <w:rsid w:val="007473D3"/>
    <w:rsid w:val="0075583C"/>
    <w:rsid w:val="00756EF2"/>
    <w:rsid w:val="00761FE7"/>
    <w:rsid w:val="0077285A"/>
    <w:rsid w:val="0077454C"/>
    <w:rsid w:val="0078035D"/>
    <w:rsid w:val="00790965"/>
    <w:rsid w:val="007A11F9"/>
    <w:rsid w:val="007A2BF8"/>
    <w:rsid w:val="007A6432"/>
    <w:rsid w:val="007D1EC8"/>
    <w:rsid w:val="007D3E9A"/>
    <w:rsid w:val="007E3410"/>
    <w:rsid w:val="007E4547"/>
    <w:rsid w:val="007F47A3"/>
    <w:rsid w:val="007F497D"/>
    <w:rsid w:val="007F713E"/>
    <w:rsid w:val="00812206"/>
    <w:rsid w:val="00820857"/>
    <w:rsid w:val="00835E01"/>
    <w:rsid w:val="008456B6"/>
    <w:rsid w:val="008727DA"/>
    <w:rsid w:val="0088116E"/>
    <w:rsid w:val="00883DD7"/>
    <w:rsid w:val="00886F83"/>
    <w:rsid w:val="00891281"/>
    <w:rsid w:val="008A01C9"/>
    <w:rsid w:val="008A09F6"/>
    <w:rsid w:val="008A6FE8"/>
    <w:rsid w:val="008B11FF"/>
    <w:rsid w:val="008D2538"/>
    <w:rsid w:val="008D338D"/>
    <w:rsid w:val="008D4A1D"/>
    <w:rsid w:val="008E0784"/>
    <w:rsid w:val="008E28C9"/>
    <w:rsid w:val="008F47BE"/>
    <w:rsid w:val="00900481"/>
    <w:rsid w:val="00904EAF"/>
    <w:rsid w:val="00923F5B"/>
    <w:rsid w:val="00927423"/>
    <w:rsid w:val="0094237D"/>
    <w:rsid w:val="00950CAB"/>
    <w:rsid w:val="009511F7"/>
    <w:rsid w:val="0095211C"/>
    <w:rsid w:val="0095213C"/>
    <w:rsid w:val="00954F56"/>
    <w:rsid w:val="0096112F"/>
    <w:rsid w:val="009B14FB"/>
    <w:rsid w:val="009B3B1B"/>
    <w:rsid w:val="009B6B95"/>
    <w:rsid w:val="009D3CB4"/>
    <w:rsid w:val="009D6085"/>
    <w:rsid w:val="009F180B"/>
    <w:rsid w:val="009F1CC2"/>
    <w:rsid w:val="00A006A4"/>
    <w:rsid w:val="00A00EEE"/>
    <w:rsid w:val="00A0745A"/>
    <w:rsid w:val="00A2038E"/>
    <w:rsid w:val="00A26A00"/>
    <w:rsid w:val="00A31293"/>
    <w:rsid w:val="00A71A57"/>
    <w:rsid w:val="00A775F5"/>
    <w:rsid w:val="00A830AF"/>
    <w:rsid w:val="00A90302"/>
    <w:rsid w:val="00A92E96"/>
    <w:rsid w:val="00AA34E5"/>
    <w:rsid w:val="00AA5A0F"/>
    <w:rsid w:val="00AC1EF3"/>
    <w:rsid w:val="00AF0F87"/>
    <w:rsid w:val="00AF3ED4"/>
    <w:rsid w:val="00B121CF"/>
    <w:rsid w:val="00B23F38"/>
    <w:rsid w:val="00B33CF7"/>
    <w:rsid w:val="00B36778"/>
    <w:rsid w:val="00B47C74"/>
    <w:rsid w:val="00B5031A"/>
    <w:rsid w:val="00B53630"/>
    <w:rsid w:val="00B572AB"/>
    <w:rsid w:val="00B632D3"/>
    <w:rsid w:val="00B67BDA"/>
    <w:rsid w:val="00B92BCB"/>
    <w:rsid w:val="00BA1BCC"/>
    <w:rsid w:val="00BA24C6"/>
    <w:rsid w:val="00BD358D"/>
    <w:rsid w:val="00BE5D28"/>
    <w:rsid w:val="00C00CA2"/>
    <w:rsid w:val="00C07557"/>
    <w:rsid w:val="00C12E9D"/>
    <w:rsid w:val="00C43968"/>
    <w:rsid w:val="00C504FC"/>
    <w:rsid w:val="00C728E8"/>
    <w:rsid w:val="00C967E1"/>
    <w:rsid w:val="00CB03A9"/>
    <w:rsid w:val="00CC47EC"/>
    <w:rsid w:val="00CD5C16"/>
    <w:rsid w:val="00D03C4A"/>
    <w:rsid w:val="00D05418"/>
    <w:rsid w:val="00D06B80"/>
    <w:rsid w:val="00D104C4"/>
    <w:rsid w:val="00D16529"/>
    <w:rsid w:val="00D257BE"/>
    <w:rsid w:val="00D36AB6"/>
    <w:rsid w:val="00D4196D"/>
    <w:rsid w:val="00D61B58"/>
    <w:rsid w:val="00D63276"/>
    <w:rsid w:val="00D647C9"/>
    <w:rsid w:val="00D64EF3"/>
    <w:rsid w:val="00D853B8"/>
    <w:rsid w:val="00D95A04"/>
    <w:rsid w:val="00DB0C0E"/>
    <w:rsid w:val="00DB1EFF"/>
    <w:rsid w:val="00DB2641"/>
    <w:rsid w:val="00DB2C40"/>
    <w:rsid w:val="00DB2DEC"/>
    <w:rsid w:val="00DB59BB"/>
    <w:rsid w:val="00DB6ABC"/>
    <w:rsid w:val="00DD0E88"/>
    <w:rsid w:val="00DD3A6D"/>
    <w:rsid w:val="00DF35EF"/>
    <w:rsid w:val="00E01E0B"/>
    <w:rsid w:val="00E03232"/>
    <w:rsid w:val="00E12FCC"/>
    <w:rsid w:val="00E25082"/>
    <w:rsid w:val="00E27985"/>
    <w:rsid w:val="00E32EAB"/>
    <w:rsid w:val="00E52333"/>
    <w:rsid w:val="00E704FF"/>
    <w:rsid w:val="00E739BA"/>
    <w:rsid w:val="00E85789"/>
    <w:rsid w:val="00E91F5E"/>
    <w:rsid w:val="00EA1FE1"/>
    <w:rsid w:val="00EA201B"/>
    <w:rsid w:val="00EB13DD"/>
    <w:rsid w:val="00EC79B1"/>
    <w:rsid w:val="00ED0579"/>
    <w:rsid w:val="00ED4018"/>
    <w:rsid w:val="00EE4549"/>
    <w:rsid w:val="00EF1D3B"/>
    <w:rsid w:val="00EF5D86"/>
    <w:rsid w:val="00F05BF3"/>
    <w:rsid w:val="00F10147"/>
    <w:rsid w:val="00F26B26"/>
    <w:rsid w:val="00F37053"/>
    <w:rsid w:val="00F42FFF"/>
    <w:rsid w:val="00F703DB"/>
    <w:rsid w:val="00F71331"/>
    <w:rsid w:val="00FA0DD4"/>
    <w:rsid w:val="00FC0A69"/>
    <w:rsid w:val="00FC7088"/>
    <w:rsid w:val="00FD4DD0"/>
    <w:rsid w:val="00FD5FA6"/>
    <w:rsid w:val="00FF0567"/>
    <w:rsid w:val="00FF285B"/>
    <w:rsid w:val="00FF2D05"/>
    <w:rsid w:val="00FF7F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E38"/>
    <w:rPr>
      <w:rFonts w:eastAsiaTheme="minorHAnsi" w:cstheme="minorBidi"/>
      <w:szCs w:val="22"/>
      <w:lang w:eastAsia="en-US"/>
    </w:rPr>
  </w:style>
  <w:style w:type="paragraph" w:styleId="1">
    <w:name w:val="heading 1"/>
    <w:basedOn w:val="a"/>
    <w:next w:val="a"/>
    <w:link w:val="10"/>
    <w:uiPriority w:val="9"/>
    <w:qFormat/>
    <w:rsid w:val="00AA5A0F"/>
    <w:pPr>
      <w:keepNext/>
      <w:keepLines/>
      <w:numPr>
        <w:numId w:val="5"/>
      </w:numPr>
      <w:spacing w:before="340" w:after="330"/>
      <w:outlineLvl w:val="0"/>
    </w:pPr>
    <w:rPr>
      <w:b/>
      <w:bCs/>
      <w:kern w:val="44"/>
      <w:sz w:val="36"/>
      <w:szCs w:val="44"/>
    </w:rPr>
  </w:style>
  <w:style w:type="paragraph" w:styleId="2">
    <w:name w:val="heading 2"/>
    <w:basedOn w:val="a"/>
    <w:next w:val="a"/>
    <w:link w:val="20"/>
    <w:uiPriority w:val="9"/>
    <w:unhideWhenUsed/>
    <w:qFormat/>
    <w:rsid w:val="00AA5A0F"/>
    <w:pPr>
      <w:keepNext/>
      <w:keepLines/>
      <w:numPr>
        <w:ilvl w:val="1"/>
        <w:numId w:val="5"/>
      </w:numPr>
      <w:spacing w:before="260" w:after="260"/>
      <w:outlineLvl w:val="1"/>
    </w:pPr>
    <w:rPr>
      <w:rFonts w:eastAsiaTheme="majorEastAsia" w:cstheme="majorBidi"/>
      <w:b/>
      <w:bCs/>
      <w:sz w:val="32"/>
      <w:szCs w:val="32"/>
    </w:rPr>
  </w:style>
  <w:style w:type="paragraph" w:styleId="3">
    <w:name w:val="heading 3"/>
    <w:basedOn w:val="a"/>
    <w:next w:val="a"/>
    <w:link w:val="31"/>
    <w:uiPriority w:val="9"/>
    <w:unhideWhenUsed/>
    <w:qFormat/>
    <w:rsid w:val="00AA5A0F"/>
    <w:pPr>
      <w:keepNext/>
      <w:keepLines/>
      <w:numPr>
        <w:ilvl w:val="2"/>
        <w:numId w:val="5"/>
      </w:numPr>
      <w:spacing w:before="260" w:after="260"/>
      <w:outlineLvl w:val="2"/>
    </w:pPr>
    <w:rPr>
      <w:b/>
      <w:bCs/>
      <w:sz w:val="28"/>
      <w:szCs w:val="32"/>
    </w:rPr>
  </w:style>
  <w:style w:type="paragraph" w:styleId="4">
    <w:name w:val="heading 4"/>
    <w:basedOn w:val="a"/>
    <w:next w:val="a"/>
    <w:link w:val="40"/>
    <w:uiPriority w:val="9"/>
    <w:semiHidden/>
    <w:unhideWhenUsed/>
    <w:qFormat/>
    <w:rsid w:val="001B7712"/>
    <w:pPr>
      <w:keepNext/>
      <w:keepLines/>
      <w:numPr>
        <w:ilvl w:val="3"/>
        <w:numId w:val="5"/>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1B7712"/>
    <w:pPr>
      <w:keepNext/>
      <w:keepLines/>
      <w:numPr>
        <w:ilvl w:val="4"/>
        <w:numId w:val="5"/>
      </w:numPr>
      <w:tabs>
        <w:tab w:val="num" w:pos="360"/>
      </w:tabs>
      <w:spacing w:before="280" w:after="290" w:line="376" w:lineRule="auto"/>
      <w:ind w:left="0" w:firstLine="0"/>
      <w:outlineLvl w:val="4"/>
    </w:pPr>
    <w:rPr>
      <w:b/>
      <w:bCs/>
      <w:szCs w:val="28"/>
    </w:rPr>
  </w:style>
  <w:style w:type="paragraph" w:styleId="6">
    <w:name w:val="heading 6"/>
    <w:basedOn w:val="a"/>
    <w:next w:val="a"/>
    <w:link w:val="60"/>
    <w:uiPriority w:val="9"/>
    <w:semiHidden/>
    <w:unhideWhenUsed/>
    <w:qFormat/>
    <w:rsid w:val="001B7712"/>
    <w:pPr>
      <w:keepNext/>
      <w:keepLines/>
      <w:numPr>
        <w:ilvl w:val="5"/>
        <w:numId w:val="5"/>
      </w:numPr>
      <w:tabs>
        <w:tab w:val="num" w:pos="360"/>
      </w:tabs>
      <w:spacing w:before="240" w:after="64" w:line="320" w:lineRule="auto"/>
      <w:ind w:left="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B7712"/>
    <w:pPr>
      <w:keepNext/>
      <w:keepLines/>
      <w:numPr>
        <w:ilvl w:val="6"/>
        <w:numId w:val="5"/>
      </w:numPr>
      <w:tabs>
        <w:tab w:val="num" w:pos="360"/>
      </w:tabs>
      <w:spacing w:before="240" w:after="64" w:line="320" w:lineRule="auto"/>
      <w:ind w:left="0" w:firstLine="0"/>
      <w:outlineLvl w:val="6"/>
    </w:pPr>
    <w:rPr>
      <w:b/>
      <w:bCs/>
      <w:szCs w:val="24"/>
    </w:rPr>
  </w:style>
  <w:style w:type="paragraph" w:styleId="8">
    <w:name w:val="heading 8"/>
    <w:basedOn w:val="a"/>
    <w:next w:val="a"/>
    <w:link w:val="80"/>
    <w:uiPriority w:val="9"/>
    <w:semiHidden/>
    <w:unhideWhenUsed/>
    <w:qFormat/>
    <w:rsid w:val="001B7712"/>
    <w:pPr>
      <w:keepNext/>
      <w:keepLines/>
      <w:numPr>
        <w:ilvl w:val="7"/>
        <w:numId w:val="5"/>
      </w:numPr>
      <w:tabs>
        <w:tab w:val="num" w:pos="360"/>
      </w:tabs>
      <w:spacing w:before="240" w:after="64" w:line="320" w:lineRule="auto"/>
      <w:ind w:left="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B7712"/>
    <w:pPr>
      <w:keepNext/>
      <w:keepLines/>
      <w:numPr>
        <w:ilvl w:val="8"/>
        <w:numId w:val="5"/>
      </w:numPr>
      <w:tabs>
        <w:tab w:val="num" w:pos="360"/>
      </w:tabs>
      <w:spacing w:before="240" w:after="64" w:line="320" w:lineRule="auto"/>
      <w:ind w:left="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C4A"/>
    <w:pPr>
      <w:pBdr>
        <w:bottom w:val="single" w:sz="8" w:space="1" w:color="auto"/>
      </w:pBdr>
      <w:tabs>
        <w:tab w:val="center" w:pos="4320"/>
        <w:tab w:val="right" w:pos="8640"/>
      </w:tabs>
    </w:pPr>
    <w:rPr>
      <w:b/>
    </w:rPr>
  </w:style>
  <w:style w:type="character" w:customStyle="1" w:styleId="a4">
    <w:name w:val="页眉 字符"/>
    <w:basedOn w:val="a0"/>
    <w:link w:val="a3"/>
    <w:uiPriority w:val="99"/>
    <w:rsid w:val="00D03C4A"/>
    <w:rPr>
      <w:rFonts w:eastAsiaTheme="minorHAnsi" w:cstheme="minorBidi"/>
      <w:b/>
      <w:sz w:val="21"/>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39"/>
    <w:rsid w:val="00593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AA5A0F"/>
    <w:rPr>
      <w:rFonts w:eastAsiaTheme="minorHAnsi" w:cstheme="minorBidi"/>
      <w:b/>
      <w:bCs/>
      <w:kern w:val="44"/>
      <w:sz w:val="36"/>
      <w:szCs w:val="44"/>
      <w:lang w:eastAsia="en-US"/>
    </w:rPr>
  </w:style>
  <w:style w:type="character" w:customStyle="1" w:styleId="20">
    <w:name w:val="标题 2 字符"/>
    <w:basedOn w:val="a0"/>
    <w:link w:val="2"/>
    <w:uiPriority w:val="9"/>
    <w:rsid w:val="00AA5A0F"/>
    <w:rPr>
      <w:rFonts w:eastAsiaTheme="majorEastAsia" w:cstheme="majorBidi"/>
      <w:b/>
      <w:bCs/>
      <w:sz w:val="32"/>
      <w:szCs w:val="32"/>
      <w:lang w:eastAsia="en-US"/>
    </w:rPr>
  </w:style>
  <w:style w:type="paragraph" w:customStyle="1" w:styleId="30">
    <w:name w:val="标题3"/>
    <w:basedOn w:val="a"/>
    <w:link w:val="32"/>
    <w:rsid w:val="00BA1BCC"/>
    <w:pPr>
      <w:numPr>
        <w:ilvl w:val="2"/>
        <w:numId w:val="1"/>
      </w:numPr>
    </w:pPr>
    <w:rPr>
      <w:rFonts w:cs="Times New Roman"/>
      <w:b/>
      <w:bCs/>
      <w:szCs w:val="24"/>
    </w:rPr>
  </w:style>
  <w:style w:type="paragraph" w:styleId="aa">
    <w:name w:val="Title"/>
    <w:basedOn w:val="a"/>
    <w:next w:val="a"/>
    <w:link w:val="ab"/>
    <w:uiPriority w:val="10"/>
    <w:qFormat/>
    <w:rsid w:val="006731A1"/>
    <w:pPr>
      <w:spacing w:before="240" w:after="60"/>
      <w:jc w:val="center"/>
      <w:outlineLvl w:val="0"/>
    </w:pPr>
    <w:rPr>
      <w:rFonts w:eastAsiaTheme="majorEastAsia" w:cstheme="majorBidi"/>
      <w:b/>
      <w:bCs/>
      <w:sz w:val="48"/>
      <w:szCs w:val="32"/>
    </w:rPr>
  </w:style>
  <w:style w:type="character" w:customStyle="1" w:styleId="32">
    <w:name w:val="标题3 字符"/>
    <w:basedOn w:val="a0"/>
    <w:link w:val="30"/>
    <w:rsid w:val="00BA1BCC"/>
    <w:rPr>
      <w:rFonts w:eastAsiaTheme="minorHAnsi"/>
      <w:b/>
      <w:bCs/>
      <w:sz w:val="28"/>
      <w:lang w:eastAsia="en-US"/>
    </w:rPr>
  </w:style>
  <w:style w:type="character" w:customStyle="1" w:styleId="ab">
    <w:name w:val="标题 字符"/>
    <w:basedOn w:val="a0"/>
    <w:link w:val="aa"/>
    <w:uiPriority w:val="10"/>
    <w:rsid w:val="006731A1"/>
    <w:rPr>
      <w:rFonts w:eastAsiaTheme="majorEastAsia" w:cstheme="majorBidi"/>
      <w:b/>
      <w:bCs/>
      <w:sz w:val="48"/>
      <w:szCs w:val="32"/>
      <w:lang w:eastAsia="en-US"/>
    </w:rPr>
  </w:style>
  <w:style w:type="paragraph" w:styleId="TOC">
    <w:name w:val="TOC Heading"/>
    <w:basedOn w:val="1"/>
    <w:next w:val="a"/>
    <w:uiPriority w:val="39"/>
    <w:unhideWhenUsed/>
    <w:qFormat/>
    <w:rsid w:val="006731A1"/>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A26A00"/>
    <w:pPr>
      <w:tabs>
        <w:tab w:val="left" w:pos="420"/>
        <w:tab w:val="right" w:leader="dot" w:pos="9350"/>
      </w:tabs>
      <w:spacing w:line="360" w:lineRule="auto"/>
    </w:pPr>
    <w:rPr>
      <w:b/>
    </w:rPr>
  </w:style>
  <w:style w:type="paragraph" w:styleId="TOC2">
    <w:name w:val="toc 2"/>
    <w:basedOn w:val="a"/>
    <w:next w:val="a"/>
    <w:autoRedefine/>
    <w:uiPriority w:val="39"/>
    <w:unhideWhenUsed/>
    <w:rsid w:val="00A26A00"/>
    <w:pPr>
      <w:spacing w:line="360" w:lineRule="auto"/>
      <w:ind w:leftChars="200" w:left="200"/>
    </w:pPr>
  </w:style>
  <w:style w:type="character" w:styleId="ac">
    <w:name w:val="Hyperlink"/>
    <w:basedOn w:val="a0"/>
    <w:uiPriority w:val="99"/>
    <w:unhideWhenUsed/>
    <w:rsid w:val="006731A1"/>
    <w:rPr>
      <w:color w:val="0000FF" w:themeColor="hyperlink"/>
      <w:u w:val="single"/>
    </w:rPr>
  </w:style>
  <w:style w:type="character" w:customStyle="1" w:styleId="31">
    <w:name w:val="标题 3 字符"/>
    <w:basedOn w:val="a0"/>
    <w:link w:val="3"/>
    <w:uiPriority w:val="9"/>
    <w:rsid w:val="00AA5A0F"/>
    <w:rPr>
      <w:rFonts w:eastAsiaTheme="minorHAnsi" w:cstheme="minorBidi"/>
      <w:b/>
      <w:bCs/>
      <w:sz w:val="28"/>
      <w:szCs w:val="32"/>
      <w:lang w:eastAsia="en-US"/>
    </w:rPr>
  </w:style>
  <w:style w:type="paragraph" w:styleId="TOC3">
    <w:name w:val="toc 3"/>
    <w:basedOn w:val="a"/>
    <w:next w:val="a"/>
    <w:autoRedefine/>
    <w:uiPriority w:val="39"/>
    <w:unhideWhenUsed/>
    <w:rsid w:val="00A26A00"/>
    <w:pPr>
      <w:spacing w:line="360" w:lineRule="auto"/>
      <w:ind w:leftChars="400" w:left="400"/>
    </w:pPr>
  </w:style>
  <w:style w:type="paragraph" w:styleId="ad">
    <w:name w:val="List Paragraph"/>
    <w:basedOn w:val="a"/>
    <w:uiPriority w:val="34"/>
    <w:qFormat/>
    <w:rsid w:val="00883DD7"/>
    <w:pPr>
      <w:ind w:firstLineChars="200" w:firstLine="420"/>
    </w:pPr>
  </w:style>
  <w:style w:type="character" w:customStyle="1" w:styleId="40">
    <w:name w:val="标题 4 字符"/>
    <w:basedOn w:val="a0"/>
    <w:link w:val="4"/>
    <w:uiPriority w:val="9"/>
    <w:semiHidden/>
    <w:rsid w:val="001B7712"/>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semiHidden/>
    <w:rsid w:val="001B7712"/>
    <w:rPr>
      <w:rFonts w:eastAsiaTheme="minorHAnsi" w:cstheme="minorBidi"/>
      <w:b/>
      <w:bCs/>
      <w:sz w:val="28"/>
      <w:szCs w:val="28"/>
      <w:lang w:eastAsia="en-US"/>
    </w:rPr>
  </w:style>
  <w:style w:type="character" w:customStyle="1" w:styleId="60">
    <w:name w:val="标题 6 字符"/>
    <w:basedOn w:val="a0"/>
    <w:link w:val="6"/>
    <w:uiPriority w:val="9"/>
    <w:semiHidden/>
    <w:rsid w:val="001B7712"/>
    <w:rPr>
      <w:rFonts w:asciiTheme="majorHAnsi" w:eastAsiaTheme="majorEastAsia" w:hAnsiTheme="majorHAnsi" w:cstheme="majorBidi"/>
      <w:b/>
      <w:bCs/>
      <w:lang w:eastAsia="en-US"/>
    </w:rPr>
  </w:style>
  <w:style w:type="character" w:customStyle="1" w:styleId="70">
    <w:name w:val="标题 7 字符"/>
    <w:basedOn w:val="a0"/>
    <w:link w:val="7"/>
    <w:uiPriority w:val="9"/>
    <w:semiHidden/>
    <w:rsid w:val="001B7712"/>
    <w:rPr>
      <w:rFonts w:eastAsiaTheme="minorHAnsi" w:cstheme="minorBidi"/>
      <w:b/>
      <w:bCs/>
      <w:lang w:eastAsia="en-US"/>
    </w:rPr>
  </w:style>
  <w:style w:type="character" w:customStyle="1" w:styleId="80">
    <w:name w:val="标题 8 字符"/>
    <w:basedOn w:val="a0"/>
    <w:link w:val="8"/>
    <w:uiPriority w:val="9"/>
    <w:semiHidden/>
    <w:rsid w:val="001B7712"/>
    <w:rPr>
      <w:rFonts w:asciiTheme="majorHAnsi" w:eastAsiaTheme="majorEastAsia" w:hAnsiTheme="majorHAnsi" w:cstheme="majorBidi"/>
      <w:lang w:eastAsia="en-US"/>
    </w:rPr>
  </w:style>
  <w:style w:type="character" w:customStyle="1" w:styleId="90">
    <w:name w:val="标题 9 字符"/>
    <w:basedOn w:val="a0"/>
    <w:link w:val="9"/>
    <w:uiPriority w:val="9"/>
    <w:semiHidden/>
    <w:rsid w:val="001B7712"/>
    <w:rPr>
      <w:rFonts w:asciiTheme="majorHAnsi" w:eastAsiaTheme="majorEastAsia" w:hAnsiTheme="majorHAnsi" w:cstheme="majorBidi"/>
      <w:sz w:val="21"/>
      <w:szCs w:val="21"/>
      <w:lang w:eastAsia="en-US"/>
    </w:rPr>
  </w:style>
  <w:style w:type="character" w:customStyle="1" w:styleId="fontstyle01">
    <w:name w:val="fontstyle01"/>
    <w:basedOn w:val="a0"/>
    <w:rsid w:val="00B92BCB"/>
    <w:rPr>
      <w:rFonts w:ascii="TimesNewRomanPSMT" w:hAnsi="TimesNewRomanPSMT" w:hint="default"/>
      <w:b w:val="0"/>
      <w:bCs w:val="0"/>
      <w:i w:val="0"/>
      <w:iCs w:val="0"/>
      <w:color w:val="000000"/>
      <w:sz w:val="24"/>
      <w:szCs w:val="24"/>
    </w:rPr>
  </w:style>
  <w:style w:type="table" w:styleId="21">
    <w:name w:val="Plain Table 2"/>
    <w:basedOn w:val="a1"/>
    <w:uiPriority w:val="99"/>
    <w:rsid w:val="00612E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99"/>
    <w:rsid w:val="00612E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e">
    <w:name w:val="三线表"/>
    <w:basedOn w:val="a1"/>
    <w:uiPriority w:val="99"/>
    <w:rsid w:val="00612E85"/>
    <w:tblPr>
      <w:tblBorders>
        <w:top w:val="single" w:sz="12" w:space="0" w:color="auto"/>
        <w:bottom w:val="single" w:sz="12" w:space="0" w:color="auto"/>
      </w:tblBorders>
    </w:tblPr>
    <w:tblStylePr w:type="firstRow">
      <w:rPr>
        <w:rFonts w:ascii="Times New Roman"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 w:type="paragraph" w:styleId="af">
    <w:name w:val="caption"/>
    <w:basedOn w:val="a"/>
    <w:next w:val="a"/>
    <w:uiPriority w:val="35"/>
    <w:unhideWhenUsed/>
    <w:qFormat/>
    <w:rsid w:val="00E704FF"/>
    <w:pPr>
      <w:spacing w:line="360" w:lineRule="auto"/>
      <w:jc w:val="center"/>
    </w:pPr>
    <w:rPr>
      <w:rFonts w:eastAsia="黑体" w:cstheme="majorBidi"/>
      <w:sz w:val="21"/>
      <w:szCs w:val="20"/>
    </w:rPr>
  </w:style>
  <w:style w:type="paragraph" w:styleId="af0">
    <w:name w:val="Balloon Text"/>
    <w:basedOn w:val="a"/>
    <w:link w:val="af1"/>
    <w:uiPriority w:val="99"/>
    <w:semiHidden/>
    <w:unhideWhenUsed/>
    <w:rsid w:val="00DB2641"/>
    <w:rPr>
      <w:sz w:val="18"/>
      <w:szCs w:val="18"/>
    </w:rPr>
  </w:style>
  <w:style w:type="character" w:customStyle="1" w:styleId="af1">
    <w:name w:val="批注框文本 字符"/>
    <w:basedOn w:val="a0"/>
    <w:link w:val="af0"/>
    <w:uiPriority w:val="99"/>
    <w:semiHidden/>
    <w:rsid w:val="00DB2641"/>
    <w:rPr>
      <w:rFonts w:eastAsiaTheme="minorHAnsi" w:cstheme="minorBidi"/>
      <w:sz w:val="18"/>
      <w:szCs w:val="18"/>
      <w:lang w:eastAsia="en-US"/>
    </w:rPr>
  </w:style>
  <w:style w:type="paragraph" w:styleId="af2">
    <w:name w:val="footnote text"/>
    <w:basedOn w:val="a"/>
    <w:link w:val="af3"/>
    <w:uiPriority w:val="99"/>
    <w:semiHidden/>
    <w:unhideWhenUsed/>
    <w:rsid w:val="00B33CF7"/>
    <w:pPr>
      <w:snapToGrid w:val="0"/>
    </w:pPr>
    <w:rPr>
      <w:sz w:val="18"/>
      <w:szCs w:val="18"/>
    </w:rPr>
  </w:style>
  <w:style w:type="character" w:customStyle="1" w:styleId="af3">
    <w:name w:val="脚注文本 字符"/>
    <w:basedOn w:val="a0"/>
    <w:link w:val="af2"/>
    <w:uiPriority w:val="99"/>
    <w:semiHidden/>
    <w:rsid w:val="00B33CF7"/>
    <w:rPr>
      <w:rFonts w:eastAsiaTheme="minorHAnsi" w:cstheme="minorBidi"/>
      <w:sz w:val="18"/>
      <w:szCs w:val="18"/>
      <w:lang w:eastAsia="en-US"/>
    </w:rPr>
  </w:style>
  <w:style w:type="character" w:styleId="af4">
    <w:name w:val="footnote reference"/>
    <w:basedOn w:val="a0"/>
    <w:uiPriority w:val="99"/>
    <w:semiHidden/>
    <w:unhideWhenUsed/>
    <w:rsid w:val="00B33CF7"/>
    <w:rPr>
      <w:vertAlign w:val="superscript"/>
    </w:rPr>
  </w:style>
  <w:style w:type="character" w:styleId="af5">
    <w:name w:val="Unresolved Mention"/>
    <w:basedOn w:val="a0"/>
    <w:uiPriority w:val="99"/>
    <w:semiHidden/>
    <w:unhideWhenUsed/>
    <w:rsid w:val="00B33CF7"/>
    <w:rPr>
      <w:color w:val="605E5C"/>
      <w:shd w:val="clear" w:color="auto" w:fill="E1DFDD"/>
    </w:rPr>
  </w:style>
  <w:style w:type="paragraph" w:customStyle="1" w:styleId="AMDisplayEquation">
    <w:name w:val="AMDisplayEquation"/>
    <w:basedOn w:val="a"/>
    <w:next w:val="a"/>
    <w:link w:val="AMDisplayEquation0"/>
    <w:rsid w:val="00087B41"/>
    <w:pPr>
      <w:widowControl w:val="0"/>
      <w:tabs>
        <w:tab w:val="center" w:pos="4680"/>
        <w:tab w:val="right" w:pos="9360"/>
      </w:tabs>
      <w:jc w:val="both"/>
    </w:pPr>
    <w:rPr>
      <w:rFonts w:eastAsiaTheme="minorEastAsia"/>
      <w:kern w:val="2"/>
    </w:rPr>
  </w:style>
  <w:style w:type="character" w:customStyle="1" w:styleId="AMDisplayEquation0">
    <w:name w:val="AMDisplayEquation 字符"/>
    <w:basedOn w:val="a0"/>
    <w:link w:val="AMDisplayEquation"/>
    <w:rsid w:val="00087B41"/>
    <w:rPr>
      <w:rFonts w:cstheme="minorBidi"/>
      <w:kern w:val="2"/>
      <w:szCs w:val="22"/>
      <w:lang w:eastAsia="en-US"/>
    </w:rPr>
  </w:style>
  <w:style w:type="character" w:customStyle="1" w:styleId="AMEquationSection">
    <w:name w:val="AMEquationSection"/>
    <w:basedOn w:val="a0"/>
    <w:rsid w:val="00055AF3"/>
    <w:rPr>
      <w:rFonts w:cs="Times New Roman"/>
      <w:b/>
      <w:vanish/>
      <w:color w:val="FF0000"/>
      <w:szCs w:val="24"/>
    </w:rPr>
  </w:style>
  <w:style w:type="character" w:styleId="af6">
    <w:name w:val="Placeholder Text"/>
    <w:basedOn w:val="a0"/>
    <w:uiPriority w:val="99"/>
    <w:semiHidden/>
    <w:rsid w:val="00042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760115">
      <w:bodyDiv w:val="1"/>
      <w:marLeft w:val="0"/>
      <w:marRight w:val="0"/>
      <w:marTop w:val="0"/>
      <w:marBottom w:val="0"/>
      <w:divBdr>
        <w:top w:val="none" w:sz="0" w:space="0" w:color="auto"/>
        <w:left w:val="none" w:sz="0" w:space="0" w:color="auto"/>
        <w:bottom w:val="none" w:sz="0" w:space="0" w:color="auto"/>
        <w:right w:val="none" w:sz="0" w:space="0" w:color="auto"/>
      </w:divBdr>
    </w:div>
    <w:div w:id="2129883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21" Type="http://schemas.openxmlformats.org/officeDocument/2006/relationships/oleObject" Target="embeddings/oleObject7.bin"/><Relationship Id="rId42" Type="http://schemas.openxmlformats.org/officeDocument/2006/relationships/image" Target="media/image13.wmf"/><Relationship Id="rId63" Type="http://schemas.openxmlformats.org/officeDocument/2006/relationships/image" Target="media/image25.png"/><Relationship Id="rId84" Type="http://schemas.openxmlformats.org/officeDocument/2006/relationships/oleObject" Target="embeddings/oleObject48.bin"/><Relationship Id="rId138" Type="http://schemas.openxmlformats.org/officeDocument/2006/relationships/image" Target="media/image46.wmf"/><Relationship Id="rId159" Type="http://schemas.openxmlformats.org/officeDocument/2006/relationships/oleObject" Target="embeddings/oleObject94.bin"/><Relationship Id="rId170" Type="http://schemas.openxmlformats.org/officeDocument/2006/relationships/oleObject" Target="embeddings/oleObject100.bin"/><Relationship Id="rId191" Type="http://schemas.openxmlformats.org/officeDocument/2006/relationships/oleObject" Target="embeddings/oleObject111.bin"/><Relationship Id="rId196" Type="http://schemas.openxmlformats.org/officeDocument/2006/relationships/hyperlink" Target="https://stats.oecd.org/" TargetMode="External"/><Relationship Id="rId200"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oleObject" Target="embeddings/oleObject63.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19.png"/><Relationship Id="rId58" Type="http://schemas.openxmlformats.org/officeDocument/2006/relationships/oleObject" Target="embeddings/oleObject28.bin"/><Relationship Id="rId74" Type="http://schemas.openxmlformats.org/officeDocument/2006/relationships/oleObject" Target="embeddings/oleObject39.bin"/><Relationship Id="rId79" Type="http://schemas.openxmlformats.org/officeDocument/2006/relationships/oleObject" Target="embeddings/oleObject44.bin"/><Relationship Id="rId102" Type="http://schemas.openxmlformats.org/officeDocument/2006/relationships/image" Target="media/image33.wmf"/><Relationship Id="rId123" Type="http://schemas.openxmlformats.org/officeDocument/2006/relationships/oleObject" Target="embeddings/oleObject75.bin"/><Relationship Id="rId128" Type="http://schemas.openxmlformats.org/officeDocument/2006/relationships/oleObject" Target="embeddings/oleObject78.bin"/><Relationship Id="rId144" Type="http://schemas.openxmlformats.org/officeDocument/2006/relationships/image" Target="media/image49.wmf"/><Relationship Id="rId149" Type="http://schemas.openxmlformats.org/officeDocument/2006/relationships/oleObject" Target="embeddings/oleObject89.bin"/><Relationship Id="rId5" Type="http://schemas.openxmlformats.org/officeDocument/2006/relationships/webSettings" Target="webSettings.xml"/><Relationship Id="rId90" Type="http://schemas.openxmlformats.org/officeDocument/2006/relationships/image" Target="media/image29.wmf"/><Relationship Id="rId95" Type="http://schemas.openxmlformats.org/officeDocument/2006/relationships/oleObject" Target="embeddings/oleObject57.bin"/><Relationship Id="rId160" Type="http://schemas.openxmlformats.org/officeDocument/2006/relationships/image" Target="media/image57.wmf"/><Relationship Id="rId165" Type="http://schemas.openxmlformats.org/officeDocument/2006/relationships/oleObject" Target="embeddings/oleObject97.bin"/><Relationship Id="rId181" Type="http://schemas.openxmlformats.org/officeDocument/2006/relationships/oleObject" Target="embeddings/oleObject106.bin"/><Relationship Id="rId186" Type="http://schemas.openxmlformats.org/officeDocument/2006/relationships/image" Target="media/image69.wmf"/><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22.bin"/><Relationship Id="rId48" Type="http://schemas.openxmlformats.org/officeDocument/2006/relationships/image" Target="media/image16.wmf"/><Relationship Id="rId64" Type="http://schemas.openxmlformats.org/officeDocument/2006/relationships/oleObject" Target="embeddings/oleObject30.bin"/><Relationship Id="rId69" Type="http://schemas.openxmlformats.org/officeDocument/2006/relationships/oleObject" Target="embeddings/oleObject34.bin"/><Relationship Id="rId113" Type="http://schemas.openxmlformats.org/officeDocument/2006/relationships/image" Target="media/image37.wmf"/><Relationship Id="rId118" Type="http://schemas.openxmlformats.org/officeDocument/2006/relationships/oleObject" Target="embeddings/oleObject71.bin"/><Relationship Id="rId134" Type="http://schemas.openxmlformats.org/officeDocument/2006/relationships/image" Target="media/image44.wmf"/><Relationship Id="rId139" Type="http://schemas.openxmlformats.org/officeDocument/2006/relationships/oleObject" Target="embeddings/oleObject84.bin"/><Relationship Id="rId80" Type="http://schemas.openxmlformats.org/officeDocument/2006/relationships/oleObject" Target="embeddings/oleObject45.bin"/><Relationship Id="rId85" Type="http://schemas.openxmlformats.org/officeDocument/2006/relationships/image" Target="media/image28.wmf"/><Relationship Id="rId150" Type="http://schemas.openxmlformats.org/officeDocument/2006/relationships/image" Target="media/image52.wmf"/><Relationship Id="rId155" Type="http://schemas.openxmlformats.org/officeDocument/2006/relationships/oleObject" Target="embeddings/oleObject92.bin"/><Relationship Id="rId171" Type="http://schemas.openxmlformats.org/officeDocument/2006/relationships/image" Target="media/image62.wmf"/><Relationship Id="rId176" Type="http://schemas.openxmlformats.org/officeDocument/2006/relationships/oleObject" Target="embeddings/oleObject103.bin"/><Relationship Id="rId192" Type="http://schemas.openxmlformats.org/officeDocument/2006/relationships/image" Target="media/image72.wmf"/><Relationship Id="rId197" Type="http://schemas.openxmlformats.org/officeDocument/2006/relationships/header" Target="header2.xml"/><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8.bin"/><Relationship Id="rId59" Type="http://schemas.openxmlformats.org/officeDocument/2006/relationships/image" Target="media/image23.png"/><Relationship Id="rId103" Type="http://schemas.openxmlformats.org/officeDocument/2006/relationships/oleObject" Target="embeddings/oleObject61.bin"/><Relationship Id="rId108" Type="http://schemas.openxmlformats.org/officeDocument/2006/relationships/oleObject" Target="embeddings/oleObject64.bin"/><Relationship Id="rId124" Type="http://schemas.openxmlformats.org/officeDocument/2006/relationships/image" Target="media/image40.wmf"/><Relationship Id="rId129" Type="http://schemas.openxmlformats.org/officeDocument/2006/relationships/oleObject" Target="embeddings/oleObject79.bin"/><Relationship Id="rId54" Type="http://schemas.openxmlformats.org/officeDocument/2006/relationships/image" Target="media/image20.png"/><Relationship Id="rId70" Type="http://schemas.openxmlformats.org/officeDocument/2006/relationships/oleObject" Target="embeddings/oleObject35.bin"/><Relationship Id="rId75" Type="http://schemas.openxmlformats.org/officeDocument/2006/relationships/oleObject" Target="embeddings/oleObject40.bin"/><Relationship Id="rId91" Type="http://schemas.openxmlformats.org/officeDocument/2006/relationships/oleObject" Target="embeddings/oleObject53.bin"/><Relationship Id="rId96" Type="http://schemas.openxmlformats.org/officeDocument/2006/relationships/image" Target="media/image30.wmf"/><Relationship Id="rId140" Type="http://schemas.openxmlformats.org/officeDocument/2006/relationships/image" Target="media/image47.wmf"/><Relationship Id="rId145" Type="http://schemas.openxmlformats.org/officeDocument/2006/relationships/oleObject" Target="embeddings/oleObject87.bin"/><Relationship Id="rId161" Type="http://schemas.openxmlformats.org/officeDocument/2006/relationships/oleObject" Target="embeddings/oleObject95.bin"/><Relationship Id="rId166" Type="http://schemas.openxmlformats.org/officeDocument/2006/relationships/image" Target="media/image60.wmf"/><Relationship Id="rId182" Type="http://schemas.openxmlformats.org/officeDocument/2006/relationships/image" Target="media/image67.wmf"/><Relationship Id="rId187" Type="http://schemas.openxmlformats.org/officeDocument/2006/relationships/oleObject" Target="embeddings/oleObject10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oleObject" Target="embeddings/oleObject68.bin"/><Relationship Id="rId119" Type="http://schemas.openxmlformats.org/officeDocument/2006/relationships/oleObject" Target="embeddings/oleObject72.bin"/><Relationship Id="rId44" Type="http://schemas.openxmlformats.org/officeDocument/2006/relationships/image" Target="media/image14.wmf"/><Relationship Id="rId60" Type="http://schemas.openxmlformats.org/officeDocument/2006/relationships/image" Target="media/image24.wmf"/><Relationship Id="rId65" Type="http://schemas.openxmlformats.org/officeDocument/2006/relationships/oleObject" Target="embeddings/oleObject31.bin"/><Relationship Id="rId81" Type="http://schemas.openxmlformats.org/officeDocument/2006/relationships/oleObject" Target="embeddings/oleObject46.bin"/><Relationship Id="rId86" Type="http://schemas.openxmlformats.org/officeDocument/2006/relationships/oleObject" Target="embeddings/oleObject49.bin"/><Relationship Id="rId130" Type="http://schemas.openxmlformats.org/officeDocument/2006/relationships/image" Target="media/image42.wmf"/><Relationship Id="rId135" Type="http://schemas.openxmlformats.org/officeDocument/2006/relationships/oleObject" Target="embeddings/oleObject82.bin"/><Relationship Id="rId151" Type="http://schemas.openxmlformats.org/officeDocument/2006/relationships/oleObject" Target="embeddings/oleObject90.bin"/><Relationship Id="rId156" Type="http://schemas.openxmlformats.org/officeDocument/2006/relationships/image" Target="media/image55.wmf"/><Relationship Id="rId177" Type="http://schemas.openxmlformats.org/officeDocument/2006/relationships/oleObject" Target="embeddings/oleObject104.bin"/><Relationship Id="rId198" Type="http://schemas.openxmlformats.org/officeDocument/2006/relationships/fontTable" Target="fontTable.xml"/><Relationship Id="rId172" Type="http://schemas.openxmlformats.org/officeDocument/2006/relationships/oleObject" Target="embeddings/oleObject101.bin"/><Relationship Id="rId193" Type="http://schemas.openxmlformats.org/officeDocument/2006/relationships/oleObject" Target="embeddings/oleObject112.bin"/><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9.bin"/><Relationship Id="rId109" Type="http://schemas.openxmlformats.org/officeDocument/2006/relationships/oleObject" Target="embeddings/oleObject65.bin"/><Relationship Id="rId34" Type="http://schemas.openxmlformats.org/officeDocument/2006/relationships/oleObject" Target="embeddings/oleObject14.bin"/><Relationship Id="rId50" Type="http://schemas.openxmlformats.org/officeDocument/2006/relationships/image" Target="media/image17.wmf"/><Relationship Id="rId55" Type="http://schemas.openxmlformats.org/officeDocument/2006/relationships/image" Target="media/image21.wmf"/><Relationship Id="rId76" Type="http://schemas.openxmlformats.org/officeDocument/2006/relationships/oleObject" Target="embeddings/oleObject41.bin"/><Relationship Id="rId97" Type="http://schemas.openxmlformats.org/officeDocument/2006/relationships/oleObject" Target="embeddings/oleObject58.bin"/><Relationship Id="rId104" Type="http://schemas.openxmlformats.org/officeDocument/2006/relationships/image" Target="media/image34.wmf"/><Relationship Id="rId120" Type="http://schemas.openxmlformats.org/officeDocument/2006/relationships/oleObject" Target="embeddings/oleObject73.bin"/><Relationship Id="rId125" Type="http://schemas.openxmlformats.org/officeDocument/2006/relationships/oleObject" Target="embeddings/oleObject76.bin"/><Relationship Id="rId141" Type="http://schemas.openxmlformats.org/officeDocument/2006/relationships/oleObject" Target="embeddings/oleObject85.bin"/><Relationship Id="rId146" Type="http://schemas.openxmlformats.org/officeDocument/2006/relationships/image" Target="media/image50.wmf"/><Relationship Id="rId167" Type="http://schemas.openxmlformats.org/officeDocument/2006/relationships/oleObject" Target="embeddings/oleObject98.bin"/><Relationship Id="rId188" Type="http://schemas.openxmlformats.org/officeDocument/2006/relationships/image" Target="media/image70.wmf"/><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oleObject" Target="embeddings/oleObject54.bin"/><Relationship Id="rId162" Type="http://schemas.openxmlformats.org/officeDocument/2006/relationships/image" Target="media/image58.wmf"/><Relationship Id="rId183" Type="http://schemas.openxmlformats.org/officeDocument/2006/relationships/oleObject" Target="embeddings/oleObject10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2.bin"/><Relationship Id="rId87" Type="http://schemas.openxmlformats.org/officeDocument/2006/relationships/oleObject" Target="embeddings/oleObject50.bin"/><Relationship Id="rId110" Type="http://schemas.openxmlformats.org/officeDocument/2006/relationships/image" Target="media/image36.wmf"/><Relationship Id="rId115" Type="http://schemas.openxmlformats.org/officeDocument/2006/relationships/oleObject" Target="embeddings/oleObject69.bin"/><Relationship Id="rId131" Type="http://schemas.openxmlformats.org/officeDocument/2006/relationships/oleObject" Target="embeddings/oleObject80.bin"/><Relationship Id="rId136" Type="http://schemas.openxmlformats.org/officeDocument/2006/relationships/image" Target="media/image45.wmf"/><Relationship Id="rId157" Type="http://schemas.openxmlformats.org/officeDocument/2006/relationships/oleObject" Target="embeddings/oleObject93.bin"/><Relationship Id="rId178" Type="http://schemas.openxmlformats.org/officeDocument/2006/relationships/image" Target="media/image65.wmf"/><Relationship Id="rId61" Type="http://schemas.openxmlformats.org/officeDocument/2006/relationships/oleObject" Target="embeddings/oleObject29.bin"/><Relationship Id="rId82" Type="http://schemas.openxmlformats.org/officeDocument/2006/relationships/oleObject" Target="embeddings/oleObject47.bin"/><Relationship Id="rId152" Type="http://schemas.openxmlformats.org/officeDocument/2006/relationships/image" Target="media/image53.wmf"/><Relationship Id="rId173" Type="http://schemas.openxmlformats.org/officeDocument/2006/relationships/image" Target="media/image63.wmf"/><Relationship Id="rId194" Type="http://schemas.openxmlformats.org/officeDocument/2006/relationships/hyperlink" Target="https://migrationdataportal.org/themes/environmental_migration" TargetMode="External"/><Relationship Id="rId199" Type="http://schemas.openxmlformats.org/officeDocument/2006/relationships/glossaryDocument" Target="glossary/document.xml"/><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oleObject" Target="embeddings/oleObject42.bin"/><Relationship Id="rId100" Type="http://schemas.openxmlformats.org/officeDocument/2006/relationships/image" Target="media/image32.wmf"/><Relationship Id="rId105" Type="http://schemas.openxmlformats.org/officeDocument/2006/relationships/oleObject" Target="embeddings/oleObject62.bin"/><Relationship Id="rId126" Type="http://schemas.openxmlformats.org/officeDocument/2006/relationships/image" Target="media/image41.wmf"/><Relationship Id="rId147" Type="http://schemas.openxmlformats.org/officeDocument/2006/relationships/oleObject" Target="embeddings/oleObject88.bin"/><Relationship Id="rId168" Type="http://schemas.openxmlformats.org/officeDocument/2006/relationships/image" Target="media/image61.wmf"/><Relationship Id="rId8" Type="http://schemas.openxmlformats.org/officeDocument/2006/relationships/header" Target="header1.xml"/><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55.bin"/><Relationship Id="rId98" Type="http://schemas.openxmlformats.org/officeDocument/2006/relationships/image" Target="media/image31.wmf"/><Relationship Id="rId121" Type="http://schemas.openxmlformats.org/officeDocument/2006/relationships/oleObject" Target="embeddings/oleObject74.bin"/><Relationship Id="rId142" Type="http://schemas.openxmlformats.org/officeDocument/2006/relationships/image" Target="media/image48.wmf"/><Relationship Id="rId163" Type="http://schemas.openxmlformats.org/officeDocument/2006/relationships/oleObject" Target="embeddings/oleObject96.bin"/><Relationship Id="rId184" Type="http://schemas.openxmlformats.org/officeDocument/2006/relationships/image" Target="media/image68.wmf"/><Relationship Id="rId189" Type="http://schemas.openxmlformats.org/officeDocument/2006/relationships/oleObject" Target="embeddings/oleObject110.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5.wmf"/><Relationship Id="rId67" Type="http://schemas.openxmlformats.org/officeDocument/2006/relationships/oleObject" Target="embeddings/oleObject33.bin"/><Relationship Id="rId116" Type="http://schemas.openxmlformats.org/officeDocument/2006/relationships/image" Target="media/image38.wmf"/><Relationship Id="rId137" Type="http://schemas.openxmlformats.org/officeDocument/2006/relationships/oleObject" Target="embeddings/oleObject83.bin"/><Relationship Id="rId158" Type="http://schemas.openxmlformats.org/officeDocument/2006/relationships/image" Target="media/image56.wmf"/><Relationship Id="rId20" Type="http://schemas.openxmlformats.org/officeDocument/2006/relationships/image" Target="media/image6.wmf"/><Relationship Id="rId41" Type="http://schemas.openxmlformats.org/officeDocument/2006/relationships/oleObject" Target="embeddings/oleObject21.bin"/><Relationship Id="rId62" Type="http://schemas.openxmlformats.org/officeDocument/2006/relationships/chart" Target="charts/chart1.xml"/><Relationship Id="rId83" Type="http://schemas.openxmlformats.org/officeDocument/2006/relationships/image" Target="media/image27.wmf"/><Relationship Id="rId88" Type="http://schemas.openxmlformats.org/officeDocument/2006/relationships/oleObject" Target="embeddings/oleObject51.bin"/><Relationship Id="rId111" Type="http://schemas.openxmlformats.org/officeDocument/2006/relationships/oleObject" Target="embeddings/oleObject66.bin"/><Relationship Id="rId132" Type="http://schemas.openxmlformats.org/officeDocument/2006/relationships/image" Target="media/image43.wmf"/><Relationship Id="rId153" Type="http://schemas.openxmlformats.org/officeDocument/2006/relationships/oleObject" Target="embeddings/oleObject91.bin"/><Relationship Id="rId174" Type="http://schemas.openxmlformats.org/officeDocument/2006/relationships/oleObject" Target="embeddings/oleObject102.bin"/><Relationship Id="rId179" Type="http://schemas.openxmlformats.org/officeDocument/2006/relationships/oleObject" Target="embeddings/oleObject105.bin"/><Relationship Id="rId195" Type="http://schemas.openxmlformats.org/officeDocument/2006/relationships/hyperlink" Target="https://stats.oecd.org/" TargetMode="External"/><Relationship Id="rId190" Type="http://schemas.openxmlformats.org/officeDocument/2006/relationships/image" Target="media/image71.wmf"/><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2.wmf"/><Relationship Id="rId106" Type="http://schemas.openxmlformats.org/officeDocument/2006/relationships/image" Target="media/image35.wmf"/><Relationship Id="rId127" Type="http://schemas.openxmlformats.org/officeDocument/2006/relationships/oleObject" Target="embeddings/oleObject77.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18.png"/><Relationship Id="rId73" Type="http://schemas.openxmlformats.org/officeDocument/2006/relationships/oleObject" Target="embeddings/oleObject38.bin"/><Relationship Id="rId78" Type="http://schemas.openxmlformats.org/officeDocument/2006/relationships/oleObject" Target="embeddings/oleObject43.bin"/><Relationship Id="rId94" Type="http://schemas.openxmlformats.org/officeDocument/2006/relationships/oleObject" Target="embeddings/oleObject56.bin"/><Relationship Id="rId99" Type="http://schemas.openxmlformats.org/officeDocument/2006/relationships/oleObject" Target="embeddings/oleObject59.bin"/><Relationship Id="rId101" Type="http://schemas.openxmlformats.org/officeDocument/2006/relationships/oleObject" Target="embeddings/oleObject60.bin"/><Relationship Id="rId122" Type="http://schemas.openxmlformats.org/officeDocument/2006/relationships/image" Target="media/image39.wmf"/><Relationship Id="rId143" Type="http://schemas.openxmlformats.org/officeDocument/2006/relationships/oleObject" Target="embeddings/oleObject86.bin"/><Relationship Id="rId148" Type="http://schemas.openxmlformats.org/officeDocument/2006/relationships/image" Target="media/image51.wmf"/><Relationship Id="rId164" Type="http://schemas.openxmlformats.org/officeDocument/2006/relationships/image" Target="media/image59.wmf"/><Relationship Id="rId169" Type="http://schemas.openxmlformats.org/officeDocument/2006/relationships/oleObject" Target="embeddings/oleObject99.bin"/><Relationship Id="rId185" Type="http://schemas.openxmlformats.org/officeDocument/2006/relationships/oleObject" Target="embeddings/oleObject108.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66.wmf"/><Relationship Id="rId26" Type="http://schemas.openxmlformats.org/officeDocument/2006/relationships/image" Target="media/image9.wmf"/><Relationship Id="rId47" Type="http://schemas.openxmlformats.org/officeDocument/2006/relationships/oleObject" Target="embeddings/oleObject24.bin"/><Relationship Id="rId68" Type="http://schemas.openxmlformats.org/officeDocument/2006/relationships/image" Target="media/image26.wmf"/><Relationship Id="rId89" Type="http://schemas.openxmlformats.org/officeDocument/2006/relationships/oleObject" Target="embeddings/oleObject52.bin"/><Relationship Id="rId112" Type="http://schemas.openxmlformats.org/officeDocument/2006/relationships/oleObject" Target="embeddings/oleObject67.bin"/><Relationship Id="rId133" Type="http://schemas.openxmlformats.org/officeDocument/2006/relationships/oleObject" Target="embeddings/oleObject81.bin"/><Relationship Id="rId154" Type="http://schemas.openxmlformats.org/officeDocument/2006/relationships/image" Target="media/image54.wmf"/><Relationship Id="rId175" Type="http://schemas.openxmlformats.org/officeDocument/2006/relationships/image" Target="media/image64.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exp"/>
            <c:dispRSqr val="1"/>
            <c:dispEq val="1"/>
            <c:trendlineLbl>
              <c:layout>
                <c:manualLayout>
                  <c:x val="-6.4240529616750711E-2"/>
                  <c:y val="1.8606148705159739E-2"/>
                </c:manualLayout>
              </c:layout>
              <c:tx>
                <c:rich>
                  <a:bodyPr rot="0" spcFirstLastPara="1" vertOverflow="ellipsis" vert="horz" wrap="square" anchor="ctr" anchorCtr="1"/>
                  <a:lstStyle/>
                  <a:p>
                    <a:pPr>
                      <a:defRPr sz="1400" b="0" i="0" u="none" strike="noStrike" kern="1200" baseline="0">
                        <a:solidFill>
                          <a:schemeClr val="accent2"/>
                        </a:solidFill>
                        <a:latin typeface="+mn-lt"/>
                        <a:ea typeface="+mn-ea"/>
                        <a:cs typeface="+mn-cs"/>
                      </a:defRPr>
                    </a:pPr>
                    <a:r>
                      <a:rPr lang="en-US" altLang="zh-CN" sz="1200" baseline="0">
                        <a:latin typeface="Times New Roman" panose="02020603050405020304" pitchFamily="18" charset="0"/>
                      </a:rPr>
                      <a:t>y = 4E+07e</a:t>
                    </a:r>
                    <a:r>
                      <a:rPr lang="en-US" altLang="zh-CN" sz="1200" baseline="30000">
                        <a:latin typeface="Times New Roman" panose="02020603050405020304" pitchFamily="18" charset="0"/>
                      </a:rPr>
                      <a:t>0.367x</a:t>
                    </a:r>
                    <a:br>
                      <a:rPr lang="en-US" altLang="zh-CN" sz="1200" baseline="0">
                        <a:latin typeface="Times New Roman" panose="02020603050405020304" pitchFamily="18" charset="0"/>
                      </a:rPr>
                    </a:br>
                    <a:r>
                      <a:rPr lang="en-US" altLang="zh-CN" sz="1200" baseline="0">
                        <a:latin typeface="Times New Roman" panose="02020603050405020304" pitchFamily="18" charset="0"/>
                      </a:rPr>
                      <a:t>R² = 0.9916</a:t>
                    </a:r>
                    <a:endParaRPr lang="en-US" altLang="zh-CN" sz="1200">
                      <a:latin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accent2"/>
                      </a:solidFill>
                      <a:latin typeface="+mn-lt"/>
                      <a:ea typeface="+mn-ea"/>
                      <a:cs typeface="+mn-cs"/>
                    </a:defRPr>
                  </a:pPr>
                  <a:endParaRPr lang="zh-CN"/>
                </a:p>
              </c:txPr>
            </c:trendlineLbl>
          </c:trendline>
          <c:trendline>
            <c:spPr>
              <a:ln w="19050" cap="rnd">
                <a:solidFill>
                  <a:schemeClr val="accent1"/>
                </a:solidFill>
                <a:prstDash val="solid"/>
              </a:ln>
              <a:effectLst/>
            </c:spPr>
            <c:trendlineType val="poly"/>
            <c:order val="2"/>
            <c:dispRSqr val="1"/>
            <c:dispEq val="1"/>
            <c:trendlineLbl>
              <c:layout>
                <c:manualLayout>
                  <c:x val="-0.19339003717638337"/>
                  <c:y val="0.22614942911956959"/>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accent1"/>
                      </a:solidFill>
                      <a:latin typeface="Times New Roman" panose="02020603050405020304" pitchFamily="18" charset="0"/>
                      <a:ea typeface="+mn-ea"/>
                      <a:cs typeface="+mn-cs"/>
                    </a:defRPr>
                  </a:pPr>
                  <a:endParaRPr lang="zh-CN"/>
                </a:p>
              </c:txPr>
            </c:trendlineLbl>
          </c:trendline>
          <c:trendline>
            <c:spPr>
              <a:ln w="19050" cap="rnd">
                <a:solidFill>
                  <a:schemeClr val="tx1"/>
                </a:solidFill>
                <a:prstDash val="solid"/>
              </a:ln>
              <a:effectLst/>
            </c:spPr>
            <c:trendlineType val="linear"/>
            <c:dispRSqr val="1"/>
            <c:dispEq val="1"/>
            <c:trendlineLbl>
              <c:layout>
                <c:manualLayout>
                  <c:x val="4.1449571554058526E-2"/>
                  <c:y val="0.33801074889834271"/>
                </c:manualLayout>
              </c:layout>
              <c:numFmt formatCode="General" sourceLinked="0"/>
              <c:spPr>
                <a:noFill/>
                <a:ln>
                  <a:solidFill>
                    <a:schemeClr val="bg1"/>
                  </a:solidFill>
                  <a:prstDash val="solid"/>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zh-CN"/>
                </a:p>
              </c:txPr>
            </c:trendlineLbl>
          </c:trendline>
          <c:xVal>
            <c:numRef>
              <c:f>Sheet1!$A$1:$E$1</c:f>
              <c:numCache>
                <c:formatCode>General</c:formatCode>
                <c:ptCount val="5"/>
                <c:pt idx="0">
                  <c:v>1</c:v>
                </c:pt>
                <c:pt idx="1">
                  <c:v>2</c:v>
                </c:pt>
                <c:pt idx="2">
                  <c:v>3</c:v>
                </c:pt>
                <c:pt idx="3">
                  <c:v>4</c:v>
                </c:pt>
                <c:pt idx="4">
                  <c:v>5</c:v>
                </c:pt>
              </c:numCache>
            </c:numRef>
          </c:xVal>
          <c:yVal>
            <c:numRef>
              <c:f>Sheet1!$A$2:$E$2</c:f>
              <c:numCache>
                <c:formatCode>General</c:formatCode>
                <c:ptCount val="5"/>
                <c:pt idx="0">
                  <c:v>57222477</c:v>
                </c:pt>
                <c:pt idx="1">
                  <c:v>90811035</c:v>
                </c:pt>
                <c:pt idx="2">
                  <c:v>134545478</c:v>
                </c:pt>
                <c:pt idx="3">
                  <c:v>185950096</c:v>
                </c:pt>
                <c:pt idx="4">
                  <c:v>250595419</c:v>
                </c:pt>
              </c:numCache>
            </c:numRef>
          </c:yVal>
          <c:smooth val="0"/>
          <c:extLst>
            <c:ext xmlns:c16="http://schemas.microsoft.com/office/drawing/2014/chart" uri="{C3380CC4-5D6E-409C-BE32-E72D297353CC}">
              <c16:uniqueId val="{00000003-0DB6-4673-B908-22A2EF1EC4F5}"/>
            </c:ext>
          </c:extLst>
        </c:ser>
        <c:dLbls>
          <c:showLegendKey val="0"/>
          <c:showVal val="0"/>
          <c:showCatName val="0"/>
          <c:showSerName val="0"/>
          <c:showPercent val="0"/>
          <c:showBubbleSize val="0"/>
        </c:dLbls>
        <c:axId val="681849968"/>
        <c:axId val="691793680"/>
      </c:scatterChart>
      <c:valAx>
        <c:axId val="68184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r>
                  <a:rPr lang="en-US" altLang="zh-CN" sz="1200" baseline="0">
                    <a:solidFill>
                      <a:schemeClr val="tx1"/>
                    </a:solidFill>
                    <a:latin typeface="Times New Roman" panose="02020603050405020304" pitchFamily="18" charset="0"/>
                  </a:rPr>
                  <a:t>Sea level rise (m)</a:t>
                </a:r>
                <a:endParaRPr lang="zh-CN" altLang="en-US" sz="1200"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691793680"/>
        <c:crosses val="autoZero"/>
        <c:crossBetween val="midCat"/>
      </c:valAx>
      <c:valAx>
        <c:axId val="69179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ltLang="zh-CN" sz="1200" baseline="0">
                    <a:latin typeface="Times New Roman" panose="02020603050405020304" pitchFamily="18" charset="0"/>
                  </a:rPr>
                  <a:t>Impacted area </a:t>
                </a:r>
                <a:r>
                  <a:rPr lang="zh-CN" altLang="en-US" sz="1200" baseline="0">
                    <a:latin typeface="Times New Roman" panose="02020603050405020304" pitchFamily="18" charset="0"/>
                  </a:rPr>
                  <a:t>（</a:t>
                </a:r>
                <a:r>
                  <a:rPr lang="en-US" altLang="zh-CN" sz="1200" baseline="0">
                    <a:latin typeface="Times New Roman" panose="02020603050405020304" pitchFamily="18" charset="0"/>
                  </a:rPr>
                  <a:t>in sq.km.</a:t>
                </a:r>
                <a:r>
                  <a:rPr lang="zh-CN" altLang="en-US" sz="1200" baseline="0">
                    <a:latin typeface="Times New Roman" panose="02020603050405020304" pitchFamily="18" charset="0"/>
                  </a:rPr>
                  <a:t>）</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0.00E+00" sourceLinked="0"/>
        <c:majorTickMark val="none"/>
        <c:minorTickMark val="none"/>
        <c:tickLblPos val="nextTo"/>
        <c:spPr>
          <a:noFill/>
          <a:ln w="9525" cap="flat" cmpd="sng" algn="ctr">
            <a:solidFill>
              <a:schemeClr val="tx1">
                <a:alpha val="92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681849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3223EF5164B82AB99CA21068DE0CA"/>
        <w:category>
          <w:name w:val="常规"/>
          <w:gallery w:val="placeholder"/>
        </w:category>
        <w:types>
          <w:type w:val="bbPlcHdr"/>
        </w:types>
        <w:behaviors>
          <w:behavior w:val="content"/>
        </w:behaviors>
        <w:guid w:val="{38DCB787-24C3-40E0-93D9-9F6A10E7847A}"/>
      </w:docPartPr>
      <w:docPartBody>
        <w:p w:rsidR="008D7D5B" w:rsidRDefault="00FE4190" w:rsidP="00FE4190">
          <w:pPr>
            <w:pStyle w:val="9833223EF5164B82AB99CA21068DE0CA"/>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90"/>
    <w:rsid w:val="0001331D"/>
    <w:rsid w:val="00173ADE"/>
    <w:rsid w:val="002F3AD0"/>
    <w:rsid w:val="006054D9"/>
    <w:rsid w:val="00680FC0"/>
    <w:rsid w:val="00692E8B"/>
    <w:rsid w:val="006A4970"/>
    <w:rsid w:val="008D6E09"/>
    <w:rsid w:val="008D73AC"/>
    <w:rsid w:val="008D7D5B"/>
    <w:rsid w:val="00A95D44"/>
    <w:rsid w:val="00B6470B"/>
    <w:rsid w:val="00BB230B"/>
    <w:rsid w:val="00CB0D4A"/>
    <w:rsid w:val="00DD198A"/>
    <w:rsid w:val="00F36CFC"/>
    <w:rsid w:val="00F63E68"/>
    <w:rsid w:val="00FE4190"/>
    <w:rsid w:val="00FF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33223EF5164B82AB99CA21068DE0CA">
    <w:name w:val="9833223EF5164B82AB99CA21068DE0CA"/>
    <w:rsid w:val="00FE4190"/>
    <w:pPr>
      <w:widowControl w:val="0"/>
      <w:jc w:val="both"/>
    </w:pPr>
  </w:style>
  <w:style w:type="paragraph" w:customStyle="1" w:styleId="68DAF5E685E34F60B3E4186D4ED5C315">
    <w:name w:val="68DAF5E685E34F60B3E4186D4ED5C315"/>
    <w:rsid w:val="00FE4190"/>
    <w:pPr>
      <w:widowControl w:val="0"/>
      <w:jc w:val="both"/>
    </w:pPr>
  </w:style>
  <w:style w:type="character" w:styleId="a3">
    <w:name w:val="Placeholder Text"/>
    <w:basedOn w:val="a0"/>
    <w:uiPriority w:val="99"/>
    <w:semiHidden/>
    <w:rsid w:val="00173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E804B-2360-4464-B691-D91AB2A4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20</Pages>
  <Words>6963</Words>
  <Characters>39695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yaoxiaocheng</cp:lastModifiedBy>
  <cp:revision>159</cp:revision>
  <cp:lastPrinted>2020-03-09T01:03:00Z</cp:lastPrinted>
  <dcterms:created xsi:type="dcterms:W3CDTF">2020-01-12T05:23:00Z</dcterms:created>
  <dcterms:modified xsi:type="dcterms:W3CDTF">2020-03-09T18:20:00Z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ies>
</file>