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insideH w:val="single" w:sz="4" w:space="0" w:color="auto"/>
        </w:tblBorders>
        <w:tblLook w:val="04A0" w:firstRow="1" w:lastRow="0" w:firstColumn="1" w:lastColumn="0" w:noHBand="0" w:noVBand="1"/>
      </w:tblPr>
      <w:tblGrid>
        <w:gridCol w:w="3110"/>
        <w:gridCol w:w="3125"/>
        <w:gridCol w:w="3125"/>
      </w:tblGrid>
      <w:tr w:rsidR="00B47C74" w14:paraId="0084BD8C" w14:textId="77777777" w:rsidTr="00281E3E">
        <w:tc>
          <w:tcPr>
            <w:tcW w:w="3192" w:type="dxa"/>
          </w:tcPr>
          <w:p w14:paraId="342F3734" w14:textId="2D2AC616" w:rsidR="00B47C74" w:rsidRDefault="00055AF3" w:rsidP="00281E3E">
            <w:pPr>
              <w:jc w:val="center"/>
              <w:rPr>
                <w:rFonts w:cs="Times New Roman"/>
              </w:rPr>
            </w:pPr>
            <w:r>
              <w:rPr>
                <w:rFonts w:cs="Times New Roman"/>
                <w:b/>
                <w:szCs w:val="24"/>
              </w:rPr>
              <w:fldChar w:fldCharType="begin"/>
            </w:r>
            <w:r>
              <w:rPr>
                <w:rFonts w:cs="Times New Roman"/>
                <w:b/>
                <w:szCs w:val="24"/>
              </w:rPr>
              <w:instrText xml:space="preserve"> MACROBUTTON AMEditEquationSection2 </w:instrText>
            </w:r>
            <w:r w:rsidRPr="00055AF3">
              <w:rPr>
                <w:rStyle w:val="AMEquationSection"/>
              </w:rPr>
              <w:instrText>Equation Chapter 1 Section 1</w:instrText>
            </w:r>
            <w:r>
              <w:rPr>
                <w:rFonts w:cs="Times New Roman"/>
                <w:b/>
                <w:szCs w:val="24"/>
              </w:rPr>
              <w:fldChar w:fldCharType="begin"/>
            </w:r>
            <w:r>
              <w:rPr>
                <w:rFonts w:cs="Times New Roman"/>
                <w:b/>
                <w:szCs w:val="24"/>
              </w:rPr>
              <w:instrText xml:space="preserve"> SEQ AMEqn \r \h \* MERGEFORMAT </w:instrText>
            </w:r>
            <w:r>
              <w:rPr>
                <w:rFonts w:cs="Times New Roman"/>
                <w:b/>
                <w:szCs w:val="24"/>
              </w:rPr>
              <w:fldChar w:fldCharType="end"/>
            </w:r>
            <w:r>
              <w:rPr>
                <w:rFonts w:cs="Times New Roman"/>
                <w:b/>
                <w:szCs w:val="24"/>
              </w:rPr>
              <w:fldChar w:fldCharType="begin"/>
            </w:r>
            <w:r>
              <w:rPr>
                <w:rFonts w:cs="Times New Roman"/>
                <w:b/>
                <w:szCs w:val="24"/>
              </w:rPr>
              <w:instrText xml:space="preserve"> SEQ AMSec \r 1 \h \* MERGEFORMAT </w:instrText>
            </w:r>
            <w:r>
              <w:rPr>
                <w:rFonts w:cs="Times New Roman"/>
                <w:b/>
                <w:szCs w:val="24"/>
              </w:rPr>
              <w:fldChar w:fldCharType="end"/>
            </w:r>
            <w:r>
              <w:rPr>
                <w:rFonts w:cs="Times New Roman"/>
                <w:b/>
                <w:szCs w:val="24"/>
              </w:rPr>
              <w:fldChar w:fldCharType="begin"/>
            </w:r>
            <w:r>
              <w:rPr>
                <w:rFonts w:cs="Times New Roman"/>
                <w:b/>
                <w:szCs w:val="24"/>
              </w:rPr>
              <w:instrText xml:space="preserve"> SEQ AMChap \r 1 \h \* MERGEFORMAT </w:instrText>
            </w:r>
            <w:r>
              <w:rPr>
                <w:rFonts w:cs="Times New Roman"/>
                <w:b/>
                <w:szCs w:val="24"/>
              </w:rPr>
              <w:fldChar w:fldCharType="end"/>
            </w:r>
            <w:r>
              <w:rPr>
                <w:rFonts w:cs="Times New Roman"/>
                <w:b/>
                <w:szCs w:val="24"/>
              </w:rPr>
              <w:fldChar w:fldCharType="end"/>
            </w:r>
            <w:r w:rsidR="00B47C74" w:rsidRPr="006E65D5">
              <w:rPr>
                <w:rFonts w:cs="Times New Roman"/>
                <w:b/>
                <w:szCs w:val="24"/>
              </w:rPr>
              <w:t>Problem Chosen</w:t>
            </w:r>
            <w:r w:rsidR="00B47C74">
              <w:rPr>
                <w:rFonts w:cs="Times New Roman"/>
                <w:b/>
              </w:rPr>
              <w:br/>
            </w:r>
            <w:r w:rsidR="00DB2641">
              <w:rPr>
                <w:rFonts w:cs="Times New Roman"/>
                <w:color w:val="FF0000"/>
                <w:sz w:val="40"/>
                <w:szCs w:val="40"/>
              </w:rPr>
              <w:t>F</w:t>
            </w:r>
          </w:p>
        </w:tc>
        <w:tc>
          <w:tcPr>
            <w:tcW w:w="3192" w:type="dxa"/>
          </w:tcPr>
          <w:p w14:paraId="1265A294" w14:textId="1AAA0CFE" w:rsidR="00B47C74" w:rsidRDefault="00B47C74" w:rsidP="00281E3E">
            <w:pPr>
              <w:jc w:val="center"/>
              <w:rPr>
                <w:rFonts w:cs="Times New Roman"/>
              </w:rPr>
            </w:pPr>
            <w:r w:rsidRPr="006E65D5">
              <w:rPr>
                <w:rFonts w:cs="Times New Roman"/>
                <w:b/>
                <w:bCs/>
                <w:szCs w:val="24"/>
              </w:rPr>
              <w:t>2020</w:t>
            </w:r>
            <w:r w:rsidRPr="00C967E1">
              <w:rPr>
                <w:rFonts w:cs="Times New Roman"/>
                <w:b/>
                <w:bCs/>
                <w:szCs w:val="24"/>
              </w:rPr>
              <w:br/>
              <w:t>MCM/ICM</w:t>
            </w:r>
            <w:r w:rsidRPr="00C967E1">
              <w:rPr>
                <w:rFonts w:cs="Times New Roman"/>
                <w:b/>
                <w:bCs/>
                <w:szCs w:val="24"/>
              </w:rPr>
              <w:br/>
              <w:t>Summary Sheet</w:t>
            </w:r>
          </w:p>
        </w:tc>
        <w:tc>
          <w:tcPr>
            <w:tcW w:w="3192" w:type="dxa"/>
          </w:tcPr>
          <w:p w14:paraId="601AD5B0" w14:textId="6F65A6A9" w:rsidR="00B47C74" w:rsidRDefault="00B47C74" w:rsidP="00281E3E">
            <w:pPr>
              <w:jc w:val="center"/>
              <w:rPr>
                <w:rFonts w:cs="Times New Roman"/>
              </w:rPr>
            </w:pPr>
            <w:r w:rsidRPr="006E65D5">
              <w:rPr>
                <w:rFonts w:cs="Times New Roman"/>
                <w:b/>
                <w:szCs w:val="24"/>
              </w:rPr>
              <w:t>Team Control Number</w:t>
            </w:r>
            <w:r>
              <w:rPr>
                <w:rFonts w:cs="Times New Roman"/>
                <w:b/>
              </w:rPr>
              <w:br/>
            </w:r>
            <w:r w:rsidR="00A31293">
              <w:rPr>
                <w:rFonts w:cs="Times New Roman"/>
                <w:color w:val="FF0000"/>
                <w:sz w:val="40"/>
                <w:szCs w:val="40"/>
              </w:rPr>
              <w:t>2010652</w:t>
            </w:r>
          </w:p>
        </w:tc>
      </w:tr>
    </w:tbl>
    <w:p w14:paraId="5F6061CA" w14:textId="553198BA" w:rsidR="00B47C74" w:rsidRDefault="00B47C74" w:rsidP="00C967E1">
      <w:pPr>
        <w:rPr>
          <w:rFonts w:cs="Times New Roman"/>
        </w:rPr>
        <w:sectPr w:rsidR="00B47C74" w:rsidSect="00D03C4A">
          <w:headerReference w:type="default" r:id="rId8"/>
          <w:pgSz w:w="12240" w:h="15840" w:code="1"/>
          <w:pgMar w:top="576" w:right="1440" w:bottom="1440" w:left="1440" w:header="0" w:footer="0" w:gutter="0"/>
          <w:cols w:space="720"/>
          <w:titlePg/>
          <w:docGrid w:linePitch="286"/>
        </w:sectPr>
      </w:pPr>
    </w:p>
    <w:p w14:paraId="1A20CF64" w14:textId="4C5475B3" w:rsidR="006731A1" w:rsidRPr="006731A1" w:rsidRDefault="003E1C9F" w:rsidP="006731A1">
      <w:pPr>
        <w:jc w:val="center"/>
        <w:rPr>
          <w:rFonts w:cs="Times New Roman"/>
        </w:rPr>
      </w:pPr>
      <w:r>
        <w:rPr>
          <w:rFonts w:cs="Times New Roman"/>
        </w:rPr>
        <w:pict w14:anchorId="0E144A74">
          <v:rect id="_x0000_i1025" style="width:468pt;height:1.5pt" o:hralign="center" o:hrstd="t" o:hrnoshade="t" o:hr="t" fillcolor="black [3213]" stroked="f"/>
        </w:pict>
      </w:r>
    </w:p>
    <w:p w14:paraId="6E607FDF" w14:textId="1CF81BCD" w:rsidR="006731A1" w:rsidRDefault="00706FD5" w:rsidP="006731A1">
      <w:pPr>
        <w:pStyle w:val="aa"/>
        <w:rPr>
          <w:lang w:eastAsia="zh-CN"/>
        </w:rPr>
      </w:pPr>
      <w:r>
        <w:rPr>
          <w:lang w:eastAsia="zh-CN"/>
        </w:rPr>
        <w:t xml:space="preserve">Where to </w:t>
      </w:r>
      <w:r w:rsidR="00790965">
        <w:rPr>
          <w:lang w:eastAsia="zh-CN"/>
        </w:rPr>
        <w:t>g</w:t>
      </w:r>
      <w:r>
        <w:rPr>
          <w:lang w:eastAsia="zh-CN"/>
        </w:rPr>
        <w:t>o next</w:t>
      </w:r>
    </w:p>
    <w:p w14:paraId="18626966" w14:textId="6A8862FE" w:rsidR="006731A1" w:rsidRDefault="006731A1" w:rsidP="006731A1">
      <w:pPr>
        <w:rPr>
          <w:rFonts w:eastAsia="宋体"/>
          <w:lang w:eastAsia="zh-CN"/>
        </w:rPr>
      </w:pPr>
    </w:p>
    <w:p w14:paraId="0D4A97DC" w14:textId="6FF64E2D" w:rsidR="0088116E" w:rsidRPr="0088116E" w:rsidRDefault="0088116E" w:rsidP="006731A1">
      <w:pPr>
        <w:rPr>
          <w:rFonts w:eastAsia="宋体"/>
          <w:b/>
          <w:bCs/>
          <w:lang w:eastAsia="zh-CN"/>
        </w:rPr>
      </w:pPr>
      <w:r w:rsidRPr="0088116E">
        <w:rPr>
          <w:rFonts w:eastAsia="宋体" w:hint="eastAsia"/>
          <w:b/>
          <w:bCs/>
          <w:lang w:eastAsia="zh-CN"/>
        </w:rPr>
        <w:t>K</w:t>
      </w:r>
      <w:r w:rsidRPr="0088116E">
        <w:rPr>
          <w:rFonts w:eastAsia="宋体"/>
          <w:b/>
          <w:bCs/>
          <w:lang w:eastAsia="zh-CN"/>
        </w:rPr>
        <w:t>ey words:</w:t>
      </w:r>
    </w:p>
    <w:p w14:paraId="1D2727DE" w14:textId="19CF106C" w:rsidR="006731A1" w:rsidRPr="006731A1" w:rsidRDefault="006731A1" w:rsidP="006731A1">
      <w:pPr>
        <w:rPr>
          <w:rFonts w:eastAsia="宋体"/>
          <w:lang w:eastAsia="zh-CN"/>
        </w:rPr>
        <w:sectPr w:rsidR="006731A1" w:rsidRPr="006731A1" w:rsidSect="00B47C74">
          <w:type w:val="continuous"/>
          <w:pgSz w:w="12240" w:h="15840" w:code="1"/>
          <w:pgMar w:top="1440" w:right="1440" w:bottom="1440" w:left="1440" w:header="0" w:footer="0" w:gutter="0"/>
          <w:cols w:space="720"/>
        </w:sectPr>
      </w:pPr>
      <w:r>
        <w:rPr>
          <w:rFonts w:eastAsia="宋体"/>
          <w:lang w:eastAsia="zh-CN"/>
        </w:rPr>
        <w:tab/>
      </w:r>
    </w:p>
    <w:sdt>
      <w:sdtPr>
        <w:rPr>
          <w:rFonts w:ascii="Times New Roman" w:eastAsiaTheme="minorHAnsi" w:hAnsi="Times New Roman" w:cstheme="minorBidi"/>
          <w:color w:val="auto"/>
          <w:sz w:val="21"/>
          <w:szCs w:val="22"/>
          <w:lang w:val="zh-CN" w:eastAsia="en-US"/>
        </w:rPr>
        <w:id w:val="-631640645"/>
        <w:docPartObj>
          <w:docPartGallery w:val="Table of Contents"/>
          <w:docPartUnique/>
        </w:docPartObj>
      </w:sdtPr>
      <w:sdtEndPr>
        <w:rPr>
          <w:b/>
          <w:bCs/>
          <w:sz w:val="28"/>
        </w:rPr>
      </w:sdtEndPr>
      <w:sdtContent>
        <w:p w14:paraId="1EEE58D5" w14:textId="1652F69B" w:rsidR="006731A1" w:rsidRPr="005446A2" w:rsidRDefault="00761FE7" w:rsidP="00761FE7">
          <w:pPr>
            <w:pStyle w:val="TOC"/>
            <w:tabs>
              <w:tab w:val="left" w:pos="920"/>
              <w:tab w:val="center" w:pos="4680"/>
            </w:tabs>
            <w:rPr>
              <w:rFonts w:ascii="Times New Roman" w:eastAsia="宋体" w:hAnsi="Times New Roman" w:cs="Times New Roman"/>
              <w:b/>
              <w:bCs/>
              <w:color w:val="000000" w:themeColor="text1"/>
              <w:sz w:val="44"/>
              <w:szCs w:val="44"/>
            </w:rPr>
          </w:pPr>
          <w:r w:rsidRPr="0078035D">
            <w:rPr>
              <w:rFonts w:ascii="Times New Roman" w:eastAsiaTheme="minorHAnsi" w:hAnsi="Times New Roman" w:cstheme="minorBidi"/>
              <w:color w:val="auto"/>
              <w:sz w:val="21"/>
              <w:szCs w:val="22"/>
              <w:lang w:eastAsia="en-US"/>
            </w:rPr>
            <w:tab/>
          </w:r>
          <w:r w:rsidRPr="0078035D">
            <w:rPr>
              <w:rFonts w:ascii="Times New Roman" w:eastAsiaTheme="minorHAnsi" w:hAnsi="Times New Roman" w:cstheme="minorBidi"/>
              <w:color w:val="auto"/>
              <w:sz w:val="21"/>
              <w:szCs w:val="22"/>
              <w:lang w:eastAsia="en-US"/>
            </w:rPr>
            <w:tab/>
          </w:r>
          <w:r w:rsidR="005446A2" w:rsidRPr="00706FD5">
            <w:rPr>
              <w:rFonts w:ascii="Times New Roman" w:eastAsia="宋体" w:hAnsi="Times New Roman" w:cs="Times New Roman"/>
              <w:b/>
              <w:bCs/>
              <w:color w:val="000000" w:themeColor="text1"/>
              <w:sz w:val="44"/>
              <w:szCs w:val="44"/>
            </w:rPr>
            <w:t>Contents</w:t>
          </w:r>
        </w:p>
        <w:p w14:paraId="6EBC8D56" w14:textId="5B9E0E9B" w:rsidR="00FF285B" w:rsidRDefault="00761FE7">
          <w:pPr>
            <w:pStyle w:val="TOC1"/>
            <w:rPr>
              <w:rFonts w:asciiTheme="minorHAnsi" w:eastAsiaTheme="minorEastAsia" w:hAnsiTheme="minorHAnsi"/>
              <w:b w:val="0"/>
              <w:noProof/>
              <w:kern w:val="2"/>
              <w:sz w:val="21"/>
              <w:lang w:eastAsia="zh-CN"/>
            </w:rPr>
          </w:pPr>
          <w:r>
            <w:rPr>
              <w:b w:val="0"/>
              <w:sz w:val="24"/>
            </w:rPr>
            <w:fldChar w:fldCharType="begin"/>
          </w:r>
          <w:r>
            <w:rPr>
              <w:b w:val="0"/>
              <w:sz w:val="24"/>
            </w:rPr>
            <w:instrText xml:space="preserve"> TOC \o "2-3" \u \t "</w:instrText>
          </w:r>
          <w:r>
            <w:rPr>
              <w:b w:val="0"/>
              <w:sz w:val="24"/>
            </w:rPr>
            <w:instrText>标题</w:instrText>
          </w:r>
          <w:r>
            <w:rPr>
              <w:b w:val="0"/>
              <w:sz w:val="24"/>
            </w:rPr>
            <w:instrText xml:space="preserve"> 1,1" </w:instrText>
          </w:r>
          <w:r>
            <w:rPr>
              <w:b w:val="0"/>
              <w:sz w:val="24"/>
            </w:rPr>
            <w:fldChar w:fldCharType="separate"/>
          </w:r>
          <w:r w:rsidR="00FF285B">
            <w:rPr>
              <w:noProof/>
              <w:lang w:eastAsia="zh-CN"/>
            </w:rPr>
            <w:t>1</w:t>
          </w:r>
          <w:r w:rsidR="00FF285B">
            <w:rPr>
              <w:rFonts w:asciiTheme="minorHAnsi" w:eastAsiaTheme="minorEastAsia" w:hAnsiTheme="minorHAnsi"/>
              <w:b w:val="0"/>
              <w:noProof/>
              <w:kern w:val="2"/>
              <w:sz w:val="21"/>
              <w:lang w:eastAsia="zh-CN"/>
            </w:rPr>
            <w:tab/>
          </w:r>
          <w:r w:rsidR="00FF285B">
            <w:rPr>
              <w:noProof/>
              <w:lang w:eastAsia="zh-CN"/>
            </w:rPr>
            <w:t>Introduction</w:t>
          </w:r>
          <w:r w:rsidR="00FF285B">
            <w:rPr>
              <w:noProof/>
            </w:rPr>
            <w:tab/>
          </w:r>
          <w:r w:rsidR="00FF285B">
            <w:rPr>
              <w:noProof/>
            </w:rPr>
            <w:fldChar w:fldCharType="begin"/>
          </w:r>
          <w:r w:rsidR="00FF285B">
            <w:rPr>
              <w:noProof/>
            </w:rPr>
            <w:instrText xml:space="preserve"> PAGEREF _Toc34641939 \h </w:instrText>
          </w:r>
          <w:r w:rsidR="00FF285B">
            <w:rPr>
              <w:noProof/>
            </w:rPr>
          </w:r>
          <w:r w:rsidR="00FF285B">
            <w:rPr>
              <w:noProof/>
            </w:rPr>
            <w:fldChar w:fldCharType="separate"/>
          </w:r>
          <w:r w:rsidR="00FF285B">
            <w:rPr>
              <w:noProof/>
            </w:rPr>
            <w:t>2</w:t>
          </w:r>
          <w:r w:rsidR="00FF285B">
            <w:rPr>
              <w:noProof/>
            </w:rPr>
            <w:fldChar w:fldCharType="end"/>
          </w:r>
        </w:p>
        <w:p w14:paraId="5287200A" w14:textId="02A3A5E4" w:rsidR="00FF285B" w:rsidRDefault="00FF285B">
          <w:pPr>
            <w:pStyle w:val="TOC2"/>
            <w:tabs>
              <w:tab w:val="left" w:pos="1050"/>
              <w:tab w:val="right" w:leader="dot" w:pos="9350"/>
            </w:tabs>
            <w:ind w:left="560"/>
            <w:rPr>
              <w:rFonts w:asciiTheme="minorHAnsi" w:eastAsiaTheme="minorEastAsia" w:hAnsiTheme="minorHAnsi"/>
              <w:noProof/>
              <w:kern w:val="2"/>
              <w:sz w:val="21"/>
              <w:lang w:eastAsia="zh-CN"/>
            </w:rPr>
          </w:pPr>
          <w:r>
            <w:rPr>
              <w:noProof/>
              <w:lang w:eastAsia="zh-CN"/>
            </w:rPr>
            <w:t>1.1</w:t>
          </w:r>
          <w:r>
            <w:rPr>
              <w:rFonts w:asciiTheme="minorHAnsi" w:eastAsiaTheme="minorEastAsia" w:hAnsiTheme="minorHAnsi"/>
              <w:noProof/>
              <w:kern w:val="2"/>
              <w:sz w:val="21"/>
              <w:lang w:eastAsia="zh-CN"/>
            </w:rPr>
            <w:tab/>
          </w:r>
          <w:r>
            <w:rPr>
              <w:noProof/>
              <w:lang w:eastAsia="zh-CN"/>
            </w:rPr>
            <w:t>Background</w:t>
          </w:r>
          <w:r>
            <w:rPr>
              <w:noProof/>
            </w:rPr>
            <w:tab/>
          </w:r>
          <w:r>
            <w:rPr>
              <w:noProof/>
            </w:rPr>
            <w:fldChar w:fldCharType="begin"/>
          </w:r>
          <w:r>
            <w:rPr>
              <w:noProof/>
            </w:rPr>
            <w:instrText xml:space="preserve"> PAGEREF _Toc34641940 \h </w:instrText>
          </w:r>
          <w:r>
            <w:rPr>
              <w:noProof/>
            </w:rPr>
          </w:r>
          <w:r>
            <w:rPr>
              <w:noProof/>
            </w:rPr>
            <w:fldChar w:fldCharType="separate"/>
          </w:r>
          <w:r>
            <w:rPr>
              <w:noProof/>
            </w:rPr>
            <w:t>2</w:t>
          </w:r>
          <w:r>
            <w:rPr>
              <w:noProof/>
            </w:rPr>
            <w:fldChar w:fldCharType="end"/>
          </w:r>
        </w:p>
        <w:p w14:paraId="24E50CF5" w14:textId="77BDD8EC" w:rsidR="00FF285B" w:rsidRDefault="00FF285B">
          <w:pPr>
            <w:pStyle w:val="TOC2"/>
            <w:tabs>
              <w:tab w:val="left" w:pos="1050"/>
              <w:tab w:val="right" w:leader="dot" w:pos="9350"/>
            </w:tabs>
            <w:ind w:left="560"/>
            <w:rPr>
              <w:rFonts w:asciiTheme="minorHAnsi" w:eastAsiaTheme="minorEastAsia" w:hAnsiTheme="minorHAnsi"/>
              <w:noProof/>
              <w:kern w:val="2"/>
              <w:sz w:val="21"/>
              <w:lang w:eastAsia="zh-CN"/>
            </w:rPr>
          </w:pPr>
          <w:r>
            <w:rPr>
              <w:noProof/>
              <w:lang w:eastAsia="zh-CN"/>
            </w:rPr>
            <w:t>1.2</w:t>
          </w:r>
          <w:r>
            <w:rPr>
              <w:rFonts w:asciiTheme="minorHAnsi" w:eastAsiaTheme="minorEastAsia" w:hAnsiTheme="minorHAnsi"/>
              <w:noProof/>
              <w:kern w:val="2"/>
              <w:sz w:val="21"/>
              <w:lang w:eastAsia="zh-CN"/>
            </w:rPr>
            <w:tab/>
          </w:r>
          <w:r>
            <w:rPr>
              <w:noProof/>
              <w:lang w:eastAsia="zh-CN"/>
            </w:rPr>
            <w:t>Restatement of the Problem</w:t>
          </w:r>
          <w:r>
            <w:rPr>
              <w:noProof/>
            </w:rPr>
            <w:tab/>
          </w:r>
          <w:r>
            <w:rPr>
              <w:noProof/>
            </w:rPr>
            <w:fldChar w:fldCharType="begin"/>
          </w:r>
          <w:r>
            <w:rPr>
              <w:noProof/>
            </w:rPr>
            <w:instrText xml:space="preserve"> PAGEREF _Toc34641941 \h </w:instrText>
          </w:r>
          <w:r>
            <w:rPr>
              <w:noProof/>
            </w:rPr>
          </w:r>
          <w:r>
            <w:rPr>
              <w:noProof/>
            </w:rPr>
            <w:fldChar w:fldCharType="separate"/>
          </w:r>
          <w:r>
            <w:rPr>
              <w:noProof/>
            </w:rPr>
            <w:t>2</w:t>
          </w:r>
          <w:r>
            <w:rPr>
              <w:noProof/>
            </w:rPr>
            <w:fldChar w:fldCharType="end"/>
          </w:r>
        </w:p>
        <w:p w14:paraId="022EC702" w14:textId="1AE2426E" w:rsidR="00FF285B" w:rsidRDefault="00FF285B">
          <w:pPr>
            <w:pStyle w:val="TOC1"/>
            <w:rPr>
              <w:rFonts w:asciiTheme="minorHAnsi" w:eastAsiaTheme="minorEastAsia" w:hAnsiTheme="minorHAnsi"/>
              <w:b w:val="0"/>
              <w:noProof/>
              <w:kern w:val="2"/>
              <w:sz w:val="21"/>
              <w:lang w:eastAsia="zh-CN"/>
            </w:rPr>
          </w:pPr>
          <w:r>
            <w:rPr>
              <w:noProof/>
              <w:lang w:eastAsia="zh-CN"/>
            </w:rPr>
            <w:t>2</w:t>
          </w:r>
          <w:r>
            <w:rPr>
              <w:rFonts w:asciiTheme="minorHAnsi" w:eastAsiaTheme="minorEastAsia" w:hAnsiTheme="minorHAnsi"/>
              <w:b w:val="0"/>
              <w:noProof/>
              <w:kern w:val="2"/>
              <w:sz w:val="21"/>
              <w:lang w:eastAsia="zh-CN"/>
            </w:rPr>
            <w:tab/>
          </w:r>
          <w:r>
            <w:rPr>
              <w:noProof/>
              <w:lang w:eastAsia="zh-CN"/>
            </w:rPr>
            <w:t>Analysis of the Problem</w:t>
          </w:r>
          <w:r>
            <w:rPr>
              <w:noProof/>
            </w:rPr>
            <w:tab/>
          </w:r>
          <w:r>
            <w:rPr>
              <w:noProof/>
            </w:rPr>
            <w:fldChar w:fldCharType="begin"/>
          </w:r>
          <w:r>
            <w:rPr>
              <w:noProof/>
            </w:rPr>
            <w:instrText xml:space="preserve"> PAGEREF _Toc34641942 \h </w:instrText>
          </w:r>
          <w:r>
            <w:rPr>
              <w:noProof/>
            </w:rPr>
          </w:r>
          <w:r>
            <w:rPr>
              <w:noProof/>
            </w:rPr>
            <w:fldChar w:fldCharType="separate"/>
          </w:r>
          <w:r>
            <w:rPr>
              <w:noProof/>
            </w:rPr>
            <w:t>3</w:t>
          </w:r>
          <w:r>
            <w:rPr>
              <w:noProof/>
            </w:rPr>
            <w:fldChar w:fldCharType="end"/>
          </w:r>
        </w:p>
        <w:p w14:paraId="57954D73" w14:textId="36B9A9F9" w:rsidR="00FF285B" w:rsidRDefault="00FF285B">
          <w:pPr>
            <w:pStyle w:val="TOC1"/>
            <w:rPr>
              <w:rFonts w:asciiTheme="minorHAnsi" w:eastAsiaTheme="minorEastAsia" w:hAnsiTheme="minorHAnsi"/>
              <w:b w:val="0"/>
              <w:noProof/>
              <w:kern w:val="2"/>
              <w:sz w:val="21"/>
              <w:lang w:eastAsia="zh-CN"/>
            </w:rPr>
          </w:pPr>
          <w:r>
            <w:rPr>
              <w:noProof/>
              <w:lang w:eastAsia="zh-CN"/>
            </w:rPr>
            <w:t>3</w:t>
          </w:r>
          <w:r>
            <w:rPr>
              <w:rFonts w:asciiTheme="minorHAnsi" w:eastAsiaTheme="minorEastAsia" w:hAnsiTheme="minorHAnsi"/>
              <w:b w:val="0"/>
              <w:noProof/>
              <w:kern w:val="2"/>
              <w:sz w:val="21"/>
              <w:lang w:eastAsia="zh-CN"/>
            </w:rPr>
            <w:tab/>
          </w:r>
          <w:r>
            <w:rPr>
              <w:noProof/>
              <w:lang w:eastAsia="zh-CN"/>
            </w:rPr>
            <w:t>Symbols</w:t>
          </w:r>
          <w:r>
            <w:rPr>
              <w:noProof/>
            </w:rPr>
            <w:tab/>
          </w:r>
          <w:r>
            <w:rPr>
              <w:noProof/>
            </w:rPr>
            <w:fldChar w:fldCharType="begin"/>
          </w:r>
          <w:r>
            <w:rPr>
              <w:noProof/>
            </w:rPr>
            <w:instrText xml:space="preserve"> PAGEREF _Toc34641943 \h </w:instrText>
          </w:r>
          <w:r>
            <w:rPr>
              <w:noProof/>
            </w:rPr>
          </w:r>
          <w:r>
            <w:rPr>
              <w:noProof/>
            </w:rPr>
            <w:fldChar w:fldCharType="separate"/>
          </w:r>
          <w:r>
            <w:rPr>
              <w:noProof/>
            </w:rPr>
            <w:t>3</w:t>
          </w:r>
          <w:r>
            <w:rPr>
              <w:noProof/>
            </w:rPr>
            <w:fldChar w:fldCharType="end"/>
          </w:r>
        </w:p>
        <w:p w14:paraId="15C917B0" w14:textId="40EB1A26" w:rsidR="00FF285B" w:rsidRDefault="00FF285B">
          <w:pPr>
            <w:pStyle w:val="TOC1"/>
            <w:rPr>
              <w:rFonts w:asciiTheme="minorHAnsi" w:eastAsiaTheme="minorEastAsia" w:hAnsiTheme="minorHAnsi"/>
              <w:b w:val="0"/>
              <w:noProof/>
              <w:kern w:val="2"/>
              <w:sz w:val="21"/>
              <w:lang w:eastAsia="zh-CN"/>
            </w:rPr>
          </w:pPr>
          <w:r>
            <w:rPr>
              <w:noProof/>
              <w:lang w:eastAsia="zh-CN"/>
            </w:rPr>
            <w:t>4</w:t>
          </w:r>
          <w:r>
            <w:rPr>
              <w:rFonts w:asciiTheme="minorHAnsi" w:eastAsiaTheme="minorEastAsia" w:hAnsiTheme="minorHAnsi"/>
              <w:b w:val="0"/>
              <w:noProof/>
              <w:kern w:val="2"/>
              <w:sz w:val="21"/>
              <w:lang w:eastAsia="zh-CN"/>
            </w:rPr>
            <w:tab/>
          </w:r>
          <w:r>
            <w:rPr>
              <w:noProof/>
              <w:lang w:eastAsia="zh-CN"/>
            </w:rPr>
            <w:t>Simplifying Assumptions</w:t>
          </w:r>
          <w:r>
            <w:rPr>
              <w:noProof/>
            </w:rPr>
            <w:tab/>
          </w:r>
          <w:r>
            <w:rPr>
              <w:noProof/>
            </w:rPr>
            <w:fldChar w:fldCharType="begin"/>
          </w:r>
          <w:r>
            <w:rPr>
              <w:noProof/>
            </w:rPr>
            <w:instrText xml:space="preserve"> PAGEREF _Toc34641944 \h </w:instrText>
          </w:r>
          <w:r>
            <w:rPr>
              <w:noProof/>
            </w:rPr>
          </w:r>
          <w:r>
            <w:rPr>
              <w:noProof/>
            </w:rPr>
            <w:fldChar w:fldCharType="separate"/>
          </w:r>
          <w:r>
            <w:rPr>
              <w:noProof/>
            </w:rPr>
            <w:t>3</w:t>
          </w:r>
          <w:r>
            <w:rPr>
              <w:noProof/>
            </w:rPr>
            <w:fldChar w:fldCharType="end"/>
          </w:r>
        </w:p>
        <w:p w14:paraId="5E9E7C6C" w14:textId="4A15A06A" w:rsidR="00FF285B" w:rsidRDefault="00FF285B">
          <w:pPr>
            <w:pStyle w:val="TOC1"/>
            <w:rPr>
              <w:rFonts w:asciiTheme="minorHAnsi" w:eastAsiaTheme="minorEastAsia" w:hAnsiTheme="minorHAnsi"/>
              <w:b w:val="0"/>
              <w:noProof/>
              <w:kern w:val="2"/>
              <w:sz w:val="21"/>
              <w:lang w:eastAsia="zh-CN"/>
            </w:rPr>
          </w:pPr>
          <w:r>
            <w:rPr>
              <w:noProof/>
              <w:lang w:eastAsia="zh-CN"/>
            </w:rPr>
            <w:t>5</w:t>
          </w:r>
          <w:r>
            <w:rPr>
              <w:rFonts w:asciiTheme="minorHAnsi" w:eastAsiaTheme="minorEastAsia" w:hAnsiTheme="minorHAnsi"/>
              <w:b w:val="0"/>
              <w:noProof/>
              <w:kern w:val="2"/>
              <w:sz w:val="21"/>
              <w:lang w:eastAsia="zh-CN"/>
            </w:rPr>
            <w:tab/>
          </w:r>
          <w:r>
            <w:rPr>
              <w:noProof/>
              <w:lang w:eastAsia="zh-CN"/>
            </w:rPr>
            <w:t>Model Design</w:t>
          </w:r>
          <w:r>
            <w:rPr>
              <w:noProof/>
            </w:rPr>
            <w:tab/>
          </w:r>
          <w:r>
            <w:rPr>
              <w:noProof/>
            </w:rPr>
            <w:fldChar w:fldCharType="begin"/>
          </w:r>
          <w:r>
            <w:rPr>
              <w:noProof/>
            </w:rPr>
            <w:instrText xml:space="preserve"> PAGEREF _Toc34641945 \h </w:instrText>
          </w:r>
          <w:r>
            <w:rPr>
              <w:noProof/>
            </w:rPr>
          </w:r>
          <w:r>
            <w:rPr>
              <w:noProof/>
            </w:rPr>
            <w:fldChar w:fldCharType="separate"/>
          </w:r>
          <w:r>
            <w:rPr>
              <w:noProof/>
            </w:rPr>
            <w:t>3</w:t>
          </w:r>
          <w:r>
            <w:rPr>
              <w:noProof/>
            </w:rPr>
            <w:fldChar w:fldCharType="end"/>
          </w:r>
        </w:p>
        <w:p w14:paraId="01183200" w14:textId="530D0AB5" w:rsidR="00FF285B" w:rsidRDefault="00FF285B">
          <w:pPr>
            <w:pStyle w:val="TOC2"/>
            <w:tabs>
              <w:tab w:val="left" w:pos="1050"/>
              <w:tab w:val="right" w:leader="dot" w:pos="9350"/>
            </w:tabs>
            <w:ind w:left="560"/>
            <w:rPr>
              <w:rFonts w:asciiTheme="minorHAnsi" w:eastAsiaTheme="minorEastAsia" w:hAnsiTheme="minorHAnsi"/>
              <w:noProof/>
              <w:kern w:val="2"/>
              <w:sz w:val="21"/>
              <w:lang w:eastAsia="zh-CN"/>
            </w:rPr>
          </w:pPr>
          <w:r w:rsidRPr="00967572">
            <w:rPr>
              <w:rFonts w:eastAsia="宋体"/>
              <w:noProof/>
              <w:lang w:eastAsia="zh-CN"/>
            </w:rPr>
            <w:t>5.1</w:t>
          </w:r>
          <w:r>
            <w:rPr>
              <w:rFonts w:asciiTheme="minorHAnsi" w:eastAsiaTheme="minorEastAsia" w:hAnsiTheme="minorHAnsi"/>
              <w:noProof/>
              <w:kern w:val="2"/>
              <w:sz w:val="21"/>
              <w:lang w:eastAsia="zh-CN"/>
            </w:rPr>
            <w:tab/>
          </w:r>
          <w:r>
            <w:rPr>
              <w:noProof/>
              <w:lang w:eastAsia="zh-CN"/>
            </w:rPr>
            <w:t>Model II: Model of Cultural Loss</w:t>
          </w:r>
          <w:r>
            <w:rPr>
              <w:noProof/>
            </w:rPr>
            <w:tab/>
          </w:r>
          <w:r>
            <w:rPr>
              <w:noProof/>
            </w:rPr>
            <w:fldChar w:fldCharType="begin"/>
          </w:r>
          <w:r>
            <w:rPr>
              <w:noProof/>
            </w:rPr>
            <w:instrText xml:space="preserve"> PAGEREF _Toc34641946 \h </w:instrText>
          </w:r>
          <w:r>
            <w:rPr>
              <w:noProof/>
            </w:rPr>
          </w:r>
          <w:r>
            <w:rPr>
              <w:noProof/>
            </w:rPr>
            <w:fldChar w:fldCharType="separate"/>
          </w:r>
          <w:r>
            <w:rPr>
              <w:noProof/>
            </w:rPr>
            <w:t>3</w:t>
          </w:r>
          <w:r>
            <w:rPr>
              <w:noProof/>
            </w:rPr>
            <w:fldChar w:fldCharType="end"/>
          </w:r>
        </w:p>
        <w:p w14:paraId="1842D9A8" w14:textId="2D3AB4F3" w:rsidR="00FF285B" w:rsidRDefault="00FF285B">
          <w:pPr>
            <w:pStyle w:val="TOC3"/>
            <w:tabs>
              <w:tab w:val="left" w:pos="1680"/>
              <w:tab w:val="right" w:leader="dot" w:pos="9350"/>
            </w:tabs>
            <w:ind w:left="1120"/>
            <w:rPr>
              <w:rFonts w:asciiTheme="minorHAnsi" w:eastAsiaTheme="minorEastAsia" w:hAnsiTheme="minorHAnsi"/>
              <w:noProof/>
              <w:kern w:val="2"/>
              <w:sz w:val="21"/>
              <w:lang w:eastAsia="zh-CN"/>
            </w:rPr>
          </w:pPr>
          <w:r>
            <w:rPr>
              <w:noProof/>
            </w:rPr>
            <w:t>5.1.1</w:t>
          </w:r>
          <w:r>
            <w:rPr>
              <w:rFonts w:asciiTheme="minorHAnsi" w:eastAsiaTheme="minorEastAsia" w:hAnsiTheme="minorHAnsi"/>
              <w:noProof/>
              <w:kern w:val="2"/>
              <w:sz w:val="21"/>
              <w:lang w:eastAsia="zh-CN"/>
            </w:rPr>
            <w:tab/>
          </w:r>
          <w:r>
            <w:rPr>
              <w:noProof/>
            </w:rPr>
            <w:t>Cultural Classification and Loss of Culture</w:t>
          </w:r>
          <w:r>
            <w:rPr>
              <w:noProof/>
            </w:rPr>
            <w:tab/>
          </w:r>
          <w:r>
            <w:rPr>
              <w:noProof/>
            </w:rPr>
            <w:fldChar w:fldCharType="begin"/>
          </w:r>
          <w:r>
            <w:rPr>
              <w:noProof/>
            </w:rPr>
            <w:instrText xml:space="preserve"> PAGEREF _Toc34641947 \h </w:instrText>
          </w:r>
          <w:r>
            <w:rPr>
              <w:noProof/>
            </w:rPr>
          </w:r>
          <w:r>
            <w:rPr>
              <w:noProof/>
            </w:rPr>
            <w:fldChar w:fldCharType="separate"/>
          </w:r>
          <w:r>
            <w:rPr>
              <w:noProof/>
            </w:rPr>
            <w:t>3</w:t>
          </w:r>
          <w:r>
            <w:rPr>
              <w:noProof/>
            </w:rPr>
            <w:fldChar w:fldCharType="end"/>
          </w:r>
        </w:p>
        <w:p w14:paraId="57A4C996" w14:textId="7C2F19F9" w:rsidR="00FF285B" w:rsidRDefault="00FF285B">
          <w:pPr>
            <w:pStyle w:val="TOC3"/>
            <w:tabs>
              <w:tab w:val="left" w:pos="1680"/>
              <w:tab w:val="right" w:leader="dot" w:pos="9350"/>
            </w:tabs>
            <w:ind w:left="1120"/>
            <w:rPr>
              <w:rFonts w:asciiTheme="minorHAnsi" w:eastAsiaTheme="minorEastAsia" w:hAnsiTheme="minorHAnsi"/>
              <w:noProof/>
              <w:kern w:val="2"/>
              <w:sz w:val="21"/>
              <w:lang w:eastAsia="zh-CN"/>
            </w:rPr>
          </w:pPr>
          <w:r>
            <w:rPr>
              <w:noProof/>
            </w:rPr>
            <w:t>5.1.2</w:t>
          </w:r>
          <w:r>
            <w:rPr>
              <w:rFonts w:asciiTheme="minorHAnsi" w:eastAsiaTheme="minorEastAsia" w:hAnsiTheme="minorHAnsi"/>
              <w:noProof/>
              <w:kern w:val="2"/>
              <w:sz w:val="21"/>
              <w:lang w:eastAsia="zh-CN"/>
            </w:rPr>
            <w:tab/>
          </w:r>
          <w:r>
            <w:rPr>
              <w:noProof/>
            </w:rPr>
            <w:t>Quantify culture</w:t>
          </w:r>
          <w:r>
            <w:rPr>
              <w:noProof/>
            </w:rPr>
            <w:tab/>
          </w:r>
          <w:r>
            <w:rPr>
              <w:noProof/>
            </w:rPr>
            <w:fldChar w:fldCharType="begin"/>
          </w:r>
          <w:r>
            <w:rPr>
              <w:noProof/>
            </w:rPr>
            <w:instrText xml:space="preserve"> PAGEREF _Toc34641948 \h </w:instrText>
          </w:r>
          <w:r>
            <w:rPr>
              <w:noProof/>
            </w:rPr>
          </w:r>
          <w:r>
            <w:rPr>
              <w:noProof/>
            </w:rPr>
            <w:fldChar w:fldCharType="separate"/>
          </w:r>
          <w:r>
            <w:rPr>
              <w:noProof/>
            </w:rPr>
            <w:t>4</w:t>
          </w:r>
          <w:r>
            <w:rPr>
              <w:noProof/>
            </w:rPr>
            <w:fldChar w:fldCharType="end"/>
          </w:r>
        </w:p>
        <w:p w14:paraId="67D676BD" w14:textId="72F1EC20" w:rsidR="00FF285B" w:rsidRDefault="00FF285B">
          <w:pPr>
            <w:pStyle w:val="TOC3"/>
            <w:tabs>
              <w:tab w:val="left" w:pos="1680"/>
              <w:tab w:val="right" w:leader="dot" w:pos="9350"/>
            </w:tabs>
            <w:ind w:left="1120"/>
            <w:rPr>
              <w:rFonts w:asciiTheme="minorHAnsi" w:eastAsiaTheme="minorEastAsia" w:hAnsiTheme="minorHAnsi"/>
              <w:noProof/>
              <w:kern w:val="2"/>
              <w:sz w:val="21"/>
              <w:lang w:eastAsia="zh-CN"/>
            </w:rPr>
          </w:pPr>
          <w:r>
            <w:rPr>
              <w:noProof/>
              <w:lang w:eastAsia="zh-CN"/>
            </w:rPr>
            <w:t>5.1.3</w:t>
          </w:r>
          <w:r>
            <w:rPr>
              <w:rFonts w:asciiTheme="minorHAnsi" w:eastAsiaTheme="minorEastAsia" w:hAnsiTheme="minorHAnsi"/>
              <w:noProof/>
              <w:kern w:val="2"/>
              <w:sz w:val="21"/>
              <w:lang w:eastAsia="zh-CN"/>
            </w:rPr>
            <w:tab/>
          </w:r>
          <w:r>
            <w:rPr>
              <w:noProof/>
              <w:lang w:eastAsia="zh-CN"/>
            </w:rPr>
            <w:t>Degree of Cultural Similarity</w:t>
          </w:r>
          <w:r w:rsidRPr="00967572">
            <w:rPr>
              <w:rFonts w:eastAsia="宋体"/>
              <w:noProof/>
              <w:lang w:eastAsia="zh-CN"/>
            </w:rPr>
            <w:t xml:space="preserve"> &amp; The Feasibility of Cultural Behavior</w:t>
          </w:r>
          <w:r>
            <w:rPr>
              <w:noProof/>
            </w:rPr>
            <w:tab/>
          </w:r>
          <w:r>
            <w:rPr>
              <w:noProof/>
            </w:rPr>
            <w:fldChar w:fldCharType="begin"/>
          </w:r>
          <w:r>
            <w:rPr>
              <w:noProof/>
            </w:rPr>
            <w:instrText xml:space="preserve"> PAGEREF _Toc34641949 \h </w:instrText>
          </w:r>
          <w:r>
            <w:rPr>
              <w:noProof/>
            </w:rPr>
          </w:r>
          <w:r>
            <w:rPr>
              <w:noProof/>
            </w:rPr>
            <w:fldChar w:fldCharType="separate"/>
          </w:r>
          <w:r>
            <w:rPr>
              <w:noProof/>
            </w:rPr>
            <w:t>5</w:t>
          </w:r>
          <w:r>
            <w:rPr>
              <w:noProof/>
            </w:rPr>
            <w:fldChar w:fldCharType="end"/>
          </w:r>
        </w:p>
        <w:p w14:paraId="299620C1" w14:textId="3A847C9B" w:rsidR="00FF285B" w:rsidRDefault="00FF285B">
          <w:pPr>
            <w:pStyle w:val="TOC3"/>
            <w:tabs>
              <w:tab w:val="left" w:pos="1680"/>
              <w:tab w:val="right" w:leader="dot" w:pos="9350"/>
            </w:tabs>
            <w:ind w:left="1120"/>
            <w:rPr>
              <w:rFonts w:asciiTheme="minorHAnsi" w:eastAsiaTheme="minorEastAsia" w:hAnsiTheme="minorHAnsi"/>
              <w:noProof/>
              <w:kern w:val="2"/>
              <w:sz w:val="21"/>
              <w:lang w:eastAsia="zh-CN"/>
            </w:rPr>
          </w:pPr>
          <w:r>
            <w:rPr>
              <w:noProof/>
              <w:lang w:eastAsia="zh-CN"/>
            </w:rPr>
            <w:t>5.1.4</w:t>
          </w:r>
          <w:r>
            <w:rPr>
              <w:rFonts w:asciiTheme="minorHAnsi" w:eastAsiaTheme="minorEastAsia" w:hAnsiTheme="minorHAnsi"/>
              <w:noProof/>
              <w:kern w:val="2"/>
              <w:sz w:val="21"/>
              <w:lang w:eastAsia="zh-CN"/>
            </w:rPr>
            <w:tab/>
          </w:r>
          <w:r>
            <w:rPr>
              <w:noProof/>
              <w:lang w:eastAsia="zh-CN"/>
            </w:rPr>
            <w:t>Conclusion</w:t>
          </w:r>
          <w:r>
            <w:rPr>
              <w:noProof/>
            </w:rPr>
            <w:tab/>
          </w:r>
          <w:r>
            <w:rPr>
              <w:noProof/>
            </w:rPr>
            <w:fldChar w:fldCharType="begin"/>
          </w:r>
          <w:r>
            <w:rPr>
              <w:noProof/>
            </w:rPr>
            <w:instrText xml:space="preserve"> PAGEREF _Toc34641950 \h </w:instrText>
          </w:r>
          <w:r>
            <w:rPr>
              <w:noProof/>
            </w:rPr>
          </w:r>
          <w:r>
            <w:rPr>
              <w:noProof/>
            </w:rPr>
            <w:fldChar w:fldCharType="separate"/>
          </w:r>
          <w:r>
            <w:rPr>
              <w:noProof/>
            </w:rPr>
            <w:t>8</w:t>
          </w:r>
          <w:r>
            <w:rPr>
              <w:noProof/>
            </w:rPr>
            <w:fldChar w:fldCharType="end"/>
          </w:r>
        </w:p>
        <w:p w14:paraId="7F735BC2" w14:textId="0FD47BB3" w:rsidR="00FF285B" w:rsidRDefault="00FF285B">
          <w:pPr>
            <w:pStyle w:val="TOC1"/>
            <w:rPr>
              <w:rFonts w:asciiTheme="minorHAnsi" w:eastAsiaTheme="minorEastAsia" w:hAnsiTheme="minorHAnsi"/>
              <w:b w:val="0"/>
              <w:noProof/>
              <w:kern w:val="2"/>
              <w:sz w:val="21"/>
              <w:lang w:eastAsia="zh-CN"/>
            </w:rPr>
          </w:pPr>
          <w:r>
            <w:rPr>
              <w:noProof/>
              <w:lang w:eastAsia="zh-CN"/>
            </w:rPr>
            <w:t>6</w:t>
          </w:r>
          <w:r>
            <w:rPr>
              <w:rFonts w:asciiTheme="minorHAnsi" w:eastAsiaTheme="minorEastAsia" w:hAnsiTheme="minorHAnsi"/>
              <w:b w:val="0"/>
              <w:noProof/>
              <w:kern w:val="2"/>
              <w:sz w:val="21"/>
              <w:lang w:eastAsia="zh-CN"/>
            </w:rPr>
            <w:tab/>
          </w:r>
          <w:r>
            <w:rPr>
              <w:noProof/>
              <w:lang w:eastAsia="zh-CN"/>
            </w:rPr>
            <w:t>Sensitivity Analysis</w:t>
          </w:r>
          <w:r>
            <w:rPr>
              <w:noProof/>
            </w:rPr>
            <w:tab/>
          </w:r>
          <w:r>
            <w:rPr>
              <w:noProof/>
            </w:rPr>
            <w:fldChar w:fldCharType="begin"/>
          </w:r>
          <w:r>
            <w:rPr>
              <w:noProof/>
            </w:rPr>
            <w:instrText xml:space="preserve"> PAGEREF _Toc34641951 \h </w:instrText>
          </w:r>
          <w:r>
            <w:rPr>
              <w:noProof/>
            </w:rPr>
          </w:r>
          <w:r>
            <w:rPr>
              <w:noProof/>
            </w:rPr>
            <w:fldChar w:fldCharType="separate"/>
          </w:r>
          <w:r>
            <w:rPr>
              <w:noProof/>
            </w:rPr>
            <w:t>8</w:t>
          </w:r>
          <w:r>
            <w:rPr>
              <w:noProof/>
            </w:rPr>
            <w:fldChar w:fldCharType="end"/>
          </w:r>
        </w:p>
        <w:p w14:paraId="079424E8" w14:textId="1C3EFE20" w:rsidR="00FF285B" w:rsidRDefault="00FF285B">
          <w:pPr>
            <w:pStyle w:val="TOC1"/>
            <w:rPr>
              <w:rFonts w:asciiTheme="minorHAnsi" w:eastAsiaTheme="minorEastAsia" w:hAnsiTheme="minorHAnsi"/>
              <w:b w:val="0"/>
              <w:noProof/>
              <w:kern w:val="2"/>
              <w:sz w:val="21"/>
              <w:lang w:eastAsia="zh-CN"/>
            </w:rPr>
          </w:pPr>
          <w:r>
            <w:rPr>
              <w:noProof/>
              <w:lang w:eastAsia="zh-CN"/>
            </w:rPr>
            <w:t>7</w:t>
          </w:r>
          <w:r>
            <w:rPr>
              <w:rFonts w:asciiTheme="minorHAnsi" w:eastAsiaTheme="minorEastAsia" w:hAnsiTheme="minorHAnsi"/>
              <w:b w:val="0"/>
              <w:noProof/>
              <w:kern w:val="2"/>
              <w:sz w:val="21"/>
              <w:lang w:eastAsia="zh-CN"/>
            </w:rPr>
            <w:tab/>
          </w:r>
          <w:r>
            <w:rPr>
              <w:noProof/>
              <w:lang w:eastAsia="zh-CN"/>
            </w:rPr>
            <w:t>Strengths and weakness</w:t>
          </w:r>
          <w:r>
            <w:rPr>
              <w:noProof/>
            </w:rPr>
            <w:tab/>
          </w:r>
          <w:r>
            <w:rPr>
              <w:noProof/>
            </w:rPr>
            <w:fldChar w:fldCharType="begin"/>
          </w:r>
          <w:r>
            <w:rPr>
              <w:noProof/>
            </w:rPr>
            <w:instrText xml:space="preserve"> PAGEREF _Toc34641952 \h </w:instrText>
          </w:r>
          <w:r>
            <w:rPr>
              <w:noProof/>
            </w:rPr>
          </w:r>
          <w:r>
            <w:rPr>
              <w:noProof/>
            </w:rPr>
            <w:fldChar w:fldCharType="separate"/>
          </w:r>
          <w:r>
            <w:rPr>
              <w:noProof/>
            </w:rPr>
            <w:t>9</w:t>
          </w:r>
          <w:r>
            <w:rPr>
              <w:noProof/>
            </w:rPr>
            <w:fldChar w:fldCharType="end"/>
          </w:r>
        </w:p>
        <w:p w14:paraId="59587C78" w14:textId="04AFA0CE" w:rsidR="00FF285B" w:rsidRDefault="00FF285B">
          <w:pPr>
            <w:pStyle w:val="TOC2"/>
            <w:tabs>
              <w:tab w:val="left" w:pos="1050"/>
              <w:tab w:val="right" w:leader="dot" w:pos="9350"/>
            </w:tabs>
            <w:ind w:left="560"/>
            <w:rPr>
              <w:rFonts w:asciiTheme="minorHAnsi" w:eastAsiaTheme="minorEastAsia" w:hAnsiTheme="minorHAnsi"/>
              <w:noProof/>
              <w:kern w:val="2"/>
              <w:sz w:val="21"/>
              <w:lang w:eastAsia="zh-CN"/>
            </w:rPr>
          </w:pPr>
          <w:r>
            <w:rPr>
              <w:noProof/>
              <w:lang w:eastAsia="zh-CN"/>
            </w:rPr>
            <w:t>7.1</w:t>
          </w:r>
          <w:r>
            <w:rPr>
              <w:rFonts w:asciiTheme="minorHAnsi" w:eastAsiaTheme="minorEastAsia" w:hAnsiTheme="minorHAnsi"/>
              <w:noProof/>
              <w:kern w:val="2"/>
              <w:sz w:val="21"/>
              <w:lang w:eastAsia="zh-CN"/>
            </w:rPr>
            <w:tab/>
          </w:r>
          <w:r>
            <w:rPr>
              <w:noProof/>
              <w:lang w:eastAsia="zh-CN"/>
            </w:rPr>
            <w:t>Model1</w:t>
          </w:r>
          <w:r>
            <w:rPr>
              <w:noProof/>
            </w:rPr>
            <w:tab/>
          </w:r>
          <w:r>
            <w:rPr>
              <w:noProof/>
            </w:rPr>
            <w:fldChar w:fldCharType="begin"/>
          </w:r>
          <w:r>
            <w:rPr>
              <w:noProof/>
            </w:rPr>
            <w:instrText xml:space="preserve"> PAGEREF _Toc34641953 \h </w:instrText>
          </w:r>
          <w:r>
            <w:rPr>
              <w:noProof/>
            </w:rPr>
          </w:r>
          <w:r>
            <w:rPr>
              <w:noProof/>
            </w:rPr>
            <w:fldChar w:fldCharType="separate"/>
          </w:r>
          <w:r>
            <w:rPr>
              <w:noProof/>
            </w:rPr>
            <w:t>9</w:t>
          </w:r>
          <w:r>
            <w:rPr>
              <w:noProof/>
            </w:rPr>
            <w:fldChar w:fldCharType="end"/>
          </w:r>
        </w:p>
        <w:p w14:paraId="32ABFD88" w14:textId="1D23CB22" w:rsidR="00FF285B" w:rsidRDefault="00FF285B">
          <w:pPr>
            <w:pStyle w:val="TOC1"/>
            <w:rPr>
              <w:rFonts w:asciiTheme="minorHAnsi" w:eastAsiaTheme="minorEastAsia" w:hAnsiTheme="minorHAnsi"/>
              <w:b w:val="0"/>
              <w:noProof/>
              <w:kern w:val="2"/>
              <w:sz w:val="21"/>
              <w:lang w:eastAsia="zh-CN"/>
            </w:rPr>
          </w:pPr>
          <w:r>
            <w:rPr>
              <w:noProof/>
              <w:lang w:eastAsia="zh-CN"/>
            </w:rPr>
            <w:t>8</w:t>
          </w:r>
          <w:r>
            <w:rPr>
              <w:rFonts w:asciiTheme="minorHAnsi" w:eastAsiaTheme="minorEastAsia" w:hAnsiTheme="minorHAnsi"/>
              <w:b w:val="0"/>
              <w:noProof/>
              <w:kern w:val="2"/>
              <w:sz w:val="21"/>
              <w:lang w:eastAsia="zh-CN"/>
            </w:rPr>
            <w:tab/>
          </w:r>
          <w:r>
            <w:rPr>
              <w:noProof/>
              <w:lang w:eastAsia="zh-CN"/>
            </w:rPr>
            <w:t>References</w:t>
          </w:r>
          <w:r>
            <w:rPr>
              <w:noProof/>
            </w:rPr>
            <w:tab/>
          </w:r>
          <w:r>
            <w:rPr>
              <w:noProof/>
            </w:rPr>
            <w:fldChar w:fldCharType="begin"/>
          </w:r>
          <w:r>
            <w:rPr>
              <w:noProof/>
            </w:rPr>
            <w:instrText xml:space="preserve"> PAGEREF _Toc34641954 \h </w:instrText>
          </w:r>
          <w:r>
            <w:rPr>
              <w:noProof/>
            </w:rPr>
          </w:r>
          <w:r>
            <w:rPr>
              <w:noProof/>
            </w:rPr>
            <w:fldChar w:fldCharType="separate"/>
          </w:r>
          <w:r>
            <w:rPr>
              <w:noProof/>
            </w:rPr>
            <w:t>9</w:t>
          </w:r>
          <w:r>
            <w:rPr>
              <w:noProof/>
            </w:rPr>
            <w:fldChar w:fldCharType="end"/>
          </w:r>
        </w:p>
        <w:p w14:paraId="0B2A2081" w14:textId="11682F8E" w:rsidR="00FF285B" w:rsidRDefault="00FF285B">
          <w:pPr>
            <w:pStyle w:val="TOC1"/>
            <w:rPr>
              <w:rFonts w:asciiTheme="minorHAnsi" w:eastAsiaTheme="minorEastAsia" w:hAnsiTheme="minorHAnsi"/>
              <w:b w:val="0"/>
              <w:noProof/>
              <w:kern w:val="2"/>
              <w:sz w:val="21"/>
              <w:lang w:eastAsia="zh-CN"/>
            </w:rPr>
          </w:pPr>
          <w:r>
            <w:rPr>
              <w:noProof/>
              <w:lang w:eastAsia="zh-CN"/>
            </w:rPr>
            <w:t>9</w:t>
          </w:r>
          <w:r>
            <w:rPr>
              <w:rFonts w:asciiTheme="minorHAnsi" w:eastAsiaTheme="minorEastAsia" w:hAnsiTheme="minorHAnsi"/>
              <w:b w:val="0"/>
              <w:noProof/>
              <w:kern w:val="2"/>
              <w:sz w:val="21"/>
              <w:lang w:eastAsia="zh-CN"/>
            </w:rPr>
            <w:tab/>
          </w:r>
          <w:r>
            <w:rPr>
              <w:noProof/>
              <w:lang w:eastAsia="zh-CN"/>
            </w:rPr>
            <w:t>Appendix</w:t>
          </w:r>
          <w:r>
            <w:rPr>
              <w:noProof/>
            </w:rPr>
            <w:tab/>
          </w:r>
          <w:r>
            <w:rPr>
              <w:noProof/>
            </w:rPr>
            <w:fldChar w:fldCharType="begin"/>
          </w:r>
          <w:r>
            <w:rPr>
              <w:noProof/>
            </w:rPr>
            <w:instrText xml:space="preserve"> PAGEREF _Toc34641955 \h </w:instrText>
          </w:r>
          <w:r>
            <w:rPr>
              <w:noProof/>
            </w:rPr>
          </w:r>
          <w:r>
            <w:rPr>
              <w:noProof/>
            </w:rPr>
            <w:fldChar w:fldCharType="separate"/>
          </w:r>
          <w:r>
            <w:rPr>
              <w:noProof/>
            </w:rPr>
            <w:t>9</w:t>
          </w:r>
          <w:r>
            <w:rPr>
              <w:noProof/>
            </w:rPr>
            <w:fldChar w:fldCharType="end"/>
          </w:r>
        </w:p>
        <w:p w14:paraId="6A2D9D06" w14:textId="4B7662C1" w:rsidR="00FF285B" w:rsidRDefault="00FF285B">
          <w:pPr>
            <w:pStyle w:val="TOC2"/>
            <w:tabs>
              <w:tab w:val="left" w:pos="1050"/>
              <w:tab w:val="right" w:leader="dot" w:pos="9350"/>
            </w:tabs>
            <w:ind w:left="560"/>
            <w:rPr>
              <w:rFonts w:asciiTheme="minorHAnsi" w:eastAsiaTheme="minorEastAsia" w:hAnsiTheme="minorHAnsi"/>
              <w:noProof/>
              <w:kern w:val="2"/>
              <w:sz w:val="21"/>
              <w:lang w:eastAsia="zh-CN"/>
            </w:rPr>
          </w:pPr>
          <w:r>
            <w:rPr>
              <w:noProof/>
              <w:lang w:eastAsia="zh-CN"/>
            </w:rPr>
            <w:t>9.1</w:t>
          </w:r>
          <w:r>
            <w:rPr>
              <w:rFonts w:asciiTheme="minorHAnsi" w:eastAsiaTheme="minorEastAsia" w:hAnsiTheme="minorHAnsi"/>
              <w:noProof/>
              <w:kern w:val="2"/>
              <w:sz w:val="21"/>
              <w:lang w:eastAsia="zh-CN"/>
            </w:rPr>
            <w:tab/>
          </w:r>
          <w:r>
            <w:rPr>
              <w:noProof/>
              <w:lang w:eastAsia="zh-CN"/>
            </w:rPr>
            <w:t>Data</w:t>
          </w:r>
          <w:r>
            <w:rPr>
              <w:noProof/>
            </w:rPr>
            <w:tab/>
          </w:r>
          <w:r>
            <w:rPr>
              <w:noProof/>
            </w:rPr>
            <w:fldChar w:fldCharType="begin"/>
          </w:r>
          <w:r>
            <w:rPr>
              <w:noProof/>
            </w:rPr>
            <w:instrText xml:space="preserve"> PAGEREF _Toc34641956 \h </w:instrText>
          </w:r>
          <w:r>
            <w:rPr>
              <w:noProof/>
            </w:rPr>
          </w:r>
          <w:r>
            <w:rPr>
              <w:noProof/>
            </w:rPr>
            <w:fldChar w:fldCharType="separate"/>
          </w:r>
          <w:r>
            <w:rPr>
              <w:noProof/>
            </w:rPr>
            <w:t>9</w:t>
          </w:r>
          <w:r>
            <w:rPr>
              <w:noProof/>
            </w:rPr>
            <w:fldChar w:fldCharType="end"/>
          </w:r>
        </w:p>
        <w:p w14:paraId="72EDD6CD" w14:textId="37C40AF7" w:rsidR="00FF285B" w:rsidRDefault="00FF285B">
          <w:pPr>
            <w:pStyle w:val="TOC2"/>
            <w:tabs>
              <w:tab w:val="left" w:pos="1050"/>
              <w:tab w:val="right" w:leader="dot" w:pos="9350"/>
            </w:tabs>
            <w:ind w:left="560"/>
            <w:rPr>
              <w:rFonts w:asciiTheme="minorHAnsi" w:eastAsiaTheme="minorEastAsia" w:hAnsiTheme="minorHAnsi"/>
              <w:noProof/>
              <w:kern w:val="2"/>
              <w:sz w:val="21"/>
              <w:lang w:eastAsia="zh-CN"/>
            </w:rPr>
          </w:pPr>
          <w:r>
            <w:rPr>
              <w:noProof/>
              <w:lang w:eastAsia="zh-CN"/>
            </w:rPr>
            <w:t>9.2</w:t>
          </w:r>
          <w:r>
            <w:rPr>
              <w:rFonts w:asciiTheme="minorHAnsi" w:eastAsiaTheme="minorEastAsia" w:hAnsiTheme="minorHAnsi"/>
              <w:noProof/>
              <w:kern w:val="2"/>
              <w:sz w:val="21"/>
              <w:lang w:eastAsia="zh-CN"/>
            </w:rPr>
            <w:tab/>
          </w:r>
          <w:r>
            <w:rPr>
              <w:noProof/>
              <w:lang w:eastAsia="zh-CN"/>
            </w:rPr>
            <w:t>program</w:t>
          </w:r>
          <w:r>
            <w:rPr>
              <w:noProof/>
            </w:rPr>
            <w:tab/>
          </w:r>
          <w:r>
            <w:rPr>
              <w:noProof/>
            </w:rPr>
            <w:fldChar w:fldCharType="begin"/>
          </w:r>
          <w:r>
            <w:rPr>
              <w:noProof/>
            </w:rPr>
            <w:instrText xml:space="preserve"> PAGEREF _Toc34641957 \h </w:instrText>
          </w:r>
          <w:r>
            <w:rPr>
              <w:noProof/>
            </w:rPr>
          </w:r>
          <w:r>
            <w:rPr>
              <w:noProof/>
            </w:rPr>
            <w:fldChar w:fldCharType="separate"/>
          </w:r>
          <w:r>
            <w:rPr>
              <w:noProof/>
            </w:rPr>
            <w:t>9</w:t>
          </w:r>
          <w:r>
            <w:rPr>
              <w:noProof/>
            </w:rPr>
            <w:fldChar w:fldCharType="end"/>
          </w:r>
        </w:p>
        <w:p w14:paraId="38D29E80" w14:textId="29567EB2" w:rsidR="006731A1" w:rsidRDefault="00761FE7">
          <w:pPr>
            <w:rPr>
              <w:rFonts w:eastAsia="宋体"/>
              <w:b/>
              <w:bCs/>
              <w:lang w:val="zh-CN" w:eastAsia="zh-CN"/>
            </w:rPr>
          </w:pPr>
          <w:r>
            <w:rPr>
              <w:b/>
              <w:sz w:val="24"/>
            </w:rPr>
            <w:fldChar w:fldCharType="end"/>
          </w:r>
        </w:p>
      </w:sdtContent>
    </w:sdt>
    <w:p w14:paraId="70F43704" w14:textId="1CBFD076" w:rsidR="00BA1BCC" w:rsidRDefault="003E1702">
      <w:pPr>
        <w:rPr>
          <w:rFonts w:eastAsia="宋体"/>
          <w:b/>
          <w:bCs/>
          <w:lang w:val="zh-CN" w:eastAsia="zh-CN"/>
        </w:rPr>
      </w:pPr>
      <w:r>
        <w:rPr>
          <w:rFonts w:eastAsia="宋体"/>
          <w:b/>
          <w:bCs/>
          <w:lang w:val="zh-CN" w:eastAsia="zh-CN"/>
        </w:rPr>
        <w:br w:type="page"/>
      </w:r>
    </w:p>
    <w:p w14:paraId="73446290" w14:textId="7626431C" w:rsidR="009511F7" w:rsidRDefault="00BA1BCC" w:rsidP="00BA1BCC">
      <w:pPr>
        <w:pStyle w:val="1"/>
        <w:rPr>
          <w:lang w:eastAsia="zh-CN"/>
        </w:rPr>
      </w:pPr>
      <w:bookmarkStart w:id="0" w:name="_Toc34641939"/>
      <w:r>
        <w:rPr>
          <w:lang w:eastAsia="zh-CN"/>
        </w:rPr>
        <w:lastRenderedPageBreak/>
        <w:t>Introduction</w:t>
      </w:r>
      <w:bookmarkEnd w:id="0"/>
    </w:p>
    <w:p w14:paraId="23B60978" w14:textId="7FF9BD9E" w:rsidR="00BA1BCC" w:rsidRPr="00883DD7" w:rsidRDefault="00BA1BCC" w:rsidP="00BA1BCC">
      <w:pPr>
        <w:pStyle w:val="2"/>
        <w:rPr>
          <w:lang w:eastAsia="zh-CN"/>
        </w:rPr>
      </w:pPr>
      <w:bookmarkStart w:id="1" w:name="_Toc34641940"/>
      <w:r>
        <w:rPr>
          <w:lang w:eastAsia="zh-CN"/>
        </w:rPr>
        <w:t>Background</w:t>
      </w:r>
      <w:bookmarkEnd w:id="1"/>
    </w:p>
    <w:p w14:paraId="0EA4E528" w14:textId="77777777" w:rsidR="002054AE" w:rsidRDefault="00FC0A69" w:rsidP="0010059D">
      <w:pPr>
        <w:ind w:firstLine="576"/>
        <w:rPr>
          <w:rFonts w:eastAsia="宋体"/>
          <w:lang w:eastAsia="zh-CN"/>
        </w:rPr>
      </w:pPr>
      <w:r>
        <w:rPr>
          <w:rFonts w:eastAsia="宋体"/>
          <w:lang w:eastAsia="zh-CN"/>
        </w:rPr>
        <w:t>W</w:t>
      </w:r>
      <w:r w:rsidR="00B53630">
        <w:rPr>
          <w:rFonts w:eastAsia="宋体"/>
          <w:lang w:eastAsia="zh-CN"/>
        </w:rPr>
        <w:t xml:space="preserve">ith carbon dioxide emissions rising, </w:t>
      </w:r>
      <w:r w:rsidR="00B53630" w:rsidRPr="00B53630">
        <w:rPr>
          <w:rFonts w:eastAsia="宋体"/>
          <w:lang w:eastAsia="zh-CN"/>
        </w:rPr>
        <w:t>global warming is increasingly serious</w:t>
      </w:r>
      <w:r w:rsidR="00B53630">
        <w:rPr>
          <w:rFonts w:eastAsia="宋体"/>
          <w:lang w:eastAsia="zh-CN"/>
        </w:rPr>
        <w:t xml:space="preserve">. Recent decades have seen </w:t>
      </w:r>
      <w:r w:rsidRPr="00FC0A69">
        <w:rPr>
          <w:rFonts w:eastAsia="宋体"/>
          <w:lang w:eastAsia="zh-CN"/>
        </w:rPr>
        <w:t>sea level ris</w:t>
      </w:r>
      <w:r>
        <w:rPr>
          <w:rFonts w:eastAsia="宋体"/>
          <w:lang w:eastAsia="zh-CN"/>
        </w:rPr>
        <w:t>ing. S</w:t>
      </w:r>
      <w:r w:rsidRPr="00FC0A69">
        <w:rPr>
          <w:rFonts w:eastAsia="宋体"/>
          <w:lang w:eastAsia="zh-CN"/>
        </w:rPr>
        <w:t>everal island nations, such as The Maldives, Tuvalu, Kiribati, and</w:t>
      </w:r>
      <w:r>
        <w:rPr>
          <w:rFonts w:eastAsia="宋体" w:hint="eastAsia"/>
          <w:lang w:eastAsia="zh-CN"/>
        </w:rPr>
        <w:t xml:space="preserve"> </w:t>
      </w:r>
      <w:r w:rsidRPr="00FC0A69">
        <w:rPr>
          <w:rFonts w:eastAsia="宋体"/>
          <w:lang w:eastAsia="zh-CN"/>
        </w:rPr>
        <w:t>The Marshall Islands</w:t>
      </w:r>
      <w:r>
        <w:rPr>
          <w:rFonts w:eastAsia="宋体"/>
          <w:lang w:eastAsia="zh-CN"/>
        </w:rPr>
        <w:t xml:space="preserve"> </w:t>
      </w:r>
      <w:r>
        <w:rPr>
          <w:rFonts w:eastAsia="宋体" w:hint="eastAsia"/>
          <w:lang w:eastAsia="zh-CN"/>
        </w:rPr>
        <w:t>are</w:t>
      </w:r>
      <w:r>
        <w:rPr>
          <w:rFonts w:eastAsia="宋体"/>
          <w:lang w:eastAsia="zh-CN"/>
        </w:rPr>
        <w:t xml:space="preserve"> facing a series of impacts of climate change</w:t>
      </w:r>
      <w:r w:rsidR="009B14FB">
        <w:rPr>
          <w:rFonts w:eastAsia="宋体"/>
          <w:lang w:eastAsia="zh-CN"/>
        </w:rPr>
        <w:t>, for instance, the reduction of the territory area, flood disaster and l</w:t>
      </w:r>
      <w:r w:rsidR="009B14FB" w:rsidRPr="009B14FB">
        <w:rPr>
          <w:rFonts w:eastAsia="宋体"/>
          <w:lang w:eastAsia="zh-CN"/>
        </w:rPr>
        <w:t>and salinization</w:t>
      </w:r>
      <w:r w:rsidR="009B14FB">
        <w:rPr>
          <w:rFonts w:eastAsia="宋体"/>
          <w:lang w:eastAsia="zh-CN"/>
        </w:rPr>
        <w:t xml:space="preserve">, etc. They are not only in danger of sinking but also face the challenges </w:t>
      </w:r>
      <w:r w:rsidR="00274620">
        <w:rPr>
          <w:rFonts w:eastAsia="宋体"/>
          <w:lang w:eastAsia="zh-CN"/>
        </w:rPr>
        <w:t>about cultural differences and human rights. Therefore, these environmentally displaced persons (EDPs) need to relocate</w:t>
      </w:r>
      <w:r w:rsidR="00B33CF7">
        <w:rPr>
          <w:rFonts w:eastAsia="宋体"/>
          <w:lang w:eastAsia="zh-CN"/>
        </w:rPr>
        <w:t xml:space="preserve"> as their homeland becomes uninhabitable. </w:t>
      </w:r>
      <w:r w:rsidR="00C728E8">
        <w:rPr>
          <w:rFonts w:eastAsia="宋体"/>
          <w:lang w:eastAsia="zh-CN"/>
        </w:rPr>
        <w:t>In fact</w:t>
      </w:r>
      <w:r w:rsidR="00047EA8">
        <w:rPr>
          <w:rFonts w:eastAsia="宋体"/>
          <w:lang w:eastAsia="zh-CN"/>
        </w:rPr>
        <w:t xml:space="preserve">, the term </w:t>
      </w:r>
      <w:r w:rsidR="00047EA8" w:rsidRPr="00047EA8">
        <w:rPr>
          <w:rFonts w:eastAsia="宋体"/>
          <w:lang w:eastAsia="zh-CN"/>
        </w:rPr>
        <w:t>“climate refugees”</w:t>
      </w:r>
      <w:r w:rsidR="00047EA8">
        <w:rPr>
          <w:rFonts w:eastAsia="宋体"/>
          <w:lang w:eastAsia="zh-CN"/>
        </w:rPr>
        <w:t xml:space="preserve"> is not legally valid </w:t>
      </w:r>
      <w:r w:rsidR="00047EA8" w:rsidRPr="00047EA8">
        <w:rPr>
          <w:rFonts w:eastAsia="宋体"/>
          <w:lang w:eastAsia="zh-CN"/>
        </w:rPr>
        <w:t>as the 1951 Refugee Convention does not recognize environmental factors as criteria to define a refugee.</w:t>
      </w:r>
      <w:r w:rsidR="00C728E8">
        <w:rPr>
          <w:rFonts w:eastAsia="宋体"/>
          <w:lang w:eastAsia="zh-CN"/>
        </w:rPr>
        <w:t xml:space="preserve"> </w:t>
      </w:r>
    </w:p>
    <w:p w14:paraId="4CFD8347" w14:textId="1A6DC34B" w:rsidR="00BA1BCC" w:rsidRPr="00BA1BCC" w:rsidRDefault="0096112F" w:rsidP="003A369F">
      <w:pPr>
        <w:ind w:firstLine="576"/>
        <w:rPr>
          <w:rFonts w:eastAsia="宋体"/>
          <w:lang w:eastAsia="zh-CN"/>
        </w:rPr>
      </w:pPr>
      <w:r>
        <w:rPr>
          <w:rFonts w:eastAsia="宋体"/>
          <w:lang w:eastAsia="zh-CN"/>
        </w:rPr>
        <w:t xml:space="preserve">Recently, </w:t>
      </w:r>
      <w:r w:rsidR="00C728E8">
        <w:rPr>
          <w:rFonts w:eastAsia="宋体"/>
          <w:lang w:eastAsia="zh-CN"/>
        </w:rPr>
        <w:t xml:space="preserve">a UN ruling </w:t>
      </w:r>
      <w:r>
        <w:rPr>
          <w:rFonts w:eastAsia="宋体"/>
          <w:lang w:eastAsia="zh-CN"/>
        </w:rPr>
        <w:t>has opened</w:t>
      </w:r>
      <w:r w:rsidR="00C728E8">
        <w:rPr>
          <w:rFonts w:eastAsia="宋体"/>
          <w:lang w:eastAsia="zh-CN"/>
        </w:rPr>
        <w:t xml:space="preserve"> the </w:t>
      </w:r>
      <w:r w:rsidR="0010059D">
        <w:rPr>
          <w:rFonts w:eastAsia="宋体"/>
          <w:lang w:eastAsia="zh-CN"/>
        </w:rPr>
        <w:t xml:space="preserve">door to the theoretical recognition of EDPs as refugees.  </w:t>
      </w:r>
      <w:r>
        <w:rPr>
          <w:rFonts w:eastAsia="宋体"/>
          <w:lang w:eastAsia="zh-CN"/>
        </w:rPr>
        <w:t xml:space="preserve">As the IPCC report says, if greenhouse gas emissions continue to rise, </w:t>
      </w:r>
      <w:r w:rsidRPr="0096112F">
        <w:rPr>
          <w:rFonts w:eastAsia="宋体"/>
          <w:lang w:eastAsia="zh-CN"/>
        </w:rPr>
        <w:t>sea</w:t>
      </w:r>
      <w:r>
        <w:rPr>
          <w:rFonts w:eastAsia="宋体"/>
          <w:lang w:eastAsia="zh-CN"/>
        </w:rPr>
        <w:t>-</w:t>
      </w:r>
      <w:r w:rsidRPr="0096112F">
        <w:rPr>
          <w:rFonts w:eastAsia="宋体"/>
          <w:lang w:eastAsia="zh-CN"/>
        </w:rPr>
        <w:t xml:space="preserve">level will rise </w:t>
      </w:r>
      <w:r>
        <w:rPr>
          <w:rFonts w:eastAsia="宋体"/>
          <w:lang w:eastAsia="zh-CN"/>
        </w:rPr>
        <w:t>at</w:t>
      </w:r>
      <w:r w:rsidRPr="0096112F">
        <w:rPr>
          <w:rFonts w:eastAsia="宋体"/>
          <w:lang w:eastAsia="zh-CN"/>
        </w:rPr>
        <w:t xml:space="preserve"> 1.1</w:t>
      </w:r>
      <w:r w:rsidR="0094237D">
        <w:rPr>
          <w:rFonts w:eastAsia="宋体"/>
          <w:lang w:eastAsia="zh-CN"/>
        </w:rPr>
        <w:t xml:space="preserve">m </w:t>
      </w:r>
      <w:r w:rsidRPr="0096112F">
        <w:rPr>
          <w:rFonts w:eastAsia="宋体"/>
          <w:lang w:eastAsia="zh-CN"/>
        </w:rPr>
        <w:t xml:space="preserve">by 2100 and </w:t>
      </w:r>
      <w:r>
        <w:rPr>
          <w:rFonts w:eastAsia="宋体"/>
          <w:lang w:eastAsia="zh-CN"/>
        </w:rPr>
        <w:t xml:space="preserve">low-lying </w:t>
      </w:r>
      <w:r w:rsidRPr="0096112F">
        <w:rPr>
          <w:rFonts w:eastAsia="宋体"/>
          <w:lang w:eastAsia="zh-CN"/>
        </w:rPr>
        <w:t>coastal countries will be at risk of disappearing</w:t>
      </w:r>
      <w:r>
        <w:rPr>
          <w:rFonts w:eastAsia="宋体"/>
          <w:lang w:eastAsia="zh-CN"/>
        </w:rPr>
        <w:t xml:space="preserve">. </w:t>
      </w:r>
      <w:r w:rsidR="0010059D">
        <w:rPr>
          <w:rFonts w:eastAsia="宋体"/>
          <w:lang w:eastAsia="zh-CN"/>
        </w:rPr>
        <w:t>It is necessary to design a reasonable model and analyze this complex issue of when, why, and how the UN should take action to a</w:t>
      </w:r>
      <w:r w:rsidR="00212AB2">
        <w:rPr>
          <w:rFonts w:eastAsia="宋体"/>
          <w:lang w:eastAsia="zh-CN"/>
        </w:rPr>
        <w:t xml:space="preserve">ddress </w:t>
      </w:r>
      <w:r w:rsidR="007112F2">
        <w:rPr>
          <w:rFonts w:eastAsia="宋体"/>
          <w:lang w:eastAsia="zh-CN"/>
        </w:rPr>
        <w:t xml:space="preserve">the problem on </w:t>
      </w:r>
      <w:r w:rsidR="00212AB2">
        <w:rPr>
          <w:rFonts w:eastAsia="宋体"/>
          <w:lang w:eastAsia="zh-CN"/>
        </w:rPr>
        <w:t xml:space="preserve">the increasing number of EDPs. </w:t>
      </w:r>
      <w:r w:rsidR="007112F2">
        <w:rPr>
          <w:rFonts w:eastAsia="宋体"/>
          <w:lang w:eastAsia="zh-CN"/>
        </w:rPr>
        <w:t>In particular, the response system guidance should include the desire of protections of cultural heritage.</w:t>
      </w:r>
    </w:p>
    <w:p w14:paraId="139ECE24" w14:textId="7F9644FA" w:rsidR="00BA1BCC" w:rsidRDefault="00BA1BCC" w:rsidP="008D2538">
      <w:pPr>
        <w:pStyle w:val="2"/>
        <w:rPr>
          <w:lang w:eastAsia="zh-CN"/>
        </w:rPr>
      </w:pPr>
      <w:bookmarkStart w:id="2" w:name="_Toc34641941"/>
      <w:r>
        <w:rPr>
          <w:lang w:eastAsia="zh-CN"/>
        </w:rPr>
        <w:t>Restatement of the Problem</w:t>
      </w:r>
      <w:bookmarkEnd w:id="2"/>
    </w:p>
    <w:p w14:paraId="4E858293" w14:textId="1F03755C" w:rsidR="00474093" w:rsidRDefault="00835E01" w:rsidP="00886F83">
      <w:pPr>
        <w:ind w:firstLine="432"/>
        <w:rPr>
          <w:rFonts w:eastAsia="宋体"/>
          <w:lang w:eastAsia="zh-CN"/>
        </w:rPr>
      </w:pPr>
      <w:r>
        <w:rPr>
          <w:rFonts w:eastAsia="宋体"/>
          <w:lang w:eastAsia="zh-CN"/>
        </w:rPr>
        <w:t xml:space="preserve">Considering the background, it is essential to </w:t>
      </w:r>
      <w:r w:rsidR="00333541">
        <w:rPr>
          <w:rFonts w:eastAsia="宋体"/>
          <w:lang w:eastAsia="zh-CN"/>
        </w:rPr>
        <w:t xml:space="preserve">establish </w:t>
      </w:r>
      <w:r w:rsidR="00F10147">
        <w:rPr>
          <w:rFonts w:eastAsia="宋体"/>
          <w:lang w:eastAsia="zh-CN"/>
        </w:rPr>
        <w:t xml:space="preserve">an appropriate model to solve out </w:t>
      </w:r>
      <w:r w:rsidR="007A11F9">
        <w:rPr>
          <w:rFonts w:eastAsia="宋体"/>
          <w:lang w:eastAsia="zh-CN"/>
        </w:rPr>
        <w:t xml:space="preserve">the problem including </w:t>
      </w:r>
      <w:r w:rsidR="00F10147">
        <w:rPr>
          <w:rFonts w:eastAsia="宋体"/>
          <w:lang w:eastAsia="zh-CN"/>
        </w:rPr>
        <w:t xml:space="preserve">three core </w:t>
      </w:r>
      <w:r w:rsidR="007A11F9">
        <w:rPr>
          <w:rFonts w:eastAsia="宋体"/>
          <w:lang w:eastAsia="zh-CN"/>
        </w:rPr>
        <w:t>aspects,</w:t>
      </w:r>
      <w:r w:rsidR="00F10147">
        <w:rPr>
          <w:rFonts w:eastAsia="宋体"/>
          <w:lang w:eastAsia="zh-CN"/>
        </w:rPr>
        <w:t xml:space="preserve"> </w:t>
      </w:r>
      <w:r w:rsidR="007A11F9">
        <w:rPr>
          <w:rFonts w:eastAsia="宋体"/>
          <w:lang w:eastAsia="zh-CN"/>
        </w:rPr>
        <w:t xml:space="preserve">which are </w:t>
      </w:r>
      <w:r w:rsidR="00F10147">
        <w:rPr>
          <w:rFonts w:eastAsia="宋体"/>
          <w:lang w:eastAsia="zh-CN"/>
        </w:rPr>
        <w:t>the relocation decisions, resettlement and cultural preservation, and time factors</w:t>
      </w:r>
      <w:r w:rsidR="007A11F9">
        <w:rPr>
          <w:rFonts w:eastAsia="宋体"/>
          <w:lang w:eastAsia="zh-CN"/>
        </w:rPr>
        <w:t xml:space="preserve">. At the same time, make accurate predictions </w:t>
      </w:r>
      <w:r w:rsidR="00232A2E">
        <w:rPr>
          <w:rFonts w:eastAsia="宋体"/>
          <w:lang w:eastAsia="zh-CN"/>
        </w:rPr>
        <w:t xml:space="preserve">about </w:t>
      </w:r>
      <w:r w:rsidR="007A11F9">
        <w:rPr>
          <w:rFonts w:eastAsia="宋体"/>
          <w:lang w:eastAsia="zh-CN"/>
        </w:rPr>
        <w:t>the size of</w:t>
      </w:r>
      <w:r w:rsidR="00232A2E">
        <w:rPr>
          <w:rFonts w:eastAsia="宋体"/>
          <w:lang w:eastAsia="zh-CN"/>
        </w:rPr>
        <w:t xml:space="preserve"> it. </w:t>
      </w:r>
      <w:r w:rsidR="000D570F">
        <w:rPr>
          <w:rFonts w:eastAsia="宋体"/>
          <w:lang w:eastAsia="zh-CN"/>
        </w:rPr>
        <w:t>U</w:t>
      </w:r>
      <w:r w:rsidR="000D570F">
        <w:rPr>
          <w:rFonts w:eastAsia="宋体" w:hint="eastAsia"/>
          <w:lang w:eastAsia="zh-CN"/>
        </w:rPr>
        <w:t>n</w:t>
      </w:r>
      <w:r w:rsidR="000D570F">
        <w:rPr>
          <w:rFonts w:eastAsia="宋体"/>
          <w:lang w:eastAsia="zh-CN"/>
        </w:rPr>
        <w:t>der th</w:t>
      </w:r>
      <w:r w:rsidR="00232A2E">
        <w:rPr>
          <w:rFonts w:eastAsia="宋体"/>
          <w:lang w:eastAsia="zh-CN"/>
        </w:rPr>
        <w:t>e</w:t>
      </w:r>
      <w:r w:rsidR="000D570F">
        <w:rPr>
          <w:rFonts w:eastAsia="宋体"/>
          <w:lang w:eastAsia="zh-CN"/>
        </w:rPr>
        <w:t xml:space="preserve"> circumstance</w:t>
      </w:r>
      <w:r w:rsidR="00232A2E">
        <w:rPr>
          <w:rFonts w:eastAsia="宋体"/>
          <w:lang w:eastAsia="zh-CN"/>
        </w:rPr>
        <w:t>,</w:t>
      </w:r>
      <w:r w:rsidR="000D570F">
        <w:rPr>
          <w:rFonts w:eastAsia="宋体"/>
          <w:lang w:eastAsia="zh-CN"/>
        </w:rPr>
        <w:t xml:space="preserve"> we are consulted to help address the complex issue of </w:t>
      </w:r>
      <w:r w:rsidR="00E91F5E" w:rsidRPr="00E91F5E">
        <w:rPr>
          <w:rFonts w:eastAsia="宋体"/>
          <w:lang w:eastAsia="zh-CN"/>
        </w:rPr>
        <w:t>the migration of climate refugees</w:t>
      </w:r>
      <w:r w:rsidR="00232A2E">
        <w:rPr>
          <w:rFonts w:eastAsia="宋体"/>
          <w:lang w:eastAsia="zh-CN"/>
        </w:rPr>
        <w:t>.</w:t>
      </w:r>
      <w:r w:rsidR="00E91F5E">
        <w:rPr>
          <w:rFonts w:eastAsia="宋体"/>
          <w:lang w:eastAsia="zh-CN"/>
        </w:rPr>
        <w:t xml:space="preserve"> our main work is as follows:</w:t>
      </w:r>
    </w:p>
    <w:p w14:paraId="41CA63C2" w14:textId="62B946A2" w:rsidR="00E91F5E" w:rsidRDefault="000056E2" w:rsidP="00232A2E">
      <w:pPr>
        <w:pStyle w:val="ad"/>
        <w:numPr>
          <w:ilvl w:val="0"/>
          <w:numId w:val="11"/>
        </w:numPr>
        <w:ind w:firstLineChars="0"/>
        <w:rPr>
          <w:rFonts w:eastAsia="宋体"/>
          <w:lang w:eastAsia="zh-CN"/>
        </w:rPr>
      </w:pPr>
      <w:r>
        <w:rPr>
          <w:rFonts w:eastAsia="宋体"/>
          <w:lang w:eastAsia="zh-CN"/>
        </w:rPr>
        <w:t>Define the scope of the issue of EDPs.</w:t>
      </w:r>
      <w:r w:rsidR="00BE5D28">
        <w:rPr>
          <w:rFonts w:eastAsia="宋体"/>
          <w:lang w:eastAsia="zh-CN"/>
        </w:rPr>
        <w:t xml:space="preserve"> </w:t>
      </w:r>
      <w:r w:rsidR="00C43968">
        <w:rPr>
          <w:rFonts w:eastAsia="宋体"/>
          <w:lang w:eastAsia="zh-CN"/>
        </w:rPr>
        <w:t>Based on the data we collected, we use time series to p</w:t>
      </w:r>
      <w:r w:rsidR="00BE5D28">
        <w:rPr>
          <w:rFonts w:eastAsia="宋体"/>
          <w:lang w:eastAsia="zh-CN"/>
        </w:rPr>
        <w:t xml:space="preserve">redict the </w:t>
      </w:r>
      <w:r w:rsidR="00D257BE">
        <w:rPr>
          <w:rFonts w:eastAsia="宋体"/>
          <w:lang w:eastAsia="zh-CN"/>
        </w:rPr>
        <w:t xml:space="preserve">time </w:t>
      </w:r>
      <w:r w:rsidR="00C43968">
        <w:rPr>
          <w:rFonts w:eastAsia="宋体"/>
          <w:lang w:eastAsia="zh-CN"/>
        </w:rPr>
        <w:t xml:space="preserve">and </w:t>
      </w:r>
      <w:r w:rsidR="00D257BE">
        <w:rPr>
          <w:rFonts w:eastAsia="宋体"/>
          <w:lang w:eastAsia="zh-CN"/>
        </w:rPr>
        <w:t xml:space="preserve">number </w:t>
      </w:r>
      <w:r w:rsidR="00BE5D28">
        <w:rPr>
          <w:rFonts w:eastAsia="宋体"/>
          <w:lang w:eastAsia="zh-CN"/>
        </w:rPr>
        <w:t xml:space="preserve">of </w:t>
      </w:r>
      <w:r w:rsidR="003B01A0">
        <w:rPr>
          <w:rFonts w:eastAsia="宋体"/>
          <w:lang w:eastAsia="zh-CN"/>
        </w:rPr>
        <w:t>climate refugees</w:t>
      </w:r>
      <w:r w:rsidR="00C43968">
        <w:rPr>
          <w:rFonts w:eastAsia="宋体"/>
          <w:lang w:eastAsia="zh-CN"/>
        </w:rPr>
        <w:t xml:space="preserve">. </w:t>
      </w:r>
    </w:p>
    <w:p w14:paraId="78D7AD42" w14:textId="33DBA4A9" w:rsidR="00D257BE" w:rsidRDefault="00D257BE" w:rsidP="00232A2E">
      <w:pPr>
        <w:pStyle w:val="ad"/>
        <w:numPr>
          <w:ilvl w:val="0"/>
          <w:numId w:val="11"/>
        </w:numPr>
        <w:ind w:firstLineChars="0"/>
        <w:rPr>
          <w:rFonts w:eastAsia="宋体"/>
          <w:lang w:eastAsia="zh-CN"/>
        </w:rPr>
      </w:pPr>
      <w:r>
        <w:rPr>
          <w:rFonts w:eastAsia="宋体" w:hint="eastAsia"/>
          <w:lang w:eastAsia="zh-CN"/>
        </w:rPr>
        <w:t>P</w:t>
      </w:r>
      <w:r>
        <w:rPr>
          <w:rFonts w:eastAsia="宋体"/>
          <w:lang w:eastAsia="zh-CN"/>
        </w:rPr>
        <w:t xml:space="preserve">ropose policies to </w:t>
      </w:r>
      <w:r w:rsidR="00406778">
        <w:rPr>
          <w:rFonts w:eastAsia="宋体"/>
          <w:lang w:eastAsia="zh-CN"/>
        </w:rPr>
        <w:t>address EDP</w:t>
      </w:r>
      <w:r w:rsidR="00406778">
        <w:rPr>
          <w:rFonts w:eastAsia="宋体" w:hint="eastAsia"/>
          <w:lang w:eastAsia="zh-CN"/>
        </w:rPr>
        <w:t>s</w:t>
      </w:r>
      <w:r w:rsidR="00406778">
        <w:rPr>
          <w:rFonts w:eastAsia="宋体"/>
          <w:lang w:eastAsia="zh-CN"/>
        </w:rPr>
        <w:t xml:space="preserve">. We are supposed to take human rights and cultural preservation into account. </w:t>
      </w:r>
      <w:r w:rsidR="00FA0DD4" w:rsidRPr="00FA0DD4">
        <w:rPr>
          <w:rFonts w:eastAsia="宋体"/>
          <w:lang w:eastAsia="zh-CN"/>
        </w:rPr>
        <w:t xml:space="preserve">The risk of </w:t>
      </w:r>
      <w:r w:rsidR="00FA0DD4">
        <w:rPr>
          <w:rFonts w:eastAsia="宋体"/>
          <w:lang w:eastAsia="zh-CN"/>
        </w:rPr>
        <w:t xml:space="preserve">loss of </w:t>
      </w:r>
      <w:r w:rsidR="00FA0DD4" w:rsidRPr="00FA0DD4">
        <w:rPr>
          <w:rFonts w:eastAsia="宋体"/>
          <w:lang w:eastAsia="zh-CN"/>
        </w:rPr>
        <w:t>cultur</w:t>
      </w:r>
      <w:r w:rsidR="00FA0DD4">
        <w:rPr>
          <w:rFonts w:eastAsia="宋体"/>
          <w:lang w:eastAsia="zh-CN"/>
        </w:rPr>
        <w:t xml:space="preserve">e </w:t>
      </w:r>
      <w:r w:rsidR="00FA0DD4" w:rsidRPr="00FA0DD4">
        <w:rPr>
          <w:rFonts w:eastAsia="宋体"/>
          <w:lang w:eastAsia="zh-CN"/>
        </w:rPr>
        <w:t>is characterized by the retention rate of national cultures</w:t>
      </w:r>
      <w:r w:rsidR="00FA0DD4">
        <w:rPr>
          <w:rFonts w:eastAsia="宋体"/>
          <w:lang w:eastAsia="zh-CN"/>
        </w:rPr>
        <w:t>.</w:t>
      </w:r>
      <w:r w:rsidR="004E50ED">
        <w:rPr>
          <w:rFonts w:eastAsia="宋体"/>
          <w:lang w:eastAsia="zh-CN"/>
        </w:rPr>
        <w:t xml:space="preserve"> </w:t>
      </w:r>
      <w:r w:rsidR="004E50ED" w:rsidRPr="004E50ED">
        <w:rPr>
          <w:rFonts w:eastAsia="宋体"/>
          <w:lang w:eastAsia="zh-CN"/>
        </w:rPr>
        <w:t>Considering the cultural differences, we establish a cultural optimization model to integrate the immigrant culture</w:t>
      </w:r>
      <w:r w:rsidR="004E50ED">
        <w:rPr>
          <w:rFonts w:eastAsia="宋体"/>
          <w:lang w:eastAsia="zh-CN"/>
        </w:rPr>
        <w:t>s</w:t>
      </w:r>
      <w:r w:rsidR="004E50ED" w:rsidRPr="004E50ED">
        <w:rPr>
          <w:rFonts w:eastAsia="宋体"/>
          <w:lang w:eastAsia="zh-CN"/>
        </w:rPr>
        <w:t xml:space="preserve"> and native culture</w:t>
      </w:r>
      <w:r w:rsidR="004E50ED">
        <w:rPr>
          <w:rFonts w:eastAsia="宋体"/>
          <w:lang w:eastAsia="zh-CN"/>
        </w:rPr>
        <w:t xml:space="preserve">s better. </w:t>
      </w:r>
    </w:p>
    <w:p w14:paraId="7495C857" w14:textId="703FC75E" w:rsidR="00FA0DD4" w:rsidRDefault="004E50ED" w:rsidP="00232A2E">
      <w:pPr>
        <w:pStyle w:val="ad"/>
        <w:numPr>
          <w:ilvl w:val="0"/>
          <w:numId w:val="11"/>
        </w:numPr>
        <w:ind w:firstLineChars="0"/>
        <w:rPr>
          <w:rFonts w:eastAsia="宋体"/>
          <w:lang w:eastAsia="zh-CN"/>
        </w:rPr>
      </w:pPr>
      <w:r>
        <w:rPr>
          <w:rFonts w:eastAsia="宋体"/>
          <w:lang w:eastAsia="zh-CN"/>
        </w:rPr>
        <w:lastRenderedPageBreak/>
        <w:t xml:space="preserve">Describe the development of a model used to measure the potential impact of proposed policies. Explain </w:t>
      </w:r>
      <w:r w:rsidR="001616BE">
        <w:rPr>
          <w:rFonts w:eastAsia="宋体"/>
          <w:lang w:eastAsia="zh-CN"/>
        </w:rPr>
        <w:t xml:space="preserve">how </w:t>
      </w:r>
      <w:r w:rsidR="007E4547">
        <w:rPr>
          <w:rFonts w:eastAsia="宋体"/>
          <w:lang w:eastAsia="zh-CN"/>
        </w:rPr>
        <w:t>to design our models</w:t>
      </w:r>
      <w:r w:rsidR="001616BE">
        <w:rPr>
          <w:rFonts w:eastAsia="宋体"/>
          <w:lang w:eastAsia="zh-CN"/>
        </w:rPr>
        <w:t xml:space="preserve"> and </w:t>
      </w:r>
      <w:r w:rsidR="00BD358D">
        <w:rPr>
          <w:rFonts w:eastAsia="宋体"/>
          <w:lang w:eastAsia="zh-CN"/>
        </w:rPr>
        <w:t xml:space="preserve">how they do good to proposed policies. </w:t>
      </w:r>
    </w:p>
    <w:p w14:paraId="061AC58A" w14:textId="6C13A18B" w:rsidR="00533E6B" w:rsidRPr="003E1702" w:rsidRDefault="001616BE" w:rsidP="003E1702">
      <w:pPr>
        <w:pStyle w:val="ad"/>
        <w:numPr>
          <w:ilvl w:val="0"/>
          <w:numId w:val="11"/>
        </w:numPr>
        <w:ind w:firstLineChars="0"/>
        <w:rPr>
          <w:rFonts w:eastAsia="宋体"/>
          <w:lang w:eastAsia="zh-CN"/>
        </w:rPr>
      </w:pPr>
      <w:r>
        <w:rPr>
          <w:rFonts w:eastAsia="宋体"/>
          <w:lang w:eastAsia="zh-CN"/>
        </w:rPr>
        <w:t xml:space="preserve">State the importance of proposed policies in light of our </w:t>
      </w:r>
      <w:r w:rsidR="00BD358D">
        <w:rPr>
          <w:rFonts w:eastAsia="宋体"/>
          <w:lang w:eastAsia="zh-CN"/>
        </w:rPr>
        <w:t>analyzation and results</w:t>
      </w:r>
      <w:r>
        <w:rPr>
          <w:rFonts w:eastAsia="宋体"/>
          <w:lang w:eastAsia="zh-CN"/>
        </w:rPr>
        <w:t>.</w:t>
      </w:r>
      <w:r w:rsidR="00BD358D">
        <w:rPr>
          <w:rFonts w:eastAsia="宋体"/>
          <w:lang w:eastAsia="zh-CN"/>
        </w:rPr>
        <w:t xml:space="preserve"> </w:t>
      </w:r>
      <w:r w:rsidR="00074DF9">
        <w:rPr>
          <w:rFonts w:eastAsia="宋体"/>
          <w:lang w:eastAsia="zh-CN"/>
        </w:rPr>
        <w:t>G</w:t>
      </w:r>
      <w:r w:rsidR="00074DF9">
        <w:rPr>
          <w:rFonts w:eastAsia="宋体" w:hint="eastAsia"/>
          <w:lang w:eastAsia="zh-CN"/>
        </w:rPr>
        <w:t>i</w:t>
      </w:r>
      <w:r w:rsidR="00074DF9">
        <w:rPr>
          <w:rFonts w:eastAsia="宋体"/>
          <w:lang w:eastAsia="zh-CN"/>
        </w:rPr>
        <w:t xml:space="preserve">ve advice on the migration of EDPs. Let </w:t>
      </w:r>
      <w:r w:rsidR="003E1702">
        <w:rPr>
          <w:rFonts w:eastAsia="宋体"/>
          <w:lang w:eastAsia="zh-CN"/>
        </w:rPr>
        <w:t xml:space="preserve">most </w:t>
      </w:r>
      <w:r w:rsidR="00074DF9">
        <w:rPr>
          <w:rFonts w:eastAsia="宋体"/>
          <w:lang w:eastAsia="zh-CN"/>
        </w:rPr>
        <w:t xml:space="preserve">countries pay attention to the issue of EDPs. </w:t>
      </w:r>
      <w:r w:rsidR="00346A38">
        <w:rPr>
          <w:rFonts w:eastAsia="宋体"/>
          <w:lang w:eastAsia="zh-CN"/>
        </w:rPr>
        <w:t>Explain who should shoulder more</w:t>
      </w:r>
      <w:r w:rsidR="00346A38" w:rsidRPr="00346A38">
        <w:rPr>
          <w:rFonts w:eastAsia="宋体"/>
          <w:lang w:eastAsia="zh-CN"/>
        </w:rPr>
        <w:t xml:space="preserve"> responsibility</w:t>
      </w:r>
      <w:r w:rsidR="00346A38">
        <w:rPr>
          <w:rFonts w:eastAsia="宋体"/>
          <w:lang w:eastAsia="zh-CN"/>
        </w:rPr>
        <w:t xml:space="preserve"> for</w:t>
      </w:r>
      <w:r w:rsidR="00346A38" w:rsidRPr="00346A38">
        <w:rPr>
          <w:rFonts w:eastAsia="宋体"/>
          <w:lang w:eastAsia="zh-CN"/>
        </w:rPr>
        <w:t xml:space="preserve"> assisting climate refugees</w:t>
      </w:r>
      <w:r w:rsidR="003E1702">
        <w:rPr>
          <w:rFonts w:eastAsia="宋体"/>
          <w:lang w:eastAsia="zh-CN"/>
        </w:rPr>
        <w:t xml:space="preserve"> and what other aspects should we capture to develop our models. </w:t>
      </w:r>
    </w:p>
    <w:p w14:paraId="30A96013" w14:textId="43D81DF9" w:rsidR="00AF3ED4" w:rsidRDefault="00AF3ED4" w:rsidP="00AF3ED4">
      <w:pPr>
        <w:pStyle w:val="1"/>
        <w:rPr>
          <w:lang w:eastAsia="zh-CN"/>
        </w:rPr>
      </w:pPr>
      <w:bookmarkStart w:id="3" w:name="_Toc34641942"/>
      <w:r>
        <w:rPr>
          <w:rFonts w:hint="eastAsia"/>
          <w:lang w:eastAsia="zh-CN"/>
        </w:rPr>
        <w:t>A</w:t>
      </w:r>
      <w:r>
        <w:rPr>
          <w:lang w:eastAsia="zh-CN"/>
        </w:rPr>
        <w:t>nalysis of the Problem</w:t>
      </w:r>
      <w:bookmarkEnd w:id="3"/>
    </w:p>
    <w:p w14:paraId="2D4F59EA" w14:textId="7622213D" w:rsidR="007F713E" w:rsidRDefault="007F713E" w:rsidP="007F713E">
      <w:pPr>
        <w:rPr>
          <w:rFonts w:eastAsia="宋体"/>
          <w:b/>
          <w:bCs/>
          <w:lang w:eastAsia="zh-CN"/>
        </w:rPr>
      </w:pPr>
      <w:r w:rsidRPr="007F713E">
        <w:rPr>
          <w:rFonts w:eastAsia="宋体"/>
          <w:b/>
          <w:bCs/>
          <w:lang w:eastAsia="zh-CN"/>
        </w:rPr>
        <w:t>Problem</w:t>
      </w:r>
      <w:r>
        <w:rPr>
          <w:rFonts w:eastAsia="宋体"/>
          <w:b/>
          <w:bCs/>
          <w:lang w:eastAsia="zh-CN"/>
        </w:rPr>
        <w:t xml:space="preserve"> </w:t>
      </w:r>
      <w:r w:rsidRPr="007F713E">
        <w:rPr>
          <w:rFonts w:eastAsia="宋体"/>
          <w:b/>
          <w:bCs/>
          <w:lang w:eastAsia="zh-CN"/>
        </w:rPr>
        <w:t>1:</w:t>
      </w:r>
      <w:r>
        <w:rPr>
          <w:rFonts w:eastAsia="宋体"/>
          <w:b/>
          <w:bCs/>
          <w:lang w:eastAsia="zh-CN"/>
        </w:rPr>
        <w:t xml:space="preserve"> </w:t>
      </w:r>
    </w:p>
    <w:p w14:paraId="6D30B30E" w14:textId="16622124" w:rsidR="007F713E" w:rsidRDefault="007F713E" w:rsidP="007F713E">
      <w:pPr>
        <w:rPr>
          <w:rFonts w:eastAsia="宋体"/>
          <w:b/>
          <w:bCs/>
          <w:lang w:eastAsia="zh-CN"/>
        </w:rPr>
      </w:pPr>
      <w:r>
        <w:rPr>
          <w:rFonts w:eastAsia="宋体"/>
          <w:b/>
          <w:bCs/>
          <w:lang w:eastAsia="zh-CN"/>
        </w:rPr>
        <w:t xml:space="preserve">Problem 2: </w:t>
      </w:r>
    </w:p>
    <w:p w14:paraId="512BD2BC" w14:textId="4D9E1ED8" w:rsidR="007F713E" w:rsidRPr="007F713E" w:rsidRDefault="007F713E" w:rsidP="007F713E">
      <w:pPr>
        <w:rPr>
          <w:rFonts w:eastAsia="宋体"/>
          <w:b/>
          <w:bCs/>
          <w:lang w:eastAsia="zh-CN"/>
        </w:rPr>
      </w:pPr>
      <w:r>
        <w:rPr>
          <w:rFonts w:eastAsia="宋体"/>
          <w:b/>
          <w:bCs/>
          <w:lang w:eastAsia="zh-CN"/>
        </w:rPr>
        <w:t xml:space="preserve">Problem 3: </w:t>
      </w:r>
    </w:p>
    <w:p w14:paraId="69F4B39E" w14:textId="56AEF2BD" w:rsidR="00AF3ED4" w:rsidRDefault="00AF3ED4" w:rsidP="00AF3ED4">
      <w:pPr>
        <w:pStyle w:val="1"/>
        <w:rPr>
          <w:lang w:eastAsia="zh-CN"/>
        </w:rPr>
      </w:pPr>
      <w:bookmarkStart w:id="4" w:name="_Toc34641943"/>
      <w:r>
        <w:rPr>
          <w:rFonts w:hint="eastAsia"/>
          <w:lang w:eastAsia="zh-CN"/>
        </w:rPr>
        <w:t>S</w:t>
      </w:r>
      <w:r>
        <w:rPr>
          <w:lang w:eastAsia="zh-CN"/>
        </w:rPr>
        <w:t>ymbols</w:t>
      </w:r>
      <w:bookmarkEnd w:id="4"/>
    </w:p>
    <w:p w14:paraId="793DF6E9" w14:textId="28BE9195" w:rsidR="00612E85" w:rsidRDefault="00A0745A" w:rsidP="00A0745A">
      <w:pPr>
        <w:pStyle w:val="af"/>
        <w:keepNext/>
      </w:pPr>
      <w:r>
        <w:t xml:space="preserve">Table </w:t>
      </w:r>
      <w:r w:rsidR="003E1C9F">
        <w:fldChar w:fldCharType="begin"/>
      </w:r>
      <w:r w:rsidR="003E1C9F">
        <w:instrText xml:space="preserve"> SEQ Table \* ARABIC </w:instrText>
      </w:r>
      <w:r w:rsidR="003E1C9F">
        <w:fldChar w:fldCharType="separate"/>
      </w:r>
      <w:r w:rsidR="00A26A00">
        <w:rPr>
          <w:noProof/>
        </w:rPr>
        <w:t>1</w:t>
      </w:r>
      <w:r w:rsidR="003E1C9F">
        <w:rPr>
          <w:noProof/>
        </w:rPr>
        <w:fldChar w:fldCharType="end"/>
      </w:r>
      <w:r w:rsidR="00131D4D">
        <w:rPr>
          <w:noProof/>
        </w:rPr>
        <w:t xml:space="preserve"> Symbols and Definitions</w:t>
      </w:r>
    </w:p>
    <w:tbl>
      <w:tblPr>
        <w:tblStyle w:val="ae"/>
        <w:tblW w:w="0" w:type="auto"/>
        <w:tblLook w:val="04A0" w:firstRow="1" w:lastRow="0" w:firstColumn="1" w:lastColumn="0" w:noHBand="0" w:noVBand="1"/>
      </w:tblPr>
      <w:tblGrid>
        <w:gridCol w:w="1276"/>
        <w:gridCol w:w="8074"/>
      </w:tblGrid>
      <w:tr w:rsidR="00612E85" w14:paraId="54B070FE" w14:textId="77777777" w:rsidTr="00612E85">
        <w:trPr>
          <w:cnfStyle w:val="100000000000" w:firstRow="1" w:lastRow="0" w:firstColumn="0" w:lastColumn="0" w:oddVBand="0" w:evenVBand="0" w:oddHBand="0" w:evenHBand="0" w:firstRowFirstColumn="0" w:firstRowLastColumn="0" w:lastRowFirstColumn="0" w:lastRowLastColumn="0"/>
        </w:trPr>
        <w:tc>
          <w:tcPr>
            <w:tcW w:w="1276" w:type="dxa"/>
            <w:tcBorders>
              <w:right w:val="single" w:sz="12" w:space="0" w:color="auto"/>
            </w:tcBorders>
          </w:tcPr>
          <w:p w14:paraId="567E68E6" w14:textId="16F6E3F5" w:rsidR="00612E85" w:rsidRDefault="00612E85" w:rsidP="00593A01">
            <w:pPr>
              <w:rPr>
                <w:rFonts w:eastAsia="宋体"/>
                <w:lang w:eastAsia="zh-CN"/>
              </w:rPr>
            </w:pPr>
          </w:p>
        </w:tc>
        <w:tc>
          <w:tcPr>
            <w:tcW w:w="8074" w:type="dxa"/>
            <w:tcBorders>
              <w:left w:val="single" w:sz="12" w:space="0" w:color="auto"/>
            </w:tcBorders>
          </w:tcPr>
          <w:p w14:paraId="4A8B14F9" w14:textId="77777777" w:rsidR="00612E85" w:rsidRDefault="00612E85" w:rsidP="00593A01">
            <w:pPr>
              <w:rPr>
                <w:rFonts w:eastAsia="宋体"/>
                <w:lang w:eastAsia="zh-CN"/>
              </w:rPr>
            </w:pPr>
          </w:p>
        </w:tc>
      </w:tr>
      <w:tr w:rsidR="00612E85" w14:paraId="432A0A62" w14:textId="77777777" w:rsidTr="00612E85">
        <w:tc>
          <w:tcPr>
            <w:tcW w:w="1276" w:type="dxa"/>
            <w:tcBorders>
              <w:right w:val="single" w:sz="12" w:space="0" w:color="auto"/>
            </w:tcBorders>
          </w:tcPr>
          <w:p w14:paraId="0FEBA6A1" w14:textId="77777777" w:rsidR="00612E85" w:rsidRDefault="00612E85" w:rsidP="00593A01">
            <w:pPr>
              <w:rPr>
                <w:rFonts w:eastAsia="宋体"/>
                <w:lang w:eastAsia="zh-CN"/>
              </w:rPr>
            </w:pPr>
          </w:p>
        </w:tc>
        <w:tc>
          <w:tcPr>
            <w:tcW w:w="8074" w:type="dxa"/>
            <w:tcBorders>
              <w:left w:val="single" w:sz="12" w:space="0" w:color="auto"/>
            </w:tcBorders>
          </w:tcPr>
          <w:p w14:paraId="5E64269C" w14:textId="77777777" w:rsidR="00612E85" w:rsidRDefault="00612E85" w:rsidP="00593A01">
            <w:pPr>
              <w:rPr>
                <w:rFonts w:eastAsia="宋体"/>
                <w:lang w:eastAsia="zh-CN"/>
              </w:rPr>
            </w:pPr>
          </w:p>
        </w:tc>
      </w:tr>
      <w:tr w:rsidR="00612E85" w14:paraId="7712933A" w14:textId="77777777" w:rsidTr="00612E85">
        <w:tc>
          <w:tcPr>
            <w:tcW w:w="1276" w:type="dxa"/>
            <w:tcBorders>
              <w:right w:val="single" w:sz="12" w:space="0" w:color="auto"/>
            </w:tcBorders>
          </w:tcPr>
          <w:p w14:paraId="3EDD3807" w14:textId="77777777" w:rsidR="00612E85" w:rsidRDefault="00612E85" w:rsidP="00593A01">
            <w:pPr>
              <w:rPr>
                <w:rFonts w:eastAsia="宋体"/>
                <w:lang w:eastAsia="zh-CN"/>
              </w:rPr>
            </w:pPr>
          </w:p>
        </w:tc>
        <w:tc>
          <w:tcPr>
            <w:tcW w:w="8074" w:type="dxa"/>
            <w:tcBorders>
              <w:left w:val="single" w:sz="12" w:space="0" w:color="auto"/>
            </w:tcBorders>
          </w:tcPr>
          <w:p w14:paraId="47BB49FF" w14:textId="77777777" w:rsidR="00612E85" w:rsidRDefault="00612E85" w:rsidP="00593A01">
            <w:pPr>
              <w:rPr>
                <w:rFonts w:eastAsia="宋体"/>
                <w:lang w:eastAsia="zh-CN"/>
              </w:rPr>
            </w:pPr>
          </w:p>
        </w:tc>
      </w:tr>
      <w:tr w:rsidR="00612E85" w14:paraId="36EE10E7" w14:textId="77777777" w:rsidTr="00612E85">
        <w:tc>
          <w:tcPr>
            <w:tcW w:w="1276" w:type="dxa"/>
            <w:tcBorders>
              <w:right w:val="single" w:sz="12" w:space="0" w:color="auto"/>
            </w:tcBorders>
          </w:tcPr>
          <w:p w14:paraId="1EA6FEE0" w14:textId="77777777" w:rsidR="00612E85" w:rsidRDefault="00612E85" w:rsidP="00593A01">
            <w:pPr>
              <w:rPr>
                <w:rFonts w:eastAsia="宋体"/>
                <w:lang w:eastAsia="zh-CN"/>
              </w:rPr>
            </w:pPr>
          </w:p>
        </w:tc>
        <w:tc>
          <w:tcPr>
            <w:tcW w:w="8074" w:type="dxa"/>
            <w:tcBorders>
              <w:left w:val="single" w:sz="12" w:space="0" w:color="auto"/>
            </w:tcBorders>
          </w:tcPr>
          <w:p w14:paraId="078C92F2" w14:textId="77777777" w:rsidR="00612E85" w:rsidRDefault="00612E85" w:rsidP="00612E85">
            <w:pPr>
              <w:keepNext/>
              <w:rPr>
                <w:rFonts w:eastAsia="宋体"/>
                <w:lang w:eastAsia="zh-CN"/>
              </w:rPr>
            </w:pPr>
          </w:p>
        </w:tc>
      </w:tr>
    </w:tbl>
    <w:p w14:paraId="27366CD5" w14:textId="57223774" w:rsidR="00AF3ED4" w:rsidRDefault="00AF3ED4" w:rsidP="00AF3ED4">
      <w:pPr>
        <w:pStyle w:val="1"/>
        <w:rPr>
          <w:lang w:eastAsia="zh-CN"/>
        </w:rPr>
      </w:pPr>
      <w:bookmarkStart w:id="5" w:name="_Toc34641944"/>
      <w:r>
        <w:rPr>
          <w:lang w:eastAsia="zh-CN"/>
        </w:rPr>
        <w:t xml:space="preserve">Simplifying </w:t>
      </w:r>
      <w:r w:rsidR="000C3C6A">
        <w:rPr>
          <w:lang w:eastAsia="zh-CN"/>
        </w:rPr>
        <w:t>A</w:t>
      </w:r>
      <w:r>
        <w:rPr>
          <w:lang w:eastAsia="zh-CN"/>
        </w:rPr>
        <w:t>ssumptions</w:t>
      </w:r>
      <w:bookmarkEnd w:id="5"/>
    </w:p>
    <w:p w14:paraId="1192DE22" w14:textId="06A8D7FD" w:rsidR="00A26A00" w:rsidRDefault="00F42FFF" w:rsidP="00F42FFF">
      <w:pPr>
        <w:pStyle w:val="ad"/>
        <w:numPr>
          <w:ilvl w:val="0"/>
          <w:numId w:val="13"/>
        </w:numPr>
        <w:ind w:firstLineChars="0"/>
        <w:rPr>
          <w:rFonts w:eastAsia="宋体"/>
          <w:lang w:eastAsia="zh-CN"/>
        </w:rPr>
      </w:pPr>
      <w:r>
        <w:rPr>
          <w:rFonts w:eastAsia="宋体"/>
          <w:lang w:eastAsia="zh-CN"/>
        </w:rPr>
        <w:t>It is assumed</w:t>
      </w:r>
      <w:r w:rsidRPr="00F42FFF">
        <w:rPr>
          <w:rFonts w:eastAsia="宋体"/>
          <w:lang w:eastAsia="zh-CN"/>
        </w:rPr>
        <w:t xml:space="preserve"> that coastal countries are unable to achieve internal migration to help</w:t>
      </w:r>
      <w:r>
        <w:rPr>
          <w:rFonts w:eastAsia="宋体"/>
          <w:lang w:eastAsia="zh-CN"/>
        </w:rPr>
        <w:t xml:space="preserve"> </w:t>
      </w:r>
      <w:r w:rsidRPr="00F42FFF">
        <w:rPr>
          <w:rFonts w:eastAsia="宋体"/>
          <w:lang w:eastAsia="zh-CN"/>
        </w:rPr>
        <w:t>EDPs</w:t>
      </w:r>
      <w:r>
        <w:rPr>
          <w:rFonts w:eastAsia="宋体"/>
          <w:lang w:eastAsia="zh-CN"/>
        </w:rPr>
        <w:t>, so</w:t>
      </w:r>
      <w:r w:rsidRPr="00F42FFF">
        <w:rPr>
          <w:rFonts w:eastAsia="宋体"/>
          <w:lang w:eastAsia="zh-CN"/>
        </w:rPr>
        <w:t xml:space="preserve"> the victims of rising sea levels are all climate refugees.</w:t>
      </w:r>
    </w:p>
    <w:p w14:paraId="085D8A6E" w14:textId="27F67FF9" w:rsidR="00F42FFF" w:rsidRDefault="00F42FFF" w:rsidP="00F42FFF">
      <w:pPr>
        <w:pStyle w:val="ad"/>
        <w:numPr>
          <w:ilvl w:val="0"/>
          <w:numId w:val="13"/>
        </w:numPr>
        <w:ind w:firstLineChars="0"/>
        <w:rPr>
          <w:rFonts w:eastAsia="宋体"/>
          <w:lang w:eastAsia="zh-CN"/>
        </w:rPr>
      </w:pPr>
      <w:r>
        <w:rPr>
          <w:rFonts w:eastAsia="宋体"/>
          <w:lang w:eastAsia="zh-CN"/>
        </w:rPr>
        <w:t>It is assumed</w:t>
      </w:r>
      <w:r w:rsidRPr="00F42FFF">
        <w:rPr>
          <w:rFonts w:eastAsia="宋体"/>
          <w:lang w:eastAsia="zh-CN"/>
        </w:rPr>
        <w:t xml:space="preserve"> that coastal countries do</w:t>
      </w:r>
      <w:r>
        <w:rPr>
          <w:rFonts w:eastAsia="宋体"/>
          <w:lang w:eastAsia="zh-CN"/>
        </w:rPr>
        <w:t>n’t</w:t>
      </w:r>
      <w:r w:rsidRPr="00F42FFF">
        <w:rPr>
          <w:rFonts w:eastAsia="宋体"/>
          <w:lang w:eastAsia="zh-CN"/>
        </w:rPr>
        <w:t xml:space="preserve"> build d</w:t>
      </w:r>
      <w:r>
        <w:rPr>
          <w:rFonts w:eastAsia="宋体" w:hint="eastAsia"/>
          <w:lang w:eastAsia="zh-CN"/>
        </w:rPr>
        <w:t>am</w:t>
      </w:r>
      <w:r>
        <w:rPr>
          <w:rFonts w:eastAsia="宋体"/>
          <w:lang w:eastAsia="zh-CN"/>
        </w:rPr>
        <w:t>s</w:t>
      </w:r>
      <w:r w:rsidRPr="00F42FFF">
        <w:rPr>
          <w:rFonts w:eastAsia="宋体"/>
          <w:lang w:eastAsia="zh-CN"/>
        </w:rPr>
        <w:t xml:space="preserve"> to prevent flooding</w:t>
      </w:r>
      <w:r>
        <w:rPr>
          <w:rFonts w:eastAsia="宋体"/>
          <w:lang w:eastAsia="zh-CN"/>
        </w:rPr>
        <w:t xml:space="preserve">. If </w:t>
      </w:r>
      <w:r w:rsidRPr="00F42FFF">
        <w:rPr>
          <w:rFonts w:eastAsia="宋体"/>
          <w:lang w:eastAsia="zh-CN"/>
        </w:rPr>
        <w:t xml:space="preserve">the sea </w:t>
      </w:r>
      <w:r>
        <w:rPr>
          <w:rFonts w:eastAsia="宋体"/>
          <w:lang w:eastAsia="zh-CN"/>
        </w:rPr>
        <w:t xml:space="preserve">rises, it will </w:t>
      </w:r>
      <w:r w:rsidRPr="00F42FFF">
        <w:rPr>
          <w:rFonts w:eastAsia="宋体"/>
          <w:lang w:eastAsia="zh-CN"/>
        </w:rPr>
        <w:t>flood the country's land</w:t>
      </w:r>
      <w:r>
        <w:rPr>
          <w:rFonts w:eastAsia="宋体"/>
          <w:lang w:eastAsia="zh-CN"/>
        </w:rPr>
        <w:t xml:space="preserve"> directly</w:t>
      </w:r>
      <w:r w:rsidRPr="00F42FFF">
        <w:rPr>
          <w:rFonts w:eastAsia="宋体"/>
          <w:lang w:eastAsia="zh-CN"/>
        </w:rPr>
        <w:t>.</w:t>
      </w:r>
    </w:p>
    <w:p w14:paraId="36984CC6" w14:textId="128678A1" w:rsidR="003E1C9F" w:rsidRDefault="00DB2DEC" w:rsidP="00F42FFF">
      <w:pPr>
        <w:pStyle w:val="ad"/>
        <w:numPr>
          <w:ilvl w:val="0"/>
          <w:numId w:val="13"/>
        </w:numPr>
        <w:ind w:firstLineChars="0"/>
        <w:rPr>
          <w:rFonts w:eastAsia="宋体"/>
          <w:lang w:eastAsia="zh-CN"/>
        </w:rPr>
      </w:pPr>
      <w:r w:rsidRPr="00DB2DEC">
        <w:rPr>
          <w:rFonts w:eastAsia="宋体"/>
          <w:lang w:eastAsia="zh-CN"/>
        </w:rPr>
        <w:t>Assuming that the elevation of the land in this country increases gradually from the sea level to the middle of the land, the extent to which the land is submerged by the sea changes gradually with the height of the sea</w:t>
      </w:r>
      <w:r>
        <w:rPr>
          <w:rFonts w:eastAsia="宋体"/>
          <w:lang w:eastAsia="zh-CN"/>
        </w:rPr>
        <w:t>.</w:t>
      </w:r>
    </w:p>
    <w:p w14:paraId="4BCE8570" w14:textId="2971467D" w:rsidR="00DB2DEC" w:rsidRDefault="00DB2DEC" w:rsidP="00F42FFF">
      <w:pPr>
        <w:pStyle w:val="ad"/>
        <w:numPr>
          <w:ilvl w:val="0"/>
          <w:numId w:val="13"/>
        </w:numPr>
        <w:ind w:firstLineChars="0"/>
        <w:rPr>
          <w:rFonts w:eastAsia="宋体"/>
          <w:lang w:eastAsia="zh-CN"/>
        </w:rPr>
      </w:pPr>
      <w:r w:rsidRPr="00DB2DEC">
        <w:rPr>
          <w:rFonts w:eastAsia="宋体"/>
          <w:lang w:eastAsia="zh-CN"/>
        </w:rPr>
        <w:t>Sea levels are rising at a steady rate</w:t>
      </w:r>
      <w:r>
        <w:rPr>
          <w:rFonts w:eastAsia="宋体"/>
          <w:lang w:eastAsia="zh-CN"/>
        </w:rPr>
        <w:t>.</w:t>
      </w:r>
    </w:p>
    <w:p w14:paraId="79AA0558" w14:textId="56023C11" w:rsidR="00DB2DEC" w:rsidRPr="00F42FFF" w:rsidRDefault="00473921" w:rsidP="00F42FFF">
      <w:pPr>
        <w:pStyle w:val="ad"/>
        <w:numPr>
          <w:ilvl w:val="0"/>
          <w:numId w:val="13"/>
        </w:numPr>
        <w:ind w:firstLineChars="0"/>
        <w:rPr>
          <w:rFonts w:eastAsia="宋体" w:hint="eastAsia"/>
          <w:lang w:eastAsia="zh-CN"/>
        </w:rPr>
      </w:pPr>
      <w:r>
        <w:rPr>
          <w:rFonts w:eastAsia="宋体"/>
          <w:lang w:eastAsia="zh-CN"/>
        </w:rPr>
        <w:t>We s</w:t>
      </w:r>
      <w:r w:rsidRPr="00473921">
        <w:rPr>
          <w:rFonts w:eastAsia="宋体"/>
          <w:lang w:eastAsia="zh-CN"/>
        </w:rPr>
        <w:t>uppose that the birth rate is equal to the death rate, and there are no people moving in and out</w:t>
      </w:r>
      <w:r>
        <w:rPr>
          <w:rFonts w:eastAsia="宋体"/>
          <w:lang w:eastAsia="zh-CN"/>
        </w:rPr>
        <w:t xml:space="preserve"> for a long time.</w:t>
      </w:r>
    </w:p>
    <w:p w14:paraId="625D935A" w14:textId="36B0599A" w:rsidR="00087B41" w:rsidRPr="00FE53A5" w:rsidRDefault="00087B41" w:rsidP="00087B41">
      <w:pPr>
        <w:pStyle w:val="1"/>
        <w:rPr>
          <w:lang w:eastAsia="zh-CN"/>
        </w:rPr>
      </w:pPr>
      <w:bookmarkStart w:id="6" w:name="_Toc34641945"/>
      <w:r>
        <w:rPr>
          <w:rFonts w:hint="eastAsia"/>
          <w:lang w:eastAsia="zh-CN"/>
        </w:rPr>
        <w:lastRenderedPageBreak/>
        <w:t>M</w:t>
      </w:r>
      <w:r>
        <w:rPr>
          <w:lang w:eastAsia="zh-CN"/>
        </w:rPr>
        <w:t>odel Design</w:t>
      </w:r>
      <w:bookmarkEnd w:id="6"/>
    </w:p>
    <w:p w14:paraId="3AEAE1CD" w14:textId="45C85D9E" w:rsidR="00087B41" w:rsidRDefault="00087B41" w:rsidP="00087B41">
      <w:pPr>
        <w:pStyle w:val="2"/>
        <w:rPr>
          <w:rFonts w:eastAsia="宋体"/>
          <w:lang w:eastAsia="zh-CN"/>
        </w:rPr>
      </w:pPr>
      <w:bookmarkStart w:id="7" w:name="_Toc34641946"/>
      <w:r>
        <w:rPr>
          <w:lang w:eastAsia="zh-CN"/>
        </w:rPr>
        <w:t xml:space="preserve">Model </w:t>
      </w:r>
      <w:r>
        <w:rPr>
          <w:lang w:eastAsia="zh-CN"/>
        </w:rPr>
        <w:fldChar w:fldCharType="begin"/>
      </w:r>
      <w:r>
        <w:rPr>
          <w:lang w:eastAsia="zh-CN"/>
        </w:rPr>
        <w:instrText xml:space="preserve"> </w:instrText>
      </w:r>
      <w:r>
        <w:rPr>
          <w:rFonts w:hint="eastAsia"/>
          <w:lang w:eastAsia="zh-CN"/>
        </w:rPr>
        <w:instrText>= 2 \* ROMAN</w:instrText>
      </w:r>
      <w:r>
        <w:rPr>
          <w:lang w:eastAsia="zh-CN"/>
        </w:rPr>
        <w:instrText xml:space="preserve"> </w:instrText>
      </w:r>
      <w:r>
        <w:rPr>
          <w:lang w:eastAsia="zh-CN"/>
        </w:rPr>
        <w:fldChar w:fldCharType="separate"/>
      </w:r>
      <w:r w:rsidR="00A26A00">
        <w:rPr>
          <w:noProof/>
          <w:lang w:eastAsia="zh-CN"/>
        </w:rPr>
        <w:t>II</w:t>
      </w:r>
      <w:r>
        <w:rPr>
          <w:lang w:eastAsia="zh-CN"/>
        </w:rPr>
        <w:fldChar w:fldCharType="end"/>
      </w:r>
      <w:r>
        <w:rPr>
          <w:lang w:eastAsia="zh-CN"/>
        </w:rPr>
        <w:t>: M</w:t>
      </w:r>
      <w:r w:rsidRPr="00355F5B">
        <w:rPr>
          <w:lang w:eastAsia="zh-CN"/>
        </w:rPr>
        <w:t xml:space="preserve">odel of </w:t>
      </w:r>
      <w:r>
        <w:rPr>
          <w:lang w:eastAsia="zh-CN"/>
        </w:rPr>
        <w:t>C</w:t>
      </w:r>
      <w:r w:rsidRPr="00355F5B">
        <w:rPr>
          <w:lang w:eastAsia="zh-CN"/>
        </w:rPr>
        <w:t xml:space="preserve">ultural </w:t>
      </w:r>
      <w:r>
        <w:rPr>
          <w:lang w:eastAsia="zh-CN"/>
        </w:rPr>
        <w:t>L</w:t>
      </w:r>
      <w:r w:rsidRPr="00355F5B">
        <w:rPr>
          <w:lang w:eastAsia="zh-CN"/>
        </w:rPr>
        <w:t>oss</w:t>
      </w:r>
      <w:bookmarkEnd w:id="7"/>
    </w:p>
    <w:p w14:paraId="5FE543D9" w14:textId="5116C2A7" w:rsidR="00087B41" w:rsidRPr="00A270C8" w:rsidRDefault="00087B41" w:rsidP="00087B41">
      <w:pPr>
        <w:pStyle w:val="3"/>
      </w:pPr>
      <w:bookmarkStart w:id="8" w:name="_Toc34641947"/>
      <w:r w:rsidRPr="00A270C8">
        <w:t xml:space="preserve">Cultural </w:t>
      </w:r>
      <w:r>
        <w:t>C</w:t>
      </w:r>
      <w:r w:rsidRPr="00A270C8">
        <w:t>lassification</w:t>
      </w:r>
      <w:r>
        <w:t xml:space="preserve"> and Loss of Culture</w:t>
      </w:r>
      <w:bookmarkEnd w:id="8"/>
    </w:p>
    <w:p w14:paraId="7968B585" w14:textId="77777777" w:rsidR="00087B41" w:rsidRDefault="00087B41" w:rsidP="00087B41">
      <w:pPr>
        <w:ind w:firstLine="420"/>
      </w:pPr>
      <w:r w:rsidRPr="00A270C8">
        <w:t>Culture refers to all the spiritual activities and products of human beings relative to economy and politics. Specifically, it refers to the traditional customs, life style, religious belief, literature and art, legal system and so on. We have</w:t>
      </w:r>
      <w:r>
        <w:t xml:space="preserve"> </w:t>
      </w:r>
      <w:r w:rsidRPr="00A270C8">
        <w:t>a simple classification for our purposes.</w:t>
      </w:r>
    </w:p>
    <w:p w14:paraId="4108996A" w14:textId="77777777" w:rsidR="00087B41" w:rsidRDefault="00087B41" w:rsidP="00087B41">
      <w:pPr>
        <w:ind w:firstLine="420"/>
      </w:pPr>
      <w:r w:rsidRPr="00A270C8">
        <w:t xml:space="preserve">Firstly, culture can be divided into material culture and </w:t>
      </w:r>
      <w:r>
        <w:t>intangible</w:t>
      </w:r>
      <w:r w:rsidRPr="00A270C8">
        <w:t xml:space="preserve"> culture. Material culture can be divided into portable and non-portable categories, among which the portable category refers to the items that can be carried such as books, appliances, etc., while the non-portable category refers to the items that cannot be carried along in the process of national migration, such as buildings. The </w:t>
      </w:r>
      <w:r>
        <w:t>intangible</w:t>
      </w:r>
      <w:r w:rsidRPr="00A270C8">
        <w:t xml:space="preserve"> cultural category can be divided into the behavioral category and the non-behavioral category. Behavior refers to the language (which can also be classified into a category), the culture embodied by specific behaviors such as living habits, customs, festivals and national skills, while the non-behavioral category refers to cultural signs, aesthetic interests and values.</w:t>
      </w:r>
    </w:p>
    <w:p w14:paraId="01F25925" w14:textId="77777777" w:rsidR="00087B41" w:rsidRDefault="00087B41" w:rsidP="00087B41">
      <w:pPr>
        <w:ind w:firstLine="420"/>
      </w:pPr>
      <w:r w:rsidRPr="00E11AC2">
        <w:t xml:space="preserve">Next, we define cultural damage. A material class is defined as damaged when it is damaged or lost. The destruction of </w:t>
      </w:r>
      <w:r>
        <w:t>intangible</w:t>
      </w:r>
      <w:r w:rsidRPr="00E11AC2">
        <w:t xml:space="preserve"> culture is defined as follows: for the culture of behavior, when all or most of the people in the nation lose the ability to perform the behavior or have the ability to perform the behavior but fail to happen after a certain year, the cultural behavior has been lost; A non</w:t>
      </w:r>
      <w:r>
        <w:t>-</w:t>
      </w:r>
      <w:r w:rsidRPr="00E11AC2">
        <w:t>behavioral class is defined as a lost state when the culture is forgotten and unsearchable.</w:t>
      </w:r>
    </w:p>
    <w:p w14:paraId="4952878E" w14:textId="7A733B6B" w:rsidR="00087B41" w:rsidRDefault="00087B41" w:rsidP="00087B41">
      <w:pPr>
        <w:pStyle w:val="3"/>
      </w:pPr>
      <w:bookmarkStart w:id="9" w:name="_Toc34641948"/>
      <w:r w:rsidRPr="00957503">
        <w:t>Quantify culture</w:t>
      </w:r>
      <w:bookmarkEnd w:id="9"/>
    </w:p>
    <w:p w14:paraId="7E272561" w14:textId="77777777" w:rsidR="00087B41" w:rsidRDefault="00087B41" w:rsidP="00087B41">
      <w:pPr>
        <w:ind w:firstLine="420"/>
      </w:pPr>
      <w:r>
        <w:t>Because different countries have different populations, different areas and different cultural forms, their value cannot be compared with material richness and commercial value. In material terms, the total value of the culture of a large country is much greater than that of a small island country. In order to measure culture easily, we use the retention rate of national culture in this question to describe:</w:t>
      </w:r>
    </w:p>
    <w:p w14:paraId="3ED2066E" w14:textId="59FAA859" w:rsidR="00087B41" w:rsidRDefault="00087B41" w:rsidP="00087B41">
      <w:pPr>
        <w:pStyle w:val="AMDisplayEquation"/>
      </w:pPr>
      <w:r>
        <w:tab/>
      </w:r>
      <w:r w:rsidRPr="001D5842">
        <w:rPr>
          <w:position w:val="-23"/>
        </w:rPr>
        <w:object w:dxaOrig="1575" w:dyaOrig="602" w14:anchorId="3E768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85" type="#_x0000_t75" style="width:78pt;height:30pt" o:ole="">
            <v:imagedata r:id="rId9" o:title=""/>
          </v:shape>
          <o:OLEObject Type="Embed" ProgID="Equation.AxMath" ShapeID="_x0000_i13085" DrawAspect="Content" ObjectID="_1645263209" r:id="rId10"/>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A26A00">
          <w:rPr>
            <w:noProof/>
          </w:rPr>
          <w:instrText>1</w:instrText>
        </w:r>
      </w:fldSimple>
      <w:r>
        <w:instrText>]</w:instrText>
      </w:r>
      <w:r>
        <w:fldChar w:fldCharType="end"/>
      </w:r>
    </w:p>
    <w:p w14:paraId="1A4D7E1C" w14:textId="0C97BF33" w:rsidR="00087B41" w:rsidRDefault="00087B41" w:rsidP="00087B41">
      <w:r>
        <w:t>Where</w:t>
      </w:r>
      <w:r w:rsidR="00055AF3">
        <w:t xml:space="preserve"> </w:t>
      </w:r>
      <w:r w:rsidRPr="001D5842">
        <w:rPr>
          <w:position w:val="-14"/>
        </w:rPr>
        <w:object w:dxaOrig="896" w:dyaOrig="420" w14:anchorId="647C654B">
          <v:shape id="_x0000_i13086" type="#_x0000_t75" style="width:42pt;height:24pt" o:ole="">
            <v:imagedata r:id="rId11" o:title=""/>
          </v:shape>
          <o:OLEObject Type="Embed" ProgID="Equation.AxMath" ShapeID="_x0000_i13086" DrawAspect="Content" ObjectID="_1645263210" r:id="rId12"/>
        </w:object>
      </w:r>
      <w:r w:rsidR="00055AF3">
        <w:t xml:space="preserve"> </w:t>
      </w:r>
      <w:r>
        <w:t>represent</w:t>
      </w:r>
      <w:r w:rsidRPr="001D5842">
        <w:t xml:space="preserve"> the retention rate of culture</w:t>
      </w:r>
      <w:r>
        <w:t>,</w:t>
      </w:r>
      <w:r w:rsidRPr="001D5842">
        <w:t xml:space="preserve"> the retention rate of a certain item in culture</w:t>
      </w:r>
      <w:r>
        <w:t xml:space="preserve">, and </w:t>
      </w:r>
      <w:r w:rsidRPr="001D5842">
        <w:t>the importance of this cultural category</w:t>
      </w:r>
      <w:r>
        <w:t xml:space="preserve">. The sum of </w:t>
      </w:r>
      <w:r w:rsidRPr="00275543">
        <w:rPr>
          <w:position w:val="-14"/>
        </w:rPr>
        <w:object w:dxaOrig="261" w:dyaOrig="420" w14:anchorId="1346D08E">
          <v:shape id="_x0000_i13087" type="#_x0000_t75" style="width:12pt;height:24pt" o:ole="">
            <v:imagedata r:id="rId13" o:title=""/>
          </v:shape>
          <o:OLEObject Type="Embed" ProgID="Equation.AxMath" ShapeID="_x0000_i13087" DrawAspect="Content" ObjectID="_1645263211" r:id="rId14"/>
        </w:object>
      </w:r>
      <w:r>
        <w:t xml:space="preserve"> is equal </w:t>
      </w:r>
      <w:r>
        <w:lastRenderedPageBreak/>
        <w:t xml:space="preserve">to 1. </w:t>
      </w:r>
      <w:r w:rsidRPr="00275543">
        <w:rPr>
          <w:position w:val="-14"/>
        </w:rPr>
        <w:object w:dxaOrig="261" w:dyaOrig="420" w14:anchorId="1EBB970D">
          <v:shape id="_x0000_i13088" type="#_x0000_t75" style="width:12pt;height:24pt" o:ole="">
            <v:imagedata r:id="rId13" o:title=""/>
          </v:shape>
          <o:OLEObject Type="Embed" ProgID="Equation.AxMath" ShapeID="_x0000_i13088" DrawAspect="Content" ObjectID="_1645263212" r:id="rId15"/>
        </w:object>
      </w:r>
      <w:r>
        <w:t xml:space="preserve"> can be obtained by investigating a nation's evaluation of the importance of different cultural categories. W</w:t>
      </w:r>
      <w:r w:rsidRPr="00931B43">
        <w:t>e can consider different cultural categories equally important</w:t>
      </w:r>
      <w:r>
        <w:t xml:space="preserve"> in the absence of a survey:</w:t>
      </w:r>
    </w:p>
    <w:p w14:paraId="29EBAAFA" w14:textId="5EE94438" w:rsidR="00087B41" w:rsidRDefault="00087B41" w:rsidP="00087B41">
      <w:pPr>
        <w:pStyle w:val="AMDisplayEquation"/>
      </w:pPr>
      <w:r>
        <w:tab/>
      </w:r>
      <w:r w:rsidRPr="00931B43">
        <w:rPr>
          <w:position w:val="-23"/>
        </w:rPr>
        <w:object w:dxaOrig="1349" w:dyaOrig="602" w14:anchorId="1D9EA1CB">
          <v:shape id="_x0000_i13089" type="#_x0000_t75" style="width:66pt;height:30pt" o:ole="">
            <v:imagedata r:id="rId16" o:title=""/>
          </v:shape>
          <o:OLEObject Type="Embed" ProgID="Equation.AxMath" ShapeID="_x0000_i13089" DrawAspect="Content" ObjectID="_1645263213" r:id="rId17"/>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A26A00">
          <w:rPr>
            <w:noProof/>
          </w:rPr>
          <w:instrText>2</w:instrText>
        </w:r>
      </w:fldSimple>
      <w:r>
        <w:instrText>]</w:instrText>
      </w:r>
      <w:r>
        <w:fldChar w:fldCharType="end"/>
      </w:r>
    </w:p>
    <w:p w14:paraId="58EE065A" w14:textId="4358F026" w:rsidR="00087B41" w:rsidRDefault="00087B41" w:rsidP="00087B41">
      <w:r>
        <w:t xml:space="preserve">Refine </w:t>
      </w:r>
      <w:r w:rsidRPr="00931B43">
        <w:rPr>
          <w:position w:val="-14"/>
        </w:rPr>
        <w:object w:dxaOrig="302" w:dyaOrig="420" w14:anchorId="69B1BAF1">
          <v:shape id="_x0000_i13090" type="#_x0000_t75" style="width:18pt;height:24pt" o:ole="">
            <v:imagedata r:id="rId18" o:title=""/>
          </v:shape>
          <o:OLEObject Type="Embed" ProgID="Equation.AxMath" ShapeID="_x0000_i13090" DrawAspect="Content" ObjectID="_1645263214" r:id="rId19"/>
        </w:object>
      </w:r>
      <w:r>
        <w:t xml:space="preserve"> further</w:t>
      </w:r>
      <w:r w:rsidR="00055AF3">
        <w:t>, the formula is as follows:</w:t>
      </w:r>
    </w:p>
    <w:p w14:paraId="1780B58A" w14:textId="3DB96AE9" w:rsidR="00055AF3" w:rsidRDefault="00055AF3" w:rsidP="00055AF3">
      <w:pPr>
        <w:pStyle w:val="AMDisplayEquation"/>
        <w:rPr>
          <w:lang w:eastAsia="zh-CN"/>
        </w:rPr>
      </w:pPr>
      <w:r>
        <w:rPr>
          <w:lang w:eastAsia="zh-CN"/>
        </w:rPr>
        <w:tab/>
      </w:r>
      <w:r w:rsidRPr="00055AF3">
        <w:rPr>
          <w:position w:val="-23"/>
          <w:lang w:eastAsia="zh-CN"/>
        </w:rPr>
        <w:object w:dxaOrig="1701" w:dyaOrig="602" w14:anchorId="75D09B5C">
          <v:shape id="_x0000_i13091" type="#_x0000_t75" style="width:84pt;height:30pt" o:ole="">
            <v:imagedata r:id="rId20" o:title=""/>
          </v:shape>
          <o:OLEObject Type="Embed" ProgID="Equation.AxMath" ShapeID="_x0000_i13091" DrawAspect="Content" ObjectID="_1645263215" r:id="rId21"/>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A26A00">
        <w:rPr>
          <w:noProof/>
          <w:lang w:eastAsia="zh-CN"/>
        </w:rPr>
        <w:instrText>3</w:instrText>
      </w:r>
      <w:r>
        <w:rPr>
          <w:lang w:eastAsia="zh-CN"/>
        </w:rPr>
        <w:fldChar w:fldCharType="end"/>
      </w:r>
      <w:r>
        <w:rPr>
          <w:lang w:eastAsia="zh-CN"/>
        </w:rPr>
        <w:instrText>]</w:instrText>
      </w:r>
      <w:r>
        <w:rPr>
          <w:lang w:eastAsia="zh-CN"/>
        </w:rPr>
        <w:fldChar w:fldCharType="end"/>
      </w:r>
    </w:p>
    <w:p w14:paraId="4601B3A0" w14:textId="4E03CFD9" w:rsidR="00055AF3" w:rsidRDefault="00055AF3" w:rsidP="00055AF3">
      <w:pPr>
        <w:pStyle w:val="AMDisplayEquation"/>
      </w:pPr>
      <w:r>
        <w:rPr>
          <w:lang w:eastAsia="zh-CN"/>
        </w:rPr>
        <w:t xml:space="preserve">In analogy, </w:t>
      </w:r>
      <w:r w:rsidRPr="00055AF3">
        <w:rPr>
          <w:position w:val="-14"/>
          <w:lang w:eastAsia="zh-CN"/>
        </w:rPr>
        <w:object w:dxaOrig="261" w:dyaOrig="420" w14:anchorId="28A76158">
          <v:shape id="_x0000_i13092" type="#_x0000_t75" style="width:12pt;height:24pt" o:ole="">
            <v:imagedata r:id="rId22" o:title=""/>
          </v:shape>
          <o:OLEObject Type="Embed" ProgID="Equation.AxMath" ShapeID="_x0000_i13092" DrawAspect="Content" ObjectID="_1645263216" r:id="rId23"/>
        </w:object>
      </w:r>
      <w:r>
        <w:rPr>
          <w:lang w:eastAsia="zh-CN"/>
        </w:rPr>
        <w:t xml:space="preserve"> </w:t>
      </w:r>
      <w:r w:rsidRPr="00055AF3">
        <w:rPr>
          <w:lang w:eastAsia="zh-CN"/>
        </w:rPr>
        <w:t xml:space="preserve">is the cultural value weight of the behavior, and </w:t>
      </w:r>
      <w:r w:rsidRPr="00055AF3">
        <w:rPr>
          <w:position w:val="-14"/>
          <w:lang w:eastAsia="zh-CN"/>
        </w:rPr>
        <w:object w:dxaOrig="347" w:dyaOrig="420" w14:anchorId="2EFDC682">
          <v:shape id="_x0000_i13093" type="#_x0000_t75" style="width:18pt;height:24pt" o:ole="">
            <v:imagedata r:id="rId24" o:title=""/>
          </v:shape>
          <o:OLEObject Type="Embed" ProgID="Equation.AxMath" ShapeID="_x0000_i13093" DrawAspect="Content" ObjectID="_1645263217" r:id="rId25"/>
        </w:object>
      </w:r>
      <w:r w:rsidRPr="00055AF3">
        <w:rPr>
          <w:lang w:eastAsia="zh-CN"/>
        </w:rPr>
        <w:t>is the retention rate of the behavior</w:t>
      </w:r>
      <w:r>
        <w:rPr>
          <w:lang w:eastAsia="zh-CN"/>
        </w:rPr>
        <w:t xml:space="preserve">. In a similar way, </w:t>
      </w:r>
      <w:r w:rsidR="001A7DAB">
        <w:t>t</w:t>
      </w:r>
      <w:r>
        <w:t xml:space="preserve">he sum of </w:t>
      </w:r>
      <w:r w:rsidRPr="00275543">
        <w:rPr>
          <w:position w:val="-14"/>
        </w:rPr>
        <w:object w:dxaOrig="261" w:dyaOrig="420" w14:anchorId="207190B0">
          <v:shape id="_x0000_i13094" type="#_x0000_t75" style="width:12pt;height:24pt" o:ole="">
            <v:imagedata r:id="rId26" o:title=""/>
          </v:shape>
          <o:OLEObject Type="Embed" ProgID="Equation.AxMath" ShapeID="_x0000_i13094" DrawAspect="Content" ObjectID="_1645263218" r:id="rId27"/>
        </w:object>
      </w:r>
      <w:r>
        <w:t xml:space="preserve"> is equal to 1.</w:t>
      </w:r>
    </w:p>
    <w:p w14:paraId="03498756" w14:textId="0D2C8F1A" w:rsidR="001A7DAB" w:rsidRDefault="001A7DAB" w:rsidP="00E704FF">
      <w:pPr>
        <w:ind w:firstLine="720"/>
        <w:rPr>
          <w:rFonts w:eastAsia="宋体"/>
          <w:lang w:eastAsia="zh-CN"/>
        </w:rPr>
      </w:pPr>
      <w:r>
        <w:rPr>
          <w:rFonts w:eastAsia="宋体"/>
          <w:lang w:eastAsia="zh-CN"/>
        </w:rPr>
        <w:t>We s</w:t>
      </w:r>
      <w:r w:rsidRPr="001A7DAB">
        <w:rPr>
          <w:rFonts w:eastAsia="宋体"/>
          <w:lang w:eastAsia="zh-CN"/>
        </w:rPr>
        <w:t>uppose</w:t>
      </w:r>
      <w:r>
        <w:rPr>
          <w:rFonts w:eastAsia="宋体"/>
          <w:lang w:eastAsia="zh-CN"/>
        </w:rPr>
        <w:t xml:space="preserve"> </w:t>
      </w:r>
      <w:r w:rsidRPr="001A7DAB">
        <w:rPr>
          <w:rFonts w:eastAsia="宋体"/>
          <w:position w:val="-14"/>
          <w:lang w:eastAsia="zh-CN"/>
        </w:rPr>
        <w:object w:dxaOrig="302" w:dyaOrig="420" w14:anchorId="7B0A74C0">
          <v:shape id="_x0000_i13095" type="#_x0000_t75" style="width:18pt;height:24pt" o:ole="">
            <v:imagedata r:id="rId18" o:title=""/>
          </v:shape>
          <o:OLEObject Type="Embed" ProgID="Equation.AxMath" ShapeID="_x0000_i13095" DrawAspect="Content" ObjectID="_1645263219" r:id="rId28"/>
        </w:object>
      </w:r>
      <w:r w:rsidRPr="001A7DAB">
        <w:rPr>
          <w:rFonts w:eastAsia="宋体"/>
          <w:lang w:eastAsia="zh-CN"/>
        </w:rPr>
        <w:t xml:space="preserve"> represents the retention rate of behavioral cultures. </w:t>
      </w:r>
      <w:r w:rsidR="00954F56" w:rsidRPr="00954F56">
        <w:rPr>
          <w:rFonts w:eastAsia="宋体"/>
          <w:position w:val="-14"/>
          <w:lang w:eastAsia="zh-CN"/>
        </w:rPr>
        <w:object w:dxaOrig="347" w:dyaOrig="420" w14:anchorId="7CB238CF">
          <v:shape id="_x0000_i13254" type="#_x0000_t75" style="width:17.35pt;height:23.35pt" o:ole="">
            <v:imagedata r:id="rId29" o:title=""/>
          </v:shape>
          <o:OLEObject Type="Embed" ProgID="Equation.AxMath" ShapeID="_x0000_i13254" DrawAspect="Content" ObjectID="_1645263220" r:id="rId30"/>
        </w:object>
      </w:r>
      <w:r w:rsidR="00954F56">
        <w:rPr>
          <w:rFonts w:eastAsia="宋体"/>
          <w:lang w:eastAsia="zh-CN"/>
        </w:rPr>
        <w:t xml:space="preserve">( </w:t>
      </w:r>
      <w:r w:rsidR="00954F56">
        <w:rPr>
          <w:rFonts w:eastAsia="宋体"/>
          <w:i/>
          <w:iCs/>
          <w:lang w:eastAsia="zh-CN"/>
        </w:rPr>
        <w:t xml:space="preserve">j </w:t>
      </w:r>
      <w:r w:rsidR="00954F56">
        <w:rPr>
          <w:rFonts w:eastAsia="宋体"/>
          <w:lang w:eastAsia="zh-CN"/>
        </w:rPr>
        <w:t>= 1,2,3,…)</w:t>
      </w:r>
      <w:r>
        <w:rPr>
          <w:rFonts w:eastAsia="宋体"/>
          <w:lang w:eastAsia="zh-CN"/>
        </w:rPr>
        <w:t xml:space="preserve"> r</w:t>
      </w:r>
      <w:r w:rsidRPr="001A7DAB">
        <w:rPr>
          <w:rFonts w:eastAsia="宋体"/>
          <w:lang w:eastAsia="zh-CN"/>
        </w:rPr>
        <w:t xml:space="preserve">epresents the retention rate of various behaviors in </w:t>
      </w:r>
      <w:r w:rsidRPr="001A7DAB">
        <w:rPr>
          <w:rFonts w:eastAsia="宋体"/>
          <w:position w:val="-14"/>
          <w:lang w:eastAsia="zh-CN"/>
        </w:rPr>
        <w:object w:dxaOrig="302" w:dyaOrig="420" w14:anchorId="770720FB">
          <v:shape id="_x0000_i13097" type="#_x0000_t75" style="width:18pt;height:24pt" o:ole="">
            <v:imagedata r:id="rId18" o:title=""/>
          </v:shape>
          <o:OLEObject Type="Embed" ProgID="Equation.AxMath" ShapeID="_x0000_i13097" DrawAspect="Content" ObjectID="_1645263221" r:id="rId31"/>
        </w:object>
      </w:r>
      <w:r w:rsidRPr="001A7DAB">
        <w:rPr>
          <w:rFonts w:eastAsia="宋体"/>
          <w:lang w:eastAsia="zh-CN"/>
        </w:rPr>
        <w:t>, such as language</w:t>
      </w:r>
      <w:r>
        <w:rPr>
          <w:rFonts w:eastAsia="宋体"/>
          <w:lang w:eastAsia="zh-CN"/>
        </w:rPr>
        <w:t>s</w:t>
      </w:r>
      <w:r w:rsidRPr="001A7DAB">
        <w:rPr>
          <w:rFonts w:eastAsia="宋体"/>
          <w:lang w:eastAsia="zh-CN"/>
        </w:rPr>
        <w:t>, festivals, life habits, etc.</w:t>
      </w:r>
      <w:r w:rsidRPr="001A7DAB">
        <w:t xml:space="preserve"> </w:t>
      </w:r>
      <w:r w:rsidRPr="001A7DAB">
        <w:rPr>
          <w:rFonts w:eastAsia="宋体"/>
          <w:lang w:eastAsia="zh-CN"/>
        </w:rPr>
        <w:t xml:space="preserve">If the classification reaches a level, and the level cannot be subdivided, the retention rate of a factor </w:t>
      </w:r>
      <w:bookmarkStart w:id="10" w:name="_Hlk34630702"/>
      <w:r w:rsidR="00954F56" w:rsidRPr="00D36AB6">
        <w:rPr>
          <w:rFonts w:eastAsia="宋体"/>
          <w:position w:val="-14"/>
          <w:lang w:eastAsia="zh-CN"/>
        </w:rPr>
        <w:object w:dxaOrig="276" w:dyaOrig="417" w14:anchorId="7B90AE15">
          <v:shape id="_x0000_i13250" type="#_x0000_t75" style="width:12pt;height:18pt" o:ole="">
            <v:imagedata r:id="rId32" o:title=""/>
          </v:shape>
          <o:OLEObject Type="Embed" ProgID="Equation.AxMath" ShapeID="_x0000_i13250" DrawAspect="Content" ObjectID="_1645263222" r:id="rId33"/>
        </w:object>
      </w:r>
      <w:bookmarkEnd w:id="10"/>
      <w:r w:rsidRPr="001A7DAB">
        <w:rPr>
          <w:rFonts w:eastAsia="宋体"/>
          <w:lang w:eastAsia="zh-CN"/>
        </w:rPr>
        <w:t xml:space="preserve"> in this level can be calculated by the following formula:</w:t>
      </w:r>
    </w:p>
    <w:p w14:paraId="0240BB62" w14:textId="69EDF4D4" w:rsidR="00D36AB6" w:rsidRPr="001A7DAB" w:rsidRDefault="00D36AB6" w:rsidP="00D36AB6">
      <w:pPr>
        <w:pStyle w:val="AMDisplayEquation"/>
        <w:rPr>
          <w:lang w:eastAsia="zh-CN"/>
        </w:rPr>
      </w:pPr>
      <w:r>
        <w:rPr>
          <w:lang w:eastAsia="zh-CN"/>
        </w:rPr>
        <w:tab/>
      </w:r>
      <w:r w:rsidR="00DB60EA" w:rsidRPr="00D36AB6">
        <w:rPr>
          <w:position w:val="-15"/>
          <w:lang w:eastAsia="zh-CN"/>
        </w:rPr>
        <w:object w:dxaOrig="1827" w:dyaOrig="434" w14:anchorId="2BB57B45">
          <v:shape id="_x0000_i13314" type="#_x0000_t75" style="width:90pt;height:24pt" o:ole="">
            <v:imagedata r:id="rId34" o:title=""/>
          </v:shape>
          <o:OLEObject Type="Embed" ProgID="Equation.AxMath" ShapeID="_x0000_i13314" DrawAspect="Content" ObjectID="_1645263223" r:id="rId35"/>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A26A00">
        <w:rPr>
          <w:noProof/>
          <w:lang w:eastAsia="zh-CN"/>
        </w:rPr>
        <w:instrText>4</w:instrText>
      </w:r>
      <w:r>
        <w:rPr>
          <w:lang w:eastAsia="zh-CN"/>
        </w:rPr>
        <w:fldChar w:fldCharType="end"/>
      </w:r>
      <w:r>
        <w:rPr>
          <w:lang w:eastAsia="zh-CN"/>
        </w:rPr>
        <w:instrText>]</w:instrText>
      </w:r>
      <w:r>
        <w:rPr>
          <w:lang w:eastAsia="zh-CN"/>
        </w:rPr>
        <w:fldChar w:fldCharType="end"/>
      </w:r>
    </w:p>
    <w:p w14:paraId="547A07D7" w14:textId="6A395151" w:rsidR="00055AF3" w:rsidRDefault="00D36AB6" w:rsidP="00055AF3">
      <w:pPr>
        <w:rPr>
          <w:rFonts w:eastAsia="宋体"/>
          <w:lang w:eastAsia="zh-CN"/>
        </w:rPr>
      </w:pPr>
      <w:r>
        <w:rPr>
          <w:rFonts w:eastAsia="宋体"/>
          <w:lang w:eastAsia="zh-CN"/>
        </w:rPr>
        <w:t xml:space="preserve">Where </w:t>
      </w:r>
      <w:r w:rsidRPr="00D36AB6">
        <w:rPr>
          <w:rFonts w:eastAsia="宋体"/>
          <w:position w:val="-14"/>
          <w:lang w:eastAsia="zh-CN"/>
        </w:rPr>
        <w:object w:dxaOrig="386" w:dyaOrig="420" w14:anchorId="5A4E65C8">
          <v:shape id="_x0000_i13100" type="#_x0000_t75" style="width:18pt;height:24pt" o:ole="">
            <v:imagedata r:id="rId36" o:title=""/>
          </v:shape>
          <o:OLEObject Type="Embed" ProgID="Equation.AxMath" ShapeID="_x0000_i13100" DrawAspect="Content" ObjectID="_1645263224" r:id="rId37"/>
        </w:object>
      </w:r>
      <w:r>
        <w:rPr>
          <w:rFonts w:eastAsia="宋体"/>
          <w:lang w:eastAsia="zh-CN"/>
        </w:rPr>
        <w:t xml:space="preserve"> </w:t>
      </w:r>
      <w:r w:rsidRPr="00D36AB6">
        <w:rPr>
          <w:rFonts w:eastAsia="宋体"/>
          <w:lang w:eastAsia="zh-CN"/>
        </w:rPr>
        <w:t xml:space="preserve">refers to the number of people who retain a cultural behavior before migration, while </w:t>
      </w:r>
      <w:r w:rsidRPr="00D36AB6">
        <w:rPr>
          <w:rFonts w:eastAsia="宋体"/>
          <w:position w:val="-14"/>
          <w:lang w:eastAsia="zh-CN"/>
        </w:rPr>
        <w:object w:dxaOrig="386" w:dyaOrig="420" w14:anchorId="465B2B79">
          <v:shape id="_x0000_i13101" type="#_x0000_t75" style="width:18pt;height:24pt" o:ole="">
            <v:imagedata r:id="rId38" o:title=""/>
          </v:shape>
          <o:OLEObject Type="Embed" ProgID="Equation.AxMath" ShapeID="_x0000_i13101" DrawAspect="Content" ObjectID="_1645263225" r:id="rId39"/>
        </w:object>
      </w:r>
      <w:r>
        <w:rPr>
          <w:rFonts w:eastAsia="宋体"/>
          <w:lang w:eastAsia="zh-CN"/>
        </w:rPr>
        <w:t xml:space="preserve"> </w:t>
      </w:r>
      <w:r w:rsidRPr="00D36AB6">
        <w:rPr>
          <w:rFonts w:eastAsia="宋体"/>
          <w:lang w:eastAsia="zh-CN"/>
        </w:rPr>
        <w:t>refers to the number of people who retain the behavior after migration.</w:t>
      </w:r>
    </w:p>
    <w:p w14:paraId="37AE79B0" w14:textId="460EE8D3" w:rsidR="00D36AB6" w:rsidRDefault="00D36AB6" w:rsidP="00E704FF">
      <w:pPr>
        <w:ind w:firstLine="720"/>
        <w:rPr>
          <w:rFonts w:eastAsia="宋体"/>
          <w:lang w:eastAsia="zh-CN"/>
        </w:rPr>
      </w:pPr>
      <w:r>
        <w:rPr>
          <w:rFonts w:eastAsia="宋体"/>
          <w:lang w:eastAsia="zh-CN"/>
        </w:rPr>
        <w:t>S</w:t>
      </w:r>
      <w:r w:rsidRPr="00D36AB6">
        <w:rPr>
          <w:rFonts w:eastAsia="宋体"/>
          <w:lang w:eastAsia="zh-CN"/>
        </w:rPr>
        <w:t xml:space="preserve">imilar retention rates are calculated for other cultural categories. If </w:t>
      </w:r>
      <w:r w:rsidRPr="00D36AB6">
        <w:rPr>
          <w:rFonts w:eastAsia="宋体"/>
          <w:position w:val="-14"/>
          <w:lang w:eastAsia="zh-CN"/>
        </w:rPr>
        <w:object w:dxaOrig="269" w:dyaOrig="417" w14:anchorId="336088E8">
          <v:shape id="_x0000_i13102" type="#_x0000_t75" style="width:12pt;height:18pt" o:ole="">
            <v:imagedata r:id="rId40" o:title=""/>
          </v:shape>
          <o:OLEObject Type="Embed" ProgID="Equation.AxMath" ShapeID="_x0000_i13102" DrawAspect="Content" ObjectID="_1645263226" r:id="rId41"/>
        </w:object>
      </w:r>
      <w:r w:rsidRPr="00D36AB6">
        <w:rPr>
          <w:rFonts w:eastAsia="宋体"/>
          <w:lang w:eastAsia="zh-CN"/>
        </w:rPr>
        <w:t xml:space="preserve"> is non-behavioral and </w:t>
      </w:r>
      <w:r w:rsidRPr="00D36AB6">
        <w:rPr>
          <w:rFonts w:eastAsia="宋体"/>
          <w:position w:val="-14"/>
          <w:lang w:eastAsia="zh-CN"/>
        </w:rPr>
        <w:object w:dxaOrig="276" w:dyaOrig="417" w14:anchorId="0BA85837">
          <v:shape id="_x0000_i13103" type="#_x0000_t75" style="width:12pt;height:18pt" o:ole="">
            <v:imagedata r:id="rId42" o:title=""/>
          </v:shape>
          <o:OLEObject Type="Embed" ProgID="Equation.AxMath" ShapeID="_x0000_i13103" DrawAspect="Content" ObjectID="_1645263227" r:id="rId43"/>
        </w:object>
      </w:r>
      <w:r>
        <w:rPr>
          <w:rFonts w:eastAsia="宋体"/>
          <w:lang w:eastAsia="zh-CN"/>
        </w:rPr>
        <w:t xml:space="preserve"> </w:t>
      </w:r>
      <w:r w:rsidRPr="00D36AB6">
        <w:rPr>
          <w:rFonts w:eastAsia="宋体"/>
          <w:lang w:eastAsia="zh-CN"/>
        </w:rPr>
        <w:t>is assumed to be an identifier, then</w:t>
      </w:r>
      <w:r>
        <w:rPr>
          <w:rFonts w:eastAsia="宋体"/>
          <w:lang w:eastAsia="zh-CN"/>
        </w:rPr>
        <w:t xml:space="preserve"> </w:t>
      </w:r>
      <w:r w:rsidRPr="00D36AB6">
        <w:rPr>
          <w:rFonts w:eastAsia="宋体"/>
          <w:position w:val="-14"/>
          <w:lang w:eastAsia="zh-CN"/>
        </w:rPr>
        <w:object w:dxaOrig="386" w:dyaOrig="420" w14:anchorId="55AE663A">
          <v:shape id="_x0000_i13104" type="#_x0000_t75" style="width:18pt;height:24pt" o:ole="">
            <v:imagedata r:id="rId38" o:title=""/>
          </v:shape>
          <o:OLEObject Type="Embed" ProgID="Equation.AxMath" ShapeID="_x0000_i13104" DrawAspect="Content" ObjectID="_1645263228" r:id="rId44"/>
        </w:object>
      </w:r>
      <w:r w:rsidRPr="00D36AB6">
        <w:rPr>
          <w:rFonts w:eastAsia="宋体"/>
          <w:lang w:eastAsia="zh-CN"/>
        </w:rPr>
        <w:t xml:space="preserve"> is the total number of identifiers retained after migration, and </w:t>
      </w:r>
      <w:r w:rsidRPr="00D36AB6">
        <w:rPr>
          <w:rFonts w:eastAsia="宋体"/>
          <w:position w:val="-14"/>
          <w:lang w:eastAsia="zh-CN"/>
        </w:rPr>
        <w:object w:dxaOrig="386" w:dyaOrig="420" w14:anchorId="2D762477">
          <v:shape id="_x0000_i13105" type="#_x0000_t75" style="width:18pt;height:24pt" o:ole="">
            <v:imagedata r:id="rId36" o:title=""/>
          </v:shape>
          <o:OLEObject Type="Embed" ProgID="Equation.AxMath" ShapeID="_x0000_i13105" DrawAspect="Content" ObjectID="_1645263229" r:id="rId45"/>
        </w:object>
      </w:r>
      <w:r w:rsidRPr="00D36AB6">
        <w:rPr>
          <w:rFonts w:eastAsia="宋体"/>
          <w:lang w:eastAsia="zh-CN"/>
        </w:rPr>
        <w:t xml:space="preserve"> is the total number of identifiers existed before migration.</w:t>
      </w:r>
    </w:p>
    <w:p w14:paraId="4506C822" w14:textId="3B8A35C9" w:rsidR="0032491E" w:rsidRDefault="0032491E" w:rsidP="00E704FF">
      <w:pPr>
        <w:ind w:firstLine="720"/>
        <w:rPr>
          <w:rFonts w:eastAsia="宋体"/>
          <w:lang w:eastAsia="zh-CN"/>
        </w:rPr>
      </w:pPr>
      <w:r w:rsidRPr="0032491E">
        <w:rPr>
          <w:rFonts w:eastAsia="宋体"/>
          <w:lang w:eastAsia="zh-CN"/>
        </w:rPr>
        <w:t>Due to the large number of cultural categories in this study, we do not discuss the two factors of language and behavior. We need to study the loss of culture in the process of national migration, which is to discuss what factors affect the behavior or language of these characteristics, what conditions will lead to the retention and acceptance of a behavior or a language, and what factors will limit it.</w:t>
      </w:r>
    </w:p>
    <w:p w14:paraId="6EF5F18E" w14:textId="7DFC2D9A" w:rsidR="00E704FF" w:rsidRPr="00E704FF" w:rsidRDefault="00C12E9D" w:rsidP="00E704FF">
      <w:pPr>
        <w:pStyle w:val="3"/>
        <w:rPr>
          <w:lang w:eastAsia="zh-CN"/>
        </w:rPr>
      </w:pPr>
      <w:bookmarkStart w:id="11" w:name="_Toc34641949"/>
      <w:r w:rsidRPr="00C12E9D">
        <w:rPr>
          <w:lang w:eastAsia="zh-CN"/>
        </w:rPr>
        <w:t xml:space="preserve">Degree of </w:t>
      </w:r>
      <w:r w:rsidR="00E704FF">
        <w:rPr>
          <w:lang w:eastAsia="zh-CN"/>
        </w:rPr>
        <w:t>C</w:t>
      </w:r>
      <w:r w:rsidRPr="00C12E9D">
        <w:rPr>
          <w:lang w:eastAsia="zh-CN"/>
        </w:rPr>
        <w:t xml:space="preserve">ultural </w:t>
      </w:r>
      <w:r w:rsidR="00E704FF">
        <w:rPr>
          <w:lang w:eastAsia="zh-CN"/>
        </w:rPr>
        <w:t>S</w:t>
      </w:r>
      <w:r w:rsidRPr="00C12E9D">
        <w:rPr>
          <w:lang w:eastAsia="zh-CN"/>
        </w:rPr>
        <w:t>imilarity</w:t>
      </w:r>
      <w:r w:rsidR="00761FE7" w:rsidRPr="00761FE7">
        <w:rPr>
          <w:rFonts w:eastAsia="宋体"/>
          <w:lang w:eastAsia="zh-CN"/>
        </w:rPr>
        <w:t xml:space="preserve"> </w:t>
      </w:r>
      <w:r w:rsidR="0078035D">
        <w:rPr>
          <w:rFonts w:eastAsia="宋体"/>
          <w:lang w:eastAsia="zh-CN"/>
        </w:rPr>
        <w:t>&amp; T</w:t>
      </w:r>
      <w:r w:rsidR="00761FE7" w:rsidRPr="00E704FF">
        <w:rPr>
          <w:rFonts w:eastAsia="宋体"/>
          <w:lang w:eastAsia="zh-CN"/>
        </w:rPr>
        <w:t xml:space="preserve">he </w:t>
      </w:r>
      <w:r w:rsidR="0078035D">
        <w:rPr>
          <w:rFonts w:eastAsia="宋体"/>
          <w:lang w:eastAsia="zh-CN"/>
        </w:rPr>
        <w:t>F</w:t>
      </w:r>
      <w:r w:rsidR="00761FE7" w:rsidRPr="00E704FF">
        <w:rPr>
          <w:rFonts w:eastAsia="宋体"/>
          <w:lang w:eastAsia="zh-CN"/>
        </w:rPr>
        <w:t xml:space="preserve">easibility of </w:t>
      </w:r>
      <w:r w:rsidR="0078035D">
        <w:rPr>
          <w:rFonts w:eastAsia="宋体"/>
          <w:lang w:eastAsia="zh-CN"/>
        </w:rPr>
        <w:t>C</w:t>
      </w:r>
      <w:r w:rsidR="00761FE7" w:rsidRPr="00E704FF">
        <w:rPr>
          <w:rFonts w:eastAsia="宋体"/>
          <w:lang w:eastAsia="zh-CN"/>
        </w:rPr>
        <w:t xml:space="preserve">ultural </w:t>
      </w:r>
      <w:r w:rsidR="0078035D">
        <w:rPr>
          <w:rFonts w:eastAsia="宋体"/>
          <w:lang w:eastAsia="zh-CN"/>
        </w:rPr>
        <w:t>B</w:t>
      </w:r>
      <w:r w:rsidR="00761FE7" w:rsidRPr="00E704FF">
        <w:rPr>
          <w:rFonts w:eastAsia="宋体"/>
          <w:lang w:eastAsia="zh-CN"/>
        </w:rPr>
        <w:t>ehavior</w:t>
      </w:r>
      <w:bookmarkStart w:id="12" w:name="_Hlk34631399"/>
      <w:bookmarkEnd w:id="11"/>
    </w:p>
    <w:bookmarkEnd w:id="12"/>
    <w:p w14:paraId="2738985C" w14:textId="05BDC232" w:rsidR="00E704FF" w:rsidRDefault="00E704FF" w:rsidP="00E704FF">
      <w:pPr>
        <w:ind w:firstLine="720"/>
        <w:rPr>
          <w:rFonts w:eastAsia="宋体"/>
          <w:lang w:eastAsia="zh-CN"/>
        </w:rPr>
      </w:pPr>
      <w:r w:rsidRPr="00C12E9D">
        <w:rPr>
          <w:rFonts w:eastAsia="宋体"/>
          <w:lang w:eastAsia="zh-CN"/>
        </w:rPr>
        <w:t xml:space="preserve">In our opinion, the more similar a behavior is to the cultural behavior of the local residents in the place of migration, the more likely it is to be retained. For </w:t>
      </w:r>
      <w:r w:rsidRPr="00C12E9D">
        <w:rPr>
          <w:rFonts w:eastAsia="宋体"/>
          <w:lang w:eastAsia="zh-CN"/>
        </w:rPr>
        <w:lastRenderedPageBreak/>
        <w:t>example, when people from both countries choose to shake hands, the culture of shaking hands will be retained. A thumbs-up is a compliment in some countries, a derogatory gesture in others. Different but not conflicting depending on the enforceability of the act, for example people in one country like fishing, moving to a dry landlocked country is difficult to achieve and the cultural act of fishing cannot be preserved.</w:t>
      </w:r>
    </w:p>
    <w:p w14:paraId="5BCFA365" w14:textId="4172C997" w:rsidR="00E704FF" w:rsidRDefault="00E704FF" w:rsidP="00D4196D">
      <w:pPr>
        <w:ind w:firstLine="720"/>
        <w:rPr>
          <w:rFonts w:eastAsia="宋体"/>
          <w:lang w:eastAsia="zh-CN"/>
        </w:rPr>
      </w:pPr>
      <w:r w:rsidRPr="00E704FF">
        <w:rPr>
          <w:rFonts w:eastAsia="宋体"/>
          <w:lang w:eastAsia="zh-CN"/>
        </w:rPr>
        <w:t>We set up the following set of comments to depict the degree of cultural similarity</w:t>
      </w:r>
      <w:r>
        <w:rPr>
          <w:rFonts w:eastAsia="宋体"/>
          <w:lang w:eastAsia="zh-CN"/>
        </w:rPr>
        <w:t>.</w:t>
      </w:r>
    </w:p>
    <w:p w14:paraId="2D888525" w14:textId="20E4FDAF" w:rsidR="00E704FF" w:rsidRDefault="00E704FF" w:rsidP="00E704FF">
      <w:pPr>
        <w:pStyle w:val="af"/>
        <w:keepNext/>
      </w:pPr>
      <w:r>
        <w:t xml:space="preserve">Table </w:t>
      </w:r>
      <w:r w:rsidR="003E1C9F">
        <w:fldChar w:fldCharType="begin"/>
      </w:r>
      <w:r w:rsidR="003E1C9F">
        <w:instrText xml:space="preserve"> SEQ Table \* ARABIC </w:instrText>
      </w:r>
      <w:r w:rsidR="003E1C9F">
        <w:fldChar w:fldCharType="separate"/>
      </w:r>
      <w:r w:rsidR="00A26A00">
        <w:rPr>
          <w:noProof/>
        </w:rPr>
        <w:t>2</w:t>
      </w:r>
      <w:r w:rsidR="003E1C9F">
        <w:rPr>
          <w:noProof/>
        </w:rPr>
        <w:fldChar w:fldCharType="end"/>
      </w:r>
      <w:r>
        <w:t xml:space="preserve"> </w:t>
      </w:r>
      <w:r w:rsidRPr="00E704FF">
        <w:t>Degree of Cultural Similarity</w:t>
      </w:r>
    </w:p>
    <w:tbl>
      <w:tblPr>
        <w:tblStyle w:val="ae"/>
        <w:tblW w:w="0" w:type="auto"/>
        <w:tblLook w:val="04A0" w:firstRow="1" w:lastRow="0" w:firstColumn="1" w:lastColumn="0" w:noHBand="0" w:noVBand="1"/>
      </w:tblPr>
      <w:tblGrid>
        <w:gridCol w:w="1558"/>
        <w:gridCol w:w="1558"/>
        <w:gridCol w:w="1558"/>
        <w:gridCol w:w="1558"/>
        <w:gridCol w:w="1559"/>
        <w:gridCol w:w="1559"/>
      </w:tblGrid>
      <w:tr w:rsidR="00E704FF" w14:paraId="166FED3F" w14:textId="77777777" w:rsidTr="00E704FF">
        <w:trPr>
          <w:cnfStyle w:val="100000000000" w:firstRow="1" w:lastRow="0" w:firstColumn="0" w:lastColumn="0" w:oddVBand="0" w:evenVBand="0" w:oddHBand="0" w:evenHBand="0" w:firstRowFirstColumn="0" w:firstRowLastColumn="0" w:lastRowFirstColumn="0" w:lastRowLastColumn="0"/>
        </w:trPr>
        <w:tc>
          <w:tcPr>
            <w:tcW w:w="1558" w:type="dxa"/>
          </w:tcPr>
          <w:p w14:paraId="5EDC7B71" w14:textId="201E6C26" w:rsidR="00E704FF" w:rsidRDefault="00E704FF" w:rsidP="00C12E9D">
            <w:pPr>
              <w:rPr>
                <w:rFonts w:eastAsia="宋体"/>
                <w:lang w:eastAsia="zh-CN"/>
              </w:rPr>
            </w:pPr>
            <w:r>
              <w:rPr>
                <w:rFonts w:eastAsia="宋体"/>
                <w:lang w:eastAsia="zh-CN"/>
              </w:rPr>
              <w:t>Similarity</w:t>
            </w:r>
          </w:p>
        </w:tc>
        <w:tc>
          <w:tcPr>
            <w:tcW w:w="1558" w:type="dxa"/>
          </w:tcPr>
          <w:p w14:paraId="4B789556" w14:textId="4A27C219" w:rsidR="00E704FF" w:rsidRDefault="00E704FF" w:rsidP="00C12E9D">
            <w:pPr>
              <w:rPr>
                <w:rFonts w:eastAsia="宋体"/>
                <w:lang w:eastAsia="zh-CN"/>
              </w:rPr>
            </w:pPr>
            <w:r>
              <w:rPr>
                <w:rFonts w:eastAsia="宋体"/>
                <w:lang w:eastAsia="zh-CN"/>
              </w:rPr>
              <w:t>Quite the same</w:t>
            </w:r>
          </w:p>
        </w:tc>
        <w:tc>
          <w:tcPr>
            <w:tcW w:w="1558" w:type="dxa"/>
          </w:tcPr>
          <w:p w14:paraId="6C05E4AC" w14:textId="0257958B" w:rsidR="00E704FF" w:rsidRDefault="00E704FF" w:rsidP="00C12E9D">
            <w:pPr>
              <w:rPr>
                <w:rFonts w:eastAsia="宋体"/>
                <w:lang w:eastAsia="zh-CN"/>
              </w:rPr>
            </w:pPr>
            <w:r>
              <w:rPr>
                <w:rFonts w:eastAsia="宋体"/>
                <w:lang w:eastAsia="zh-CN"/>
              </w:rPr>
              <w:t>Very similar</w:t>
            </w:r>
          </w:p>
        </w:tc>
        <w:tc>
          <w:tcPr>
            <w:tcW w:w="1558" w:type="dxa"/>
          </w:tcPr>
          <w:p w14:paraId="392291EC" w14:textId="188B4982" w:rsidR="00E704FF" w:rsidRDefault="00E704FF" w:rsidP="00C12E9D">
            <w:pPr>
              <w:rPr>
                <w:rFonts w:eastAsia="宋体"/>
                <w:lang w:eastAsia="zh-CN"/>
              </w:rPr>
            </w:pPr>
            <w:r w:rsidRPr="00E704FF">
              <w:rPr>
                <w:rFonts w:eastAsia="宋体"/>
                <w:lang w:eastAsia="zh-CN"/>
              </w:rPr>
              <w:t>Different but not conflicting</w:t>
            </w:r>
          </w:p>
        </w:tc>
        <w:tc>
          <w:tcPr>
            <w:tcW w:w="1559" w:type="dxa"/>
          </w:tcPr>
          <w:p w14:paraId="7E44D2E3" w14:textId="671CA30B" w:rsidR="00E704FF" w:rsidRDefault="00E704FF" w:rsidP="00C12E9D">
            <w:pPr>
              <w:rPr>
                <w:rFonts w:eastAsia="宋体"/>
                <w:lang w:eastAsia="zh-CN"/>
              </w:rPr>
            </w:pPr>
            <w:r w:rsidRPr="00E704FF">
              <w:rPr>
                <w:rFonts w:eastAsia="宋体"/>
                <w:lang w:eastAsia="zh-CN"/>
              </w:rPr>
              <w:t>general</w:t>
            </w:r>
            <w:r w:rsidR="0078035D">
              <w:rPr>
                <w:rFonts w:eastAsia="宋体"/>
                <w:lang w:eastAsia="zh-CN"/>
              </w:rPr>
              <w:t>ly</w:t>
            </w:r>
            <w:r w:rsidRPr="00E704FF">
              <w:rPr>
                <w:rFonts w:eastAsia="宋体"/>
                <w:lang w:eastAsia="zh-CN"/>
              </w:rPr>
              <w:t xml:space="preserve"> conflict</w:t>
            </w:r>
            <w:r>
              <w:rPr>
                <w:rFonts w:eastAsia="宋体"/>
                <w:lang w:eastAsia="zh-CN"/>
              </w:rPr>
              <w:t>ing</w:t>
            </w:r>
          </w:p>
        </w:tc>
        <w:tc>
          <w:tcPr>
            <w:tcW w:w="1559" w:type="dxa"/>
          </w:tcPr>
          <w:p w14:paraId="315B4B99" w14:textId="52C6C03C" w:rsidR="00E704FF" w:rsidRDefault="00E704FF" w:rsidP="00C12E9D">
            <w:pPr>
              <w:rPr>
                <w:rFonts w:eastAsia="宋体"/>
                <w:lang w:eastAsia="zh-CN"/>
              </w:rPr>
            </w:pPr>
            <w:r w:rsidRPr="00E704FF">
              <w:rPr>
                <w:rFonts w:eastAsia="宋体"/>
                <w:lang w:eastAsia="zh-CN"/>
              </w:rPr>
              <w:t>severe</w:t>
            </w:r>
            <w:r w:rsidR="0078035D">
              <w:rPr>
                <w:rFonts w:eastAsia="宋体"/>
                <w:lang w:eastAsia="zh-CN"/>
              </w:rPr>
              <w:t>ly</w:t>
            </w:r>
            <w:r w:rsidRPr="00E704FF">
              <w:rPr>
                <w:rFonts w:eastAsia="宋体"/>
                <w:lang w:eastAsia="zh-CN"/>
              </w:rPr>
              <w:t xml:space="preserve"> conflict</w:t>
            </w:r>
            <w:r>
              <w:rPr>
                <w:rFonts w:eastAsia="宋体"/>
                <w:lang w:eastAsia="zh-CN"/>
              </w:rPr>
              <w:t>ing</w:t>
            </w:r>
          </w:p>
        </w:tc>
      </w:tr>
      <w:tr w:rsidR="00E704FF" w14:paraId="408ED1D8" w14:textId="77777777" w:rsidTr="00E704FF">
        <w:tc>
          <w:tcPr>
            <w:tcW w:w="1558" w:type="dxa"/>
          </w:tcPr>
          <w:p w14:paraId="5EED5A5C" w14:textId="61E5182B" w:rsidR="00E704FF" w:rsidRDefault="00E704FF" w:rsidP="00C12E9D">
            <w:pPr>
              <w:rPr>
                <w:rFonts w:eastAsia="宋体"/>
                <w:lang w:eastAsia="zh-CN"/>
              </w:rPr>
            </w:pPr>
            <w:r w:rsidRPr="00E704FF">
              <w:rPr>
                <w:rFonts w:eastAsia="宋体"/>
                <w:position w:val="-14"/>
                <w:lang w:eastAsia="zh-CN"/>
              </w:rPr>
              <w:object w:dxaOrig="190" w:dyaOrig="417" w14:anchorId="3D6B42D3">
                <v:shape id="_x0000_i13038" type="#_x0000_t75" style="width:12pt;height:18pt" o:ole="">
                  <v:imagedata r:id="rId46" o:title=""/>
                </v:shape>
                <o:OLEObject Type="Embed" ProgID="Equation.AxMath" ShapeID="_x0000_i13038" DrawAspect="Content" ObjectID="_1645263230" r:id="rId47"/>
              </w:object>
            </w:r>
          </w:p>
        </w:tc>
        <w:tc>
          <w:tcPr>
            <w:tcW w:w="1558" w:type="dxa"/>
          </w:tcPr>
          <w:p w14:paraId="52B05868" w14:textId="4EC6ED8D" w:rsidR="00E704FF" w:rsidRDefault="00E704FF" w:rsidP="00C12E9D">
            <w:pPr>
              <w:rPr>
                <w:rFonts w:eastAsia="宋体"/>
                <w:lang w:eastAsia="zh-CN"/>
              </w:rPr>
            </w:pPr>
            <w:r>
              <w:rPr>
                <w:rFonts w:eastAsia="宋体" w:hint="eastAsia"/>
                <w:lang w:eastAsia="zh-CN"/>
              </w:rPr>
              <w:t>1</w:t>
            </w:r>
            <w:r>
              <w:rPr>
                <w:rFonts w:eastAsia="宋体"/>
                <w:lang w:eastAsia="zh-CN"/>
              </w:rPr>
              <w:t>.0</w:t>
            </w:r>
          </w:p>
        </w:tc>
        <w:tc>
          <w:tcPr>
            <w:tcW w:w="1558" w:type="dxa"/>
          </w:tcPr>
          <w:p w14:paraId="523C7794" w14:textId="3C657CD8" w:rsidR="00E704FF" w:rsidRDefault="00E704FF" w:rsidP="00C12E9D">
            <w:pPr>
              <w:rPr>
                <w:rFonts w:eastAsia="宋体"/>
                <w:lang w:eastAsia="zh-CN"/>
              </w:rPr>
            </w:pPr>
            <w:r>
              <w:rPr>
                <w:rFonts w:eastAsia="宋体" w:hint="eastAsia"/>
                <w:lang w:eastAsia="zh-CN"/>
              </w:rPr>
              <w:t>0</w:t>
            </w:r>
            <w:r>
              <w:rPr>
                <w:rFonts w:eastAsia="宋体"/>
                <w:lang w:eastAsia="zh-CN"/>
              </w:rPr>
              <w:t>.8</w:t>
            </w:r>
          </w:p>
        </w:tc>
        <w:tc>
          <w:tcPr>
            <w:tcW w:w="1558" w:type="dxa"/>
          </w:tcPr>
          <w:p w14:paraId="74C454E2" w14:textId="78D541E2" w:rsidR="00E704FF" w:rsidRDefault="00E704FF" w:rsidP="00C12E9D">
            <w:pPr>
              <w:rPr>
                <w:rFonts w:eastAsia="宋体"/>
                <w:lang w:eastAsia="zh-CN"/>
              </w:rPr>
            </w:pPr>
            <w:r>
              <w:rPr>
                <w:rFonts w:eastAsia="宋体" w:hint="eastAsia"/>
                <w:lang w:eastAsia="zh-CN"/>
              </w:rPr>
              <w:t>0</w:t>
            </w:r>
            <w:r>
              <w:rPr>
                <w:rFonts w:eastAsia="宋体"/>
                <w:lang w:eastAsia="zh-CN"/>
              </w:rPr>
              <w:t>.5</w:t>
            </w:r>
          </w:p>
        </w:tc>
        <w:tc>
          <w:tcPr>
            <w:tcW w:w="1559" w:type="dxa"/>
          </w:tcPr>
          <w:p w14:paraId="2AF9666D" w14:textId="64E975DD" w:rsidR="00E704FF" w:rsidRDefault="00E704FF" w:rsidP="00C12E9D">
            <w:pPr>
              <w:rPr>
                <w:rFonts w:eastAsia="宋体"/>
                <w:lang w:eastAsia="zh-CN"/>
              </w:rPr>
            </w:pPr>
            <w:r>
              <w:rPr>
                <w:rFonts w:eastAsia="宋体" w:hint="eastAsia"/>
                <w:lang w:eastAsia="zh-CN"/>
              </w:rPr>
              <w:t>0</w:t>
            </w:r>
            <w:r>
              <w:rPr>
                <w:rFonts w:eastAsia="宋体"/>
                <w:lang w:eastAsia="zh-CN"/>
              </w:rPr>
              <w:t>.2</w:t>
            </w:r>
          </w:p>
        </w:tc>
        <w:tc>
          <w:tcPr>
            <w:tcW w:w="1559" w:type="dxa"/>
          </w:tcPr>
          <w:p w14:paraId="3CDB350C" w14:textId="6B5B9658" w:rsidR="00E704FF" w:rsidRDefault="00E704FF" w:rsidP="00C12E9D">
            <w:pPr>
              <w:rPr>
                <w:rFonts w:eastAsia="宋体"/>
                <w:lang w:eastAsia="zh-CN"/>
              </w:rPr>
            </w:pPr>
            <w:r>
              <w:rPr>
                <w:rFonts w:eastAsia="宋体" w:hint="eastAsia"/>
                <w:lang w:eastAsia="zh-CN"/>
              </w:rPr>
              <w:t>0</w:t>
            </w:r>
          </w:p>
        </w:tc>
      </w:tr>
    </w:tbl>
    <w:p w14:paraId="7F3591FC" w14:textId="6BAC87EF" w:rsidR="00C12E9D" w:rsidRDefault="00E704FF" w:rsidP="00E704FF">
      <w:pPr>
        <w:ind w:firstLine="432"/>
        <w:rPr>
          <w:rFonts w:eastAsia="宋体"/>
          <w:lang w:eastAsia="zh-CN"/>
        </w:rPr>
      </w:pPr>
      <w:r w:rsidRPr="00E704FF">
        <w:rPr>
          <w:rFonts w:eastAsia="宋体"/>
          <w:lang w:eastAsia="zh-CN"/>
        </w:rPr>
        <w:t>Similarly, we use a collection of comments to describe the feasibility of cultural behavior</w:t>
      </w:r>
      <w:r>
        <w:rPr>
          <w:rFonts w:eastAsia="宋体"/>
          <w:lang w:eastAsia="zh-CN"/>
        </w:rPr>
        <w:t>.</w:t>
      </w:r>
    </w:p>
    <w:p w14:paraId="5F812D2B" w14:textId="7008427A" w:rsidR="0078035D" w:rsidRDefault="0078035D" w:rsidP="0078035D">
      <w:pPr>
        <w:pStyle w:val="af"/>
        <w:keepNext/>
      </w:pPr>
      <w:r>
        <w:t xml:space="preserve">Table </w:t>
      </w:r>
      <w:r w:rsidR="003E1C9F">
        <w:fldChar w:fldCharType="begin"/>
      </w:r>
      <w:r w:rsidR="003E1C9F">
        <w:instrText xml:space="preserve"> SEQ Table \* ARABIC </w:instrText>
      </w:r>
      <w:r w:rsidR="003E1C9F">
        <w:fldChar w:fldCharType="separate"/>
      </w:r>
      <w:r w:rsidR="00A26A00">
        <w:rPr>
          <w:noProof/>
        </w:rPr>
        <w:t>3</w:t>
      </w:r>
      <w:r w:rsidR="003E1C9F">
        <w:rPr>
          <w:noProof/>
        </w:rPr>
        <w:fldChar w:fldCharType="end"/>
      </w:r>
      <w:r>
        <w:t xml:space="preserve"> </w:t>
      </w:r>
      <w:r>
        <w:rPr>
          <w:rFonts w:eastAsia="宋体"/>
          <w:lang w:eastAsia="zh-CN"/>
        </w:rPr>
        <w:t>T</w:t>
      </w:r>
      <w:r w:rsidRPr="00E704FF">
        <w:rPr>
          <w:rFonts w:eastAsia="宋体"/>
          <w:lang w:eastAsia="zh-CN"/>
        </w:rPr>
        <w:t xml:space="preserve">he </w:t>
      </w:r>
      <w:r>
        <w:rPr>
          <w:rFonts w:eastAsia="宋体"/>
          <w:lang w:eastAsia="zh-CN"/>
        </w:rPr>
        <w:t>F</w:t>
      </w:r>
      <w:r w:rsidRPr="00E704FF">
        <w:rPr>
          <w:rFonts w:eastAsia="宋体"/>
          <w:lang w:eastAsia="zh-CN"/>
        </w:rPr>
        <w:t xml:space="preserve">easibility of </w:t>
      </w:r>
      <w:r>
        <w:rPr>
          <w:rFonts w:eastAsia="宋体"/>
          <w:lang w:eastAsia="zh-CN"/>
        </w:rPr>
        <w:t>C</w:t>
      </w:r>
      <w:r w:rsidRPr="00E704FF">
        <w:rPr>
          <w:rFonts w:eastAsia="宋体"/>
          <w:lang w:eastAsia="zh-CN"/>
        </w:rPr>
        <w:t xml:space="preserve">ultural </w:t>
      </w:r>
      <w:r>
        <w:rPr>
          <w:rFonts w:eastAsia="宋体"/>
          <w:lang w:eastAsia="zh-CN"/>
        </w:rPr>
        <w:t>B</w:t>
      </w:r>
      <w:r w:rsidRPr="00E704FF">
        <w:rPr>
          <w:rFonts w:eastAsia="宋体"/>
          <w:lang w:eastAsia="zh-CN"/>
        </w:rPr>
        <w:t>ehavior</w:t>
      </w:r>
    </w:p>
    <w:tbl>
      <w:tblPr>
        <w:tblStyle w:val="ae"/>
        <w:tblW w:w="0" w:type="auto"/>
        <w:tblLook w:val="04A0" w:firstRow="1" w:lastRow="0" w:firstColumn="1" w:lastColumn="0" w:noHBand="0" w:noVBand="1"/>
      </w:tblPr>
      <w:tblGrid>
        <w:gridCol w:w="1558"/>
        <w:gridCol w:w="1558"/>
        <w:gridCol w:w="1558"/>
        <w:gridCol w:w="1558"/>
        <w:gridCol w:w="1559"/>
        <w:gridCol w:w="1559"/>
      </w:tblGrid>
      <w:tr w:rsidR="00E704FF" w14:paraId="1FA1B762" w14:textId="77777777" w:rsidTr="007F497D">
        <w:trPr>
          <w:cnfStyle w:val="100000000000" w:firstRow="1" w:lastRow="0" w:firstColumn="0" w:lastColumn="0" w:oddVBand="0" w:evenVBand="0" w:oddHBand="0" w:evenHBand="0" w:firstRowFirstColumn="0" w:firstRowLastColumn="0" w:lastRowFirstColumn="0" w:lastRowLastColumn="0"/>
        </w:trPr>
        <w:tc>
          <w:tcPr>
            <w:tcW w:w="1558" w:type="dxa"/>
          </w:tcPr>
          <w:p w14:paraId="66E74645" w14:textId="237DC5C9" w:rsidR="00E704FF" w:rsidRDefault="0078035D" w:rsidP="007F497D">
            <w:pPr>
              <w:rPr>
                <w:rFonts w:eastAsia="宋体"/>
                <w:lang w:eastAsia="zh-CN"/>
              </w:rPr>
            </w:pPr>
            <w:r>
              <w:rPr>
                <w:rFonts w:eastAsia="宋体"/>
                <w:lang w:eastAsia="zh-CN"/>
              </w:rPr>
              <w:t>F</w:t>
            </w:r>
            <w:r w:rsidRPr="0078035D">
              <w:rPr>
                <w:rFonts w:eastAsia="宋体"/>
                <w:lang w:eastAsia="zh-CN"/>
              </w:rPr>
              <w:t>easibility</w:t>
            </w:r>
          </w:p>
        </w:tc>
        <w:tc>
          <w:tcPr>
            <w:tcW w:w="1558" w:type="dxa"/>
          </w:tcPr>
          <w:p w14:paraId="517FA74C" w14:textId="152545B1" w:rsidR="00E704FF" w:rsidRDefault="0078035D" w:rsidP="007F497D">
            <w:pPr>
              <w:rPr>
                <w:rFonts w:eastAsia="宋体"/>
                <w:lang w:eastAsia="zh-CN"/>
              </w:rPr>
            </w:pPr>
            <w:r>
              <w:rPr>
                <w:rFonts w:eastAsia="宋体"/>
                <w:lang w:eastAsia="zh-CN"/>
              </w:rPr>
              <w:t>Completely feasible</w:t>
            </w:r>
          </w:p>
        </w:tc>
        <w:tc>
          <w:tcPr>
            <w:tcW w:w="1558" w:type="dxa"/>
          </w:tcPr>
          <w:p w14:paraId="2941ED78" w14:textId="5A21A5B4" w:rsidR="00E704FF" w:rsidRDefault="00E704FF" w:rsidP="007F497D">
            <w:pPr>
              <w:rPr>
                <w:rFonts w:eastAsia="宋体"/>
                <w:lang w:eastAsia="zh-CN"/>
              </w:rPr>
            </w:pPr>
            <w:r>
              <w:rPr>
                <w:rFonts w:eastAsia="宋体"/>
                <w:lang w:eastAsia="zh-CN"/>
              </w:rPr>
              <w:t xml:space="preserve">Very </w:t>
            </w:r>
            <w:r w:rsidR="0078035D">
              <w:rPr>
                <w:rFonts w:eastAsia="宋体"/>
                <w:lang w:eastAsia="zh-CN"/>
              </w:rPr>
              <w:t>feasible</w:t>
            </w:r>
          </w:p>
        </w:tc>
        <w:tc>
          <w:tcPr>
            <w:tcW w:w="1558" w:type="dxa"/>
          </w:tcPr>
          <w:p w14:paraId="613FECC8" w14:textId="62A7DF03" w:rsidR="00E704FF" w:rsidRDefault="0078035D" w:rsidP="007F497D">
            <w:pPr>
              <w:rPr>
                <w:rFonts w:eastAsia="宋体"/>
                <w:lang w:eastAsia="zh-CN"/>
              </w:rPr>
            </w:pPr>
            <w:r>
              <w:rPr>
                <w:rFonts w:eastAsia="宋体"/>
                <w:lang w:eastAsia="zh-CN"/>
              </w:rPr>
              <w:t>Generally feasible</w:t>
            </w:r>
          </w:p>
        </w:tc>
        <w:tc>
          <w:tcPr>
            <w:tcW w:w="1559" w:type="dxa"/>
          </w:tcPr>
          <w:p w14:paraId="6C6BACD7" w14:textId="3F220F21" w:rsidR="00E704FF" w:rsidRDefault="0078035D" w:rsidP="007F497D">
            <w:pPr>
              <w:rPr>
                <w:rFonts w:eastAsia="宋体"/>
                <w:lang w:eastAsia="zh-CN"/>
              </w:rPr>
            </w:pPr>
            <w:r>
              <w:rPr>
                <w:rFonts w:eastAsia="宋体"/>
                <w:lang w:eastAsia="zh-CN"/>
              </w:rPr>
              <w:t>Slightly limited</w:t>
            </w:r>
          </w:p>
        </w:tc>
        <w:tc>
          <w:tcPr>
            <w:tcW w:w="1559" w:type="dxa"/>
          </w:tcPr>
          <w:p w14:paraId="79D29B6E" w14:textId="25819259" w:rsidR="00E704FF" w:rsidRDefault="0078035D" w:rsidP="007F497D">
            <w:pPr>
              <w:rPr>
                <w:rFonts w:eastAsia="宋体"/>
                <w:lang w:eastAsia="zh-CN"/>
              </w:rPr>
            </w:pPr>
            <w:r>
              <w:rPr>
                <w:rFonts w:eastAsia="宋体"/>
                <w:lang w:eastAsia="zh-CN"/>
              </w:rPr>
              <w:t>S</w:t>
            </w:r>
            <w:r w:rsidR="00E704FF" w:rsidRPr="00E704FF">
              <w:rPr>
                <w:rFonts w:eastAsia="宋体"/>
                <w:lang w:eastAsia="zh-CN"/>
              </w:rPr>
              <w:t>evere</w:t>
            </w:r>
            <w:r>
              <w:rPr>
                <w:rFonts w:eastAsia="宋体"/>
                <w:lang w:eastAsia="zh-CN"/>
              </w:rPr>
              <w:t>ly</w:t>
            </w:r>
            <w:r w:rsidR="00E704FF" w:rsidRPr="00E704FF">
              <w:rPr>
                <w:rFonts w:eastAsia="宋体"/>
                <w:lang w:eastAsia="zh-CN"/>
              </w:rPr>
              <w:t xml:space="preserve"> </w:t>
            </w:r>
            <w:r>
              <w:rPr>
                <w:rFonts w:eastAsia="宋体"/>
                <w:lang w:eastAsia="zh-CN"/>
              </w:rPr>
              <w:t>limited</w:t>
            </w:r>
          </w:p>
        </w:tc>
      </w:tr>
      <w:tr w:rsidR="00E704FF" w14:paraId="41D23A4E" w14:textId="77777777" w:rsidTr="007F497D">
        <w:tc>
          <w:tcPr>
            <w:tcW w:w="1558" w:type="dxa"/>
          </w:tcPr>
          <w:p w14:paraId="1A04FE26" w14:textId="1481D1E2" w:rsidR="00E704FF" w:rsidRDefault="0078035D" w:rsidP="007F497D">
            <w:pPr>
              <w:rPr>
                <w:rFonts w:eastAsia="宋体"/>
                <w:lang w:eastAsia="zh-CN"/>
              </w:rPr>
            </w:pPr>
            <w:r w:rsidRPr="00E704FF">
              <w:rPr>
                <w:rFonts w:eastAsia="宋体"/>
                <w:position w:val="-14"/>
                <w:lang w:eastAsia="zh-CN"/>
              </w:rPr>
              <w:object w:dxaOrig="269" w:dyaOrig="417" w14:anchorId="7987B993">
                <v:shape id="_x0000_i13039" type="#_x0000_t75" style="width:12pt;height:18pt" o:ole="">
                  <v:imagedata r:id="rId48" o:title=""/>
                </v:shape>
                <o:OLEObject Type="Embed" ProgID="Equation.AxMath" ShapeID="_x0000_i13039" DrawAspect="Content" ObjectID="_1645263231" r:id="rId49"/>
              </w:object>
            </w:r>
          </w:p>
        </w:tc>
        <w:tc>
          <w:tcPr>
            <w:tcW w:w="1558" w:type="dxa"/>
          </w:tcPr>
          <w:p w14:paraId="4C96BF96" w14:textId="77777777" w:rsidR="00E704FF" w:rsidRDefault="00E704FF" w:rsidP="007F497D">
            <w:pPr>
              <w:rPr>
                <w:rFonts w:eastAsia="宋体"/>
                <w:lang w:eastAsia="zh-CN"/>
              </w:rPr>
            </w:pPr>
            <w:r>
              <w:rPr>
                <w:rFonts w:eastAsia="宋体" w:hint="eastAsia"/>
                <w:lang w:eastAsia="zh-CN"/>
              </w:rPr>
              <w:t>1</w:t>
            </w:r>
            <w:r>
              <w:rPr>
                <w:rFonts w:eastAsia="宋体"/>
                <w:lang w:eastAsia="zh-CN"/>
              </w:rPr>
              <w:t>.0</w:t>
            </w:r>
          </w:p>
        </w:tc>
        <w:tc>
          <w:tcPr>
            <w:tcW w:w="1558" w:type="dxa"/>
          </w:tcPr>
          <w:p w14:paraId="4E40B7C8" w14:textId="77777777" w:rsidR="00E704FF" w:rsidRDefault="00E704FF" w:rsidP="007F497D">
            <w:pPr>
              <w:rPr>
                <w:rFonts w:eastAsia="宋体"/>
                <w:lang w:eastAsia="zh-CN"/>
              </w:rPr>
            </w:pPr>
            <w:r>
              <w:rPr>
                <w:rFonts w:eastAsia="宋体" w:hint="eastAsia"/>
                <w:lang w:eastAsia="zh-CN"/>
              </w:rPr>
              <w:t>0</w:t>
            </w:r>
            <w:r>
              <w:rPr>
                <w:rFonts w:eastAsia="宋体"/>
                <w:lang w:eastAsia="zh-CN"/>
              </w:rPr>
              <w:t>.8</w:t>
            </w:r>
          </w:p>
        </w:tc>
        <w:tc>
          <w:tcPr>
            <w:tcW w:w="1558" w:type="dxa"/>
          </w:tcPr>
          <w:p w14:paraId="23D748C7" w14:textId="77777777" w:rsidR="00E704FF" w:rsidRDefault="00E704FF" w:rsidP="007F497D">
            <w:pPr>
              <w:rPr>
                <w:rFonts w:eastAsia="宋体"/>
                <w:lang w:eastAsia="zh-CN"/>
              </w:rPr>
            </w:pPr>
            <w:r>
              <w:rPr>
                <w:rFonts w:eastAsia="宋体" w:hint="eastAsia"/>
                <w:lang w:eastAsia="zh-CN"/>
              </w:rPr>
              <w:t>0</w:t>
            </w:r>
            <w:r>
              <w:rPr>
                <w:rFonts w:eastAsia="宋体"/>
                <w:lang w:eastAsia="zh-CN"/>
              </w:rPr>
              <w:t>.5</w:t>
            </w:r>
          </w:p>
        </w:tc>
        <w:tc>
          <w:tcPr>
            <w:tcW w:w="1559" w:type="dxa"/>
          </w:tcPr>
          <w:p w14:paraId="150FBAF6" w14:textId="77777777" w:rsidR="00E704FF" w:rsidRDefault="00E704FF" w:rsidP="007F497D">
            <w:pPr>
              <w:rPr>
                <w:rFonts w:eastAsia="宋体"/>
                <w:lang w:eastAsia="zh-CN"/>
              </w:rPr>
            </w:pPr>
            <w:r>
              <w:rPr>
                <w:rFonts w:eastAsia="宋体" w:hint="eastAsia"/>
                <w:lang w:eastAsia="zh-CN"/>
              </w:rPr>
              <w:t>0</w:t>
            </w:r>
            <w:r>
              <w:rPr>
                <w:rFonts w:eastAsia="宋体"/>
                <w:lang w:eastAsia="zh-CN"/>
              </w:rPr>
              <w:t>.2</w:t>
            </w:r>
          </w:p>
        </w:tc>
        <w:tc>
          <w:tcPr>
            <w:tcW w:w="1559" w:type="dxa"/>
          </w:tcPr>
          <w:p w14:paraId="1784197B" w14:textId="77777777" w:rsidR="00E704FF" w:rsidRDefault="00E704FF" w:rsidP="007F497D">
            <w:pPr>
              <w:rPr>
                <w:rFonts w:eastAsia="宋体"/>
                <w:lang w:eastAsia="zh-CN"/>
              </w:rPr>
            </w:pPr>
            <w:r>
              <w:rPr>
                <w:rFonts w:eastAsia="宋体" w:hint="eastAsia"/>
                <w:lang w:eastAsia="zh-CN"/>
              </w:rPr>
              <w:t>0</w:t>
            </w:r>
          </w:p>
        </w:tc>
      </w:tr>
    </w:tbl>
    <w:p w14:paraId="1FFA3F38" w14:textId="753EB6F9" w:rsidR="00F703DB" w:rsidRDefault="0078035D" w:rsidP="00042C59">
      <w:pPr>
        <w:rPr>
          <w:rFonts w:eastAsia="宋体"/>
          <w:lang w:eastAsia="zh-CN"/>
        </w:rPr>
      </w:pPr>
      <w:r>
        <w:rPr>
          <w:rFonts w:eastAsia="宋体"/>
          <w:lang w:eastAsia="zh-CN"/>
        </w:rPr>
        <w:t>T</w:t>
      </w:r>
      <w:r w:rsidRPr="0078035D">
        <w:rPr>
          <w:rFonts w:eastAsia="宋体"/>
          <w:lang w:eastAsia="zh-CN"/>
        </w:rPr>
        <w:t>he cultural retention rate is a function of</w:t>
      </w:r>
      <w:r w:rsidR="00042C59">
        <w:rPr>
          <w:rFonts w:eastAsia="宋体"/>
          <w:lang w:eastAsia="zh-CN"/>
        </w:rPr>
        <w:t xml:space="preserve"> </w:t>
      </w:r>
      <w:r w:rsidR="00042C59" w:rsidRPr="00042C59">
        <w:rPr>
          <w:rFonts w:eastAsia="宋体"/>
          <w:i/>
          <w:iCs/>
          <w:lang w:eastAsia="zh-CN"/>
        </w:rPr>
        <w:t>f</w:t>
      </w:r>
      <w:r w:rsidR="00042C59">
        <w:rPr>
          <w:rFonts w:eastAsia="宋体"/>
          <w:lang w:eastAsia="zh-CN"/>
        </w:rPr>
        <w:t xml:space="preserve"> </w:t>
      </w:r>
      <w:r w:rsidRPr="0078035D">
        <w:rPr>
          <w:rFonts w:eastAsia="宋体"/>
          <w:lang w:eastAsia="zh-CN"/>
        </w:rPr>
        <w:t>and</w:t>
      </w:r>
      <w:r w:rsidR="00042C59">
        <w:rPr>
          <w:rFonts w:eastAsia="宋体"/>
          <w:lang w:eastAsia="zh-CN"/>
        </w:rPr>
        <w:t xml:space="preserve"> </w:t>
      </w:r>
      <w:r w:rsidR="00042C59" w:rsidRPr="00042C59">
        <w:rPr>
          <w:rFonts w:eastAsia="宋体"/>
          <w:i/>
          <w:iCs/>
          <w:lang w:eastAsia="zh-CN"/>
        </w:rPr>
        <w:t>s</w:t>
      </w:r>
      <w:r w:rsidR="00F703DB">
        <w:rPr>
          <w:rFonts w:eastAsia="宋体" w:hint="eastAsia"/>
          <w:lang w:eastAsia="zh-CN"/>
        </w:rPr>
        <w:t>,</w:t>
      </w:r>
      <w:r w:rsidR="00F703DB">
        <w:rPr>
          <w:rFonts w:eastAsia="宋体"/>
          <w:lang w:eastAsia="zh-CN"/>
        </w:rPr>
        <w:t xml:space="preserve"> </w:t>
      </w:r>
    </w:p>
    <w:p w14:paraId="54E7D31C" w14:textId="5E5809F4" w:rsidR="00E704FF" w:rsidRDefault="00F703DB" w:rsidP="00E704FF">
      <w:pPr>
        <w:rPr>
          <w:rFonts w:eastAsia="宋体"/>
          <w:lang w:eastAsia="zh-CN"/>
        </w:rPr>
      </w:pPr>
      <w:r>
        <w:rPr>
          <w:rFonts w:eastAsia="宋体"/>
          <w:lang w:eastAsia="zh-CN"/>
        </w:rPr>
        <w:t>ie</w:t>
      </w:r>
    </w:p>
    <w:p w14:paraId="794E28CF" w14:textId="0049E761" w:rsidR="0078035D" w:rsidRDefault="0078035D" w:rsidP="0078035D">
      <w:pPr>
        <w:pStyle w:val="AMDisplayEquation"/>
        <w:rPr>
          <w:lang w:eastAsia="zh-CN"/>
        </w:rPr>
      </w:pPr>
      <w:r>
        <w:rPr>
          <w:lang w:eastAsia="zh-CN"/>
        </w:rPr>
        <w:tab/>
      </w:r>
      <w:r w:rsidRPr="0078035D">
        <w:rPr>
          <w:position w:val="-15"/>
          <w:lang w:eastAsia="zh-CN"/>
        </w:rPr>
        <w:object w:dxaOrig="2472" w:dyaOrig="434" w14:anchorId="663B79FC">
          <v:shape id="_x0000_i13042" type="#_x0000_t75" style="width:126pt;height:24pt" o:ole="">
            <v:imagedata r:id="rId50" o:title=""/>
          </v:shape>
          <o:OLEObject Type="Embed" ProgID="Equation.AxMath" ShapeID="_x0000_i13042" DrawAspect="Content" ObjectID="_1645263232" r:id="rId51"/>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A26A00">
        <w:rPr>
          <w:noProof/>
          <w:lang w:eastAsia="zh-CN"/>
        </w:rPr>
        <w:instrText>5</w:instrText>
      </w:r>
      <w:r>
        <w:rPr>
          <w:lang w:eastAsia="zh-CN"/>
        </w:rPr>
        <w:fldChar w:fldCharType="end"/>
      </w:r>
      <w:r>
        <w:rPr>
          <w:lang w:eastAsia="zh-CN"/>
        </w:rPr>
        <w:instrText>]</w:instrText>
      </w:r>
      <w:r>
        <w:rPr>
          <w:lang w:eastAsia="zh-CN"/>
        </w:rPr>
        <w:fldChar w:fldCharType="end"/>
      </w:r>
    </w:p>
    <w:p w14:paraId="5C630F74" w14:textId="588F9C79" w:rsidR="0078035D" w:rsidRDefault="0078035D" w:rsidP="00E704FF">
      <w:pPr>
        <w:rPr>
          <w:rFonts w:eastAsia="宋体"/>
          <w:lang w:eastAsia="zh-CN"/>
        </w:rPr>
      </w:pPr>
      <w:r>
        <w:rPr>
          <w:rFonts w:eastAsia="宋体"/>
          <w:lang w:eastAsia="zh-CN"/>
        </w:rPr>
        <w:t xml:space="preserve">Where </w:t>
      </w:r>
      <w:r w:rsidR="00042C59" w:rsidRPr="00042C59">
        <w:rPr>
          <w:rFonts w:eastAsia="宋体"/>
          <w:i/>
          <w:iCs/>
          <w:lang w:eastAsia="zh-CN"/>
        </w:rPr>
        <w:t>e</w:t>
      </w:r>
      <w:r>
        <w:rPr>
          <w:rFonts w:eastAsia="宋体"/>
          <w:lang w:eastAsia="zh-CN"/>
        </w:rPr>
        <w:t xml:space="preserve"> represents a random quantity</w:t>
      </w:r>
      <w:r w:rsidR="00E52333">
        <w:rPr>
          <w:rFonts w:eastAsia="宋体"/>
          <w:lang w:eastAsia="zh-CN"/>
        </w:rPr>
        <w:t xml:space="preserve">. We </w:t>
      </w:r>
      <w:r w:rsidR="00E52333" w:rsidRPr="00E52333">
        <w:rPr>
          <w:rFonts w:eastAsia="宋体"/>
          <w:lang w:eastAsia="zh-CN"/>
        </w:rPr>
        <w:t>take into account that culture itself can also decline or develop.</w:t>
      </w:r>
    </w:p>
    <w:p w14:paraId="74CC1F2F" w14:textId="736265A6" w:rsidR="00E52333" w:rsidRDefault="00E52333" w:rsidP="00E52333">
      <w:pPr>
        <w:ind w:firstLine="432"/>
        <w:rPr>
          <w:rFonts w:eastAsia="宋体"/>
          <w:lang w:eastAsia="zh-CN"/>
        </w:rPr>
      </w:pPr>
      <w:r w:rsidRPr="00E52333">
        <w:rPr>
          <w:rFonts w:eastAsia="宋体"/>
          <w:lang w:eastAsia="zh-CN"/>
        </w:rPr>
        <w:t>As the cultural retention rate is the weighted sum of each cultural subclass, the cultural retention rate is a function of the cultural similarity between the immigrating nation and the local residents of the place of migration. In other words, the higher the cultural similarity is, the higher the cultural retention rate is, with other factors unchanged.</w:t>
      </w:r>
    </w:p>
    <w:p w14:paraId="20E2890B" w14:textId="429B29CA" w:rsidR="00E52333" w:rsidRDefault="00E52333" w:rsidP="00E52333">
      <w:pPr>
        <w:pStyle w:val="AMDisplayEquation"/>
        <w:rPr>
          <w:lang w:eastAsia="zh-CN"/>
        </w:rPr>
      </w:pPr>
      <w:r>
        <w:rPr>
          <w:lang w:eastAsia="zh-CN"/>
        </w:rPr>
        <w:tab/>
      </w:r>
      <w:r w:rsidRPr="00E52333">
        <w:rPr>
          <w:position w:val="-15"/>
          <w:lang w:eastAsia="zh-CN"/>
        </w:rPr>
        <w:object w:dxaOrig="1890" w:dyaOrig="434" w14:anchorId="36ECAE7D">
          <v:shape id="_x0000_i13044" type="#_x0000_t75" style="width:96pt;height:24pt" o:ole="">
            <v:imagedata r:id="rId52" o:title=""/>
          </v:shape>
          <o:OLEObject Type="Embed" ProgID="Equation.AxMath" ShapeID="_x0000_i13044" DrawAspect="Content" ObjectID="_1645263233" r:id="rId53"/>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A26A00">
        <w:rPr>
          <w:noProof/>
          <w:lang w:eastAsia="zh-CN"/>
        </w:rPr>
        <w:instrText>6</w:instrText>
      </w:r>
      <w:r>
        <w:rPr>
          <w:lang w:eastAsia="zh-CN"/>
        </w:rPr>
        <w:fldChar w:fldCharType="end"/>
      </w:r>
      <w:r>
        <w:rPr>
          <w:lang w:eastAsia="zh-CN"/>
        </w:rPr>
        <w:instrText>]</w:instrText>
      </w:r>
      <w:r>
        <w:rPr>
          <w:lang w:eastAsia="zh-CN"/>
        </w:rPr>
        <w:fldChar w:fldCharType="end"/>
      </w:r>
    </w:p>
    <w:p w14:paraId="0C2A92FE" w14:textId="23219304" w:rsidR="00E52333" w:rsidRDefault="007F497D" w:rsidP="00E52333">
      <w:pPr>
        <w:rPr>
          <w:rFonts w:eastAsia="宋体"/>
          <w:lang w:eastAsia="zh-CN"/>
        </w:rPr>
      </w:pPr>
      <w:r w:rsidRPr="007F497D">
        <w:rPr>
          <w:rFonts w:eastAsia="宋体"/>
          <w:lang w:eastAsia="zh-CN"/>
        </w:rPr>
        <w:t xml:space="preserve">In the formula above, </w:t>
      </w:r>
      <w:r w:rsidRPr="007F497D">
        <w:rPr>
          <w:rFonts w:eastAsia="宋体"/>
          <w:position w:val="-14"/>
          <w:lang w:eastAsia="zh-CN"/>
        </w:rPr>
        <w:object w:dxaOrig="369" w:dyaOrig="420" w14:anchorId="55810AF3">
          <v:shape id="_x0000_i13045" type="#_x0000_t75" style="width:18pt;height:24pt" o:ole="">
            <v:imagedata r:id="rId54" o:title=""/>
          </v:shape>
          <o:OLEObject Type="Embed" ProgID="Equation.AxMath" ShapeID="_x0000_i13045" DrawAspect="Content" ObjectID="_1645263234" r:id="rId55"/>
        </w:object>
      </w:r>
      <w:r>
        <w:rPr>
          <w:rFonts w:eastAsia="宋体"/>
          <w:lang w:eastAsia="zh-CN"/>
        </w:rPr>
        <w:t xml:space="preserve"> </w:t>
      </w:r>
      <w:r w:rsidRPr="007F497D">
        <w:rPr>
          <w:rFonts w:eastAsia="宋体"/>
          <w:lang w:eastAsia="zh-CN"/>
        </w:rPr>
        <w:t xml:space="preserve">is the cultural retention rate of the part of culture that can be transferred with the national migration, </w:t>
      </w:r>
      <w:r w:rsidR="00042C59" w:rsidRPr="00042C59">
        <w:rPr>
          <w:rFonts w:eastAsia="宋体"/>
          <w:i/>
          <w:iCs/>
          <w:lang w:eastAsia="zh-CN"/>
        </w:rPr>
        <w:t>s</w:t>
      </w:r>
      <w:r w:rsidR="00042C59">
        <w:rPr>
          <w:rFonts w:eastAsia="宋体"/>
          <w:lang w:eastAsia="zh-CN"/>
        </w:rPr>
        <w:t xml:space="preserve"> </w:t>
      </w:r>
      <w:r w:rsidRPr="007F497D">
        <w:rPr>
          <w:rFonts w:eastAsia="宋体"/>
          <w:lang w:eastAsia="zh-CN"/>
        </w:rPr>
        <w:t xml:space="preserve">is the cultural similarity, and </w:t>
      </w:r>
      <w:r w:rsidRPr="00042C59">
        <w:rPr>
          <w:rFonts w:eastAsia="宋体"/>
          <w:i/>
          <w:iCs/>
          <w:lang w:eastAsia="zh-CN"/>
        </w:rPr>
        <w:t>E</w:t>
      </w:r>
      <w:r w:rsidRPr="007F497D">
        <w:rPr>
          <w:rFonts w:eastAsia="宋体"/>
          <w:lang w:eastAsia="zh-CN"/>
        </w:rPr>
        <w:t xml:space="preserve"> is the part explained by other factors.</w:t>
      </w:r>
    </w:p>
    <w:p w14:paraId="6E8C04AE" w14:textId="2F0791E2" w:rsidR="007F497D" w:rsidRDefault="007F497D" w:rsidP="007F497D">
      <w:pPr>
        <w:ind w:firstLine="432"/>
        <w:rPr>
          <w:rFonts w:eastAsia="宋体"/>
          <w:lang w:eastAsia="zh-CN"/>
        </w:rPr>
      </w:pPr>
      <w:r w:rsidRPr="007F497D">
        <w:rPr>
          <w:rFonts w:eastAsia="宋体"/>
          <w:lang w:eastAsia="zh-CN"/>
        </w:rPr>
        <w:t xml:space="preserve">Immovable culture, such as buildings, will be submerged by the sea, but </w:t>
      </w:r>
      <w:r w:rsidR="00A71A57">
        <w:rPr>
          <w:rFonts w:eastAsia="宋体"/>
          <w:lang w:eastAsia="zh-CN"/>
        </w:rPr>
        <w:t>it</w:t>
      </w:r>
      <w:r w:rsidRPr="007F497D">
        <w:rPr>
          <w:rFonts w:eastAsia="宋体"/>
          <w:lang w:eastAsia="zh-CN"/>
        </w:rPr>
        <w:t xml:space="preserve"> does not mean total damage, </w:t>
      </w:r>
      <w:r w:rsidR="00A71A57">
        <w:rPr>
          <w:rFonts w:eastAsia="宋体"/>
          <w:lang w:eastAsia="zh-CN"/>
        </w:rPr>
        <w:t xml:space="preserve">and </w:t>
      </w:r>
      <w:r w:rsidRPr="007F497D">
        <w:rPr>
          <w:rFonts w:eastAsia="宋体"/>
          <w:lang w:eastAsia="zh-CN"/>
        </w:rPr>
        <w:t>may be partially eroded by the sea</w:t>
      </w:r>
      <w:r w:rsidR="00A71A57">
        <w:rPr>
          <w:rFonts w:eastAsia="宋体"/>
          <w:lang w:eastAsia="zh-CN"/>
        </w:rPr>
        <w:t>.</w:t>
      </w:r>
      <w:r w:rsidRPr="007F497D">
        <w:rPr>
          <w:rFonts w:eastAsia="宋体"/>
          <w:lang w:eastAsia="zh-CN"/>
        </w:rPr>
        <w:t xml:space="preserve"> </w:t>
      </w:r>
      <w:r w:rsidR="00A71A57">
        <w:rPr>
          <w:rFonts w:eastAsia="宋体"/>
          <w:lang w:eastAsia="zh-CN"/>
        </w:rPr>
        <w:t>B</w:t>
      </w:r>
      <w:r w:rsidRPr="007F497D">
        <w:rPr>
          <w:rFonts w:eastAsia="宋体"/>
          <w:lang w:eastAsia="zh-CN"/>
        </w:rPr>
        <w:t>ut the seabed remains its cultural value, so the retention rate of immovable culture is not equal to zero, so</w:t>
      </w:r>
    </w:p>
    <w:p w14:paraId="1EE35DA8" w14:textId="6E846015" w:rsidR="00A71A57" w:rsidRDefault="00A71A57" w:rsidP="00A71A57">
      <w:pPr>
        <w:pStyle w:val="AMDisplayEquation"/>
        <w:rPr>
          <w:lang w:eastAsia="zh-CN"/>
        </w:rPr>
      </w:pPr>
      <w:r>
        <w:rPr>
          <w:lang w:eastAsia="zh-CN"/>
        </w:rPr>
        <w:lastRenderedPageBreak/>
        <w:tab/>
      </w:r>
      <w:r w:rsidRPr="00A71A57">
        <w:rPr>
          <w:position w:val="-14"/>
          <w:lang w:eastAsia="zh-CN"/>
        </w:rPr>
        <w:object w:dxaOrig="2981" w:dyaOrig="420" w14:anchorId="15FD031B">
          <v:shape id="_x0000_i13047" type="#_x0000_t75" style="width:150pt;height:24pt" o:ole="">
            <v:imagedata r:id="rId56" o:title=""/>
          </v:shape>
          <o:OLEObject Type="Embed" ProgID="Equation.AxMath" ShapeID="_x0000_i13047" DrawAspect="Content" ObjectID="_1645263235" r:id="rId57"/>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A26A00">
        <w:rPr>
          <w:noProof/>
          <w:lang w:eastAsia="zh-CN"/>
        </w:rPr>
        <w:instrText>7</w:instrText>
      </w:r>
      <w:r>
        <w:rPr>
          <w:lang w:eastAsia="zh-CN"/>
        </w:rPr>
        <w:fldChar w:fldCharType="end"/>
      </w:r>
      <w:r>
        <w:rPr>
          <w:lang w:eastAsia="zh-CN"/>
        </w:rPr>
        <w:instrText>]</w:instrText>
      </w:r>
      <w:r>
        <w:rPr>
          <w:lang w:eastAsia="zh-CN"/>
        </w:rPr>
        <w:fldChar w:fldCharType="end"/>
      </w:r>
    </w:p>
    <w:p w14:paraId="37F81424" w14:textId="4ABDBC42" w:rsidR="00923F5B" w:rsidRDefault="00A71A57" w:rsidP="00923F5B">
      <w:pPr>
        <w:pStyle w:val="AMDisplayEquation"/>
        <w:rPr>
          <w:rFonts w:eastAsia="宋体"/>
          <w:lang w:eastAsia="zh-CN"/>
        </w:rPr>
      </w:pPr>
      <w:r>
        <w:rPr>
          <w:rFonts w:eastAsia="宋体"/>
          <w:lang w:eastAsia="zh-CN"/>
        </w:rPr>
        <w:t xml:space="preserve">Where </w:t>
      </w:r>
      <w:r w:rsidRPr="00A71A57">
        <w:rPr>
          <w:rFonts w:eastAsia="宋体"/>
          <w:position w:val="-14"/>
          <w:lang w:eastAsia="zh-CN"/>
        </w:rPr>
        <w:object w:dxaOrig="329" w:dyaOrig="420" w14:anchorId="51A958F3">
          <v:shape id="_x0000_i13048" type="#_x0000_t75" style="width:18pt;height:24pt" o:ole="">
            <v:imagedata r:id="rId58" o:title=""/>
          </v:shape>
          <o:OLEObject Type="Embed" ProgID="Equation.AxMath" ShapeID="_x0000_i13048" DrawAspect="Content" ObjectID="_1645263236" r:id="rId59"/>
        </w:object>
      </w:r>
      <w:r>
        <w:rPr>
          <w:rFonts w:eastAsia="宋体"/>
          <w:lang w:eastAsia="zh-CN"/>
        </w:rPr>
        <w:t xml:space="preserve"> </w:t>
      </w:r>
      <w:r w:rsidRPr="00A71A57">
        <w:rPr>
          <w:rFonts w:eastAsia="宋体"/>
          <w:lang w:eastAsia="zh-CN"/>
        </w:rPr>
        <w:t>is the retention rate of that part of the culture which cannot be transferred</w:t>
      </w:r>
      <w:r>
        <w:rPr>
          <w:rFonts w:eastAsia="宋体"/>
          <w:lang w:eastAsia="zh-CN"/>
        </w:rPr>
        <w:t xml:space="preserve">. </w:t>
      </w:r>
      <w:r w:rsidRPr="00A71A57">
        <w:rPr>
          <w:rFonts w:eastAsia="宋体"/>
          <w:lang w:eastAsia="zh-CN"/>
        </w:rPr>
        <w:t xml:space="preserve"> </w:t>
      </w:r>
      <w:r w:rsidRPr="00A71A57">
        <w:rPr>
          <w:rFonts w:eastAsia="宋体"/>
          <w:position w:val="-14"/>
          <w:lang w:eastAsia="zh-CN"/>
        </w:rPr>
        <w:object w:dxaOrig="555" w:dyaOrig="420" w14:anchorId="781AD1CC">
          <v:shape id="_x0000_i13049" type="#_x0000_t75" style="width:30pt;height:24pt" o:ole="">
            <v:imagedata r:id="rId60" o:title=""/>
          </v:shape>
          <o:OLEObject Type="Embed" ProgID="Equation.AxMath" ShapeID="_x0000_i13049" DrawAspect="Content" ObjectID="_1645263237" r:id="rId61"/>
        </w:object>
      </w:r>
      <w:r w:rsidR="00042C59">
        <w:rPr>
          <w:rFonts w:eastAsia="宋体"/>
          <w:lang w:eastAsia="zh-CN"/>
        </w:rPr>
        <w:t xml:space="preserve"> </w:t>
      </w:r>
      <w:r w:rsidRPr="00A71A57">
        <w:rPr>
          <w:rFonts w:eastAsia="宋体"/>
          <w:lang w:eastAsia="zh-CN"/>
        </w:rPr>
        <w:t xml:space="preserve">is the area of the country submerged by the sea, and </w:t>
      </w:r>
      <w:r w:rsidRPr="00A71A57">
        <w:rPr>
          <w:rFonts w:eastAsia="宋体"/>
          <w:position w:val="-14"/>
          <w:lang w:eastAsia="zh-CN"/>
        </w:rPr>
        <w:object w:dxaOrig="579" w:dyaOrig="420" w14:anchorId="1815C1BC">
          <v:shape id="_x0000_i13050" type="#_x0000_t75" style="width:30pt;height:24pt" o:ole="">
            <v:imagedata r:id="rId62" o:title=""/>
          </v:shape>
          <o:OLEObject Type="Embed" ProgID="Equation.AxMath" ShapeID="_x0000_i13050" DrawAspect="Content" ObjectID="_1645263238" r:id="rId63"/>
        </w:object>
      </w:r>
      <w:r w:rsidR="0005346D">
        <w:rPr>
          <w:rFonts w:eastAsia="宋体"/>
          <w:lang w:eastAsia="zh-CN"/>
        </w:rPr>
        <w:t xml:space="preserve"> </w:t>
      </w:r>
      <w:r w:rsidRPr="00A71A57">
        <w:rPr>
          <w:rFonts w:eastAsia="宋体"/>
          <w:lang w:eastAsia="zh-CN"/>
        </w:rPr>
        <w:t>is the area of the country before it wa</w:t>
      </w:r>
      <w:r w:rsidR="00380C4A">
        <w:rPr>
          <w:rFonts w:eastAsia="宋体"/>
          <w:lang w:eastAsia="zh-CN"/>
        </w:rPr>
        <w:t>s</w:t>
      </w:r>
      <w:r w:rsidR="00923F5B">
        <w:rPr>
          <w:rFonts w:eastAsia="宋体"/>
          <w:lang w:eastAsia="zh-CN"/>
        </w:rPr>
        <w:t xml:space="preserve"> submerged.</w:t>
      </w:r>
    </w:p>
    <w:p w14:paraId="53415321" w14:textId="0710539D" w:rsidR="00923F5B" w:rsidRDefault="00923F5B" w:rsidP="00891281">
      <w:pPr>
        <w:ind w:firstLine="432"/>
        <w:rPr>
          <w:rFonts w:eastAsia="宋体"/>
          <w:lang w:eastAsia="zh-CN"/>
        </w:rPr>
      </w:pPr>
      <w:r w:rsidRPr="00923F5B">
        <w:rPr>
          <w:rFonts w:eastAsia="宋体"/>
          <w:lang w:eastAsia="zh-CN"/>
        </w:rPr>
        <w:t>How to depict cultural similarity? We divide culture into subclasses one by one, and the similarity of each subclass can be given by comparing and referring to the above comment set in a very specific way, and the analytic hierarchy process can be used to obtain the total cultural similarity.</w:t>
      </w:r>
    </w:p>
    <w:p w14:paraId="0C1EEFC2" w14:textId="0AE19CCD" w:rsidR="00923F5B" w:rsidRDefault="00923F5B" w:rsidP="00891281">
      <w:pPr>
        <w:ind w:firstLine="432"/>
        <w:rPr>
          <w:rFonts w:eastAsia="宋体"/>
          <w:lang w:eastAsia="zh-CN"/>
        </w:rPr>
      </w:pPr>
      <w:r w:rsidRPr="00923F5B">
        <w:rPr>
          <w:rFonts w:eastAsia="宋体"/>
          <w:lang w:eastAsia="zh-CN"/>
        </w:rPr>
        <w:t>Comment sets are used in the above modeling process. They contain many subjective factors, which can be dealt with by fuzzy algorithm.</w:t>
      </w:r>
    </w:p>
    <w:p w14:paraId="0C490A9D" w14:textId="623E2121" w:rsidR="001C2986" w:rsidRPr="001C2986" w:rsidRDefault="001C2986" w:rsidP="001C2986">
      <w:pPr>
        <w:rPr>
          <w:rFonts w:eastAsia="宋体"/>
          <w:b/>
          <w:bCs/>
          <w:lang w:eastAsia="zh-CN"/>
        </w:rPr>
      </w:pPr>
      <w:r w:rsidRPr="001C2986">
        <w:rPr>
          <w:rFonts w:eastAsia="宋体"/>
          <w:b/>
          <w:bCs/>
          <w:lang w:eastAsia="zh-CN"/>
        </w:rPr>
        <w:t>Method:</w:t>
      </w:r>
    </w:p>
    <w:p w14:paraId="146A9D1B" w14:textId="54D26684" w:rsidR="00891281" w:rsidRDefault="00891281" w:rsidP="00891281">
      <w:pPr>
        <w:ind w:firstLine="432"/>
        <w:rPr>
          <w:rFonts w:eastAsia="宋体"/>
          <w:lang w:eastAsia="zh-CN"/>
        </w:rPr>
      </w:pPr>
      <w:r w:rsidRPr="00891281">
        <w:rPr>
          <w:rFonts w:eastAsia="宋体"/>
          <w:lang w:eastAsia="zh-CN"/>
        </w:rPr>
        <w:t>When evaluating the cultural similarity of a certain cultural category at a certain level, it is assumed that there are</w:t>
      </w:r>
      <w:r>
        <w:rPr>
          <w:rFonts w:eastAsia="宋体"/>
          <w:lang w:eastAsia="zh-CN"/>
        </w:rPr>
        <w:t xml:space="preserve"> </w:t>
      </w:r>
      <w:r w:rsidR="00042C59" w:rsidRPr="00042C59">
        <w:rPr>
          <w:rFonts w:eastAsia="宋体"/>
          <w:i/>
          <w:iCs/>
          <w:lang w:eastAsia="zh-CN"/>
        </w:rPr>
        <w:t>i</w:t>
      </w:r>
      <w:r w:rsidR="00042C59">
        <w:rPr>
          <w:rFonts w:eastAsia="宋体"/>
          <w:lang w:eastAsia="zh-CN"/>
        </w:rPr>
        <w:t xml:space="preserve"> </w:t>
      </w:r>
      <w:r w:rsidRPr="00891281">
        <w:rPr>
          <w:rFonts w:eastAsia="宋体"/>
          <w:lang w:eastAsia="zh-CN"/>
        </w:rPr>
        <w:t xml:space="preserve">cultural subclasses that participate in the assessment of cultural similarity, and each subclass is rated with five levels. It is assumed that </w:t>
      </w:r>
      <w:r w:rsidRPr="00891281">
        <w:rPr>
          <w:rFonts w:eastAsia="宋体"/>
          <w:position w:val="-14"/>
          <w:lang w:eastAsia="zh-CN"/>
        </w:rPr>
        <w:object w:dxaOrig="276" w:dyaOrig="420" w14:anchorId="2FC82110">
          <v:shape id="_x0000_i13052" type="#_x0000_t75" style="width:12pt;height:24pt" o:ole="">
            <v:imagedata r:id="rId64" o:title=""/>
          </v:shape>
          <o:OLEObject Type="Embed" ProgID="Equation.AxMath" ShapeID="_x0000_i13052" DrawAspect="Content" ObjectID="_1645263239" r:id="rId65"/>
        </w:object>
      </w:r>
      <w:r>
        <w:rPr>
          <w:rFonts w:eastAsia="宋体"/>
          <w:lang w:eastAsia="zh-CN"/>
        </w:rPr>
        <w:t xml:space="preserve"> </w:t>
      </w:r>
      <w:r w:rsidRPr="00891281">
        <w:rPr>
          <w:rFonts w:eastAsia="宋体"/>
          <w:lang w:eastAsia="zh-CN"/>
        </w:rPr>
        <w:t>is the percentage of the number of people who give grade</w:t>
      </w:r>
      <w:r w:rsidR="00722AE0">
        <w:rPr>
          <w:rFonts w:eastAsia="宋体"/>
          <w:lang w:eastAsia="zh-CN"/>
        </w:rPr>
        <w:t xml:space="preserve"> </w:t>
      </w:r>
      <w:r w:rsidR="00722AE0">
        <w:rPr>
          <w:rFonts w:eastAsia="宋体"/>
          <w:i/>
          <w:iCs/>
          <w:lang w:eastAsia="zh-CN"/>
        </w:rPr>
        <w:t>j</w:t>
      </w:r>
      <w:r>
        <w:rPr>
          <w:rFonts w:eastAsia="宋体"/>
          <w:lang w:eastAsia="zh-CN"/>
        </w:rPr>
        <w:t xml:space="preserve"> </w:t>
      </w:r>
      <w:r w:rsidRPr="00891281">
        <w:rPr>
          <w:rFonts w:eastAsia="宋体"/>
          <w:lang w:eastAsia="zh-CN"/>
        </w:rPr>
        <w:t>to the</w:t>
      </w:r>
      <w:r w:rsidRPr="00722AE0">
        <w:rPr>
          <w:rFonts w:eastAsia="宋体"/>
          <w:i/>
          <w:iCs/>
          <w:lang w:eastAsia="zh-CN"/>
        </w:rPr>
        <w:t xml:space="preserve"> </w:t>
      </w:r>
      <w:r w:rsidR="00722AE0" w:rsidRPr="00722AE0">
        <w:rPr>
          <w:rFonts w:eastAsia="宋体"/>
          <w:i/>
          <w:iCs/>
          <w:lang w:eastAsia="zh-CN"/>
        </w:rPr>
        <w:t xml:space="preserve">i </w:t>
      </w:r>
      <w:r w:rsidRPr="00891281">
        <w:rPr>
          <w:rFonts w:eastAsia="宋体"/>
          <w:lang w:eastAsia="zh-CN"/>
        </w:rPr>
        <w:t>th cultural category. Then we can get a rating matrix of</w:t>
      </w:r>
      <w:r w:rsidR="00722AE0" w:rsidRPr="00722AE0">
        <w:rPr>
          <w:rFonts w:eastAsia="宋体"/>
          <w:i/>
          <w:iCs/>
          <w:lang w:eastAsia="zh-CN"/>
        </w:rPr>
        <w:t xml:space="preserve"> </w:t>
      </w:r>
      <w:r w:rsidR="00722AE0" w:rsidRPr="00722AE0">
        <w:rPr>
          <w:rFonts w:eastAsia="宋体"/>
          <w:i/>
          <w:iCs/>
          <w:lang w:eastAsia="zh-CN"/>
        </w:rPr>
        <w:t>i</w:t>
      </w:r>
      <w:r w:rsidR="00722AE0" w:rsidRPr="00891281">
        <w:rPr>
          <w:rFonts w:eastAsia="宋体"/>
          <w:lang w:eastAsia="zh-CN"/>
        </w:rPr>
        <w:t xml:space="preserve"> </w:t>
      </w:r>
      <w:r w:rsidRPr="00891281">
        <w:rPr>
          <w:rFonts w:eastAsia="宋体"/>
          <w:lang w:eastAsia="zh-CN"/>
        </w:rPr>
        <w:t>row</w:t>
      </w:r>
      <w:r w:rsidR="00F703DB">
        <w:rPr>
          <w:rFonts w:eastAsia="宋体"/>
          <w:lang w:eastAsia="zh-CN"/>
        </w:rPr>
        <w:t xml:space="preserve"> </w:t>
      </w:r>
      <w:r w:rsidR="00042C59">
        <w:rPr>
          <w:rFonts w:eastAsia="宋体"/>
          <w:i/>
          <w:iCs/>
          <w:lang w:eastAsia="zh-CN"/>
        </w:rPr>
        <w:t>j</w:t>
      </w:r>
      <w:r w:rsidRPr="00891281">
        <w:rPr>
          <w:rFonts w:eastAsia="宋体"/>
          <w:lang w:eastAsia="zh-CN"/>
        </w:rPr>
        <w:t xml:space="preserve"> column, called fuzzy matrix</w:t>
      </w:r>
      <w:r w:rsidR="00042C59">
        <w:rPr>
          <w:rFonts w:eastAsia="宋体"/>
          <w:lang w:eastAsia="zh-CN"/>
        </w:rPr>
        <w:t xml:space="preserve"> </w:t>
      </w:r>
      <w:r w:rsidR="00042C59" w:rsidRPr="00042C59">
        <w:rPr>
          <w:rFonts w:eastAsia="宋体"/>
          <w:i/>
          <w:iCs/>
          <w:lang w:eastAsia="zh-CN"/>
        </w:rPr>
        <w:t>R</w:t>
      </w:r>
      <w:r w:rsidR="00F703DB">
        <w:rPr>
          <w:rFonts w:eastAsia="宋体"/>
          <w:lang w:eastAsia="zh-CN"/>
        </w:rPr>
        <w:t xml:space="preserve">. </w:t>
      </w:r>
    </w:p>
    <w:p w14:paraId="179063D8" w14:textId="3E2826C6" w:rsidR="00954F56" w:rsidRDefault="006D2AD7" w:rsidP="006D2AD7">
      <w:pPr>
        <w:ind w:firstLine="432"/>
        <w:rPr>
          <w:rFonts w:eastAsia="宋体"/>
          <w:lang w:eastAsia="zh-CN"/>
        </w:rPr>
      </w:pPr>
      <w:r>
        <w:rPr>
          <w:rFonts w:eastAsia="宋体"/>
          <w:lang w:eastAsia="zh-CN"/>
        </w:rPr>
        <w:t>Suppose</w:t>
      </w:r>
      <w:r w:rsidR="00F703DB">
        <w:rPr>
          <w:rFonts w:eastAsia="宋体"/>
          <w:lang w:eastAsia="zh-CN"/>
        </w:rPr>
        <w:t xml:space="preserve"> </w:t>
      </w:r>
      <w:r w:rsidR="00722AE0" w:rsidRPr="00F703DB">
        <w:rPr>
          <w:rFonts w:eastAsia="宋体"/>
          <w:position w:val="-15"/>
          <w:lang w:eastAsia="zh-CN"/>
        </w:rPr>
        <w:object w:dxaOrig="1566" w:dyaOrig="441" w14:anchorId="655220F9">
          <v:shape id="_x0000_i13266" type="#_x0000_t75" style="width:78pt;height:24pt" o:ole="">
            <v:imagedata r:id="rId66" o:title=""/>
          </v:shape>
          <o:OLEObject Type="Embed" ProgID="Equation.AxMath" ShapeID="_x0000_i13266" DrawAspect="Content" ObjectID="_1645263240" r:id="rId67"/>
        </w:object>
      </w:r>
      <w:r w:rsidR="00F703DB">
        <w:rPr>
          <w:rFonts w:eastAsia="宋体"/>
          <w:lang w:eastAsia="zh-CN"/>
        </w:rPr>
        <w:t>,</w:t>
      </w:r>
      <w:r>
        <w:rPr>
          <w:rFonts w:eastAsia="宋体"/>
          <w:lang w:eastAsia="zh-CN"/>
        </w:rPr>
        <w:t xml:space="preserve"> </w:t>
      </w:r>
      <w:r w:rsidRPr="006D2AD7">
        <w:rPr>
          <w:rFonts w:eastAsia="宋体"/>
          <w:position w:val="-15"/>
          <w:lang w:eastAsia="zh-CN"/>
        </w:rPr>
        <w:object w:dxaOrig="1534" w:dyaOrig="441" w14:anchorId="794B2BD4">
          <v:shape id="_x0000_i13059" type="#_x0000_t75" style="width:78pt;height:24pt" o:ole="">
            <v:imagedata r:id="rId68" o:title=""/>
          </v:shape>
          <o:OLEObject Type="Embed" ProgID="Equation.AxMath" ShapeID="_x0000_i13059" DrawAspect="Content" ObjectID="_1645263241" r:id="rId69"/>
        </w:object>
      </w:r>
      <w:r>
        <w:rPr>
          <w:rFonts w:eastAsia="宋体"/>
          <w:lang w:eastAsia="zh-CN"/>
        </w:rPr>
        <w:t xml:space="preserve">, </w:t>
      </w:r>
      <w:r w:rsidR="00D95A04">
        <w:rPr>
          <w:rFonts w:eastAsia="宋体"/>
          <w:lang w:eastAsia="zh-CN"/>
        </w:rPr>
        <w:t>and t</w:t>
      </w:r>
      <w:r w:rsidRPr="006D2AD7">
        <w:rPr>
          <w:rFonts w:eastAsia="宋体"/>
          <w:lang w:eastAsia="zh-CN"/>
        </w:rPr>
        <w:t>he fuzzy matrix</w:t>
      </w:r>
    </w:p>
    <w:p w14:paraId="227C72BA" w14:textId="4F2A0D71" w:rsidR="00954F56" w:rsidRDefault="00954F56" w:rsidP="00954F56">
      <w:pPr>
        <w:pStyle w:val="AMDisplayEquation"/>
        <w:rPr>
          <w:lang w:eastAsia="zh-CN"/>
        </w:rPr>
      </w:pPr>
      <w:r>
        <w:rPr>
          <w:lang w:eastAsia="zh-CN"/>
        </w:rPr>
        <w:tab/>
      </w:r>
      <w:r w:rsidRPr="00954F56">
        <w:rPr>
          <w:position w:val="-15"/>
          <w:lang w:eastAsia="zh-CN"/>
        </w:rPr>
        <w:object w:dxaOrig="2021" w:dyaOrig="441" w14:anchorId="79863AE7">
          <v:shape id="_x0000_i13260" type="#_x0000_t75" style="width:101.35pt;height:22pt" o:ole="">
            <v:imagedata r:id="rId70" o:title=""/>
          </v:shape>
          <o:OLEObject Type="Embed" ProgID="Equation.AxMath" ShapeID="_x0000_i13260" DrawAspect="Content" ObjectID="_1645263242" r:id="rId71"/>
        </w:object>
      </w:r>
    </w:p>
    <w:p w14:paraId="1BDC1F66" w14:textId="6F2CB03B" w:rsidR="006D2AD7" w:rsidRDefault="006D2AD7" w:rsidP="00954F56">
      <w:pPr>
        <w:rPr>
          <w:rFonts w:eastAsia="宋体"/>
          <w:lang w:eastAsia="zh-CN"/>
        </w:rPr>
      </w:pPr>
      <w:r w:rsidRPr="006D2AD7">
        <w:rPr>
          <w:rFonts w:eastAsia="宋体"/>
          <w:lang w:eastAsia="zh-CN"/>
        </w:rPr>
        <w:t xml:space="preserve">is called the composition of </w:t>
      </w:r>
      <w:r w:rsidRPr="00042C59">
        <w:rPr>
          <w:rFonts w:eastAsia="宋体"/>
          <w:i/>
          <w:iCs/>
          <w:lang w:eastAsia="zh-CN"/>
        </w:rPr>
        <w:t>A</w:t>
      </w:r>
      <w:r w:rsidRPr="006D2AD7">
        <w:rPr>
          <w:rFonts w:eastAsia="宋体"/>
          <w:lang w:eastAsia="zh-CN"/>
        </w:rPr>
        <w:t xml:space="preserve"> and </w:t>
      </w:r>
      <w:r w:rsidRPr="00042C59">
        <w:rPr>
          <w:rFonts w:eastAsia="宋体"/>
          <w:i/>
          <w:iCs/>
          <w:lang w:eastAsia="zh-CN"/>
        </w:rPr>
        <w:t>B</w:t>
      </w:r>
      <w:r w:rsidR="00954F56">
        <w:rPr>
          <w:rFonts w:eastAsia="宋体" w:hint="eastAsia"/>
          <w:lang w:eastAsia="zh-CN"/>
        </w:rPr>
        <w:t>,</w:t>
      </w:r>
      <w:r w:rsidR="00E03232">
        <w:rPr>
          <w:rFonts w:eastAsia="宋体"/>
          <w:lang w:eastAsia="zh-CN"/>
        </w:rPr>
        <w:t xml:space="preserve"> </w:t>
      </w:r>
      <w:r w:rsidR="00D95A04">
        <w:rPr>
          <w:rFonts w:eastAsia="宋体"/>
          <w:lang w:eastAsia="zh-CN"/>
        </w:rPr>
        <w:t xml:space="preserve">where </w:t>
      </w:r>
      <w:r w:rsidR="00D95A04" w:rsidRPr="00D95A04">
        <w:rPr>
          <w:rFonts w:eastAsia="宋体"/>
          <w:position w:val="-16"/>
          <w:lang w:eastAsia="zh-CN"/>
        </w:rPr>
        <w:object w:dxaOrig="3787" w:dyaOrig="458" w14:anchorId="43F15FEE">
          <v:shape id="_x0000_i13061" type="#_x0000_t75" style="width:192pt;height:24pt" o:ole="">
            <v:imagedata r:id="rId72" o:title=""/>
          </v:shape>
          <o:OLEObject Type="Embed" ProgID="Equation.AxMath" ShapeID="_x0000_i13061" DrawAspect="Content" ObjectID="_1645263243" r:id="rId73"/>
        </w:object>
      </w:r>
      <w:r w:rsidR="00D95A04">
        <w:rPr>
          <w:rFonts w:eastAsia="宋体"/>
          <w:lang w:eastAsia="zh-CN"/>
        </w:rPr>
        <w:t>.</w:t>
      </w:r>
    </w:p>
    <w:p w14:paraId="1BC604CF" w14:textId="422933A8" w:rsidR="00D95A04" w:rsidRPr="00923F5B" w:rsidRDefault="00D95A04" w:rsidP="001C2986">
      <w:pPr>
        <w:ind w:firstLine="432"/>
        <w:rPr>
          <w:rFonts w:eastAsia="宋体"/>
          <w:lang w:eastAsia="zh-CN"/>
        </w:rPr>
      </w:pPr>
      <w:r w:rsidRPr="00D95A04">
        <w:rPr>
          <w:rFonts w:eastAsia="宋体"/>
          <w:lang w:eastAsia="zh-CN"/>
        </w:rPr>
        <w:t xml:space="preserve">Suppose the weight vector of I subclasses is </w:t>
      </w:r>
      <w:r w:rsidR="001C2986" w:rsidRPr="001C2986">
        <w:rPr>
          <w:rFonts w:eastAsia="宋体"/>
          <w:position w:val="-15"/>
          <w:lang w:eastAsia="zh-CN"/>
        </w:rPr>
        <w:object w:dxaOrig="2071" w:dyaOrig="441" w14:anchorId="169F1C93">
          <v:shape id="_x0000_i13062" type="#_x0000_t75" style="width:102pt;height:24pt" o:ole="">
            <v:imagedata r:id="rId74" o:title=""/>
          </v:shape>
          <o:OLEObject Type="Embed" ProgID="Equation.AxMath" ShapeID="_x0000_i13062" DrawAspect="Content" ObjectID="_1645263244" r:id="rId75"/>
        </w:object>
      </w:r>
      <w:r w:rsidR="001C2986">
        <w:rPr>
          <w:rFonts w:eastAsia="宋体"/>
          <w:lang w:eastAsia="zh-CN"/>
        </w:rPr>
        <w:t>.</w:t>
      </w:r>
      <w:r w:rsidR="001C2986">
        <w:rPr>
          <w:rFonts w:eastAsia="宋体" w:hint="eastAsia"/>
          <w:lang w:eastAsia="zh-CN"/>
        </w:rPr>
        <w:t xml:space="preserve"> </w:t>
      </w:r>
      <w:r w:rsidRPr="00D95A04">
        <w:rPr>
          <w:rFonts w:eastAsia="宋体"/>
          <w:lang w:eastAsia="zh-CN"/>
        </w:rPr>
        <w:t xml:space="preserve">Calculate </w:t>
      </w:r>
      <w:r w:rsidR="00722AE0" w:rsidRPr="001C2986">
        <w:rPr>
          <w:rFonts w:eastAsia="宋体"/>
          <w:position w:val="-14"/>
          <w:lang w:eastAsia="zh-CN"/>
        </w:rPr>
        <w:object w:dxaOrig="741" w:dyaOrig="417" w14:anchorId="77979398">
          <v:shape id="_x0000_i13273" type="#_x0000_t75" style="width:36pt;height:18pt" o:ole="">
            <v:imagedata r:id="rId76" o:title=""/>
          </v:shape>
          <o:OLEObject Type="Embed" ProgID="Equation.AxMath" ShapeID="_x0000_i13273" DrawAspect="Content" ObjectID="_1645263245" r:id="rId77"/>
        </w:object>
      </w:r>
      <w:r w:rsidRPr="00D95A04">
        <w:rPr>
          <w:rFonts w:eastAsia="宋体"/>
          <w:lang w:eastAsia="zh-CN"/>
        </w:rPr>
        <w:t xml:space="preserve"> and get vector </w:t>
      </w:r>
      <w:r w:rsidR="00722AE0" w:rsidRPr="00722AE0">
        <w:rPr>
          <w:rFonts w:eastAsia="宋体"/>
          <w:position w:val="-15"/>
          <w:lang w:eastAsia="zh-CN"/>
        </w:rPr>
        <w:object w:dxaOrig="2026" w:dyaOrig="441" w14:anchorId="2964ABA5">
          <v:shape id="_x0000_i13271" type="#_x0000_t75" style="width:101.35pt;height:22pt" o:ole="">
            <v:imagedata r:id="rId78" o:title=""/>
          </v:shape>
          <o:OLEObject Type="Embed" ProgID="Equation.AxMath" ShapeID="_x0000_i13271" DrawAspect="Content" ObjectID="_1645263246" r:id="rId79"/>
        </w:object>
      </w:r>
      <w:r w:rsidRPr="00D95A04">
        <w:rPr>
          <w:rFonts w:eastAsia="宋体"/>
          <w:lang w:eastAsia="zh-CN"/>
        </w:rPr>
        <w:t xml:space="preserve">, and compare the element size of vector </w:t>
      </w:r>
      <w:r w:rsidRPr="00722AE0">
        <w:rPr>
          <w:rFonts w:eastAsia="宋体"/>
          <w:i/>
          <w:iCs/>
          <w:lang w:eastAsia="zh-CN"/>
        </w:rPr>
        <w:t>C</w:t>
      </w:r>
      <w:r w:rsidRPr="00D95A04">
        <w:rPr>
          <w:rFonts w:eastAsia="宋体"/>
          <w:lang w:eastAsia="zh-CN"/>
        </w:rPr>
        <w:t>.</w:t>
      </w:r>
      <w:r w:rsidR="001C2986">
        <w:rPr>
          <w:rFonts w:eastAsia="宋体"/>
          <w:lang w:eastAsia="zh-CN"/>
        </w:rPr>
        <w:t xml:space="preserve"> </w:t>
      </w:r>
      <w:r w:rsidRPr="00D95A04">
        <w:rPr>
          <w:rFonts w:eastAsia="宋体"/>
          <w:lang w:eastAsia="zh-CN"/>
        </w:rPr>
        <w:t>The subscript corresponding to the maximum value is the rating of the cultural category.</w:t>
      </w:r>
    </w:p>
    <w:p w14:paraId="1D957E45" w14:textId="433D337C" w:rsidR="00923F5B" w:rsidRPr="00923F5B" w:rsidRDefault="001C2986" w:rsidP="001C2986">
      <w:pPr>
        <w:ind w:firstLine="432"/>
        <w:rPr>
          <w:rFonts w:eastAsia="宋体"/>
          <w:lang w:eastAsia="zh-CN"/>
        </w:rPr>
      </w:pPr>
      <w:r w:rsidRPr="001C2986">
        <w:rPr>
          <w:rFonts w:eastAsia="宋体"/>
          <w:lang w:eastAsia="zh-CN"/>
        </w:rPr>
        <w:t>The above method can be used to measure the overall cultural similarity between two countries or nations, but sometimes we may prefer to retain some part of the culture when we choose the destination of migration, so it is necessary for us to come up with an algorithm to measure the relative importance of different cultural subclasses. As mentioned earlier, cultural subclasses have different value weights, and here we will give a systematic method for obtaining this weight.</w:t>
      </w:r>
    </w:p>
    <w:p w14:paraId="04CDAA58" w14:textId="3E9CDB1F" w:rsidR="00923F5B" w:rsidRDefault="000F1732" w:rsidP="000F1732">
      <w:pPr>
        <w:ind w:firstLine="432"/>
        <w:rPr>
          <w:rFonts w:eastAsia="宋体"/>
          <w:lang w:eastAsia="zh-CN"/>
        </w:rPr>
      </w:pPr>
      <w:r w:rsidRPr="000F1732">
        <w:rPr>
          <w:rFonts w:eastAsia="宋体"/>
          <w:lang w:eastAsia="zh-CN"/>
        </w:rPr>
        <w:t>We can use analytic hierarchy process to measure the relative importance of culture. We set three levels of norms to measure the relative importance of culture: cohesion, order, and value.</w:t>
      </w:r>
    </w:p>
    <w:p w14:paraId="228F0051" w14:textId="30FAAFE6" w:rsidR="00D4196D" w:rsidRPr="00D4196D" w:rsidRDefault="00D4196D" w:rsidP="00D4196D">
      <w:pPr>
        <w:rPr>
          <w:rFonts w:eastAsia="宋体"/>
          <w:b/>
          <w:bCs/>
          <w:lang w:eastAsia="zh-CN"/>
        </w:rPr>
      </w:pPr>
      <w:r w:rsidRPr="00D4196D">
        <w:rPr>
          <w:rFonts w:eastAsia="宋体"/>
          <w:b/>
          <w:bCs/>
          <w:lang w:eastAsia="zh-CN"/>
        </w:rPr>
        <w:t>Method:</w:t>
      </w:r>
    </w:p>
    <w:p w14:paraId="5F607491" w14:textId="67D0EC05" w:rsidR="000F1732" w:rsidRDefault="000F1732" w:rsidP="000F1732">
      <w:pPr>
        <w:ind w:firstLine="432"/>
        <w:rPr>
          <w:rFonts w:eastAsia="宋体"/>
          <w:lang w:eastAsia="zh-CN"/>
        </w:rPr>
      </w:pPr>
      <w:r>
        <w:rPr>
          <w:rFonts w:eastAsia="宋体"/>
          <w:lang w:eastAsia="zh-CN"/>
        </w:rPr>
        <w:lastRenderedPageBreak/>
        <w:t>S</w:t>
      </w:r>
      <w:r w:rsidRPr="000F1732">
        <w:rPr>
          <w:rFonts w:eastAsia="宋体"/>
          <w:lang w:eastAsia="zh-CN"/>
        </w:rPr>
        <w:t xml:space="preserve">uppose that there are several subclasses of a culture class, </w:t>
      </w:r>
      <w:r w:rsidR="00F26B26" w:rsidRPr="00F26B26">
        <w:rPr>
          <w:rFonts w:eastAsia="宋体"/>
          <w:lang w:eastAsia="zh-CN"/>
        </w:rPr>
        <w:t xml:space="preserve">now we want to evaluate the weight of </w:t>
      </w:r>
      <w:r w:rsidR="00042C59" w:rsidRPr="00042C59">
        <w:rPr>
          <w:rFonts w:eastAsia="宋体"/>
          <w:i/>
          <w:iCs/>
          <w:lang w:eastAsia="zh-CN"/>
        </w:rPr>
        <w:t>i</w:t>
      </w:r>
      <w:r w:rsidR="00F26B26" w:rsidRPr="00F26B26">
        <w:rPr>
          <w:rFonts w:eastAsia="宋体"/>
          <w:lang w:eastAsia="zh-CN"/>
        </w:rPr>
        <w:t xml:space="preserve"> subclasses.</w:t>
      </w:r>
      <w:r w:rsidRPr="000F1732">
        <w:rPr>
          <w:rFonts w:eastAsia="宋体"/>
          <w:lang w:eastAsia="zh-CN"/>
        </w:rPr>
        <w:t xml:space="preserve"> Then </w:t>
      </w:r>
      <w:r w:rsidR="00F26B26">
        <w:rPr>
          <w:rFonts w:eastAsia="宋体"/>
          <w:lang w:eastAsia="zh-CN"/>
        </w:rPr>
        <w:t>we</w:t>
      </w:r>
      <w:r w:rsidRPr="000F1732">
        <w:rPr>
          <w:rFonts w:eastAsia="宋体"/>
          <w:lang w:eastAsia="zh-CN"/>
        </w:rPr>
        <w:t xml:space="preserve"> can first compare these subclasses in pairs, and let </w:t>
      </w:r>
      <w:r w:rsidR="00F26B26" w:rsidRPr="00F26B26">
        <w:rPr>
          <w:rFonts w:eastAsia="宋体"/>
          <w:position w:val="-14"/>
          <w:lang w:eastAsia="zh-CN"/>
        </w:rPr>
        <w:object w:dxaOrig="307" w:dyaOrig="420" w14:anchorId="741E4E09">
          <v:shape id="_x0000_i13064" type="#_x0000_t75" style="width:18pt;height:24pt" o:ole="">
            <v:imagedata r:id="rId80" o:title=""/>
          </v:shape>
          <o:OLEObject Type="Embed" ProgID="Equation.AxMath" ShapeID="_x0000_i13064" DrawAspect="Content" ObjectID="_1645263247" r:id="rId81"/>
        </w:object>
      </w:r>
      <w:r w:rsidRPr="000F1732">
        <w:rPr>
          <w:rFonts w:eastAsia="宋体"/>
          <w:lang w:eastAsia="zh-CN"/>
        </w:rPr>
        <w:t xml:space="preserve"> </w:t>
      </w:r>
      <w:r w:rsidR="00F26B26">
        <w:rPr>
          <w:rFonts w:eastAsia="宋体"/>
          <w:lang w:eastAsia="zh-CN"/>
        </w:rPr>
        <w:t>represent</w:t>
      </w:r>
      <w:r w:rsidRPr="000F1732">
        <w:rPr>
          <w:rFonts w:eastAsia="宋体"/>
          <w:lang w:eastAsia="zh-CN"/>
        </w:rPr>
        <w:t xml:space="preserve"> the importance of subclass</w:t>
      </w:r>
      <w:r w:rsidRPr="00042C59">
        <w:rPr>
          <w:rFonts w:eastAsia="宋体"/>
          <w:i/>
          <w:iCs/>
          <w:lang w:eastAsia="zh-CN"/>
        </w:rPr>
        <w:t xml:space="preserve"> </w:t>
      </w:r>
      <w:r w:rsidR="00042C59" w:rsidRPr="00042C59">
        <w:rPr>
          <w:rFonts w:eastAsia="宋体" w:hint="eastAsia"/>
          <w:i/>
          <w:iCs/>
          <w:lang w:eastAsia="zh-CN"/>
        </w:rPr>
        <w:t>i</w:t>
      </w:r>
      <w:r w:rsidRPr="000F1732">
        <w:rPr>
          <w:rFonts w:eastAsia="宋体"/>
          <w:lang w:eastAsia="zh-CN"/>
        </w:rPr>
        <w:t xml:space="preserve"> relative to subclass</w:t>
      </w:r>
      <w:r w:rsidR="00F26B26">
        <w:rPr>
          <w:rFonts w:eastAsia="宋体"/>
          <w:lang w:eastAsia="zh-CN"/>
        </w:rPr>
        <w:t>.</w:t>
      </w:r>
    </w:p>
    <w:p w14:paraId="7299E0EF" w14:textId="6A6C10D8" w:rsidR="002D621E" w:rsidRDefault="002D621E" w:rsidP="002D621E">
      <w:pPr>
        <w:pStyle w:val="af"/>
        <w:keepNext/>
      </w:pPr>
      <w:r>
        <w:t xml:space="preserve">Table </w:t>
      </w:r>
      <w:r w:rsidR="003E1C9F">
        <w:fldChar w:fldCharType="begin"/>
      </w:r>
      <w:r w:rsidR="003E1C9F">
        <w:instrText xml:space="preserve"> SEQ Table \* ARABIC </w:instrText>
      </w:r>
      <w:r w:rsidR="003E1C9F">
        <w:fldChar w:fldCharType="separate"/>
      </w:r>
      <w:r w:rsidR="00A26A00">
        <w:rPr>
          <w:noProof/>
        </w:rPr>
        <w:t>4</w:t>
      </w:r>
      <w:r w:rsidR="003E1C9F">
        <w:rPr>
          <w:noProof/>
        </w:rPr>
        <w:fldChar w:fldCharType="end"/>
      </w:r>
      <w:r>
        <w:t xml:space="preserve"> </w:t>
      </w:r>
      <w:r w:rsidRPr="00350B6C">
        <w:t>The meaning of scale</w:t>
      </w:r>
    </w:p>
    <w:tbl>
      <w:tblPr>
        <w:tblStyle w:val="ae"/>
        <w:tblW w:w="0" w:type="auto"/>
        <w:tblLook w:val="04A0" w:firstRow="1" w:lastRow="0" w:firstColumn="1" w:lastColumn="0" w:noHBand="0" w:noVBand="1"/>
      </w:tblPr>
      <w:tblGrid>
        <w:gridCol w:w="1336"/>
        <w:gridCol w:w="8024"/>
      </w:tblGrid>
      <w:tr w:rsidR="00B36778" w14:paraId="664FC222" w14:textId="77777777" w:rsidTr="002D621E">
        <w:trPr>
          <w:cnfStyle w:val="100000000000" w:firstRow="1" w:lastRow="0" w:firstColumn="0" w:lastColumn="0" w:oddVBand="0" w:evenVBand="0" w:oddHBand="0" w:evenHBand="0" w:firstRowFirstColumn="0" w:firstRowLastColumn="0" w:lastRowFirstColumn="0" w:lastRowLastColumn="0"/>
        </w:trPr>
        <w:tc>
          <w:tcPr>
            <w:tcW w:w="1336" w:type="dxa"/>
          </w:tcPr>
          <w:p w14:paraId="3140D78B" w14:textId="3931698D" w:rsidR="00B36778" w:rsidRDefault="00B36778" w:rsidP="00B36778">
            <w:pPr>
              <w:rPr>
                <w:rFonts w:eastAsia="宋体"/>
                <w:lang w:eastAsia="zh-CN"/>
              </w:rPr>
            </w:pPr>
            <w:r>
              <w:rPr>
                <w:rFonts w:eastAsia="宋体"/>
                <w:lang w:eastAsia="zh-CN"/>
              </w:rPr>
              <w:t>Scale</w:t>
            </w:r>
          </w:p>
        </w:tc>
        <w:tc>
          <w:tcPr>
            <w:tcW w:w="8024" w:type="dxa"/>
          </w:tcPr>
          <w:p w14:paraId="1F99B209" w14:textId="6B55B7B8" w:rsidR="00B36778" w:rsidRDefault="00B36778" w:rsidP="00B36778">
            <w:pPr>
              <w:rPr>
                <w:rFonts w:eastAsia="宋体"/>
                <w:lang w:eastAsia="zh-CN"/>
              </w:rPr>
            </w:pPr>
            <w:r>
              <w:rPr>
                <w:rFonts w:eastAsia="宋体"/>
                <w:lang w:eastAsia="zh-CN"/>
              </w:rPr>
              <w:t>Meaning</w:t>
            </w:r>
          </w:p>
        </w:tc>
      </w:tr>
      <w:tr w:rsidR="00B36778" w14:paraId="253DA427" w14:textId="77777777" w:rsidTr="002D621E">
        <w:tc>
          <w:tcPr>
            <w:tcW w:w="1336" w:type="dxa"/>
          </w:tcPr>
          <w:p w14:paraId="1CD77B67" w14:textId="52760DD2" w:rsidR="00B36778" w:rsidRDefault="00B36778" w:rsidP="00B36778">
            <w:pPr>
              <w:rPr>
                <w:rFonts w:eastAsia="宋体"/>
                <w:lang w:eastAsia="zh-CN"/>
              </w:rPr>
            </w:pPr>
            <w:r>
              <w:rPr>
                <w:rFonts w:eastAsia="宋体" w:hint="eastAsia"/>
                <w:lang w:eastAsia="zh-CN"/>
              </w:rPr>
              <w:t>1</w:t>
            </w:r>
          </w:p>
        </w:tc>
        <w:tc>
          <w:tcPr>
            <w:tcW w:w="8024" w:type="dxa"/>
          </w:tcPr>
          <w:p w14:paraId="11A5EB39" w14:textId="666B9E3A" w:rsidR="00B36778" w:rsidRDefault="00B36778" w:rsidP="00B36778">
            <w:pPr>
              <w:rPr>
                <w:rFonts w:eastAsia="宋体"/>
                <w:lang w:eastAsia="zh-CN"/>
              </w:rPr>
            </w:pPr>
            <w:r>
              <w:rPr>
                <w:rFonts w:eastAsia="宋体"/>
                <w:lang w:eastAsia="zh-CN"/>
              </w:rPr>
              <w:t>T</w:t>
            </w:r>
            <w:r w:rsidRPr="00B36778">
              <w:rPr>
                <w:rFonts w:eastAsia="宋体"/>
                <w:lang w:eastAsia="zh-CN"/>
              </w:rPr>
              <w:t>wo factors are of equal importance</w:t>
            </w:r>
          </w:p>
        </w:tc>
      </w:tr>
      <w:tr w:rsidR="00B36778" w14:paraId="27A42861" w14:textId="77777777" w:rsidTr="002D621E">
        <w:tc>
          <w:tcPr>
            <w:tcW w:w="1336" w:type="dxa"/>
          </w:tcPr>
          <w:p w14:paraId="48CF39B8" w14:textId="4773F13A" w:rsidR="00B36778" w:rsidRDefault="00B36778" w:rsidP="00B36778">
            <w:pPr>
              <w:rPr>
                <w:rFonts w:eastAsia="宋体"/>
                <w:lang w:eastAsia="zh-CN"/>
              </w:rPr>
            </w:pPr>
            <w:r>
              <w:rPr>
                <w:rFonts w:eastAsia="宋体" w:hint="eastAsia"/>
                <w:lang w:eastAsia="zh-CN"/>
              </w:rPr>
              <w:t>3</w:t>
            </w:r>
          </w:p>
        </w:tc>
        <w:tc>
          <w:tcPr>
            <w:tcW w:w="8024" w:type="dxa"/>
          </w:tcPr>
          <w:p w14:paraId="50E6219B" w14:textId="26521E8A" w:rsidR="00B36778" w:rsidRDefault="00B36778" w:rsidP="00B36778">
            <w:pPr>
              <w:rPr>
                <w:rFonts w:eastAsia="宋体"/>
                <w:lang w:eastAsia="zh-CN"/>
              </w:rPr>
            </w:pPr>
            <w:r w:rsidRPr="00B36778">
              <w:rPr>
                <w:rFonts w:eastAsia="宋体"/>
                <w:lang w:eastAsia="zh-CN"/>
              </w:rPr>
              <w:t>The former is slightly more important than the latter</w:t>
            </w:r>
          </w:p>
        </w:tc>
      </w:tr>
      <w:tr w:rsidR="00B36778" w14:paraId="32826033" w14:textId="77777777" w:rsidTr="002D621E">
        <w:tc>
          <w:tcPr>
            <w:tcW w:w="1336" w:type="dxa"/>
          </w:tcPr>
          <w:p w14:paraId="5FADC862" w14:textId="45FA1463" w:rsidR="00B36778" w:rsidRDefault="00B36778" w:rsidP="00B36778">
            <w:pPr>
              <w:rPr>
                <w:rFonts w:eastAsia="宋体"/>
                <w:lang w:eastAsia="zh-CN"/>
              </w:rPr>
            </w:pPr>
            <w:r>
              <w:rPr>
                <w:rFonts w:eastAsia="宋体" w:hint="eastAsia"/>
                <w:lang w:eastAsia="zh-CN"/>
              </w:rPr>
              <w:t>5</w:t>
            </w:r>
          </w:p>
        </w:tc>
        <w:tc>
          <w:tcPr>
            <w:tcW w:w="8024" w:type="dxa"/>
          </w:tcPr>
          <w:p w14:paraId="28ED4BD1" w14:textId="73B6CBF0" w:rsidR="00B36778" w:rsidRDefault="00B36778" w:rsidP="00B36778">
            <w:pPr>
              <w:rPr>
                <w:rFonts w:eastAsia="宋体"/>
                <w:lang w:eastAsia="zh-CN"/>
              </w:rPr>
            </w:pPr>
            <w:r w:rsidRPr="00B36778">
              <w:rPr>
                <w:rFonts w:eastAsia="宋体"/>
                <w:lang w:eastAsia="zh-CN"/>
              </w:rPr>
              <w:t>The former is obviously more important than the latter</w:t>
            </w:r>
          </w:p>
        </w:tc>
      </w:tr>
      <w:tr w:rsidR="00B36778" w14:paraId="14A644D7" w14:textId="77777777" w:rsidTr="002D621E">
        <w:tc>
          <w:tcPr>
            <w:tcW w:w="1336" w:type="dxa"/>
          </w:tcPr>
          <w:p w14:paraId="4EB1651C" w14:textId="25ECFD66" w:rsidR="00B36778" w:rsidRDefault="00B36778" w:rsidP="00B36778">
            <w:pPr>
              <w:rPr>
                <w:rFonts w:eastAsia="宋体"/>
                <w:lang w:eastAsia="zh-CN"/>
              </w:rPr>
            </w:pPr>
            <w:r>
              <w:rPr>
                <w:rFonts w:eastAsia="宋体" w:hint="eastAsia"/>
                <w:lang w:eastAsia="zh-CN"/>
              </w:rPr>
              <w:t>7</w:t>
            </w:r>
          </w:p>
        </w:tc>
        <w:tc>
          <w:tcPr>
            <w:tcW w:w="8024" w:type="dxa"/>
          </w:tcPr>
          <w:p w14:paraId="0680C22F" w14:textId="4623D018" w:rsidR="00B36778" w:rsidRDefault="00B36778" w:rsidP="00B36778">
            <w:pPr>
              <w:rPr>
                <w:rFonts w:eastAsia="宋体"/>
                <w:lang w:eastAsia="zh-CN"/>
              </w:rPr>
            </w:pPr>
            <w:r w:rsidRPr="00B36778">
              <w:rPr>
                <w:rFonts w:eastAsia="宋体"/>
                <w:lang w:eastAsia="zh-CN"/>
              </w:rPr>
              <w:t>The former is more important than the latter</w:t>
            </w:r>
          </w:p>
        </w:tc>
      </w:tr>
      <w:tr w:rsidR="00B36778" w14:paraId="6EB4DF9B" w14:textId="77777777" w:rsidTr="002D621E">
        <w:tc>
          <w:tcPr>
            <w:tcW w:w="1336" w:type="dxa"/>
          </w:tcPr>
          <w:p w14:paraId="49ABB5AF" w14:textId="0FC1E6F5" w:rsidR="00B36778" w:rsidRDefault="00B36778" w:rsidP="00B36778">
            <w:pPr>
              <w:rPr>
                <w:rFonts w:eastAsia="宋体"/>
                <w:lang w:eastAsia="zh-CN"/>
              </w:rPr>
            </w:pPr>
            <w:r>
              <w:rPr>
                <w:rFonts w:eastAsia="宋体" w:hint="eastAsia"/>
                <w:lang w:eastAsia="zh-CN"/>
              </w:rPr>
              <w:t>9</w:t>
            </w:r>
          </w:p>
        </w:tc>
        <w:tc>
          <w:tcPr>
            <w:tcW w:w="8024" w:type="dxa"/>
          </w:tcPr>
          <w:p w14:paraId="5B65E2A6" w14:textId="19D32F8D" w:rsidR="00B36778" w:rsidRDefault="00B36778" w:rsidP="00B36778">
            <w:pPr>
              <w:rPr>
                <w:rFonts w:eastAsia="宋体"/>
                <w:lang w:eastAsia="zh-CN"/>
              </w:rPr>
            </w:pPr>
            <w:r w:rsidRPr="00B36778">
              <w:rPr>
                <w:rFonts w:eastAsia="宋体"/>
                <w:lang w:eastAsia="zh-CN"/>
              </w:rPr>
              <w:t>The former is more important than the latter</w:t>
            </w:r>
          </w:p>
        </w:tc>
      </w:tr>
      <w:tr w:rsidR="00B36778" w14:paraId="54901737" w14:textId="77777777" w:rsidTr="002D621E">
        <w:tc>
          <w:tcPr>
            <w:tcW w:w="1336" w:type="dxa"/>
          </w:tcPr>
          <w:p w14:paraId="2BF32D54" w14:textId="0A698933" w:rsidR="00B36778" w:rsidRDefault="00B36778" w:rsidP="00B36778">
            <w:pPr>
              <w:rPr>
                <w:rFonts w:eastAsia="宋体"/>
                <w:lang w:eastAsia="zh-CN"/>
              </w:rPr>
            </w:pPr>
            <w:r>
              <w:rPr>
                <w:rFonts w:eastAsia="宋体" w:hint="eastAsia"/>
                <w:lang w:eastAsia="zh-CN"/>
              </w:rPr>
              <w:t>2</w:t>
            </w:r>
            <w:r>
              <w:rPr>
                <w:rFonts w:eastAsia="宋体"/>
                <w:lang w:eastAsia="zh-CN"/>
              </w:rPr>
              <w:t>,4,6,8</w:t>
            </w:r>
          </w:p>
        </w:tc>
        <w:tc>
          <w:tcPr>
            <w:tcW w:w="8024" w:type="dxa"/>
          </w:tcPr>
          <w:p w14:paraId="2B1EB846" w14:textId="62FB1AB4" w:rsidR="00B36778" w:rsidRDefault="00B36778" w:rsidP="00B36778">
            <w:pPr>
              <w:rPr>
                <w:rFonts w:eastAsia="宋体"/>
                <w:lang w:eastAsia="zh-CN"/>
              </w:rPr>
            </w:pPr>
            <w:r w:rsidRPr="00B36778">
              <w:rPr>
                <w:rFonts w:eastAsia="宋体"/>
                <w:lang w:eastAsia="zh-CN"/>
              </w:rPr>
              <w:t>Represents the intermediate value of the above adjacent judgment</w:t>
            </w:r>
          </w:p>
        </w:tc>
      </w:tr>
      <w:tr w:rsidR="00B36778" w14:paraId="311A7EDC" w14:textId="77777777" w:rsidTr="002D621E">
        <w:tc>
          <w:tcPr>
            <w:tcW w:w="1336" w:type="dxa"/>
          </w:tcPr>
          <w:p w14:paraId="36D78541" w14:textId="0F7BEFDE" w:rsidR="00B36778" w:rsidRDefault="00B36778" w:rsidP="00B36778">
            <w:pPr>
              <w:rPr>
                <w:rFonts w:eastAsia="宋体"/>
                <w:lang w:eastAsia="zh-CN"/>
              </w:rPr>
            </w:pPr>
            <w:r w:rsidRPr="00B36778">
              <w:rPr>
                <w:rFonts w:eastAsia="宋体"/>
                <w:lang w:eastAsia="zh-CN"/>
              </w:rPr>
              <w:t>reciprocal</w:t>
            </w:r>
          </w:p>
        </w:tc>
        <w:tc>
          <w:tcPr>
            <w:tcW w:w="8024" w:type="dxa"/>
          </w:tcPr>
          <w:p w14:paraId="051FD427" w14:textId="4D35F926" w:rsidR="00B36778" w:rsidRDefault="00B36778" w:rsidP="00B36778">
            <w:pPr>
              <w:rPr>
                <w:rFonts w:eastAsia="宋体"/>
                <w:lang w:eastAsia="zh-CN"/>
              </w:rPr>
            </w:pPr>
            <w:r w:rsidRPr="00B36778">
              <w:rPr>
                <w:rFonts w:eastAsia="宋体"/>
                <w:lang w:eastAsia="zh-CN"/>
              </w:rPr>
              <w:t xml:space="preserve">If the ratio of the importance of </w:t>
            </w:r>
            <w:r w:rsidR="00042C59" w:rsidRPr="00042C59">
              <w:rPr>
                <w:rFonts w:eastAsia="宋体" w:hint="eastAsia"/>
                <w:i/>
                <w:iCs/>
                <w:lang w:eastAsia="zh-CN"/>
              </w:rPr>
              <w:t>i</w:t>
            </w:r>
            <w:r>
              <w:rPr>
                <w:rFonts w:eastAsia="宋体"/>
                <w:lang w:eastAsia="zh-CN"/>
              </w:rPr>
              <w:t xml:space="preserve"> to</w:t>
            </w:r>
            <w:r w:rsidRPr="00B36778">
              <w:rPr>
                <w:rFonts w:eastAsia="宋体"/>
                <w:lang w:eastAsia="zh-CN"/>
              </w:rPr>
              <w:t xml:space="preserve"> </w:t>
            </w:r>
            <w:r w:rsidR="00042C59" w:rsidRPr="00042C59">
              <w:rPr>
                <w:rFonts w:eastAsia="宋体"/>
                <w:i/>
                <w:iCs/>
                <w:lang w:eastAsia="zh-CN"/>
              </w:rPr>
              <w:t>j</w:t>
            </w:r>
            <w:r w:rsidRPr="00B36778">
              <w:rPr>
                <w:rFonts w:eastAsia="宋体"/>
                <w:lang w:eastAsia="zh-CN"/>
              </w:rPr>
              <w:t xml:space="preserve"> is</w:t>
            </w:r>
            <w:r>
              <w:rPr>
                <w:rFonts w:eastAsia="宋体"/>
                <w:lang w:eastAsia="zh-CN"/>
              </w:rPr>
              <w:t xml:space="preserve"> </w:t>
            </w:r>
            <w:r w:rsidRPr="00B36778">
              <w:rPr>
                <w:rFonts w:eastAsia="宋体"/>
                <w:position w:val="-14"/>
                <w:lang w:eastAsia="zh-CN"/>
              </w:rPr>
              <w:object w:dxaOrig="307" w:dyaOrig="420" w14:anchorId="31D15ECF">
                <v:shape id="_x0000_i13069" type="#_x0000_t75" style="width:18pt;height:24pt" o:ole="">
                  <v:imagedata r:id="rId80" o:title=""/>
                </v:shape>
                <o:OLEObject Type="Embed" ProgID="Equation.AxMath" ShapeID="_x0000_i13069" DrawAspect="Content" ObjectID="_1645263248" r:id="rId82"/>
              </w:object>
            </w:r>
            <w:r w:rsidRPr="00B36778">
              <w:rPr>
                <w:rFonts w:eastAsia="宋体"/>
                <w:lang w:eastAsia="zh-CN"/>
              </w:rPr>
              <w:t xml:space="preserve">, then the ratio of the importance of </w:t>
            </w:r>
            <w:r w:rsidR="00042C59" w:rsidRPr="00042C59">
              <w:rPr>
                <w:rFonts w:eastAsia="宋体"/>
                <w:i/>
                <w:iCs/>
                <w:lang w:eastAsia="zh-CN"/>
              </w:rPr>
              <w:t>j</w:t>
            </w:r>
            <w:r w:rsidRPr="00B36778">
              <w:rPr>
                <w:rFonts w:eastAsia="宋体"/>
                <w:lang w:eastAsia="zh-CN"/>
              </w:rPr>
              <w:t xml:space="preserve"> to</w:t>
            </w:r>
            <w:r>
              <w:rPr>
                <w:rFonts w:eastAsia="宋体"/>
                <w:lang w:eastAsia="zh-CN"/>
              </w:rPr>
              <w:t xml:space="preserve"> </w:t>
            </w:r>
            <w:r w:rsidR="00042C59" w:rsidRPr="00042C59">
              <w:rPr>
                <w:rFonts w:eastAsia="宋体" w:hint="eastAsia"/>
                <w:i/>
                <w:iCs/>
                <w:lang w:eastAsia="zh-CN"/>
              </w:rPr>
              <w:t>i</w:t>
            </w:r>
            <w:r w:rsidRPr="00B36778">
              <w:rPr>
                <w:rFonts w:eastAsia="宋体"/>
                <w:lang w:eastAsia="zh-CN"/>
              </w:rPr>
              <w:t xml:space="preserve"> is</w:t>
            </w:r>
            <w:r w:rsidR="002D621E">
              <w:rPr>
                <w:rFonts w:eastAsia="宋体"/>
                <w:lang w:eastAsia="zh-CN"/>
              </w:rPr>
              <w:t xml:space="preserve"> </w:t>
            </w:r>
            <w:r w:rsidR="002D621E" w:rsidRPr="002D621E">
              <w:rPr>
                <w:rFonts w:eastAsia="宋体"/>
                <w:position w:val="-14"/>
                <w:lang w:eastAsia="zh-CN"/>
              </w:rPr>
              <w:object w:dxaOrig="1167" w:dyaOrig="420" w14:anchorId="5F634EBC">
                <v:shape id="_x0000_i13072" type="#_x0000_t75" style="width:60pt;height:24pt" o:ole="">
                  <v:imagedata r:id="rId83" o:title=""/>
                </v:shape>
                <o:OLEObject Type="Embed" ProgID="Equation.AxMath" ShapeID="_x0000_i13072" DrawAspect="Content" ObjectID="_1645263249" r:id="rId84"/>
              </w:object>
            </w:r>
          </w:p>
        </w:tc>
      </w:tr>
    </w:tbl>
    <w:p w14:paraId="2B9B0D54" w14:textId="0DD97374" w:rsidR="00B36778" w:rsidRDefault="00D4196D" w:rsidP="00B36778">
      <w:pPr>
        <w:rPr>
          <w:rFonts w:eastAsia="宋体"/>
          <w:lang w:eastAsia="zh-CN"/>
        </w:rPr>
      </w:pPr>
      <w:r w:rsidRPr="00D4196D">
        <w:rPr>
          <w:rFonts w:eastAsia="宋体"/>
          <w:lang w:eastAsia="zh-CN"/>
        </w:rPr>
        <w:t xml:space="preserve">Then you get the judgment matrix </w:t>
      </w:r>
      <w:r w:rsidRPr="00D4196D">
        <w:rPr>
          <w:rFonts w:eastAsia="宋体"/>
          <w:position w:val="-14"/>
          <w:lang w:eastAsia="zh-CN"/>
        </w:rPr>
        <w:object w:dxaOrig="255" w:dyaOrig="417" w14:anchorId="2F8D3427">
          <v:shape id="_x0000_i13073" type="#_x0000_t75" style="width:12pt;height:18pt" o:ole="">
            <v:imagedata r:id="rId85" o:title=""/>
          </v:shape>
          <o:OLEObject Type="Embed" ProgID="Equation.AxMath" ShapeID="_x0000_i13073" DrawAspect="Content" ObjectID="_1645263250" r:id="rId86"/>
        </w:object>
      </w:r>
      <w:r>
        <w:rPr>
          <w:rFonts w:eastAsia="宋体"/>
          <w:lang w:eastAsia="zh-CN"/>
        </w:rPr>
        <w:t>.</w:t>
      </w:r>
    </w:p>
    <w:p w14:paraId="6A2EE78E" w14:textId="72A7F55E" w:rsidR="00D4196D" w:rsidRDefault="00EE4549" w:rsidP="00B36778">
      <w:pPr>
        <w:rPr>
          <w:rFonts w:eastAsia="宋体"/>
          <w:lang w:eastAsia="zh-CN"/>
        </w:rPr>
      </w:pPr>
      <w:r w:rsidRPr="00EE4549">
        <w:rPr>
          <w:rFonts w:eastAsia="宋体"/>
          <w:lang w:eastAsia="zh-CN"/>
        </w:rPr>
        <w:t xml:space="preserve">Find the maximum eigenvector </w:t>
      </w:r>
      <w:r w:rsidRPr="00EE4549">
        <w:rPr>
          <w:rFonts w:eastAsia="宋体"/>
          <w:position w:val="-14"/>
          <w:lang w:eastAsia="zh-CN"/>
        </w:rPr>
        <w:object w:dxaOrig="516" w:dyaOrig="420" w14:anchorId="3BE129AC">
          <v:shape id="_x0000_i13074" type="#_x0000_t75" style="width:24pt;height:24pt" o:ole="">
            <v:imagedata r:id="rId87" o:title=""/>
          </v:shape>
          <o:OLEObject Type="Embed" ProgID="Equation.AxMath" ShapeID="_x0000_i13074" DrawAspect="Content" ObjectID="_1645263251" r:id="rId88"/>
        </w:object>
      </w:r>
      <w:r>
        <w:rPr>
          <w:rFonts w:eastAsia="宋体"/>
          <w:lang w:eastAsia="zh-CN"/>
        </w:rPr>
        <w:t xml:space="preserve"> </w:t>
      </w:r>
      <w:r w:rsidRPr="00EE4549">
        <w:rPr>
          <w:rFonts w:eastAsia="宋体"/>
          <w:lang w:eastAsia="zh-CN"/>
        </w:rPr>
        <w:t>of A</w:t>
      </w:r>
      <w:r>
        <w:rPr>
          <w:rFonts w:eastAsia="宋体"/>
          <w:lang w:eastAsia="zh-CN"/>
        </w:rPr>
        <w:t xml:space="preserve">. </w:t>
      </w:r>
      <w:r w:rsidRPr="00EE4549">
        <w:rPr>
          <w:rFonts w:eastAsia="宋体"/>
          <w:lang w:eastAsia="zh-CN"/>
        </w:rPr>
        <w:t xml:space="preserve">At the same time, the eigenvector </w:t>
      </w:r>
      <w:r w:rsidR="00042C59" w:rsidRPr="00042C59">
        <w:rPr>
          <w:rFonts w:eastAsia="宋体"/>
          <w:i/>
          <w:iCs/>
          <w:lang w:eastAsia="zh-CN"/>
        </w:rPr>
        <w:t>t</w:t>
      </w:r>
      <w:r>
        <w:rPr>
          <w:rFonts w:eastAsia="宋体"/>
          <w:lang w:eastAsia="zh-CN"/>
        </w:rPr>
        <w:t xml:space="preserve"> </w:t>
      </w:r>
      <w:r w:rsidRPr="00EE4549">
        <w:rPr>
          <w:rFonts w:eastAsia="宋体"/>
          <w:lang w:eastAsia="zh-CN"/>
        </w:rPr>
        <w:t>is obtained, and the values of each element of the eigenvector represent the relative importance of each subclass.</w:t>
      </w:r>
    </w:p>
    <w:p w14:paraId="75CFC06A" w14:textId="41DBDDCB" w:rsidR="00D4196D" w:rsidRDefault="00EE4549" w:rsidP="00B36778">
      <w:pPr>
        <w:rPr>
          <w:rFonts w:eastAsia="宋体"/>
          <w:b/>
          <w:bCs/>
          <w:lang w:eastAsia="zh-CN"/>
        </w:rPr>
      </w:pPr>
      <w:r w:rsidRPr="00EE4549">
        <w:rPr>
          <w:rFonts w:eastAsia="宋体"/>
          <w:b/>
          <w:bCs/>
          <w:lang w:eastAsia="zh-CN"/>
        </w:rPr>
        <w:t>Step1:</w:t>
      </w:r>
      <w:r>
        <w:rPr>
          <w:rFonts w:eastAsia="宋体"/>
          <w:b/>
          <w:bCs/>
          <w:lang w:eastAsia="zh-CN"/>
        </w:rPr>
        <w:t xml:space="preserve"> calculate the consistency index </w:t>
      </w:r>
      <w:r w:rsidRPr="00EE4549">
        <w:rPr>
          <w:rFonts w:eastAsia="宋体"/>
          <w:b/>
          <w:bCs/>
          <w:position w:val="-14"/>
          <w:lang w:eastAsia="zh-CN"/>
        </w:rPr>
        <w:object w:dxaOrig="346" w:dyaOrig="417" w14:anchorId="1B45F0BE">
          <v:shape id="_x0000_i13076" type="#_x0000_t75" style="width:18pt;height:18pt" o:ole="">
            <v:imagedata r:id="rId89" o:title=""/>
          </v:shape>
          <o:OLEObject Type="Embed" ProgID="Equation.AxMath" ShapeID="_x0000_i13076" DrawAspect="Content" ObjectID="_1645263252" r:id="rId90"/>
        </w:object>
      </w:r>
    </w:p>
    <w:p w14:paraId="1F3BB4FA" w14:textId="3B195B9A" w:rsidR="00EE4549" w:rsidRDefault="00EE4549" w:rsidP="00EE4549">
      <w:pPr>
        <w:pStyle w:val="AMDisplayEquation"/>
        <w:rPr>
          <w:lang w:eastAsia="zh-CN"/>
        </w:rPr>
      </w:pPr>
      <w:r>
        <w:rPr>
          <w:lang w:eastAsia="zh-CN"/>
        </w:rPr>
        <w:tab/>
      </w:r>
      <w:r w:rsidRPr="00EE4549">
        <w:rPr>
          <w:position w:val="-31"/>
          <w:lang w:eastAsia="zh-CN"/>
        </w:rPr>
        <w:object w:dxaOrig="1734" w:dyaOrig="768" w14:anchorId="38E0DE55">
          <v:shape id="_x0000_i13077" type="#_x0000_t75" style="width:84pt;height:36pt" o:ole="">
            <v:imagedata r:id="rId91" o:title=""/>
          </v:shape>
          <o:OLEObject Type="Embed" ProgID="Equation.AxMath" ShapeID="_x0000_i13077" DrawAspect="Content" ObjectID="_1645263253" r:id="rId92"/>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A26A00">
        <w:rPr>
          <w:noProof/>
          <w:lang w:eastAsia="zh-CN"/>
        </w:rPr>
        <w:instrText>8</w:instrText>
      </w:r>
      <w:r>
        <w:rPr>
          <w:lang w:eastAsia="zh-CN"/>
        </w:rPr>
        <w:fldChar w:fldCharType="end"/>
      </w:r>
      <w:r>
        <w:rPr>
          <w:lang w:eastAsia="zh-CN"/>
        </w:rPr>
        <w:instrText>]</w:instrText>
      </w:r>
      <w:r>
        <w:rPr>
          <w:lang w:eastAsia="zh-CN"/>
        </w:rPr>
        <w:fldChar w:fldCharType="end"/>
      </w:r>
    </w:p>
    <w:p w14:paraId="34AFC66C" w14:textId="228860C6" w:rsidR="00EE4549" w:rsidRDefault="00EE4549" w:rsidP="00EE4549">
      <w:pPr>
        <w:pStyle w:val="AMDisplayEquation"/>
        <w:rPr>
          <w:b/>
          <w:bCs/>
          <w:lang w:eastAsia="zh-CN"/>
        </w:rPr>
      </w:pPr>
      <w:r w:rsidRPr="00EE4549">
        <w:rPr>
          <w:b/>
          <w:bCs/>
          <w:lang w:eastAsia="zh-CN"/>
        </w:rPr>
        <w:t>Step2:</w:t>
      </w:r>
      <w:r w:rsidRPr="00EE4549">
        <w:rPr>
          <w:b/>
          <w:bCs/>
        </w:rPr>
        <w:t xml:space="preserve"> </w:t>
      </w:r>
      <w:r w:rsidRPr="00EE4549">
        <w:rPr>
          <w:rFonts w:ascii="宋体" w:eastAsia="宋体" w:hAnsi="宋体" w:hint="eastAsia"/>
          <w:b/>
          <w:bCs/>
          <w:lang w:eastAsia="zh-CN"/>
        </w:rPr>
        <w:t>f</w:t>
      </w:r>
      <w:r w:rsidRPr="00EE4549">
        <w:rPr>
          <w:b/>
          <w:bCs/>
          <w:lang w:eastAsia="zh-CN"/>
        </w:rPr>
        <w:t>ind the corresponding average random consistency index RI.</w:t>
      </w:r>
    </w:p>
    <w:p w14:paraId="64F55881" w14:textId="5C27D1F0" w:rsidR="00B632D3" w:rsidRPr="00B632D3" w:rsidRDefault="00B632D3" w:rsidP="00B632D3">
      <w:pPr>
        <w:rPr>
          <w:rFonts w:eastAsia="宋体"/>
          <w:lang w:eastAsia="zh-CN"/>
        </w:rPr>
      </w:pPr>
      <w:r w:rsidRPr="00B632D3">
        <w:rPr>
          <w:rFonts w:eastAsia="宋体"/>
          <w:lang w:eastAsia="zh-CN"/>
        </w:rPr>
        <w:t xml:space="preserve">For </w:t>
      </w:r>
      <w:r w:rsidR="00042C59" w:rsidRPr="00042C59">
        <w:rPr>
          <w:rFonts w:eastAsia="宋体"/>
          <w:i/>
          <w:iCs/>
          <w:lang w:eastAsia="zh-CN"/>
        </w:rPr>
        <w:t>n</w:t>
      </w:r>
      <w:r w:rsidR="00042C59">
        <w:rPr>
          <w:rFonts w:eastAsia="宋体"/>
          <w:i/>
          <w:iCs/>
          <w:lang w:eastAsia="zh-CN"/>
        </w:rPr>
        <w:t xml:space="preserve"> </w:t>
      </w:r>
      <w:r w:rsidR="00042C59">
        <w:rPr>
          <w:rFonts w:eastAsia="宋体"/>
          <w:lang w:eastAsia="zh-CN"/>
        </w:rPr>
        <w:t>= 1, …, 9</w:t>
      </w:r>
      <w:r w:rsidR="00FF0567">
        <w:rPr>
          <w:rFonts w:eastAsia="宋体"/>
          <w:lang w:eastAsia="zh-CN"/>
        </w:rPr>
        <w:t>,</w:t>
      </w:r>
      <w:r w:rsidR="00042C59">
        <w:rPr>
          <w:rFonts w:eastAsia="宋体"/>
          <w:lang w:eastAsia="zh-CN"/>
        </w:rPr>
        <w:t xml:space="preserve"> </w:t>
      </w:r>
      <w:r>
        <w:rPr>
          <w:rFonts w:eastAsia="宋体"/>
          <w:lang w:eastAsia="zh-CN"/>
        </w:rPr>
        <w:t>Saaty</w:t>
      </w:r>
      <w:r w:rsidRPr="00B632D3">
        <w:rPr>
          <w:rFonts w:eastAsia="宋体"/>
          <w:lang w:eastAsia="zh-CN"/>
        </w:rPr>
        <w:t xml:space="preserve"> give</w:t>
      </w:r>
      <w:r>
        <w:rPr>
          <w:rFonts w:eastAsia="宋体"/>
          <w:lang w:eastAsia="zh-CN"/>
        </w:rPr>
        <w:t>s</w:t>
      </w:r>
      <w:r w:rsidRPr="00B632D3">
        <w:rPr>
          <w:rFonts w:eastAsia="宋体"/>
          <w:lang w:eastAsia="zh-CN"/>
        </w:rPr>
        <w:t xml:space="preserve"> the value of</w:t>
      </w:r>
      <w:r w:rsidR="00042C59">
        <w:rPr>
          <w:rFonts w:eastAsia="宋体"/>
          <w:lang w:eastAsia="zh-CN"/>
        </w:rPr>
        <w:t xml:space="preserve"> </w:t>
      </w:r>
      <w:r w:rsidR="00042C59" w:rsidRPr="00042C59">
        <w:rPr>
          <w:rFonts w:eastAsia="宋体"/>
          <w:i/>
          <w:iCs/>
          <w:lang w:eastAsia="zh-CN"/>
        </w:rPr>
        <w:t>RI</w:t>
      </w:r>
      <w:r w:rsidRPr="00B632D3">
        <w:rPr>
          <w:rFonts w:eastAsia="宋体"/>
          <w:lang w:eastAsia="zh-CN"/>
        </w:rPr>
        <w:t xml:space="preserve">, as shown in </w:t>
      </w:r>
      <w:r w:rsidR="00FF0567">
        <w:rPr>
          <w:rFonts w:eastAsia="宋体"/>
          <w:lang w:eastAsia="zh-CN"/>
        </w:rPr>
        <w:fldChar w:fldCharType="begin"/>
      </w:r>
      <w:r w:rsidR="00FF0567">
        <w:rPr>
          <w:rFonts w:eastAsia="宋体"/>
          <w:lang w:eastAsia="zh-CN"/>
        </w:rPr>
        <w:instrText xml:space="preserve"> REF _Ref34639534 \h </w:instrText>
      </w:r>
      <w:r w:rsidR="00FF0567">
        <w:rPr>
          <w:rFonts w:eastAsia="宋体"/>
          <w:lang w:eastAsia="zh-CN"/>
        </w:rPr>
      </w:r>
      <w:r w:rsidR="00FF0567">
        <w:rPr>
          <w:rFonts w:eastAsia="宋体"/>
          <w:lang w:eastAsia="zh-CN"/>
        </w:rPr>
        <w:fldChar w:fldCharType="separate"/>
      </w:r>
      <w:r w:rsidR="00A26A00">
        <w:t xml:space="preserve">Table </w:t>
      </w:r>
      <w:r w:rsidR="00A26A00">
        <w:rPr>
          <w:noProof/>
        </w:rPr>
        <w:t>5</w:t>
      </w:r>
      <w:r w:rsidR="00FF0567">
        <w:rPr>
          <w:rFonts w:eastAsia="宋体"/>
          <w:lang w:eastAsia="zh-CN"/>
        </w:rPr>
        <w:fldChar w:fldCharType="end"/>
      </w:r>
      <w:r w:rsidR="00FF0567">
        <w:rPr>
          <w:rFonts w:eastAsia="宋体"/>
          <w:lang w:eastAsia="zh-CN"/>
        </w:rPr>
        <w:t>.</w:t>
      </w:r>
    </w:p>
    <w:p w14:paraId="3F5B7811" w14:textId="16AE4DD5" w:rsidR="00EE4549" w:rsidRDefault="00EE4549" w:rsidP="00EE4549">
      <w:pPr>
        <w:pStyle w:val="af"/>
        <w:keepNext/>
      </w:pPr>
      <w:bookmarkStart w:id="13" w:name="_Ref34639534"/>
      <w:bookmarkStart w:id="14" w:name="_Ref34639517"/>
      <w:r>
        <w:t xml:space="preserve">Table </w:t>
      </w:r>
      <w:r w:rsidR="003E1C9F">
        <w:fldChar w:fldCharType="begin"/>
      </w:r>
      <w:r w:rsidR="003E1C9F">
        <w:instrText xml:space="preserve"> SEQ Table \* ARABIC </w:instrText>
      </w:r>
      <w:r w:rsidR="003E1C9F">
        <w:fldChar w:fldCharType="separate"/>
      </w:r>
      <w:r w:rsidR="00A26A00">
        <w:rPr>
          <w:noProof/>
        </w:rPr>
        <w:t>5</w:t>
      </w:r>
      <w:r w:rsidR="003E1C9F">
        <w:rPr>
          <w:noProof/>
        </w:rPr>
        <w:fldChar w:fldCharType="end"/>
      </w:r>
      <w:bookmarkEnd w:id="13"/>
      <w:r>
        <w:t xml:space="preserve">  The Value of </w:t>
      </w:r>
      <w:bookmarkEnd w:id="14"/>
      <w:r w:rsidR="00042C59" w:rsidRPr="00042C59">
        <w:rPr>
          <w:rFonts w:eastAsia="宋体"/>
          <w:i/>
          <w:iCs/>
          <w:lang w:eastAsia="zh-CN"/>
        </w:rPr>
        <w:t>RI</w:t>
      </w:r>
    </w:p>
    <w:tbl>
      <w:tblPr>
        <w:tblStyle w:val="ae"/>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EE4549" w14:paraId="4AE7E059" w14:textId="77777777" w:rsidTr="00EE4549">
        <w:trPr>
          <w:cnfStyle w:val="100000000000" w:firstRow="1" w:lastRow="0" w:firstColumn="0" w:lastColumn="0" w:oddVBand="0" w:evenVBand="0" w:oddHBand="0" w:evenHBand="0" w:firstRowFirstColumn="0" w:firstRowLastColumn="0" w:lastRowFirstColumn="0" w:lastRowLastColumn="0"/>
        </w:trPr>
        <w:tc>
          <w:tcPr>
            <w:tcW w:w="935" w:type="dxa"/>
          </w:tcPr>
          <w:p w14:paraId="62A1F46A" w14:textId="19AC405F" w:rsidR="00EE4549" w:rsidRDefault="00EE4549" w:rsidP="00EE4549">
            <w:pPr>
              <w:rPr>
                <w:rFonts w:eastAsia="宋体"/>
                <w:lang w:eastAsia="zh-CN"/>
              </w:rPr>
            </w:pPr>
            <w:r>
              <w:rPr>
                <w:rFonts w:eastAsia="宋体" w:hint="eastAsia"/>
                <w:lang w:eastAsia="zh-CN"/>
              </w:rPr>
              <w:t>n</w:t>
            </w:r>
            <w:r>
              <w:rPr>
                <w:rFonts w:eastAsia="宋体"/>
                <w:lang w:eastAsia="zh-CN"/>
              </w:rPr>
              <w:t xml:space="preserve"> </w:t>
            </w:r>
          </w:p>
        </w:tc>
        <w:tc>
          <w:tcPr>
            <w:tcW w:w="935" w:type="dxa"/>
          </w:tcPr>
          <w:p w14:paraId="7A2A71BA" w14:textId="4910553D" w:rsidR="00EE4549" w:rsidRDefault="00EE4549" w:rsidP="00EE4549">
            <w:pPr>
              <w:rPr>
                <w:rFonts w:eastAsia="宋体"/>
                <w:lang w:eastAsia="zh-CN"/>
              </w:rPr>
            </w:pPr>
            <w:r>
              <w:rPr>
                <w:rFonts w:eastAsia="宋体" w:hint="eastAsia"/>
                <w:lang w:eastAsia="zh-CN"/>
              </w:rPr>
              <w:t>1</w:t>
            </w:r>
          </w:p>
        </w:tc>
        <w:tc>
          <w:tcPr>
            <w:tcW w:w="935" w:type="dxa"/>
          </w:tcPr>
          <w:p w14:paraId="4959EA00" w14:textId="12A2CDFE" w:rsidR="00EE4549" w:rsidRDefault="00EE4549" w:rsidP="00EE4549">
            <w:pPr>
              <w:rPr>
                <w:rFonts w:eastAsia="宋体"/>
                <w:lang w:eastAsia="zh-CN"/>
              </w:rPr>
            </w:pPr>
            <w:r>
              <w:rPr>
                <w:rFonts w:eastAsia="宋体" w:hint="eastAsia"/>
                <w:lang w:eastAsia="zh-CN"/>
              </w:rPr>
              <w:t>2</w:t>
            </w:r>
          </w:p>
        </w:tc>
        <w:tc>
          <w:tcPr>
            <w:tcW w:w="935" w:type="dxa"/>
          </w:tcPr>
          <w:p w14:paraId="1972DE8A" w14:textId="0AC55208" w:rsidR="00EE4549" w:rsidRDefault="00EE4549" w:rsidP="00EE4549">
            <w:pPr>
              <w:rPr>
                <w:rFonts w:eastAsia="宋体"/>
                <w:lang w:eastAsia="zh-CN"/>
              </w:rPr>
            </w:pPr>
            <w:r>
              <w:rPr>
                <w:rFonts w:eastAsia="宋体" w:hint="eastAsia"/>
                <w:lang w:eastAsia="zh-CN"/>
              </w:rPr>
              <w:t>3</w:t>
            </w:r>
          </w:p>
        </w:tc>
        <w:tc>
          <w:tcPr>
            <w:tcW w:w="935" w:type="dxa"/>
          </w:tcPr>
          <w:p w14:paraId="66D0141F" w14:textId="4EE8BEB1" w:rsidR="00EE4549" w:rsidRDefault="00EE4549" w:rsidP="00EE4549">
            <w:pPr>
              <w:rPr>
                <w:rFonts w:eastAsia="宋体"/>
                <w:lang w:eastAsia="zh-CN"/>
              </w:rPr>
            </w:pPr>
            <w:r>
              <w:rPr>
                <w:rFonts w:eastAsia="宋体" w:hint="eastAsia"/>
                <w:lang w:eastAsia="zh-CN"/>
              </w:rPr>
              <w:t>4</w:t>
            </w:r>
          </w:p>
        </w:tc>
        <w:tc>
          <w:tcPr>
            <w:tcW w:w="935" w:type="dxa"/>
          </w:tcPr>
          <w:p w14:paraId="57A0C7BF" w14:textId="51E87892" w:rsidR="00EE4549" w:rsidRDefault="00EE4549" w:rsidP="00EE4549">
            <w:pPr>
              <w:rPr>
                <w:rFonts w:eastAsia="宋体"/>
                <w:lang w:eastAsia="zh-CN"/>
              </w:rPr>
            </w:pPr>
            <w:r>
              <w:rPr>
                <w:rFonts w:eastAsia="宋体" w:hint="eastAsia"/>
                <w:lang w:eastAsia="zh-CN"/>
              </w:rPr>
              <w:t>5</w:t>
            </w:r>
          </w:p>
        </w:tc>
        <w:tc>
          <w:tcPr>
            <w:tcW w:w="935" w:type="dxa"/>
          </w:tcPr>
          <w:p w14:paraId="4E1BC619" w14:textId="5E6664EF" w:rsidR="00EE4549" w:rsidRDefault="00EE4549" w:rsidP="00EE4549">
            <w:pPr>
              <w:rPr>
                <w:rFonts w:eastAsia="宋体"/>
                <w:lang w:eastAsia="zh-CN"/>
              </w:rPr>
            </w:pPr>
            <w:r>
              <w:rPr>
                <w:rFonts w:eastAsia="宋体" w:hint="eastAsia"/>
                <w:lang w:eastAsia="zh-CN"/>
              </w:rPr>
              <w:t>6</w:t>
            </w:r>
          </w:p>
        </w:tc>
        <w:tc>
          <w:tcPr>
            <w:tcW w:w="935" w:type="dxa"/>
          </w:tcPr>
          <w:p w14:paraId="1A8B9383" w14:textId="18C063E5" w:rsidR="00EE4549" w:rsidRDefault="00EE4549" w:rsidP="00EE4549">
            <w:pPr>
              <w:rPr>
                <w:rFonts w:eastAsia="宋体"/>
                <w:lang w:eastAsia="zh-CN"/>
              </w:rPr>
            </w:pPr>
            <w:r>
              <w:rPr>
                <w:rFonts w:eastAsia="宋体" w:hint="eastAsia"/>
                <w:lang w:eastAsia="zh-CN"/>
              </w:rPr>
              <w:t>7</w:t>
            </w:r>
          </w:p>
        </w:tc>
        <w:tc>
          <w:tcPr>
            <w:tcW w:w="935" w:type="dxa"/>
          </w:tcPr>
          <w:p w14:paraId="77A6C7AD" w14:textId="27C505C9" w:rsidR="00EE4549" w:rsidRDefault="00EE4549" w:rsidP="00EE4549">
            <w:pPr>
              <w:rPr>
                <w:rFonts w:eastAsia="宋体"/>
                <w:lang w:eastAsia="zh-CN"/>
              </w:rPr>
            </w:pPr>
            <w:r>
              <w:rPr>
                <w:rFonts w:eastAsia="宋体" w:hint="eastAsia"/>
                <w:lang w:eastAsia="zh-CN"/>
              </w:rPr>
              <w:t>8</w:t>
            </w:r>
          </w:p>
        </w:tc>
        <w:tc>
          <w:tcPr>
            <w:tcW w:w="935" w:type="dxa"/>
          </w:tcPr>
          <w:p w14:paraId="544735CD" w14:textId="4C7BAF55" w:rsidR="00EE4549" w:rsidRDefault="00EE4549" w:rsidP="00EE4549">
            <w:pPr>
              <w:rPr>
                <w:rFonts w:eastAsia="宋体"/>
                <w:lang w:eastAsia="zh-CN"/>
              </w:rPr>
            </w:pPr>
            <w:r>
              <w:rPr>
                <w:rFonts w:eastAsia="宋体" w:hint="eastAsia"/>
                <w:lang w:eastAsia="zh-CN"/>
              </w:rPr>
              <w:t>9</w:t>
            </w:r>
          </w:p>
        </w:tc>
      </w:tr>
      <w:tr w:rsidR="00EE4549" w14:paraId="0CCE6CF8" w14:textId="77777777" w:rsidTr="00EE4549">
        <w:tc>
          <w:tcPr>
            <w:tcW w:w="935" w:type="dxa"/>
          </w:tcPr>
          <w:p w14:paraId="3C969F3B" w14:textId="5C2D1876" w:rsidR="00EE4549" w:rsidRDefault="00EE4549" w:rsidP="00EE4549">
            <w:pPr>
              <w:rPr>
                <w:rFonts w:eastAsia="宋体"/>
                <w:lang w:eastAsia="zh-CN"/>
              </w:rPr>
            </w:pPr>
            <w:r w:rsidRPr="00EE4549">
              <w:rPr>
                <w:rFonts w:eastAsia="宋体"/>
                <w:position w:val="-14"/>
                <w:lang w:eastAsia="zh-CN"/>
              </w:rPr>
              <w:object w:dxaOrig="356" w:dyaOrig="417" w14:anchorId="72C082B6">
                <v:shape id="_x0000_i13081" type="#_x0000_t75" style="width:18pt;height:18pt" o:ole="">
                  <v:imagedata r:id="rId93" o:title=""/>
                </v:shape>
                <o:OLEObject Type="Embed" ProgID="Equation.AxMath" ShapeID="_x0000_i13081" DrawAspect="Content" ObjectID="_1645263254" r:id="rId94"/>
              </w:object>
            </w:r>
          </w:p>
        </w:tc>
        <w:tc>
          <w:tcPr>
            <w:tcW w:w="935" w:type="dxa"/>
          </w:tcPr>
          <w:p w14:paraId="79677FA9" w14:textId="40023C60" w:rsidR="00EE4549" w:rsidRDefault="00EE4549" w:rsidP="00EE4549">
            <w:pPr>
              <w:rPr>
                <w:rFonts w:eastAsia="宋体"/>
                <w:lang w:eastAsia="zh-CN"/>
              </w:rPr>
            </w:pPr>
            <w:r>
              <w:rPr>
                <w:rFonts w:eastAsia="宋体" w:hint="eastAsia"/>
                <w:lang w:eastAsia="zh-CN"/>
              </w:rPr>
              <w:t>0</w:t>
            </w:r>
          </w:p>
        </w:tc>
        <w:tc>
          <w:tcPr>
            <w:tcW w:w="935" w:type="dxa"/>
          </w:tcPr>
          <w:p w14:paraId="12995F72" w14:textId="30D30951" w:rsidR="00EE4549" w:rsidRDefault="00EE4549" w:rsidP="00EE4549">
            <w:pPr>
              <w:rPr>
                <w:rFonts w:eastAsia="宋体"/>
                <w:lang w:eastAsia="zh-CN"/>
              </w:rPr>
            </w:pPr>
            <w:r>
              <w:rPr>
                <w:rFonts w:eastAsia="宋体" w:hint="eastAsia"/>
                <w:lang w:eastAsia="zh-CN"/>
              </w:rPr>
              <w:t>0</w:t>
            </w:r>
          </w:p>
        </w:tc>
        <w:tc>
          <w:tcPr>
            <w:tcW w:w="935" w:type="dxa"/>
          </w:tcPr>
          <w:p w14:paraId="20EF655E" w14:textId="3486C80E" w:rsidR="00EE4549" w:rsidRDefault="00EE4549" w:rsidP="00EE4549">
            <w:pPr>
              <w:rPr>
                <w:rFonts w:eastAsia="宋体"/>
                <w:lang w:eastAsia="zh-CN"/>
              </w:rPr>
            </w:pPr>
            <w:r>
              <w:rPr>
                <w:rFonts w:eastAsia="宋体" w:hint="eastAsia"/>
                <w:lang w:eastAsia="zh-CN"/>
              </w:rPr>
              <w:t>0</w:t>
            </w:r>
            <w:r>
              <w:rPr>
                <w:rFonts w:eastAsia="宋体"/>
                <w:lang w:eastAsia="zh-CN"/>
              </w:rPr>
              <w:t>.58</w:t>
            </w:r>
          </w:p>
        </w:tc>
        <w:tc>
          <w:tcPr>
            <w:tcW w:w="935" w:type="dxa"/>
          </w:tcPr>
          <w:p w14:paraId="1B108F88" w14:textId="25A3D5E6" w:rsidR="00EE4549" w:rsidRDefault="00EE4549" w:rsidP="00EE4549">
            <w:pPr>
              <w:rPr>
                <w:rFonts w:eastAsia="宋体"/>
                <w:lang w:eastAsia="zh-CN"/>
              </w:rPr>
            </w:pPr>
            <w:r>
              <w:rPr>
                <w:rFonts w:eastAsia="宋体" w:hint="eastAsia"/>
                <w:lang w:eastAsia="zh-CN"/>
              </w:rPr>
              <w:t>0</w:t>
            </w:r>
            <w:r>
              <w:rPr>
                <w:rFonts w:eastAsia="宋体"/>
                <w:lang w:eastAsia="zh-CN"/>
              </w:rPr>
              <w:t>.90</w:t>
            </w:r>
          </w:p>
        </w:tc>
        <w:tc>
          <w:tcPr>
            <w:tcW w:w="935" w:type="dxa"/>
          </w:tcPr>
          <w:p w14:paraId="655F19B7" w14:textId="17CEB30B" w:rsidR="00EE4549" w:rsidRDefault="00EE4549" w:rsidP="00EE4549">
            <w:pPr>
              <w:rPr>
                <w:rFonts w:eastAsia="宋体"/>
                <w:lang w:eastAsia="zh-CN"/>
              </w:rPr>
            </w:pPr>
            <w:r>
              <w:rPr>
                <w:rFonts w:eastAsia="宋体" w:hint="eastAsia"/>
                <w:lang w:eastAsia="zh-CN"/>
              </w:rPr>
              <w:t>1</w:t>
            </w:r>
            <w:r>
              <w:rPr>
                <w:rFonts w:eastAsia="宋体"/>
                <w:lang w:eastAsia="zh-CN"/>
              </w:rPr>
              <w:t>.12</w:t>
            </w:r>
          </w:p>
        </w:tc>
        <w:tc>
          <w:tcPr>
            <w:tcW w:w="935" w:type="dxa"/>
          </w:tcPr>
          <w:p w14:paraId="0C6A5BFF" w14:textId="085C16DA" w:rsidR="00EE4549" w:rsidRDefault="00EE4549" w:rsidP="00EE4549">
            <w:pPr>
              <w:rPr>
                <w:rFonts w:eastAsia="宋体"/>
                <w:lang w:eastAsia="zh-CN"/>
              </w:rPr>
            </w:pPr>
            <w:r>
              <w:rPr>
                <w:rFonts w:eastAsia="宋体" w:hint="eastAsia"/>
                <w:lang w:eastAsia="zh-CN"/>
              </w:rPr>
              <w:t>1</w:t>
            </w:r>
            <w:r>
              <w:rPr>
                <w:rFonts w:eastAsia="宋体"/>
                <w:lang w:eastAsia="zh-CN"/>
              </w:rPr>
              <w:t>.24</w:t>
            </w:r>
          </w:p>
        </w:tc>
        <w:tc>
          <w:tcPr>
            <w:tcW w:w="935" w:type="dxa"/>
          </w:tcPr>
          <w:p w14:paraId="6758094B" w14:textId="7E8DB241" w:rsidR="00EE4549" w:rsidRDefault="00EE4549" w:rsidP="00EE4549">
            <w:pPr>
              <w:rPr>
                <w:rFonts w:eastAsia="宋体"/>
                <w:lang w:eastAsia="zh-CN"/>
              </w:rPr>
            </w:pPr>
            <w:r>
              <w:rPr>
                <w:rFonts w:eastAsia="宋体" w:hint="eastAsia"/>
                <w:lang w:eastAsia="zh-CN"/>
              </w:rPr>
              <w:t>1</w:t>
            </w:r>
            <w:r>
              <w:rPr>
                <w:rFonts w:eastAsia="宋体"/>
                <w:lang w:eastAsia="zh-CN"/>
              </w:rPr>
              <w:t>.32</w:t>
            </w:r>
          </w:p>
        </w:tc>
        <w:tc>
          <w:tcPr>
            <w:tcW w:w="935" w:type="dxa"/>
          </w:tcPr>
          <w:p w14:paraId="37698346" w14:textId="0DD496A4" w:rsidR="00EE4549" w:rsidRDefault="00EE4549" w:rsidP="00EE4549">
            <w:pPr>
              <w:rPr>
                <w:rFonts w:eastAsia="宋体"/>
                <w:lang w:eastAsia="zh-CN"/>
              </w:rPr>
            </w:pPr>
            <w:r>
              <w:rPr>
                <w:rFonts w:eastAsia="宋体" w:hint="eastAsia"/>
                <w:lang w:eastAsia="zh-CN"/>
              </w:rPr>
              <w:t>1</w:t>
            </w:r>
            <w:r>
              <w:rPr>
                <w:rFonts w:eastAsia="宋体"/>
                <w:lang w:eastAsia="zh-CN"/>
              </w:rPr>
              <w:t>.41</w:t>
            </w:r>
          </w:p>
        </w:tc>
        <w:tc>
          <w:tcPr>
            <w:tcW w:w="935" w:type="dxa"/>
          </w:tcPr>
          <w:p w14:paraId="65DDE606" w14:textId="3D8C6BC9" w:rsidR="00EE4549" w:rsidRDefault="00EE4549" w:rsidP="00EE4549">
            <w:pPr>
              <w:rPr>
                <w:rFonts w:eastAsia="宋体"/>
                <w:lang w:eastAsia="zh-CN"/>
              </w:rPr>
            </w:pPr>
            <w:r>
              <w:rPr>
                <w:rFonts w:eastAsia="宋体" w:hint="eastAsia"/>
                <w:lang w:eastAsia="zh-CN"/>
              </w:rPr>
              <w:t>1</w:t>
            </w:r>
            <w:r>
              <w:rPr>
                <w:rFonts w:eastAsia="宋体"/>
                <w:lang w:eastAsia="zh-CN"/>
              </w:rPr>
              <w:t>.45</w:t>
            </w:r>
          </w:p>
        </w:tc>
      </w:tr>
    </w:tbl>
    <w:p w14:paraId="32CDCF02" w14:textId="46895C01" w:rsidR="00EE4549" w:rsidRDefault="00EE4549" w:rsidP="00EE4549">
      <w:pPr>
        <w:rPr>
          <w:rFonts w:eastAsia="宋体"/>
          <w:lang w:eastAsia="zh-CN"/>
        </w:rPr>
      </w:pPr>
      <w:r w:rsidRPr="00EE4549">
        <w:rPr>
          <w:rFonts w:eastAsia="宋体" w:hint="eastAsia"/>
          <w:b/>
          <w:bCs/>
          <w:lang w:eastAsia="zh-CN"/>
        </w:rPr>
        <w:t>S</w:t>
      </w:r>
      <w:r w:rsidRPr="00EE4549">
        <w:rPr>
          <w:rFonts w:eastAsia="宋体"/>
          <w:b/>
          <w:bCs/>
          <w:lang w:eastAsia="zh-CN"/>
        </w:rPr>
        <w:t xml:space="preserve">tep3: calculate consistency ratio </w:t>
      </w:r>
      <w:r w:rsidR="00042C59" w:rsidRPr="00042C59">
        <w:rPr>
          <w:rFonts w:eastAsia="宋体"/>
          <w:i/>
          <w:iCs/>
          <w:lang w:eastAsia="zh-CN"/>
        </w:rPr>
        <w:t>CR</w:t>
      </w:r>
    </w:p>
    <w:p w14:paraId="5F9FF275" w14:textId="5C9193FA" w:rsidR="00EE4549" w:rsidRDefault="00EE4549" w:rsidP="00EE4549">
      <w:pPr>
        <w:pStyle w:val="AMDisplayEquation"/>
        <w:rPr>
          <w:lang w:eastAsia="zh-CN"/>
        </w:rPr>
      </w:pPr>
      <w:r>
        <w:rPr>
          <w:lang w:eastAsia="zh-CN"/>
        </w:rPr>
        <w:tab/>
      </w:r>
      <w:r w:rsidRPr="00EE4549">
        <w:rPr>
          <w:position w:val="-31"/>
          <w:lang w:eastAsia="zh-CN"/>
        </w:rPr>
        <w:object w:dxaOrig="1161" w:dyaOrig="765" w14:anchorId="74CB9F2F">
          <v:shape id="_x0000_i13083" type="#_x0000_t75" style="width:60pt;height:36pt" o:ole="">
            <v:imagedata r:id="rId95" o:title=""/>
          </v:shape>
          <o:OLEObject Type="Embed" ProgID="Equation.AxMath" ShapeID="_x0000_i13083" DrawAspect="Content" ObjectID="_1645263255" r:id="rId96"/>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A26A00">
        <w:rPr>
          <w:noProof/>
          <w:lang w:eastAsia="zh-CN"/>
        </w:rPr>
        <w:instrText>9</w:instrText>
      </w:r>
      <w:r>
        <w:rPr>
          <w:lang w:eastAsia="zh-CN"/>
        </w:rPr>
        <w:fldChar w:fldCharType="end"/>
      </w:r>
      <w:r>
        <w:rPr>
          <w:lang w:eastAsia="zh-CN"/>
        </w:rPr>
        <w:instrText>]</w:instrText>
      </w:r>
      <w:r>
        <w:rPr>
          <w:lang w:eastAsia="zh-CN"/>
        </w:rPr>
        <w:fldChar w:fldCharType="end"/>
      </w:r>
    </w:p>
    <w:p w14:paraId="63FD9057" w14:textId="119740A3" w:rsidR="008F47BE" w:rsidRDefault="00EE4549" w:rsidP="008F47BE">
      <w:pPr>
        <w:rPr>
          <w:rFonts w:eastAsia="宋体"/>
          <w:lang w:eastAsia="zh-CN"/>
        </w:rPr>
      </w:pPr>
      <w:r w:rsidRPr="00EE4549">
        <w:rPr>
          <w:rFonts w:eastAsia="宋体"/>
          <w:lang w:eastAsia="zh-CN"/>
        </w:rPr>
        <w:t>When</w:t>
      </w:r>
      <w:r w:rsidR="00326983">
        <w:rPr>
          <w:rFonts w:eastAsia="宋体"/>
          <w:lang w:eastAsia="zh-CN"/>
        </w:rPr>
        <w:t xml:space="preserve"> </w:t>
      </w:r>
      <w:r w:rsidR="00326983" w:rsidRPr="00326983">
        <w:rPr>
          <w:rFonts w:eastAsia="宋体"/>
          <w:position w:val="-14"/>
          <w:lang w:eastAsia="zh-CN"/>
        </w:rPr>
        <w:object w:dxaOrig="1331" w:dyaOrig="417" w14:anchorId="72E0DE2B">
          <v:shape id="_x0000_i13084" type="#_x0000_t75" style="width:66pt;height:18pt" o:ole="">
            <v:imagedata r:id="rId97" o:title=""/>
          </v:shape>
          <o:OLEObject Type="Embed" ProgID="Equation.AxMath" ShapeID="_x0000_i13084" DrawAspect="Content" ObjectID="_1645263256" r:id="rId98"/>
        </w:object>
      </w:r>
      <w:r w:rsidRPr="00EE4549">
        <w:rPr>
          <w:rFonts w:eastAsia="宋体"/>
          <w:lang w:eastAsia="zh-CN"/>
        </w:rPr>
        <w:t>, the consistency of the judgment matrix is considered acceptable, otherwise the judgment mat</w:t>
      </w:r>
      <w:bookmarkStart w:id="15" w:name="_GoBack"/>
      <w:bookmarkEnd w:id="15"/>
      <w:r w:rsidRPr="00EE4549">
        <w:rPr>
          <w:rFonts w:eastAsia="宋体"/>
          <w:lang w:eastAsia="zh-CN"/>
        </w:rPr>
        <w:t>rix should be appropriately modified.</w:t>
      </w:r>
    </w:p>
    <w:p w14:paraId="68DC8F1E" w14:textId="4D8FD7A9" w:rsidR="008F47BE" w:rsidRPr="008F47BE" w:rsidRDefault="008F47BE" w:rsidP="008F47BE">
      <w:pPr>
        <w:pStyle w:val="3"/>
        <w:rPr>
          <w:lang w:eastAsia="zh-CN"/>
        </w:rPr>
      </w:pPr>
      <w:bookmarkStart w:id="16" w:name="_Toc34641950"/>
      <w:r w:rsidRPr="008F47BE">
        <w:rPr>
          <w:lang w:eastAsia="zh-CN"/>
        </w:rPr>
        <w:t>Conclusion</w:t>
      </w:r>
      <w:bookmarkEnd w:id="16"/>
    </w:p>
    <w:p w14:paraId="6612C309" w14:textId="7530B6AA" w:rsidR="00B632D3" w:rsidRPr="00EE4549" w:rsidRDefault="008F47BE" w:rsidP="008F47BE">
      <w:pPr>
        <w:ind w:firstLine="432"/>
        <w:rPr>
          <w:rFonts w:eastAsia="宋体"/>
          <w:lang w:eastAsia="zh-CN"/>
        </w:rPr>
      </w:pPr>
      <w:r w:rsidRPr="008F47BE">
        <w:rPr>
          <w:rFonts w:eastAsia="宋体"/>
          <w:lang w:eastAsia="zh-CN"/>
        </w:rPr>
        <w:t xml:space="preserve">In the section of cultural classification, we divide the differentiation into multiple layers. We only need to assign weights to them layer by layer and </w:t>
      </w:r>
      <w:r w:rsidRPr="008F47BE">
        <w:rPr>
          <w:rFonts w:eastAsia="宋体"/>
          <w:lang w:eastAsia="zh-CN"/>
        </w:rPr>
        <w:lastRenderedPageBreak/>
        <w:t>multiply the weight layers to obtain the total ranking of all the lowest cultural categories.</w:t>
      </w:r>
    </w:p>
    <w:p w14:paraId="6800B59A" w14:textId="218950F1" w:rsidR="000C3C6A" w:rsidRDefault="000C3C6A" w:rsidP="000C3C6A">
      <w:pPr>
        <w:pStyle w:val="1"/>
        <w:rPr>
          <w:lang w:eastAsia="zh-CN"/>
        </w:rPr>
      </w:pPr>
      <w:bookmarkStart w:id="17" w:name="_Toc34641951"/>
      <w:r>
        <w:rPr>
          <w:lang w:eastAsia="zh-CN"/>
        </w:rPr>
        <w:t>Sensitivity Analysis</w:t>
      </w:r>
      <w:bookmarkEnd w:id="17"/>
    </w:p>
    <w:p w14:paraId="33B1CB46" w14:textId="77777777" w:rsidR="00612E85" w:rsidRPr="00612E85" w:rsidRDefault="00612E85" w:rsidP="00612E85">
      <w:pPr>
        <w:rPr>
          <w:rFonts w:eastAsia="宋体"/>
          <w:lang w:eastAsia="zh-CN"/>
        </w:rPr>
      </w:pPr>
    </w:p>
    <w:p w14:paraId="164F8565" w14:textId="1DA6C720" w:rsidR="00FF285B" w:rsidRDefault="000C3C6A" w:rsidP="00FF285B">
      <w:pPr>
        <w:pStyle w:val="1"/>
        <w:rPr>
          <w:lang w:eastAsia="zh-CN"/>
        </w:rPr>
      </w:pPr>
      <w:bookmarkStart w:id="18" w:name="_Toc34641952"/>
      <w:r>
        <w:rPr>
          <w:lang w:eastAsia="zh-CN"/>
        </w:rPr>
        <w:t>Strengths and weakness</w:t>
      </w:r>
      <w:bookmarkEnd w:id="18"/>
    </w:p>
    <w:p w14:paraId="2231CC0D" w14:textId="77777777" w:rsidR="00FF285B" w:rsidRPr="00FF285B" w:rsidRDefault="00FF285B" w:rsidP="00FF285B">
      <w:pPr>
        <w:rPr>
          <w:rFonts w:eastAsia="宋体" w:hint="eastAsia"/>
          <w:lang w:eastAsia="zh-CN"/>
        </w:rPr>
      </w:pPr>
    </w:p>
    <w:p w14:paraId="6FBBDCD2" w14:textId="4EB9070F" w:rsidR="00274620" w:rsidRDefault="00274620" w:rsidP="00274620">
      <w:pPr>
        <w:pStyle w:val="1"/>
        <w:rPr>
          <w:lang w:eastAsia="zh-CN"/>
        </w:rPr>
      </w:pPr>
      <w:bookmarkStart w:id="19" w:name="_Toc34641954"/>
      <w:r>
        <w:rPr>
          <w:lang w:eastAsia="zh-CN"/>
        </w:rPr>
        <w:t>References</w:t>
      </w:r>
      <w:bookmarkEnd w:id="19"/>
    </w:p>
    <w:p w14:paraId="11D1593B" w14:textId="43CDC409" w:rsidR="00274620" w:rsidRPr="000B162A" w:rsidRDefault="003E1C9F" w:rsidP="00B33CF7">
      <w:pPr>
        <w:pStyle w:val="ad"/>
        <w:numPr>
          <w:ilvl w:val="0"/>
          <w:numId w:val="10"/>
        </w:numPr>
        <w:ind w:firstLineChars="0"/>
        <w:rPr>
          <w:rFonts w:eastAsia="宋体"/>
          <w:color w:val="000000" w:themeColor="text1"/>
          <w:lang w:eastAsia="zh-CN"/>
        </w:rPr>
      </w:pPr>
      <w:hyperlink r:id="rId99" w:history="1">
        <w:r w:rsidR="00B33CF7" w:rsidRPr="000B162A">
          <w:rPr>
            <w:rStyle w:val="ac"/>
            <w:rFonts w:eastAsia="宋体"/>
            <w:color w:val="000000" w:themeColor="text1"/>
            <w:lang w:eastAsia="zh-CN"/>
          </w:rPr>
          <w:t>https://migrationdataportal.org/themes/environmental_migration</w:t>
        </w:r>
      </w:hyperlink>
    </w:p>
    <w:p w14:paraId="7D8AB0EB" w14:textId="74AB287A" w:rsidR="00B33CF7" w:rsidRDefault="00047EA8" w:rsidP="00B33CF7">
      <w:pPr>
        <w:pStyle w:val="ad"/>
        <w:numPr>
          <w:ilvl w:val="0"/>
          <w:numId w:val="10"/>
        </w:numPr>
        <w:ind w:firstLineChars="0"/>
        <w:rPr>
          <w:rFonts w:eastAsia="宋体"/>
          <w:lang w:eastAsia="zh-CN"/>
        </w:rPr>
      </w:pPr>
      <w:r>
        <w:rPr>
          <w:rFonts w:eastAsia="宋体" w:hint="eastAsia"/>
          <w:lang w:eastAsia="zh-CN"/>
        </w:rPr>
        <w:t>C</w:t>
      </w:r>
      <w:r>
        <w:rPr>
          <w:rFonts w:eastAsia="宋体"/>
          <w:lang w:eastAsia="zh-CN"/>
        </w:rPr>
        <w:t xml:space="preserve">ai Chang. Study on the problem of environmental refugees in Tuvalu [D]. </w:t>
      </w:r>
      <w:r w:rsidR="008727DA">
        <w:rPr>
          <w:rFonts w:eastAsia="宋体"/>
          <w:lang w:eastAsia="zh-CN"/>
        </w:rPr>
        <w:t>Central China Normal University, 2012.</w:t>
      </w:r>
    </w:p>
    <w:p w14:paraId="653CCE59" w14:textId="6F4A9263" w:rsidR="003A369F" w:rsidRPr="00B33CF7" w:rsidRDefault="0008773B" w:rsidP="00B33CF7">
      <w:pPr>
        <w:pStyle w:val="ad"/>
        <w:numPr>
          <w:ilvl w:val="0"/>
          <w:numId w:val="10"/>
        </w:numPr>
        <w:ind w:firstLineChars="0"/>
        <w:rPr>
          <w:rFonts w:eastAsia="宋体"/>
          <w:lang w:eastAsia="zh-CN"/>
        </w:rPr>
      </w:pPr>
      <w:r w:rsidRPr="0008773B">
        <w:rPr>
          <w:rFonts w:eastAsia="宋体"/>
          <w:lang w:eastAsia="zh-CN"/>
        </w:rPr>
        <w:t>IPCC. Special report on global warming of 1.5</w:t>
      </w:r>
      <w:r w:rsidRPr="0008773B">
        <w:rPr>
          <w:rFonts w:eastAsia="宋体" w:hint="eastAsia"/>
          <w:lang w:eastAsia="zh-CN"/>
        </w:rPr>
        <w:t>℃</w:t>
      </w:r>
      <w:r w:rsidRPr="0008773B">
        <w:rPr>
          <w:rFonts w:eastAsia="宋体"/>
          <w:lang w:eastAsia="zh-CN"/>
        </w:rPr>
        <w:t>[M]. UK: Cambridge University Press, 201</w:t>
      </w:r>
      <w:r>
        <w:rPr>
          <w:rFonts w:eastAsia="宋体"/>
          <w:lang w:eastAsia="zh-CN"/>
        </w:rPr>
        <w:t>9</w:t>
      </w:r>
      <w:r w:rsidR="003A369F">
        <w:rPr>
          <w:rFonts w:eastAsia="宋体"/>
          <w:lang w:eastAsia="zh-CN"/>
        </w:rPr>
        <w:t>.</w:t>
      </w:r>
    </w:p>
    <w:p w14:paraId="3D911A0B" w14:textId="2A7AC2AB" w:rsidR="00274620" w:rsidRDefault="00274620" w:rsidP="00274620">
      <w:pPr>
        <w:pStyle w:val="1"/>
        <w:rPr>
          <w:lang w:eastAsia="zh-CN"/>
        </w:rPr>
      </w:pPr>
      <w:bookmarkStart w:id="20" w:name="_Toc34641955"/>
      <w:r>
        <w:rPr>
          <w:lang w:eastAsia="zh-CN"/>
        </w:rPr>
        <w:t>Appendix</w:t>
      </w:r>
      <w:bookmarkEnd w:id="20"/>
    </w:p>
    <w:p w14:paraId="5294551A" w14:textId="21BDE4DD" w:rsidR="00274620" w:rsidRDefault="00274620" w:rsidP="00274620">
      <w:pPr>
        <w:pStyle w:val="2"/>
        <w:rPr>
          <w:lang w:eastAsia="zh-CN"/>
        </w:rPr>
      </w:pPr>
      <w:bookmarkStart w:id="21" w:name="_Toc34641956"/>
      <w:r>
        <w:rPr>
          <w:lang w:eastAsia="zh-CN"/>
        </w:rPr>
        <w:t>Data</w:t>
      </w:r>
      <w:bookmarkEnd w:id="21"/>
    </w:p>
    <w:p w14:paraId="5274DB0D" w14:textId="3DBAA3B4" w:rsidR="00274620" w:rsidRDefault="00002E18" w:rsidP="0008773B">
      <w:pPr>
        <w:pStyle w:val="ad"/>
        <w:numPr>
          <w:ilvl w:val="0"/>
          <w:numId w:val="12"/>
        </w:numPr>
        <w:ind w:firstLineChars="0"/>
        <w:rPr>
          <w:rFonts w:eastAsia="宋体"/>
          <w:lang w:eastAsia="zh-CN"/>
        </w:rPr>
      </w:pPr>
      <w:r>
        <w:rPr>
          <w:rFonts w:eastAsia="宋体"/>
          <w:lang w:eastAsia="zh-CN"/>
        </w:rPr>
        <w:t>Global mean sea level data</w:t>
      </w:r>
    </w:p>
    <w:p w14:paraId="0352E150" w14:textId="77777777" w:rsidR="003E2FD1" w:rsidRDefault="00002E18" w:rsidP="003E2FD1">
      <w:pPr>
        <w:pStyle w:val="ad"/>
        <w:ind w:left="420" w:firstLineChars="0" w:firstLine="0"/>
        <w:rPr>
          <w:rFonts w:eastAsia="宋体"/>
          <w:lang w:eastAsia="zh-CN"/>
        </w:rPr>
      </w:pPr>
      <w:r>
        <w:rPr>
          <w:rFonts w:eastAsia="宋体"/>
          <w:lang w:eastAsia="zh-CN"/>
        </w:rPr>
        <w:t xml:space="preserve">Source: </w:t>
      </w:r>
    </w:p>
    <w:p w14:paraId="1D73D520" w14:textId="1CAE046F" w:rsidR="003E2FD1" w:rsidRDefault="00002E18" w:rsidP="003E2FD1">
      <w:pPr>
        <w:pStyle w:val="ad"/>
        <w:ind w:left="420" w:firstLineChars="0" w:firstLine="0"/>
      </w:pPr>
      <w:r>
        <w:rPr>
          <w:rFonts w:eastAsia="宋体"/>
          <w:lang w:eastAsia="zh-CN"/>
        </w:rPr>
        <w:t xml:space="preserve">NASA. </w:t>
      </w:r>
      <w:r w:rsidR="00E12FCC" w:rsidRPr="00E12FCC">
        <w:t>https://podaac-tools.jpl.nasa.gov/drive/files/allData/merged_alt/L2/TP_J1_OSTM/global_mean_sea_level</w:t>
      </w:r>
    </w:p>
    <w:p w14:paraId="54BF4634" w14:textId="4A281417" w:rsidR="003E2FD1" w:rsidRPr="00E12FCC" w:rsidRDefault="00E12FCC" w:rsidP="003E2FD1">
      <w:pPr>
        <w:pStyle w:val="ad"/>
        <w:numPr>
          <w:ilvl w:val="0"/>
          <w:numId w:val="12"/>
        </w:numPr>
        <w:ind w:firstLineChars="0"/>
      </w:pPr>
      <w:r>
        <w:rPr>
          <w:rFonts w:eastAsia="宋体"/>
          <w:lang w:eastAsia="zh-CN"/>
        </w:rPr>
        <w:t>World sea-level rise dataset</w:t>
      </w:r>
    </w:p>
    <w:p w14:paraId="1FCE74EC" w14:textId="77777777" w:rsidR="00E12FCC" w:rsidRDefault="00E12FCC" w:rsidP="00E12FCC">
      <w:pPr>
        <w:pStyle w:val="ad"/>
        <w:ind w:left="420" w:firstLineChars="0" w:firstLine="0"/>
        <w:rPr>
          <w:rFonts w:eastAsia="宋体"/>
          <w:lang w:eastAsia="zh-CN"/>
        </w:rPr>
      </w:pPr>
      <w:r>
        <w:rPr>
          <w:rFonts w:eastAsia="宋体"/>
          <w:lang w:eastAsia="zh-CN"/>
        </w:rPr>
        <w:t xml:space="preserve">Source: </w:t>
      </w:r>
    </w:p>
    <w:p w14:paraId="7E978866" w14:textId="3FB15667" w:rsidR="00E12FCC" w:rsidRPr="003E2FD1" w:rsidRDefault="00E12FCC" w:rsidP="00E12FCC">
      <w:pPr>
        <w:pStyle w:val="ad"/>
        <w:ind w:left="420" w:firstLineChars="0" w:firstLine="0"/>
        <w:rPr>
          <w:rFonts w:hint="eastAsia"/>
        </w:rPr>
      </w:pPr>
      <w:r>
        <w:rPr>
          <w:rFonts w:eastAsia="宋体"/>
          <w:lang w:eastAsia="zh-CN"/>
        </w:rPr>
        <w:t>The WORLD BANK.</w:t>
      </w:r>
      <w:r w:rsidRPr="00E12FCC">
        <w:t xml:space="preserve"> </w:t>
      </w:r>
      <w:r w:rsidRPr="00E12FCC">
        <w:rPr>
          <w:rFonts w:eastAsia="宋体"/>
          <w:lang w:eastAsia="zh-CN"/>
        </w:rPr>
        <w:t>https://datacatalog.worldbank.org/dataset/world-sea-level-rise-dataset</w:t>
      </w:r>
    </w:p>
    <w:p w14:paraId="76497186" w14:textId="749A084E" w:rsidR="00002E18" w:rsidRDefault="00002E18" w:rsidP="00002E18">
      <w:pPr>
        <w:pStyle w:val="ad"/>
        <w:numPr>
          <w:ilvl w:val="0"/>
          <w:numId w:val="12"/>
        </w:numPr>
        <w:ind w:firstLineChars="0"/>
      </w:pPr>
      <w:r w:rsidRPr="00002E18">
        <w:t>Population density</w:t>
      </w:r>
    </w:p>
    <w:p w14:paraId="3E63B8FC" w14:textId="77777777" w:rsidR="00FF7FF6" w:rsidRDefault="00002E18" w:rsidP="00002E18">
      <w:pPr>
        <w:pStyle w:val="ad"/>
        <w:ind w:left="420" w:firstLineChars="0" w:firstLine="0"/>
        <w:rPr>
          <w:rFonts w:eastAsia="宋体"/>
          <w:lang w:eastAsia="zh-CN"/>
        </w:rPr>
      </w:pPr>
      <w:r>
        <w:rPr>
          <w:rFonts w:eastAsia="宋体" w:hint="eastAsia"/>
          <w:lang w:eastAsia="zh-CN"/>
        </w:rPr>
        <w:t>S</w:t>
      </w:r>
      <w:r>
        <w:rPr>
          <w:rFonts w:eastAsia="宋体"/>
          <w:lang w:eastAsia="zh-CN"/>
        </w:rPr>
        <w:t>ource:</w:t>
      </w:r>
    </w:p>
    <w:p w14:paraId="543D8BF3" w14:textId="12BC6B6C" w:rsidR="00002E18" w:rsidRPr="00E12FCC" w:rsidRDefault="00002E18" w:rsidP="00002E18">
      <w:pPr>
        <w:pStyle w:val="ad"/>
        <w:ind w:left="420" w:firstLineChars="0" w:firstLine="0"/>
        <w:rPr>
          <w:rFonts w:eastAsia="宋体"/>
          <w:lang w:eastAsia="zh-CN"/>
        </w:rPr>
      </w:pPr>
      <w:r>
        <w:rPr>
          <w:rFonts w:eastAsia="宋体"/>
          <w:lang w:eastAsia="zh-CN"/>
        </w:rPr>
        <w:t xml:space="preserve">OECD. </w:t>
      </w:r>
      <w:hyperlink r:id="rId100" w:history="1">
        <w:r w:rsidRPr="00E12FCC">
          <w:rPr>
            <w:rFonts w:eastAsia="宋体"/>
            <w:lang w:eastAsia="zh-CN"/>
          </w:rPr>
          <w:t>https://stats.oecd.org/</w:t>
        </w:r>
      </w:hyperlink>
    </w:p>
    <w:p w14:paraId="4FC6FB59" w14:textId="77777777" w:rsidR="003E2FD1" w:rsidRPr="003E2FD1" w:rsidRDefault="003E2FD1" w:rsidP="003E2FD1">
      <w:pPr>
        <w:rPr>
          <w:rFonts w:eastAsia="宋体" w:hint="eastAsia"/>
          <w:lang w:eastAsia="zh-CN"/>
        </w:rPr>
      </w:pPr>
    </w:p>
    <w:p w14:paraId="116483FF" w14:textId="65681D26" w:rsidR="00274620" w:rsidRPr="00274620" w:rsidRDefault="00274620" w:rsidP="00274620">
      <w:pPr>
        <w:pStyle w:val="2"/>
        <w:rPr>
          <w:lang w:eastAsia="zh-CN"/>
        </w:rPr>
      </w:pPr>
      <w:bookmarkStart w:id="22" w:name="_Toc34641957"/>
      <w:r>
        <w:rPr>
          <w:rFonts w:hint="eastAsia"/>
          <w:lang w:eastAsia="zh-CN"/>
        </w:rPr>
        <w:lastRenderedPageBreak/>
        <w:t>p</w:t>
      </w:r>
      <w:r>
        <w:rPr>
          <w:lang w:eastAsia="zh-CN"/>
        </w:rPr>
        <w:t>rogram</w:t>
      </w:r>
      <w:bookmarkEnd w:id="22"/>
    </w:p>
    <w:sectPr w:rsidR="00274620" w:rsidRPr="00274620" w:rsidSect="0077454C">
      <w:headerReference w:type="default" r:id="rId101"/>
      <w:pgSz w:w="12240" w:h="15840" w:code="1"/>
      <w:pgMar w:top="1440" w:right="1440" w:bottom="1440" w:left="1440" w:header="794" w:footer="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5112A" w14:textId="77777777" w:rsidR="00237532" w:rsidRDefault="00237532" w:rsidP="00E85789">
      <w:r>
        <w:separator/>
      </w:r>
    </w:p>
  </w:endnote>
  <w:endnote w:type="continuationSeparator" w:id="0">
    <w:p w14:paraId="0A0294B2" w14:textId="77777777" w:rsidR="00237532" w:rsidRDefault="00237532" w:rsidP="00E85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CAB92" w14:textId="77777777" w:rsidR="00237532" w:rsidRDefault="00237532" w:rsidP="00E85789">
      <w:r>
        <w:separator/>
      </w:r>
    </w:p>
  </w:footnote>
  <w:footnote w:type="continuationSeparator" w:id="0">
    <w:p w14:paraId="2C75D6A7" w14:textId="77777777" w:rsidR="00237532" w:rsidRDefault="00237532" w:rsidP="00E85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25CB4" w14:textId="57428B94" w:rsidR="003E1C9F" w:rsidRDefault="003E1C9F" w:rsidP="00E85789">
    <w:pPr>
      <w:pStyle w:val="a3"/>
      <w:rPr>
        <w:lang w:eastAsia="zh-CN"/>
      </w:rPr>
    </w:pPr>
    <w:sdt>
      <w:sdtPr>
        <w:id w:val="1704979692"/>
        <w:placeholder>
          <w:docPart w:val="9833223EF5164B82AB99CA21068DE0CA"/>
        </w:placeholder>
        <w:temporary/>
        <w:showingPlcHdr/>
        <w15:appearance w15:val="hidden"/>
      </w:sdtPr>
      <w:sdtContent>
        <w:r>
          <w:rPr>
            <w:lang w:val="zh-CN" w:eastAsia="zh-CN"/>
          </w:rPr>
          <w:t>[</w:t>
        </w:r>
        <w:r>
          <w:rPr>
            <w:lang w:val="zh-CN" w:eastAsia="zh-CN"/>
          </w:rPr>
          <w:t>在此处键入</w:t>
        </w:r>
        <w:r>
          <w:rPr>
            <w:lang w:val="zh-CN" w:eastAsia="zh-CN"/>
          </w:rPr>
          <w:t>]</w:t>
        </w:r>
      </w:sdtContent>
    </w:sdt>
    <w:r>
      <w:ptab w:relativeTo="margin" w:alignment="center" w:leader="none"/>
    </w:r>
    <w:sdt>
      <w:sdtPr>
        <w:id w:val="968859947"/>
        <w:placeholder>
          <w:docPart w:val="9833223EF5164B82AB99CA21068DE0CA"/>
        </w:placeholder>
        <w:temporary/>
        <w:showingPlcHdr/>
        <w15:appearance w15:val="hidden"/>
      </w:sdtPr>
      <w:sdtContent>
        <w:r>
          <w:rPr>
            <w:lang w:val="zh-CN" w:eastAsia="zh-CN"/>
          </w:rPr>
          <w:t>[</w:t>
        </w:r>
        <w:r>
          <w:rPr>
            <w:lang w:val="zh-CN" w:eastAsia="zh-CN"/>
          </w:rPr>
          <w:t>在此处键入</w:t>
        </w:r>
        <w:r>
          <w:rPr>
            <w:lang w:val="zh-CN" w:eastAsia="zh-CN"/>
          </w:rPr>
          <w:t>]</w:t>
        </w:r>
      </w:sdtContent>
    </w:sdt>
    <w:r>
      <w:ptab w:relativeTo="margin" w:alignment="right" w:leader="none"/>
    </w:r>
    <w:sdt>
      <w:sdtPr>
        <w:id w:val="968859952"/>
        <w:placeholder>
          <w:docPart w:val="9833223EF5164B82AB99CA21068DE0CA"/>
        </w:placeholder>
        <w:temporary/>
        <w:showingPlcHdr/>
        <w15:appearance w15:val="hidden"/>
      </w:sdtPr>
      <w:sdtContent>
        <w:r>
          <w:rPr>
            <w:lang w:val="zh-CN" w:eastAsia="zh-CN"/>
          </w:rPr>
          <w:t>[</w:t>
        </w:r>
        <w:r>
          <w:rPr>
            <w:lang w:val="zh-CN" w:eastAsia="zh-CN"/>
          </w:rPr>
          <w:t>在此处键入</w:t>
        </w:r>
        <w:r>
          <w:rPr>
            <w:lang w:val="zh-CN" w:eastAsia="zh-CN"/>
          </w:rPr>
          <w: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83493" w14:textId="6AE855CC" w:rsidR="003E1C9F" w:rsidRPr="0077454C" w:rsidRDefault="003E1C9F" w:rsidP="00D03C4A">
    <w:pPr>
      <w:pStyle w:val="a3"/>
      <w:pBdr>
        <w:bottom w:val="single" w:sz="8" w:space="0" w:color="auto"/>
      </w:pBdr>
      <w:rPr>
        <w:rFonts w:eastAsia="宋体"/>
        <w:lang w:eastAsia="zh-CN"/>
      </w:rPr>
    </w:pPr>
    <w:r>
      <w:rPr>
        <w:lang w:eastAsia="zh-CN"/>
      </w:rPr>
      <w:t>Team # 2010652</w:t>
    </w:r>
    <w:r>
      <w:ptab w:relativeTo="margin" w:alignment="center" w:leader="none"/>
    </w:r>
    <w:r>
      <w:ptab w:relativeTo="margin" w:alignment="right" w:leader="none"/>
    </w:r>
    <w:r>
      <w:t>Page</w:t>
    </w:r>
    <w:r w:rsidRPr="0077454C">
      <w:rPr>
        <w:lang w:val="zh-CN" w:eastAsia="zh-CN"/>
      </w:rPr>
      <w:t xml:space="preserve"> </w:t>
    </w:r>
    <w:r w:rsidRPr="0077454C">
      <w:fldChar w:fldCharType="begin"/>
    </w:r>
    <w:r w:rsidRPr="0077454C">
      <w:instrText>PAGE  \* Arabic  \* MERGEFORMAT</w:instrText>
    </w:r>
    <w:r w:rsidRPr="0077454C">
      <w:fldChar w:fldCharType="separate"/>
    </w:r>
    <w:r w:rsidRPr="0077454C">
      <w:rPr>
        <w:lang w:val="zh-CN" w:eastAsia="zh-CN"/>
      </w:rPr>
      <w:t>1</w:t>
    </w:r>
    <w:r w:rsidRPr="0077454C">
      <w:fldChar w:fldCharType="end"/>
    </w:r>
    <w:r w:rsidRPr="0077454C">
      <w:rPr>
        <w:lang w:val="zh-CN" w:eastAsia="zh-CN"/>
      </w:rPr>
      <w:t xml:space="preserve"> </w:t>
    </w:r>
    <w:r>
      <w:rPr>
        <w:rFonts w:eastAsia="宋体"/>
        <w:lang w:val="zh-CN" w:eastAsia="zh-CN"/>
      </w:rPr>
      <w:t>of</w:t>
    </w:r>
    <w:r w:rsidRPr="0077454C">
      <w:rPr>
        <w:lang w:val="zh-CN" w:eastAsia="zh-CN"/>
      </w:rPr>
      <w:t xml:space="preserve"> </w:t>
    </w:r>
    <w:fldSimple w:instr="NUMPAGES  \* Arabic  \* MERGEFORMAT">
      <w:r w:rsidRPr="0077454C">
        <w:rPr>
          <w:lang w:val="zh-CN" w:eastAsia="zh-CN"/>
        </w:rPr>
        <w:t>2</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D69FD"/>
    <w:multiLevelType w:val="hybridMultilevel"/>
    <w:tmpl w:val="4B128590"/>
    <w:lvl w:ilvl="0" w:tplc="9C04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9E79B7"/>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0F821F3C"/>
    <w:multiLevelType w:val="multilevel"/>
    <w:tmpl w:val="3794A53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0"/>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675334A"/>
    <w:multiLevelType w:val="hybridMultilevel"/>
    <w:tmpl w:val="B20C2862"/>
    <w:lvl w:ilvl="0" w:tplc="596AC6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E335B"/>
    <w:multiLevelType w:val="multilevel"/>
    <w:tmpl w:val="F6E8C3E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29282963"/>
    <w:multiLevelType w:val="hybridMultilevel"/>
    <w:tmpl w:val="A7FAC5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8F77293"/>
    <w:multiLevelType w:val="hybridMultilevel"/>
    <w:tmpl w:val="1EA0353E"/>
    <w:lvl w:ilvl="0" w:tplc="3D6CD16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7" w15:restartNumberingAfterBreak="0">
    <w:nsid w:val="55AB498E"/>
    <w:multiLevelType w:val="hybridMultilevel"/>
    <w:tmpl w:val="0E647E76"/>
    <w:lvl w:ilvl="0" w:tplc="FD3461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5B45DF"/>
    <w:multiLevelType w:val="hybridMultilevel"/>
    <w:tmpl w:val="968CEE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62C68C7"/>
    <w:multiLevelType w:val="hybridMultilevel"/>
    <w:tmpl w:val="7514ECEC"/>
    <w:lvl w:ilvl="0" w:tplc="92506DD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0" w15:restartNumberingAfterBreak="0">
    <w:nsid w:val="7AAF6422"/>
    <w:multiLevelType w:val="hybridMultilevel"/>
    <w:tmpl w:val="7DA6EB0E"/>
    <w:lvl w:ilvl="0" w:tplc="9F761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0"/>
  </w:num>
  <w:num w:numId="8">
    <w:abstractNumId w:val="9"/>
  </w:num>
  <w:num w:numId="9">
    <w:abstractNumId w:val="5"/>
  </w:num>
  <w:num w:numId="10">
    <w:abstractNumId w:val="7"/>
  </w:num>
  <w:num w:numId="11">
    <w:abstractNumId w:val="8"/>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E1"/>
    <w:rsid w:val="00002E18"/>
    <w:rsid w:val="000056E2"/>
    <w:rsid w:val="00042C59"/>
    <w:rsid w:val="00047EA8"/>
    <w:rsid w:val="0005346D"/>
    <w:rsid w:val="00055AF3"/>
    <w:rsid w:val="00074DF9"/>
    <w:rsid w:val="00086019"/>
    <w:rsid w:val="0008773B"/>
    <w:rsid w:val="00087B41"/>
    <w:rsid w:val="0009763B"/>
    <w:rsid w:val="000B162A"/>
    <w:rsid w:val="000C3C6A"/>
    <w:rsid w:val="000D2714"/>
    <w:rsid w:val="000D570F"/>
    <w:rsid w:val="000D7EBD"/>
    <w:rsid w:val="000F1732"/>
    <w:rsid w:val="0010059D"/>
    <w:rsid w:val="0011593D"/>
    <w:rsid w:val="0012614A"/>
    <w:rsid w:val="00131D4D"/>
    <w:rsid w:val="00146177"/>
    <w:rsid w:val="001616BE"/>
    <w:rsid w:val="00173E0E"/>
    <w:rsid w:val="001A7DAB"/>
    <w:rsid w:val="001B7712"/>
    <w:rsid w:val="001C2986"/>
    <w:rsid w:val="001C6F40"/>
    <w:rsid w:val="001F0447"/>
    <w:rsid w:val="001F1F39"/>
    <w:rsid w:val="002054AE"/>
    <w:rsid w:val="00206D82"/>
    <w:rsid w:val="00212AB2"/>
    <w:rsid w:val="00232A2E"/>
    <w:rsid w:val="00237532"/>
    <w:rsid w:val="00274620"/>
    <w:rsid w:val="00281E3E"/>
    <w:rsid w:val="002D22FE"/>
    <w:rsid w:val="002D621E"/>
    <w:rsid w:val="003124C5"/>
    <w:rsid w:val="0031488F"/>
    <w:rsid w:val="00324443"/>
    <w:rsid w:val="0032491E"/>
    <w:rsid w:val="00326983"/>
    <w:rsid w:val="00333541"/>
    <w:rsid w:val="00346A38"/>
    <w:rsid w:val="00363B79"/>
    <w:rsid w:val="00380C4A"/>
    <w:rsid w:val="003A369F"/>
    <w:rsid w:val="003B01A0"/>
    <w:rsid w:val="003E1702"/>
    <w:rsid w:val="003E1C9F"/>
    <w:rsid w:val="003E2FD1"/>
    <w:rsid w:val="00406778"/>
    <w:rsid w:val="00432182"/>
    <w:rsid w:val="00473921"/>
    <w:rsid w:val="00474093"/>
    <w:rsid w:val="004A4CF6"/>
    <w:rsid w:val="004E50ED"/>
    <w:rsid w:val="00533E6B"/>
    <w:rsid w:val="005446A2"/>
    <w:rsid w:val="0055399B"/>
    <w:rsid w:val="00593A01"/>
    <w:rsid w:val="005D7543"/>
    <w:rsid w:val="00612BB5"/>
    <w:rsid w:val="00612E85"/>
    <w:rsid w:val="00622F00"/>
    <w:rsid w:val="00624F5C"/>
    <w:rsid w:val="00626EF5"/>
    <w:rsid w:val="006731A1"/>
    <w:rsid w:val="00685325"/>
    <w:rsid w:val="006C5DFA"/>
    <w:rsid w:val="006D2AD7"/>
    <w:rsid w:val="006E65D5"/>
    <w:rsid w:val="00706FD5"/>
    <w:rsid w:val="007112F2"/>
    <w:rsid w:val="00720F91"/>
    <w:rsid w:val="007216E2"/>
    <w:rsid w:val="00722AE0"/>
    <w:rsid w:val="007473D3"/>
    <w:rsid w:val="0075583C"/>
    <w:rsid w:val="00761FE7"/>
    <w:rsid w:val="0077285A"/>
    <w:rsid w:val="0077454C"/>
    <w:rsid w:val="0078035D"/>
    <w:rsid w:val="00790965"/>
    <w:rsid w:val="007A11F9"/>
    <w:rsid w:val="007A6432"/>
    <w:rsid w:val="007D3E9A"/>
    <w:rsid w:val="007E4547"/>
    <w:rsid w:val="007F497D"/>
    <w:rsid w:val="007F713E"/>
    <w:rsid w:val="00835E01"/>
    <w:rsid w:val="008456B6"/>
    <w:rsid w:val="008727DA"/>
    <w:rsid w:val="0088116E"/>
    <w:rsid w:val="00883DD7"/>
    <w:rsid w:val="00886F83"/>
    <w:rsid w:val="00891281"/>
    <w:rsid w:val="008A09F6"/>
    <w:rsid w:val="008B11FF"/>
    <w:rsid w:val="008D2538"/>
    <w:rsid w:val="008F47BE"/>
    <w:rsid w:val="00904EAF"/>
    <w:rsid w:val="00923F5B"/>
    <w:rsid w:val="0094237D"/>
    <w:rsid w:val="009511F7"/>
    <w:rsid w:val="0095211C"/>
    <w:rsid w:val="00954F56"/>
    <w:rsid w:val="0096112F"/>
    <w:rsid w:val="00970712"/>
    <w:rsid w:val="009B14FB"/>
    <w:rsid w:val="009D3CB4"/>
    <w:rsid w:val="009D6085"/>
    <w:rsid w:val="009F180B"/>
    <w:rsid w:val="009F1CC2"/>
    <w:rsid w:val="00A006A4"/>
    <w:rsid w:val="00A0745A"/>
    <w:rsid w:val="00A2038E"/>
    <w:rsid w:val="00A26A00"/>
    <w:rsid w:val="00A31293"/>
    <w:rsid w:val="00A71A57"/>
    <w:rsid w:val="00A830AF"/>
    <w:rsid w:val="00AA34E5"/>
    <w:rsid w:val="00AF0F87"/>
    <w:rsid w:val="00AF3ED4"/>
    <w:rsid w:val="00B23F38"/>
    <w:rsid w:val="00B33CF7"/>
    <w:rsid w:val="00B36778"/>
    <w:rsid w:val="00B47C74"/>
    <w:rsid w:val="00B53630"/>
    <w:rsid w:val="00B632D3"/>
    <w:rsid w:val="00B92BCB"/>
    <w:rsid w:val="00BA1BCC"/>
    <w:rsid w:val="00BA24C6"/>
    <w:rsid w:val="00BD358D"/>
    <w:rsid w:val="00BE5D28"/>
    <w:rsid w:val="00C12E9D"/>
    <w:rsid w:val="00C43968"/>
    <w:rsid w:val="00C728E8"/>
    <w:rsid w:val="00C967E1"/>
    <w:rsid w:val="00CC47EC"/>
    <w:rsid w:val="00CD5C16"/>
    <w:rsid w:val="00D03C4A"/>
    <w:rsid w:val="00D05418"/>
    <w:rsid w:val="00D104C4"/>
    <w:rsid w:val="00D257BE"/>
    <w:rsid w:val="00D36AB6"/>
    <w:rsid w:val="00D4196D"/>
    <w:rsid w:val="00D64EF3"/>
    <w:rsid w:val="00D95A04"/>
    <w:rsid w:val="00DB0C0E"/>
    <w:rsid w:val="00DB2641"/>
    <w:rsid w:val="00DB2C40"/>
    <w:rsid w:val="00DB2DEC"/>
    <w:rsid w:val="00DB59BB"/>
    <w:rsid w:val="00DB60EA"/>
    <w:rsid w:val="00DB6ABC"/>
    <w:rsid w:val="00DF35EF"/>
    <w:rsid w:val="00E03232"/>
    <w:rsid w:val="00E12FCC"/>
    <w:rsid w:val="00E25082"/>
    <w:rsid w:val="00E52333"/>
    <w:rsid w:val="00E704FF"/>
    <w:rsid w:val="00E85789"/>
    <w:rsid w:val="00E91F5E"/>
    <w:rsid w:val="00EA1FE1"/>
    <w:rsid w:val="00EA201B"/>
    <w:rsid w:val="00EB13DD"/>
    <w:rsid w:val="00EE4549"/>
    <w:rsid w:val="00EF1D3B"/>
    <w:rsid w:val="00F10147"/>
    <w:rsid w:val="00F26B26"/>
    <w:rsid w:val="00F37053"/>
    <w:rsid w:val="00F42FFF"/>
    <w:rsid w:val="00F703DB"/>
    <w:rsid w:val="00F71331"/>
    <w:rsid w:val="00FA0DD4"/>
    <w:rsid w:val="00FC0A69"/>
    <w:rsid w:val="00FC7088"/>
    <w:rsid w:val="00FD4DD0"/>
    <w:rsid w:val="00FF0567"/>
    <w:rsid w:val="00FF285B"/>
    <w:rsid w:val="00FF7F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C3904D"/>
  <w15:docId w15:val="{BED43EF4-4FE2-4760-91A5-B0F72243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1702"/>
    <w:rPr>
      <w:rFonts w:eastAsiaTheme="minorHAnsi" w:cstheme="minorBidi"/>
      <w:sz w:val="28"/>
      <w:szCs w:val="22"/>
      <w:lang w:eastAsia="en-US"/>
    </w:rPr>
  </w:style>
  <w:style w:type="paragraph" w:styleId="1">
    <w:name w:val="heading 1"/>
    <w:basedOn w:val="a"/>
    <w:next w:val="a"/>
    <w:link w:val="10"/>
    <w:uiPriority w:val="9"/>
    <w:qFormat/>
    <w:rsid w:val="00883DD7"/>
    <w:pPr>
      <w:keepNext/>
      <w:keepLines/>
      <w:numPr>
        <w:numId w:val="5"/>
      </w:numPr>
      <w:spacing w:before="340" w:after="330"/>
      <w:outlineLvl w:val="0"/>
    </w:pPr>
    <w:rPr>
      <w:b/>
      <w:bCs/>
      <w:kern w:val="44"/>
      <w:sz w:val="44"/>
      <w:szCs w:val="44"/>
    </w:rPr>
  </w:style>
  <w:style w:type="paragraph" w:styleId="2">
    <w:name w:val="heading 2"/>
    <w:basedOn w:val="a"/>
    <w:next w:val="a"/>
    <w:link w:val="20"/>
    <w:uiPriority w:val="9"/>
    <w:unhideWhenUsed/>
    <w:qFormat/>
    <w:rsid w:val="00D05418"/>
    <w:pPr>
      <w:keepNext/>
      <w:keepLines/>
      <w:numPr>
        <w:ilvl w:val="1"/>
        <w:numId w:val="5"/>
      </w:numPr>
      <w:spacing w:before="260" w:after="260"/>
      <w:outlineLvl w:val="1"/>
    </w:pPr>
    <w:rPr>
      <w:rFonts w:eastAsiaTheme="majorEastAsia" w:cstheme="majorBidi"/>
      <w:b/>
      <w:bCs/>
      <w:sz w:val="36"/>
      <w:szCs w:val="32"/>
    </w:rPr>
  </w:style>
  <w:style w:type="paragraph" w:styleId="3">
    <w:name w:val="heading 3"/>
    <w:basedOn w:val="a"/>
    <w:next w:val="a"/>
    <w:link w:val="31"/>
    <w:uiPriority w:val="9"/>
    <w:unhideWhenUsed/>
    <w:qFormat/>
    <w:rsid w:val="00761FE7"/>
    <w:pPr>
      <w:keepNext/>
      <w:keepLines/>
      <w:numPr>
        <w:ilvl w:val="2"/>
        <w:numId w:val="5"/>
      </w:numPr>
      <w:spacing w:before="260" w:after="260"/>
      <w:outlineLvl w:val="2"/>
    </w:pPr>
    <w:rPr>
      <w:b/>
      <w:bCs/>
      <w:sz w:val="30"/>
      <w:szCs w:val="32"/>
    </w:rPr>
  </w:style>
  <w:style w:type="paragraph" w:styleId="4">
    <w:name w:val="heading 4"/>
    <w:basedOn w:val="a"/>
    <w:next w:val="a"/>
    <w:link w:val="40"/>
    <w:uiPriority w:val="9"/>
    <w:semiHidden/>
    <w:unhideWhenUsed/>
    <w:qFormat/>
    <w:rsid w:val="001B7712"/>
    <w:pPr>
      <w:keepNext/>
      <w:keepLines/>
      <w:numPr>
        <w:ilvl w:val="3"/>
        <w:numId w:val="5"/>
      </w:numPr>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semiHidden/>
    <w:unhideWhenUsed/>
    <w:qFormat/>
    <w:rsid w:val="001B7712"/>
    <w:pPr>
      <w:keepNext/>
      <w:keepLines/>
      <w:numPr>
        <w:ilvl w:val="4"/>
        <w:numId w:val="5"/>
      </w:numPr>
      <w:tabs>
        <w:tab w:val="num" w:pos="360"/>
      </w:tabs>
      <w:spacing w:before="280" w:after="290" w:line="376" w:lineRule="auto"/>
      <w:ind w:left="0" w:firstLine="0"/>
      <w:outlineLvl w:val="4"/>
    </w:pPr>
    <w:rPr>
      <w:b/>
      <w:bCs/>
      <w:szCs w:val="28"/>
    </w:rPr>
  </w:style>
  <w:style w:type="paragraph" w:styleId="6">
    <w:name w:val="heading 6"/>
    <w:basedOn w:val="a"/>
    <w:next w:val="a"/>
    <w:link w:val="60"/>
    <w:uiPriority w:val="9"/>
    <w:semiHidden/>
    <w:unhideWhenUsed/>
    <w:qFormat/>
    <w:rsid w:val="001B7712"/>
    <w:pPr>
      <w:keepNext/>
      <w:keepLines/>
      <w:numPr>
        <w:ilvl w:val="5"/>
        <w:numId w:val="5"/>
      </w:numPr>
      <w:tabs>
        <w:tab w:val="num" w:pos="360"/>
      </w:tabs>
      <w:spacing w:before="240" w:after="64" w:line="320" w:lineRule="auto"/>
      <w:ind w:left="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1B7712"/>
    <w:pPr>
      <w:keepNext/>
      <w:keepLines/>
      <w:numPr>
        <w:ilvl w:val="6"/>
        <w:numId w:val="5"/>
      </w:numPr>
      <w:tabs>
        <w:tab w:val="num" w:pos="360"/>
      </w:tabs>
      <w:spacing w:before="240" w:after="64" w:line="320" w:lineRule="auto"/>
      <w:ind w:left="0" w:firstLine="0"/>
      <w:outlineLvl w:val="6"/>
    </w:pPr>
    <w:rPr>
      <w:b/>
      <w:bCs/>
      <w:szCs w:val="24"/>
    </w:rPr>
  </w:style>
  <w:style w:type="paragraph" w:styleId="8">
    <w:name w:val="heading 8"/>
    <w:basedOn w:val="a"/>
    <w:next w:val="a"/>
    <w:link w:val="80"/>
    <w:uiPriority w:val="9"/>
    <w:semiHidden/>
    <w:unhideWhenUsed/>
    <w:qFormat/>
    <w:rsid w:val="001B7712"/>
    <w:pPr>
      <w:keepNext/>
      <w:keepLines/>
      <w:numPr>
        <w:ilvl w:val="7"/>
        <w:numId w:val="5"/>
      </w:numPr>
      <w:tabs>
        <w:tab w:val="num" w:pos="360"/>
      </w:tabs>
      <w:spacing w:before="240" w:after="64" w:line="320" w:lineRule="auto"/>
      <w:ind w:left="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1B7712"/>
    <w:pPr>
      <w:keepNext/>
      <w:keepLines/>
      <w:numPr>
        <w:ilvl w:val="8"/>
        <w:numId w:val="5"/>
      </w:numPr>
      <w:tabs>
        <w:tab w:val="num" w:pos="360"/>
      </w:tabs>
      <w:spacing w:before="240" w:after="64" w:line="320" w:lineRule="auto"/>
      <w:ind w:left="0"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3C4A"/>
    <w:pPr>
      <w:pBdr>
        <w:bottom w:val="single" w:sz="8" w:space="1" w:color="auto"/>
      </w:pBdr>
      <w:tabs>
        <w:tab w:val="center" w:pos="4320"/>
        <w:tab w:val="right" w:pos="8640"/>
      </w:tabs>
    </w:pPr>
    <w:rPr>
      <w:b/>
    </w:rPr>
  </w:style>
  <w:style w:type="character" w:customStyle="1" w:styleId="a4">
    <w:name w:val="页眉 字符"/>
    <w:basedOn w:val="a0"/>
    <w:link w:val="a3"/>
    <w:uiPriority w:val="99"/>
    <w:rsid w:val="00D03C4A"/>
    <w:rPr>
      <w:rFonts w:eastAsiaTheme="minorHAnsi" w:cstheme="minorBidi"/>
      <w:b/>
      <w:sz w:val="21"/>
      <w:szCs w:val="22"/>
      <w:lang w:eastAsia="en-US"/>
    </w:rPr>
  </w:style>
  <w:style w:type="paragraph" w:styleId="a5">
    <w:name w:val="footer"/>
    <w:basedOn w:val="a"/>
    <w:link w:val="a6"/>
    <w:uiPriority w:val="99"/>
    <w:unhideWhenUsed/>
    <w:rsid w:val="00E85789"/>
    <w:pPr>
      <w:tabs>
        <w:tab w:val="center" w:pos="4320"/>
        <w:tab w:val="right" w:pos="8640"/>
      </w:tabs>
    </w:pPr>
  </w:style>
  <w:style w:type="character" w:customStyle="1" w:styleId="a6">
    <w:name w:val="页脚 字符"/>
    <w:basedOn w:val="a0"/>
    <w:link w:val="a5"/>
    <w:uiPriority w:val="99"/>
    <w:rsid w:val="00E85789"/>
    <w:rPr>
      <w:rFonts w:asciiTheme="minorHAnsi" w:eastAsiaTheme="minorHAnsi" w:hAnsiTheme="minorHAnsi" w:cstheme="minorBidi"/>
      <w:sz w:val="22"/>
      <w:szCs w:val="22"/>
      <w:lang w:eastAsia="en-US"/>
    </w:rPr>
  </w:style>
  <w:style w:type="character" w:styleId="a7">
    <w:name w:val="page number"/>
    <w:basedOn w:val="a0"/>
    <w:uiPriority w:val="99"/>
    <w:semiHidden/>
    <w:unhideWhenUsed/>
    <w:rsid w:val="00E85789"/>
  </w:style>
  <w:style w:type="table" w:styleId="a8">
    <w:name w:val="Table Grid"/>
    <w:basedOn w:val="a1"/>
    <w:uiPriority w:val="59"/>
    <w:rsid w:val="00593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685325"/>
    <w:rPr>
      <w:b/>
      <w:bCs/>
    </w:rPr>
  </w:style>
  <w:style w:type="character" w:customStyle="1" w:styleId="10">
    <w:name w:val="标题 1 字符"/>
    <w:basedOn w:val="a0"/>
    <w:link w:val="1"/>
    <w:uiPriority w:val="9"/>
    <w:rsid w:val="00883DD7"/>
    <w:rPr>
      <w:rFonts w:eastAsiaTheme="minorHAnsi" w:cstheme="minorBidi"/>
      <w:b/>
      <w:bCs/>
      <w:kern w:val="44"/>
      <w:sz w:val="44"/>
      <w:szCs w:val="44"/>
      <w:lang w:eastAsia="en-US"/>
    </w:rPr>
  </w:style>
  <w:style w:type="character" w:customStyle="1" w:styleId="20">
    <w:name w:val="标题 2 字符"/>
    <w:basedOn w:val="a0"/>
    <w:link w:val="2"/>
    <w:uiPriority w:val="9"/>
    <w:rsid w:val="00D05418"/>
    <w:rPr>
      <w:rFonts w:eastAsiaTheme="majorEastAsia" w:cstheme="majorBidi"/>
      <w:b/>
      <w:bCs/>
      <w:sz w:val="36"/>
      <w:szCs w:val="32"/>
      <w:lang w:eastAsia="en-US"/>
    </w:rPr>
  </w:style>
  <w:style w:type="paragraph" w:customStyle="1" w:styleId="30">
    <w:name w:val="标题3"/>
    <w:basedOn w:val="a"/>
    <w:link w:val="32"/>
    <w:rsid w:val="00BA1BCC"/>
    <w:pPr>
      <w:numPr>
        <w:ilvl w:val="2"/>
        <w:numId w:val="1"/>
      </w:numPr>
    </w:pPr>
    <w:rPr>
      <w:rFonts w:cs="Times New Roman"/>
      <w:b/>
      <w:bCs/>
      <w:szCs w:val="24"/>
    </w:rPr>
  </w:style>
  <w:style w:type="paragraph" w:styleId="aa">
    <w:name w:val="Title"/>
    <w:basedOn w:val="a"/>
    <w:next w:val="a"/>
    <w:link w:val="ab"/>
    <w:uiPriority w:val="10"/>
    <w:qFormat/>
    <w:rsid w:val="006731A1"/>
    <w:pPr>
      <w:spacing w:before="240" w:after="60"/>
      <w:jc w:val="center"/>
      <w:outlineLvl w:val="0"/>
    </w:pPr>
    <w:rPr>
      <w:rFonts w:eastAsiaTheme="majorEastAsia" w:cstheme="majorBidi"/>
      <w:b/>
      <w:bCs/>
      <w:sz w:val="48"/>
      <w:szCs w:val="32"/>
    </w:rPr>
  </w:style>
  <w:style w:type="character" w:customStyle="1" w:styleId="32">
    <w:name w:val="标题3 字符"/>
    <w:basedOn w:val="a0"/>
    <w:link w:val="30"/>
    <w:rsid w:val="00BA1BCC"/>
    <w:rPr>
      <w:rFonts w:eastAsiaTheme="minorHAnsi"/>
      <w:b/>
      <w:bCs/>
      <w:sz w:val="28"/>
      <w:lang w:eastAsia="en-US"/>
    </w:rPr>
  </w:style>
  <w:style w:type="character" w:customStyle="1" w:styleId="ab">
    <w:name w:val="标题 字符"/>
    <w:basedOn w:val="a0"/>
    <w:link w:val="aa"/>
    <w:uiPriority w:val="10"/>
    <w:rsid w:val="006731A1"/>
    <w:rPr>
      <w:rFonts w:eastAsiaTheme="majorEastAsia" w:cstheme="majorBidi"/>
      <w:b/>
      <w:bCs/>
      <w:sz w:val="48"/>
      <w:szCs w:val="32"/>
      <w:lang w:eastAsia="en-US"/>
    </w:rPr>
  </w:style>
  <w:style w:type="paragraph" w:styleId="TOC">
    <w:name w:val="TOC Heading"/>
    <w:basedOn w:val="1"/>
    <w:next w:val="a"/>
    <w:uiPriority w:val="39"/>
    <w:unhideWhenUsed/>
    <w:qFormat/>
    <w:rsid w:val="006731A1"/>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TOC1">
    <w:name w:val="toc 1"/>
    <w:basedOn w:val="a"/>
    <w:next w:val="a"/>
    <w:autoRedefine/>
    <w:uiPriority w:val="39"/>
    <w:unhideWhenUsed/>
    <w:rsid w:val="00A26A00"/>
    <w:pPr>
      <w:tabs>
        <w:tab w:val="left" w:pos="420"/>
        <w:tab w:val="right" w:leader="dot" w:pos="9350"/>
      </w:tabs>
      <w:spacing w:line="360" w:lineRule="auto"/>
    </w:pPr>
    <w:rPr>
      <w:b/>
    </w:rPr>
  </w:style>
  <w:style w:type="paragraph" w:styleId="TOC2">
    <w:name w:val="toc 2"/>
    <w:basedOn w:val="a"/>
    <w:next w:val="a"/>
    <w:autoRedefine/>
    <w:uiPriority w:val="39"/>
    <w:unhideWhenUsed/>
    <w:rsid w:val="00A26A00"/>
    <w:pPr>
      <w:spacing w:line="360" w:lineRule="auto"/>
      <w:ind w:leftChars="200" w:left="200"/>
    </w:pPr>
    <w:rPr>
      <w:sz w:val="24"/>
    </w:rPr>
  </w:style>
  <w:style w:type="character" w:styleId="ac">
    <w:name w:val="Hyperlink"/>
    <w:basedOn w:val="a0"/>
    <w:uiPriority w:val="99"/>
    <w:unhideWhenUsed/>
    <w:rsid w:val="006731A1"/>
    <w:rPr>
      <w:color w:val="0000FF" w:themeColor="hyperlink"/>
      <w:u w:val="single"/>
    </w:rPr>
  </w:style>
  <w:style w:type="character" w:customStyle="1" w:styleId="31">
    <w:name w:val="标题 3 字符"/>
    <w:basedOn w:val="a0"/>
    <w:link w:val="3"/>
    <w:uiPriority w:val="9"/>
    <w:rsid w:val="00761FE7"/>
    <w:rPr>
      <w:rFonts w:eastAsiaTheme="minorHAnsi" w:cstheme="minorBidi"/>
      <w:b/>
      <w:bCs/>
      <w:sz w:val="30"/>
      <w:szCs w:val="32"/>
      <w:lang w:eastAsia="en-US"/>
    </w:rPr>
  </w:style>
  <w:style w:type="paragraph" w:styleId="TOC3">
    <w:name w:val="toc 3"/>
    <w:basedOn w:val="a"/>
    <w:next w:val="a"/>
    <w:autoRedefine/>
    <w:uiPriority w:val="39"/>
    <w:unhideWhenUsed/>
    <w:rsid w:val="00A26A00"/>
    <w:pPr>
      <w:spacing w:line="360" w:lineRule="auto"/>
      <w:ind w:leftChars="400" w:left="400"/>
    </w:pPr>
    <w:rPr>
      <w:sz w:val="24"/>
    </w:rPr>
  </w:style>
  <w:style w:type="paragraph" w:styleId="ad">
    <w:name w:val="List Paragraph"/>
    <w:basedOn w:val="a"/>
    <w:uiPriority w:val="34"/>
    <w:qFormat/>
    <w:rsid w:val="00883DD7"/>
    <w:pPr>
      <w:ind w:firstLineChars="200" w:firstLine="420"/>
    </w:pPr>
  </w:style>
  <w:style w:type="character" w:customStyle="1" w:styleId="40">
    <w:name w:val="标题 4 字符"/>
    <w:basedOn w:val="a0"/>
    <w:link w:val="4"/>
    <w:uiPriority w:val="9"/>
    <w:semiHidden/>
    <w:rsid w:val="001B7712"/>
    <w:rPr>
      <w:rFonts w:asciiTheme="majorHAnsi" w:eastAsiaTheme="majorEastAsia" w:hAnsiTheme="majorHAnsi" w:cstheme="majorBidi"/>
      <w:b/>
      <w:bCs/>
      <w:sz w:val="28"/>
      <w:szCs w:val="28"/>
      <w:lang w:eastAsia="en-US"/>
    </w:rPr>
  </w:style>
  <w:style w:type="character" w:customStyle="1" w:styleId="50">
    <w:name w:val="标题 5 字符"/>
    <w:basedOn w:val="a0"/>
    <w:link w:val="5"/>
    <w:uiPriority w:val="9"/>
    <w:semiHidden/>
    <w:rsid w:val="001B7712"/>
    <w:rPr>
      <w:rFonts w:eastAsiaTheme="minorHAnsi" w:cstheme="minorBidi"/>
      <w:b/>
      <w:bCs/>
      <w:sz w:val="28"/>
      <w:szCs w:val="28"/>
      <w:lang w:eastAsia="en-US"/>
    </w:rPr>
  </w:style>
  <w:style w:type="character" w:customStyle="1" w:styleId="60">
    <w:name w:val="标题 6 字符"/>
    <w:basedOn w:val="a0"/>
    <w:link w:val="6"/>
    <w:uiPriority w:val="9"/>
    <w:semiHidden/>
    <w:rsid w:val="001B7712"/>
    <w:rPr>
      <w:rFonts w:asciiTheme="majorHAnsi" w:eastAsiaTheme="majorEastAsia" w:hAnsiTheme="majorHAnsi" w:cstheme="majorBidi"/>
      <w:b/>
      <w:bCs/>
      <w:lang w:eastAsia="en-US"/>
    </w:rPr>
  </w:style>
  <w:style w:type="character" w:customStyle="1" w:styleId="70">
    <w:name w:val="标题 7 字符"/>
    <w:basedOn w:val="a0"/>
    <w:link w:val="7"/>
    <w:uiPriority w:val="9"/>
    <w:semiHidden/>
    <w:rsid w:val="001B7712"/>
    <w:rPr>
      <w:rFonts w:eastAsiaTheme="minorHAnsi" w:cstheme="minorBidi"/>
      <w:b/>
      <w:bCs/>
      <w:lang w:eastAsia="en-US"/>
    </w:rPr>
  </w:style>
  <w:style w:type="character" w:customStyle="1" w:styleId="80">
    <w:name w:val="标题 8 字符"/>
    <w:basedOn w:val="a0"/>
    <w:link w:val="8"/>
    <w:uiPriority w:val="9"/>
    <w:semiHidden/>
    <w:rsid w:val="001B7712"/>
    <w:rPr>
      <w:rFonts w:asciiTheme="majorHAnsi" w:eastAsiaTheme="majorEastAsia" w:hAnsiTheme="majorHAnsi" w:cstheme="majorBidi"/>
      <w:lang w:eastAsia="en-US"/>
    </w:rPr>
  </w:style>
  <w:style w:type="character" w:customStyle="1" w:styleId="90">
    <w:name w:val="标题 9 字符"/>
    <w:basedOn w:val="a0"/>
    <w:link w:val="9"/>
    <w:uiPriority w:val="9"/>
    <w:semiHidden/>
    <w:rsid w:val="001B7712"/>
    <w:rPr>
      <w:rFonts w:asciiTheme="majorHAnsi" w:eastAsiaTheme="majorEastAsia" w:hAnsiTheme="majorHAnsi" w:cstheme="majorBidi"/>
      <w:sz w:val="21"/>
      <w:szCs w:val="21"/>
      <w:lang w:eastAsia="en-US"/>
    </w:rPr>
  </w:style>
  <w:style w:type="character" w:customStyle="1" w:styleId="fontstyle01">
    <w:name w:val="fontstyle01"/>
    <w:basedOn w:val="a0"/>
    <w:rsid w:val="00B92BCB"/>
    <w:rPr>
      <w:rFonts w:ascii="TimesNewRomanPSMT" w:hAnsi="TimesNewRomanPSMT" w:hint="default"/>
      <w:b w:val="0"/>
      <w:bCs w:val="0"/>
      <w:i w:val="0"/>
      <w:iCs w:val="0"/>
      <w:color w:val="000000"/>
      <w:sz w:val="24"/>
      <w:szCs w:val="24"/>
    </w:rPr>
  </w:style>
  <w:style w:type="table" w:styleId="21">
    <w:name w:val="Plain Table 2"/>
    <w:basedOn w:val="a1"/>
    <w:uiPriority w:val="99"/>
    <w:rsid w:val="00612E8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99"/>
    <w:rsid w:val="00612E8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e">
    <w:name w:val="三线表"/>
    <w:basedOn w:val="a1"/>
    <w:uiPriority w:val="99"/>
    <w:rsid w:val="00612E85"/>
    <w:tblPr>
      <w:tblBorders>
        <w:top w:val="single" w:sz="12" w:space="0" w:color="auto"/>
        <w:bottom w:val="single" w:sz="12" w:space="0" w:color="auto"/>
      </w:tblBorders>
    </w:tblPr>
    <w:tblStylePr w:type="firstRow">
      <w:rPr>
        <w:rFonts w:ascii="Times New Roman" w:hAnsi="Times New Roman"/>
        <w:sz w:val="24"/>
      </w:rPr>
      <w:tblPr/>
      <w:tcPr>
        <w:tcBorders>
          <w:top w:val="single" w:sz="12" w:space="0" w:color="auto"/>
          <w:left w:val="nil"/>
          <w:bottom w:val="single" w:sz="6" w:space="0" w:color="auto"/>
          <w:right w:val="nil"/>
          <w:insideH w:val="nil"/>
          <w:insideV w:val="nil"/>
          <w:tl2br w:val="nil"/>
          <w:tr2bl w:val="nil"/>
        </w:tcBorders>
      </w:tcPr>
    </w:tblStylePr>
  </w:style>
  <w:style w:type="paragraph" w:styleId="af">
    <w:name w:val="caption"/>
    <w:basedOn w:val="a"/>
    <w:next w:val="a"/>
    <w:uiPriority w:val="35"/>
    <w:unhideWhenUsed/>
    <w:qFormat/>
    <w:rsid w:val="00E704FF"/>
    <w:pPr>
      <w:spacing w:line="360" w:lineRule="auto"/>
      <w:jc w:val="center"/>
    </w:pPr>
    <w:rPr>
      <w:rFonts w:eastAsia="黑体" w:cstheme="majorBidi"/>
      <w:sz w:val="21"/>
      <w:szCs w:val="20"/>
    </w:rPr>
  </w:style>
  <w:style w:type="paragraph" w:styleId="af0">
    <w:name w:val="Balloon Text"/>
    <w:basedOn w:val="a"/>
    <w:link w:val="af1"/>
    <w:uiPriority w:val="99"/>
    <w:semiHidden/>
    <w:unhideWhenUsed/>
    <w:rsid w:val="00DB2641"/>
    <w:rPr>
      <w:sz w:val="18"/>
      <w:szCs w:val="18"/>
    </w:rPr>
  </w:style>
  <w:style w:type="character" w:customStyle="1" w:styleId="af1">
    <w:name w:val="批注框文本 字符"/>
    <w:basedOn w:val="a0"/>
    <w:link w:val="af0"/>
    <w:uiPriority w:val="99"/>
    <w:semiHidden/>
    <w:rsid w:val="00DB2641"/>
    <w:rPr>
      <w:rFonts w:eastAsiaTheme="minorHAnsi" w:cstheme="minorBidi"/>
      <w:sz w:val="18"/>
      <w:szCs w:val="18"/>
      <w:lang w:eastAsia="en-US"/>
    </w:rPr>
  </w:style>
  <w:style w:type="paragraph" w:styleId="af2">
    <w:name w:val="footnote text"/>
    <w:basedOn w:val="a"/>
    <w:link w:val="af3"/>
    <w:uiPriority w:val="99"/>
    <w:semiHidden/>
    <w:unhideWhenUsed/>
    <w:rsid w:val="00B33CF7"/>
    <w:pPr>
      <w:snapToGrid w:val="0"/>
    </w:pPr>
    <w:rPr>
      <w:sz w:val="18"/>
      <w:szCs w:val="18"/>
    </w:rPr>
  </w:style>
  <w:style w:type="character" w:customStyle="1" w:styleId="af3">
    <w:name w:val="脚注文本 字符"/>
    <w:basedOn w:val="a0"/>
    <w:link w:val="af2"/>
    <w:uiPriority w:val="99"/>
    <w:semiHidden/>
    <w:rsid w:val="00B33CF7"/>
    <w:rPr>
      <w:rFonts w:eastAsiaTheme="minorHAnsi" w:cstheme="minorBidi"/>
      <w:sz w:val="18"/>
      <w:szCs w:val="18"/>
      <w:lang w:eastAsia="en-US"/>
    </w:rPr>
  </w:style>
  <w:style w:type="character" w:styleId="af4">
    <w:name w:val="footnote reference"/>
    <w:basedOn w:val="a0"/>
    <w:uiPriority w:val="99"/>
    <w:semiHidden/>
    <w:unhideWhenUsed/>
    <w:rsid w:val="00B33CF7"/>
    <w:rPr>
      <w:vertAlign w:val="superscript"/>
    </w:rPr>
  </w:style>
  <w:style w:type="character" w:styleId="af5">
    <w:name w:val="Unresolved Mention"/>
    <w:basedOn w:val="a0"/>
    <w:uiPriority w:val="99"/>
    <w:semiHidden/>
    <w:unhideWhenUsed/>
    <w:rsid w:val="00B33CF7"/>
    <w:rPr>
      <w:color w:val="605E5C"/>
      <w:shd w:val="clear" w:color="auto" w:fill="E1DFDD"/>
    </w:rPr>
  </w:style>
  <w:style w:type="paragraph" w:customStyle="1" w:styleId="AMDisplayEquation">
    <w:name w:val="AMDisplayEquation"/>
    <w:basedOn w:val="a"/>
    <w:next w:val="a"/>
    <w:link w:val="AMDisplayEquation0"/>
    <w:rsid w:val="00087B41"/>
    <w:pPr>
      <w:widowControl w:val="0"/>
      <w:tabs>
        <w:tab w:val="center" w:pos="4680"/>
        <w:tab w:val="right" w:pos="9360"/>
      </w:tabs>
      <w:jc w:val="both"/>
    </w:pPr>
    <w:rPr>
      <w:rFonts w:eastAsiaTheme="minorEastAsia"/>
      <w:kern w:val="2"/>
    </w:rPr>
  </w:style>
  <w:style w:type="character" w:customStyle="1" w:styleId="AMDisplayEquation0">
    <w:name w:val="AMDisplayEquation 字符"/>
    <w:basedOn w:val="a0"/>
    <w:link w:val="AMDisplayEquation"/>
    <w:rsid w:val="00087B41"/>
    <w:rPr>
      <w:rFonts w:cstheme="minorBidi"/>
      <w:kern w:val="2"/>
      <w:sz w:val="28"/>
      <w:szCs w:val="22"/>
      <w:lang w:eastAsia="en-US"/>
    </w:rPr>
  </w:style>
  <w:style w:type="character" w:customStyle="1" w:styleId="AMEquationSection">
    <w:name w:val="AMEquationSection"/>
    <w:basedOn w:val="a0"/>
    <w:rsid w:val="00055AF3"/>
    <w:rPr>
      <w:rFonts w:cs="Times New Roman"/>
      <w:b/>
      <w:vanish/>
      <w:color w:val="FF0000"/>
      <w:szCs w:val="24"/>
    </w:rPr>
  </w:style>
  <w:style w:type="character" w:styleId="af6">
    <w:name w:val="Placeholder Text"/>
    <w:basedOn w:val="a0"/>
    <w:uiPriority w:val="99"/>
    <w:semiHidden/>
    <w:rsid w:val="00042C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8837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7.bin"/><Relationship Id="rId42" Type="http://schemas.openxmlformats.org/officeDocument/2006/relationships/image" Target="media/image16.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28.wmf"/><Relationship Id="rId84" Type="http://schemas.openxmlformats.org/officeDocument/2006/relationships/oleObject" Target="embeddings/oleObject41.bin"/><Relationship Id="rId89" Type="http://schemas.openxmlformats.org/officeDocument/2006/relationships/image" Target="media/image38.wmf"/><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oleObject" Target="embeddings/oleObject45.bin"/><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image" Target="media/image10.wmf"/><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1.wmf"/><Relationship Id="rId37" Type="http://schemas.openxmlformats.org/officeDocument/2006/relationships/oleObject" Target="embeddings/oleObject16.bin"/><Relationship Id="rId40" Type="http://schemas.openxmlformats.org/officeDocument/2006/relationships/image" Target="media/image15.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3.wmf"/><Relationship Id="rId66" Type="http://schemas.openxmlformats.org/officeDocument/2006/relationships/image" Target="media/image27.wmf"/><Relationship Id="rId74" Type="http://schemas.openxmlformats.org/officeDocument/2006/relationships/image" Target="media/image31.wmf"/><Relationship Id="rId79" Type="http://schemas.openxmlformats.org/officeDocument/2006/relationships/oleObject" Target="embeddings/oleObject38.bin"/><Relationship Id="rId87" Type="http://schemas.openxmlformats.org/officeDocument/2006/relationships/image" Target="media/image37.wmf"/><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9.bin"/><Relationship Id="rId82" Type="http://schemas.openxmlformats.org/officeDocument/2006/relationships/oleObject" Target="embeddings/oleObject40.bin"/><Relationship Id="rId90" Type="http://schemas.openxmlformats.org/officeDocument/2006/relationships/oleObject" Target="embeddings/oleObject44.bin"/><Relationship Id="rId95" Type="http://schemas.openxmlformats.org/officeDocument/2006/relationships/image" Target="media/image41.wmf"/><Relationship Id="rId19" Type="http://schemas.openxmlformats.org/officeDocument/2006/relationships/oleObject" Target="embeddings/oleObject6.bin"/><Relationship Id="rId14" Type="http://schemas.openxmlformats.org/officeDocument/2006/relationships/oleObject" Target="embeddings/oleObject3.bin"/><Relationship Id="rId22" Type="http://schemas.openxmlformats.org/officeDocument/2006/relationships/image" Target="media/image7.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image" Target="media/image26.wmf"/><Relationship Id="rId69" Type="http://schemas.openxmlformats.org/officeDocument/2006/relationships/oleObject" Target="embeddings/oleObject33.bin"/><Relationship Id="rId77" Type="http://schemas.openxmlformats.org/officeDocument/2006/relationships/oleObject" Target="embeddings/oleObject37.bin"/><Relationship Id="rId100" Type="http://schemas.openxmlformats.org/officeDocument/2006/relationships/hyperlink" Target="https://stats.oecd.org/" TargetMode="External"/><Relationship Id="rId8" Type="http://schemas.openxmlformats.org/officeDocument/2006/relationships/header" Target="header1.xml"/><Relationship Id="rId51" Type="http://schemas.openxmlformats.org/officeDocument/2006/relationships/oleObject" Target="embeddings/oleObject24.bin"/><Relationship Id="rId72" Type="http://schemas.openxmlformats.org/officeDocument/2006/relationships/image" Target="media/image30.wmf"/><Relationship Id="rId80" Type="http://schemas.openxmlformats.org/officeDocument/2006/relationships/image" Target="media/image34.wmf"/><Relationship Id="rId85" Type="http://schemas.openxmlformats.org/officeDocument/2006/relationships/image" Target="media/image36.wmf"/><Relationship Id="rId93" Type="http://schemas.openxmlformats.org/officeDocument/2006/relationships/image" Target="media/image40.wmf"/><Relationship Id="rId98" Type="http://schemas.openxmlformats.org/officeDocument/2006/relationships/oleObject" Target="embeddings/oleObject48.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image" Target="media/image14.wmf"/><Relationship Id="rId46" Type="http://schemas.openxmlformats.org/officeDocument/2006/relationships/image" Target="media/image17.wmf"/><Relationship Id="rId59" Type="http://schemas.openxmlformats.org/officeDocument/2006/relationships/oleObject" Target="embeddings/oleObject28.bin"/><Relationship Id="rId67" Type="http://schemas.openxmlformats.org/officeDocument/2006/relationships/oleObject" Target="embeddings/oleObject32.bin"/><Relationship Id="rId103" Type="http://schemas.openxmlformats.org/officeDocument/2006/relationships/glossaryDocument" Target="glossary/document.xml"/><Relationship Id="rId20" Type="http://schemas.openxmlformats.org/officeDocument/2006/relationships/image" Target="media/image6.wmf"/><Relationship Id="rId41" Type="http://schemas.openxmlformats.org/officeDocument/2006/relationships/oleObject" Target="embeddings/oleObject18.bin"/><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image" Target="media/image29.wmf"/><Relationship Id="rId75" Type="http://schemas.openxmlformats.org/officeDocument/2006/relationships/oleObject" Target="embeddings/oleObject36.bin"/><Relationship Id="rId83" Type="http://schemas.openxmlformats.org/officeDocument/2006/relationships/image" Target="media/image35.wmf"/><Relationship Id="rId88" Type="http://schemas.openxmlformats.org/officeDocument/2006/relationships/oleObject" Target="embeddings/oleObject43.bin"/><Relationship Id="rId91" Type="http://schemas.openxmlformats.org/officeDocument/2006/relationships/image" Target="media/image39.wmf"/><Relationship Id="rId96"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3.wmf"/><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oleObject" Target="embeddings/oleObject1.bin"/><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3.wmf"/><Relationship Id="rId81" Type="http://schemas.openxmlformats.org/officeDocument/2006/relationships/oleObject" Target="embeddings/oleObject39.bin"/><Relationship Id="rId86" Type="http://schemas.openxmlformats.org/officeDocument/2006/relationships/oleObject" Target="embeddings/oleObject42.bin"/><Relationship Id="rId94" Type="http://schemas.openxmlformats.org/officeDocument/2006/relationships/oleObject" Target="embeddings/oleObject46.bin"/><Relationship Id="rId99" Type="http://schemas.openxmlformats.org/officeDocument/2006/relationships/hyperlink" Target="https://migrationdataportal.org/themes/environmental_migration" TargetMode="External"/><Relationship Id="rId10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image" Target="media/image5.wmf"/><Relationship Id="rId39" Type="http://schemas.openxmlformats.org/officeDocument/2006/relationships/oleObject" Target="embeddings/oleObject17.bin"/><Relationship Id="rId34" Type="http://schemas.openxmlformats.org/officeDocument/2006/relationships/image" Target="media/image12.wmf"/><Relationship Id="rId50" Type="http://schemas.openxmlformats.org/officeDocument/2006/relationships/image" Target="media/image19.wmf"/><Relationship Id="rId55" Type="http://schemas.openxmlformats.org/officeDocument/2006/relationships/oleObject" Target="embeddings/oleObject26.bin"/><Relationship Id="rId76" Type="http://schemas.openxmlformats.org/officeDocument/2006/relationships/image" Target="media/image32.wmf"/><Relationship Id="rId97" Type="http://schemas.openxmlformats.org/officeDocument/2006/relationships/image" Target="media/image42.wmf"/><Relationship Id="rId10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33223EF5164B82AB99CA21068DE0CA"/>
        <w:category>
          <w:name w:val="常规"/>
          <w:gallery w:val="placeholder"/>
        </w:category>
        <w:types>
          <w:type w:val="bbPlcHdr"/>
        </w:types>
        <w:behaviors>
          <w:behavior w:val="content"/>
        </w:behaviors>
        <w:guid w:val="{38DCB787-24C3-40E0-93D9-9F6A10E7847A}"/>
      </w:docPartPr>
      <w:docPartBody>
        <w:p w:rsidR="008D7D5B" w:rsidRDefault="00FE4190" w:rsidP="00FE4190">
          <w:pPr>
            <w:pStyle w:val="9833223EF5164B82AB99CA21068DE0CA"/>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90"/>
    <w:rsid w:val="00173ADE"/>
    <w:rsid w:val="002F3AD0"/>
    <w:rsid w:val="006054D9"/>
    <w:rsid w:val="00680FC0"/>
    <w:rsid w:val="00692E8B"/>
    <w:rsid w:val="006A4970"/>
    <w:rsid w:val="008D73AC"/>
    <w:rsid w:val="008D7D5B"/>
    <w:rsid w:val="00B6470B"/>
    <w:rsid w:val="00BB230B"/>
    <w:rsid w:val="00CB0D4A"/>
    <w:rsid w:val="00DD198A"/>
    <w:rsid w:val="00FE4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833223EF5164B82AB99CA21068DE0CA">
    <w:name w:val="9833223EF5164B82AB99CA21068DE0CA"/>
    <w:rsid w:val="00FE4190"/>
    <w:pPr>
      <w:widowControl w:val="0"/>
      <w:jc w:val="both"/>
    </w:pPr>
  </w:style>
  <w:style w:type="paragraph" w:customStyle="1" w:styleId="68DAF5E685E34F60B3E4186D4ED5C315">
    <w:name w:val="68DAF5E685E34F60B3E4186D4ED5C315"/>
    <w:rsid w:val="00FE4190"/>
    <w:pPr>
      <w:widowControl w:val="0"/>
      <w:jc w:val="both"/>
    </w:pPr>
  </w:style>
  <w:style w:type="character" w:styleId="a3">
    <w:name w:val="Placeholder Text"/>
    <w:basedOn w:val="a0"/>
    <w:uiPriority w:val="99"/>
    <w:semiHidden/>
    <w:rsid w:val="00173A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F8AB8-5377-411E-9F02-E9C194B00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2672</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COMAP Inc.</dc:creator>
  <cp:keywords/>
  <dc:description/>
  <cp:lastModifiedBy>yaoxiaocheng</cp:lastModifiedBy>
  <cp:revision>2</cp:revision>
  <cp:lastPrinted>2020-03-09T01:03:00Z</cp:lastPrinted>
  <dcterms:created xsi:type="dcterms:W3CDTF">2020-03-09T04:14:00Z</dcterms:created>
  <dcterms:modified xsi:type="dcterms:W3CDTF">2020-03-09T04:14:00Z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[#E1]</vt:lpwstr>
  </property>
  <property fmtid="{D5CDD505-2E9C-101B-9397-08002B2CF9AE}" pid="4" name="AMCustomEquationNumber">
    <vt:lpwstr>1</vt:lpwstr>
  </property>
  <property fmtid="{D5CDD505-2E9C-101B-9397-08002B2CF9AE}" pid="5" name="AMEquationSection">
    <vt:lpwstr>1</vt:lpwstr>
  </property>
</Properties>
</file>