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28D" w:rsidRDefault="00B1728D"/>
    <w:p w:rsidR="00B1728D" w:rsidRDefault="00C575F2" w:rsidP="003E4FCA">
      <w:pPr>
        <w:ind w:firstLineChars="200" w:firstLine="420"/>
      </w:pPr>
      <w:r>
        <w:rPr>
          <w:rFonts w:hint="eastAsia"/>
        </w:rPr>
        <w:t>在</w:t>
      </w:r>
      <w:r w:rsidR="005524BF">
        <w:rPr>
          <w:rFonts w:hint="eastAsia"/>
        </w:rPr>
        <w:t>中世纪</w:t>
      </w:r>
      <w:r w:rsidR="00F44FD5">
        <w:rPr>
          <w:rFonts w:hint="eastAsia"/>
        </w:rPr>
        <w:t>，</w:t>
      </w:r>
      <w:r>
        <w:rPr>
          <w:rFonts w:hint="eastAsia"/>
        </w:rPr>
        <w:t>关于“什么是塔木德”</w:t>
      </w:r>
      <w:r w:rsidR="007C71EF">
        <w:rPr>
          <w:rFonts w:hint="eastAsia"/>
        </w:rPr>
        <w:t>的</w:t>
      </w:r>
      <w:r w:rsidR="00F44FD5">
        <w:rPr>
          <w:rFonts w:hint="eastAsia"/>
        </w:rPr>
        <w:t>诸多</w:t>
      </w:r>
      <w:r>
        <w:rPr>
          <w:rFonts w:hint="eastAsia"/>
        </w:rPr>
        <w:t>谬见</w:t>
      </w:r>
      <w:r w:rsidR="00E368EF">
        <w:rPr>
          <w:rFonts w:hint="eastAsia"/>
        </w:rPr>
        <w:t>中，</w:t>
      </w:r>
      <w:r w:rsidR="00E02512">
        <w:rPr>
          <w:rFonts w:hint="eastAsia"/>
        </w:rPr>
        <w:t>其中一种</w:t>
      </w:r>
      <w:r>
        <w:rPr>
          <w:rFonts w:hint="eastAsia"/>
        </w:rPr>
        <w:t>居然</w:t>
      </w:r>
      <w:r w:rsidR="00E02512">
        <w:rPr>
          <w:rFonts w:hint="eastAsia"/>
        </w:rPr>
        <w:t>认为</w:t>
      </w:r>
      <w:r>
        <w:rPr>
          <w:rFonts w:hint="eastAsia"/>
        </w:rPr>
        <w:t>塔木德是一个人！</w:t>
      </w:r>
      <w:r w:rsidR="00092188">
        <w:rPr>
          <w:rFonts w:hint="eastAsia"/>
        </w:rPr>
        <w:t>不过</w:t>
      </w:r>
      <w:r>
        <w:rPr>
          <w:rFonts w:hint="eastAsia"/>
        </w:rPr>
        <w:t>这位中世纪的神父或者</w:t>
      </w:r>
      <w:r w:rsidR="00317716">
        <w:rPr>
          <w:rFonts w:hint="eastAsia"/>
        </w:rPr>
        <w:t>农夫可能比他</w:t>
      </w:r>
      <w:r w:rsidR="00BA0926">
        <w:rPr>
          <w:rFonts w:hint="eastAsia"/>
        </w:rPr>
        <w:t>所</w:t>
      </w:r>
      <w:r w:rsidR="0003406C">
        <w:rPr>
          <w:rFonts w:hint="eastAsia"/>
        </w:rPr>
        <w:t>认为</w:t>
      </w:r>
      <w:r w:rsidR="00317716">
        <w:rPr>
          <w:rFonts w:hint="eastAsia"/>
        </w:rPr>
        <w:t>的</w:t>
      </w:r>
      <w:r w:rsidR="000E2B38">
        <w:rPr>
          <w:rFonts w:hint="eastAsia"/>
        </w:rPr>
        <w:t>智慧</w:t>
      </w:r>
      <w:r w:rsidR="00317716">
        <w:rPr>
          <w:rFonts w:hint="eastAsia"/>
        </w:rPr>
        <w:t>的多。</w:t>
      </w:r>
      <w:r w:rsidR="00BA0926">
        <w:rPr>
          <w:rFonts w:hint="eastAsia"/>
        </w:rPr>
        <w:t>不过，我们几乎可以说，塔木德就是人类整体的写照（</w:t>
      </w:r>
      <w:r w:rsidR="00BA0926">
        <w:rPr>
          <w:rFonts w:hint="eastAsia"/>
        </w:rPr>
        <w:t>Man</w:t>
      </w:r>
      <w:r w:rsidR="00BA0926">
        <w:rPr>
          <w:rFonts w:hint="eastAsia"/>
        </w:rPr>
        <w:t>），</w:t>
      </w:r>
      <w:r w:rsidR="003A1328">
        <w:rPr>
          <w:rFonts w:hint="eastAsia"/>
        </w:rPr>
        <w:t>因为</w:t>
      </w:r>
      <w:r w:rsidR="00511818">
        <w:rPr>
          <w:rFonts w:hint="eastAsia"/>
        </w:rPr>
        <w:t>它</w:t>
      </w:r>
      <w:r w:rsidR="00970684">
        <w:rPr>
          <w:rFonts w:hint="eastAsia"/>
        </w:rPr>
        <w:t>是一部跨越了五百年的</w:t>
      </w:r>
      <w:r w:rsidR="001A2EFF">
        <w:rPr>
          <w:rFonts w:hint="eastAsia"/>
        </w:rPr>
        <w:t>，犹太人的</w:t>
      </w:r>
      <w:r w:rsidR="00BA0926">
        <w:rPr>
          <w:rFonts w:hint="eastAsia"/>
        </w:rPr>
        <w:t>行为，信念，习惯，</w:t>
      </w:r>
      <w:r w:rsidR="00FD6BEE">
        <w:rPr>
          <w:rFonts w:hint="eastAsia"/>
        </w:rPr>
        <w:t>愿望，苦难，坚忍，幽默，思想，和道德准则</w:t>
      </w:r>
      <w:r w:rsidR="00970684">
        <w:rPr>
          <w:rFonts w:hint="eastAsia"/>
        </w:rPr>
        <w:t>的记录</w:t>
      </w:r>
      <w:r w:rsidR="00FD6BEE">
        <w:rPr>
          <w:rFonts w:hint="eastAsia"/>
        </w:rPr>
        <w:t>。</w:t>
      </w:r>
    </w:p>
    <w:p w:rsidR="00F03DFE" w:rsidRDefault="00F03DFE" w:rsidP="003E4FCA">
      <w:pPr>
        <w:ind w:firstLineChars="200" w:firstLine="420"/>
      </w:pPr>
    </w:p>
    <w:p w:rsidR="00B1728D" w:rsidRDefault="00CD24F3" w:rsidP="003E4FCA">
      <w:pPr>
        <w:ind w:firstLineChars="200" w:firstLine="420"/>
      </w:pPr>
      <w:r>
        <w:rPr>
          <w:rFonts w:hint="eastAsia"/>
        </w:rPr>
        <w:t>什么是塔木德？这个问题</w:t>
      </w:r>
      <w:r w:rsidR="009A59BF">
        <w:rPr>
          <w:rFonts w:hint="eastAsia"/>
        </w:rPr>
        <w:t>有不止一个答案。</w:t>
      </w:r>
      <w:r w:rsidR="00414FA4">
        <w:rPr>
          <w:rFonts w:hint="eastAsia"/>
        </w:rPr>
        <w:t>名义上，它是从公元前一世纪至公元四世纪</w:t>
      </w:r>
      <w:r w:rsidR="005606A6">
        <w:rPr>
          <w:rFonts w:hint="eastAsia"/>
        </w:rPr>
        <w:t>期</w:t>
      </w:r>
      <w:r w:rsidR="00414FA4">
        <w:rPr>
          <w:rFonts w:hint="eastAsia"/>
        </w:rPr>
        <w:t>间犹太人</w:t>
      </w:r>
      <w:r w:rsidR="00172AED">
        <w:rPr>
          <w:rFonts w:hint="eastAsia"/>
        </w:rPr>
        <w:t>的</w:t>
      </w:r>
      <w:r w:rsidR="003E255F">
        <w:rPr>
          <w:rFonts w:hint="eastAsia"/>
        </w:rPr>
        <w:t>《民法大全》</w:t>
      </w:r>
      <w:r w:rsidR="00414FA4">
        <w:rPr>
          <w:rFonts w:hint="eastAsia"/>
        </w:rPr>
        <w:t>。</w:t>
      </w:r>
      <w:r w:rsidR="00AD02CF">
        <w:rPr>
          <w:rFonts w:hint="eastAsia"/>
        </w:rPr>
        <w:t>不过随即我们将会发现，塔木德</w:t>
      </w:r>
      <w:r w:rsidR="008A7FDE">
        <w:rPr>
          <w:rFonts w:hint="eastAsia"/>
        </w:rPr>
        <w:t>的意义</w:t>
      </w:r>
      <w:r w:rsidR="00AD02CF">
        <w:rPr>
          <w:rFonts w:hint="eastAsia"/>
        </w:rPr>
        <w:t>远不止于此。希伯来语中的“律法”一词——“</w:t>
      </w:r>
      <w:r w:rsidR="00AD02CF">
        <w:rPr>
          <w:rFonts w:hint="eastAsia"/>
        </w:rPr>
        <w:t>Torah</w:t>
      </w:r>
      <w:r w:rsidR="00AD02CF">
        <w:rPr>
          <w:rFonts w:hint="eastAsia"/>
        </w:rPr>
        <w:t>”——</w:t>
      </w:r>
      <w:r w:rsidR="00590306">
        <w:rPr>
          <w:rFonts w:hint="eastAsia"/>
        </w:rPr>
        <w:t>其涵义远比它的译文所表达</w:t>
      </w:r>
      <w:r w:rsidR="00670432">
        <w:rPr>
          <w:rFonts w:hint="eastAsia"/>
        </w:rPr>
        <w:t>出来</w:t>
      </w:r>
      <w:r w:rsidR="00590306">
        <w:rPr>
          <w:rFonts w:hint="eastAsia"/>
        </w:rPr>
        <w:t>的更为丰富</w:t>
      </w:r>
      <w:r w:rsidR="00590306" w:rsidRPr="00615223">
        <w:rPr>
          <w:rFonts w:hint="eastAsia"/>
        </w:rPr>
        <w:t>。</w:t>
      </w:r>
      <w:r w:rsidR="00025427" w:rsidRPr="00615223">
        <w:rPr>
          <w:rFonts w:hint="eastAsia"/>
        </w:rPr>
        <w:t>犹太民族</w:t>
      </w:r>
      <w:r w:rsidR="00A30238" w:rsidRPr="00615223">
        <w:rPr>
          <w:rFonts w:hint="eastAsia"/>
        </w:rPr>
        <w:t>已将</w:t>
      </w:r>
      <w:r w:rsidR="00E77F19" w:rsidRPr="00615223">
        <w:rPr>
          <w:rFonts w:hint="eastAsia"/>
        </w:rPr>
        <w:t>他</w:t>
      </w:r>
      <w:r w:rsidR="00393911" w:rsidRPr="00615223">
        <w:rPr>
          <w:rFonts w:hint="eastAsia"/>
        </w:rPr>
        <w:t>全部</w:t>
      </w:r>
      <w:r w:rsidR="00E77F19" w:rsidRPr="00615223">
        <w:rPr>
          <w:rFonts w:hint="eastAsia"/>
        </w:rPr>
        <w:t>的</w:t>
      </w:r>
      <w:r w:rsidR="00393911" w:rsidRPr="00615223">
        <w:rPr>
          <w:rFonts w:hint="eastAsia"/>
        </w:rPr>
        <w:t>宗教信仰</w:t>
      </w:r>
      <w:r w:rsidR="00A30238" w:rsidRPr="00615223">
        <w:rPr>
          <w:rFonts w:hint="eastAsia"/>
        </w:rPr>
        <w:t>用法律语言</w:t>
      </w:r>
      <w:r w:rsidR="005037F2" w:rsidRPr="00615223">
        <w:rPr>
          <w:rFonts w:hint="eastAsia"/>
        </w:rPr>
        <w:t>进行了诠释</w:t>
      </w:r>
      <w:r w:rsidR="00393911" w:rsidRPr="00615223">
        <w:rPr>
          <w:rFonts w:hint="eastAsia"/>
        </w:rPr>
        <w:t>。</w:t>
      </w:r>
      <w:r w:rsidR="005037F2" w:rsidRPr="00615223">
        <w:rPr>
          <w:rFonts w:hint="eastAsia"/>
        </w:rPr>
        <w:t>他的名字，就是《摩西五经》</w:t>
      </w:r>
      <w:r w:rsidR="00B666CC" w:rsidRPr="00615223">
        <w:rPr>
          <w:rFonts w:hint="eastAsia"/>
        </w:rPr>
        <w:t>（</w:t>
      </w:r>
      <w:r w:rsidR="00B666CC" w:rsidRPr="00615223">
        <w:rPr>
          <w:rFonts w:hint="eastAsia"/>
        </w:rPr>
        <w:t>Pentateuch</w:t>
      </w:r>
      <w:r w:rsidR="00B666CC" w:rsidRPr="00615223">
        <w:rPr>
          <w:rFonts w:hint="eastAsia"/>
        </w:rPr>
        <w:t>）</w:t>
      </w:r>
      <w:r w:rsidR="005037F2" w:rsidRPr="00615223">
        <w:rPr>
          <w:rFonts w:hint="eastAsia"/>
        </w:rPr>
        <w:t>——</w:t>
      </w:r>
      <w:r w:rsidR="00627AB3" w:rsidRPr="00615223">
        <w:rPr>
          <w:rFonts w:hint="eastAsia"/>
        </w:rPr>
        <w:t>也就是</w:t>
      </w:r>
      <w:r w:rsidR="005037F2" w:rsidRPr="00615223">
        <w:rPr>
          <w:rFonts w:hint="eastAsia"/>
        </w:rPr>
        <w:t>圣经的前五卷</w:t>
      </w:r>
      <w:r w:rsidR="00E77F19" w:rsidRPr="00615223">
        <w:rPr>
          <w:rFonts w:hint="eastAsia"/>
        </w:rPr>
        <w:t>。</w:t>
      </w:r>
      <w:r w:rsidR="00B87796" w:rsidRPr="00615223">
        <w:rPr>
          <w:rFonts w:hint="eastAsia"/>
        </w:rPr>
        <w:t>为了解释什么是塔木德，我们必须首先解释它的产生</w:t>
      </w:r>
      <w:r w:rsidR="008A7FDE" w:rsidRPr="00615223">
        <w:rPr>
          <w:rFonts w:hint="eastAsia"/>
        </w:rPr>
        <w:t>假说</w:t>
      </w:r>
      <w:r w:rsidR="005E230E" w:rsidRPr="00615223">
        <w:rPr>
          <w:rFonts w:hint="eastAsia"/>
        </w:rPr>
        <w:t>，这</w:t>
      </w:r>
      <w:r w:rsidR="00322D48" w:rsidRPr="00615223">
        <w:rPr>
          <w:rFonts w:hint="eastAsia"/>
        </w:rPr>
        <w:t>可能</w:t>
      </w:r>
      <w:r w:rsidR="005E230E" w:rsidRPr="00615223">
        <w:rPr>
          <w:rFonts w:hint="eastAsia"/>
        </w:rPr>
        <w:t>比这部作品本身更</w:t>
      </w:r>
      <w:r w:rsidR="0036476A" w:rsidRPr="00615223">
        <w:rPr>
          <w:rFonts w:hint="eastAsia"/>
        </w:rPr>
        <w:t>值得注意</w:t>
      </w:r>
      <w:r w:rsidR="005E230E" w:rsidRPr="00615223">
        <w:rPr>
          <w:rFonts w:hint="eastAsia"/>
        </w:rPr>
        <w:t>。</w:t>
      </w:r>
      <w:r w:rsidR="00E869DE" w:rsidRPr="00615223">
        <w:rPr>
          <w:rFonts w:hint="eastAsia"/>
        </w:rPr>
        <w:t>这个</w:t>
      </w:r>
      <w:r w:rsidR="00B37846" w:rsidRPr="00615223">
        <w:rPr>
          <w:rFonts w:hint="eastAsia"/>
        </w:rPr>
        <w:t>假设</w:t>
      </w:r>
      <w:r w:rsidR="00E869DE" w:rsidRPr="00615223">
        <w:rPr>
          <w:rFonts w:hint="eastAsia"/>
        </w:rPr>
        <w:t>是怎样的呢？</w:t>
      </w:r>
      <w:r w:rsidR="007D638B" w:rsidRPr="00615223">
        <w:rPr>
          <w:rFonts w:hint="eastAsia"/>
        </w:rPr>
        <w:t>上帝向摩西启示律法</w:t>
      </w:r>
      <w:r w:rsidR="001F3FA6" w:rsidRPr="00615223">
        <w:rPr>
          <w:rFonts w:hint="eastAsia"/>
        </w:rPr>
        <w:t>，不仅是通过记载在圣经里的</w:t>
      </w:r>
      <w:proofErr w:type="gramStart"/>
      <w:r w:rsidR="001F3FA6" w:rsidRPr="00615223">
        <w:rPr>
          <w:rFonts w:hint="eastAsia"/>
        </w:rPr>
        <w:t>诫</w:t>
      </w:r>
      <w:proofErr w:type="gramEnd"/>
      <w:r w:rsidR="001F3FA6" w:rsidRPr="00615223">
        <w:rPr>
          <w:rFonts w:hint="eastAsia"/>
        </w:rPr>
        <w:t>命，</w:t>
      </w:r>
      <w:r w:rsidR="00F308AB" w:rsidRPr="00615223">
        <w:rPr>
          <w:rFonts w:hint="eastAsia"/>
        </w:rPr>
        <w:t>而且</w:t>
      </w:r>
      <w:r w:rsidR="001F3FA6" w:rsidRPr="00615223">
        <w:rPr>
          <w:rFonts w:hint="eastAsia"/>
        </w:rPr>
        <w:t>也通过</w:t>
      </w:r>
      <w:r w:rsidR="0038352D" w:rsidRPr="00615223">
        <w:rPr>
          <w:rFonts w:hint="eastAsia"/>
        </w:rPr>
        <w:t>出埃及</w:t>
      </w:r>
      <w:r w:rsidR="006624B3" w:rsidRPr="00615223">
        <w:rPr>
          <w:rFonts w:hint="eastAsia"/>
        </w:rPr>
        <w:t>后</w:t>
      </w:r>
      <w:r w:rsidR="008E7C88" w:rsidRPr="00615223">
        <w:rPr>
          <w:rFonts w:hint="eastAsia"/>
        </w:rPr>
        <w:t>的所有</w:t>
      </w:r>
      <w:r w:rsidR="00F308AB" w:rsidRPr="00615223">
        <w:rPr>
          <w:rFonts w:hint="eastAsia"/>
        </w:rPr>
        <w:t>法律和规定。这些额外的律法</w:t>
      </w:r>
      <w:r w:rsidR="0012309E" w:rsidRPr="00615223">
        <w:rPr>
          <w:rFonts w:hint="eastAsia"/>
        </w:rPr>
        <w:t>据推测是由摩</w:t>
      </w:r>
      <w:proofErr w:type="gramStart"/>
      <w:r w:rsidR="0012309E" w:rsidRPr="00615223">
        <w:rPr>
          <w:rFonts w:hint="eastAsia"/>
        </w:rPr>
        <w:t>西通过</w:t>
      </w:r>
      <w:proofErr w:type="gramEnd"/>
      <w:r w:rsidR="0012309E" w:rsidRPr="00615223">
        <w:rPr>
          <w:rFonts w:hint="eastAsia"/>
        </w:rPr>
        <w:t>口</w:t>
      </w:r>
      <w:r w:rsidR="0012309E">
        <w:rPr>
          <w:rFonts w:hint="eastAsia"/>
        </w:rPr>
        <w:t>头方式传给约书亚的，</w:t>
      </w:r>
      <w:r w:rsidR="001F06A5">
        <w:rPr>
          <w:rFonts w:hint="eastAsia"/>
        </w:rPr>
        <w:t>随之</w:t>
      </w:r>
      <w:r w:rsidR="0012309E">
        <w:rPr>
          <w:rFonts w:hint="eastAsia"/>
        </w:rPr>
        <w:t>再传给众先知，</w:t>
      </w:r>
      <w:r w:rsidR="004C75C2">
        <w:rPr>
          <w:rFonts w:hint="eastAsia"/>
        </w:rPr>
        <w:t>而</w:t>
      </w:r>
      <w:r w:rsidR="009053AB">
        <w:rPr>
          <w:rFonts w:hint="eastAsia"/>
        </w:rPr>
        <w:t>后又传给文士，并最终到了</w:t>
      </w:r>
      <w:proofErr w:type="gramStart"/>
      <w:r w:rsidR="009053AB">
        <w:rPr>
          <w:rFonts w:hint="eastAsia"/>
        </w:rPr>
        <w:t>拉比们手里</w:t>
      </w:r>
      <w:proofErr w:type="gramEnd"/>
      <w:r w:rsidR="00FB450C">
        <w:rPr>
          <w:rFonts w:hint="eastAsia"/>
        </w:rPr>
        <w:t>。</w:t>
      </w:r>
      <w:proofErr w:type="gramStart"/>
      <w:r w:rsidR="00882670">
        <w:rPr>
          <w:rFonts w:hint="eastAsia"/>
        </w:rPr>
        <w:t>拉比们之所以</w:t>
      </w:r>
      <w:proofErr w:type="gramEnd"/>
      <w:r w:rsidR="00882670">
        <w:rPr>
          <w:rFonts w:hint="eastAsia"/>
        </w:rPr>
        <w:t>要把他们</w:t>
      </w:r>
      <w:r w:rsidR="008F4D4B">
        <w:rPr>
          <w:rFonts w:hint="eastAsia"/>
        </w:rPr>
        <w:t>晚</w:t>
      </w:r>
      <w:r w:rsidR="00C86189">
        <w:rPr>
          <w:rFonts w:hint="eastAsia"/>
        </w:rPr>
        <w:t>期才</w:t>
      </w:r>
      <w:r w:rsidR="00424A10">
        <w:rPr>
          <w:rFonts w:hint="eastAsia"/>
        </w:rPr>
        <w:t>演变</w:t>
      </w:r>
      <w:r w:rsidR="00882670">
        <w:rPr>
          <w:rFonts w:hint="eastAsia"/>
        </w:rPr>
        <w:t>出的律法归</w:t>
      </w:r>
      <w:r w:rsidR="0089241B">
        <w:rPr>
          <w:rFonts w:hint="eastAsia"/>
        </w:rPr>
        <w:t>属</w:t>
      </w:r>
      <w:r w:rsidR="00882670">
        <w:rPr>
          <w:rFonts w:hint="eastAsia"/>
        </w:rPr>
        <w:t>到摩西</w:t>
      </w:r>
      <w:r w:rsidR="004E6575">
        <w:rPr>
          <w:rFonts w:hint="eastAsia"/>
        </w:rPr>
        <w:t>的</w:t>
      </w:r>
      <w:r w:rsidR="00882670">
        <w:rPr>
          <w:rFonts w:hint="eastAsia"/>
        </w:rPr>
        <w:t>头上，其原因</w:t>
      </w:r>
      <w:r w:rsidR="00232A77">
        <w:rPr>
          <w:rFonts w:hint="eastAsia"/>
        </w:rPr>
        <w:t>是出</w:t>
      </w:r>
      <w:r w:rsidR="00D26AA9">
        <w:rPr>
          <w:rFonts w:hint="eastAsia"/>
        </w:rPr>
        <w:t>于他们对圣经的强烈的崇敬，以及他们对自己的权威和资质的谦卑</w:t>
      </w:r>
      <w:r w:rsidR="00D13F39">
        <w:rPr>
          <w:rFonts w:hint="eastAsia"/>
        </w:rPr>
        <w:t>态度。他们</w:t>
      </w:r>
      <w:r w:rsidR="00E402CD">
        <w:rPr>
          <w:rFonts w:hint="eastAsia"/>
        </w:rPr>
        <w:t>曾说</w:t>
      </w:r>
      <w:r w:rsidR="00D13F39">
        <w:rPr>
          <w:rFonts w:hint="eastAsia"/>
        </w:rPr>
        <w:t>：“如果说老年人是巨人的话，</w:t>
      </w:r>
      <w:r w:rsidR="00E402CD">
        <w:rPr>
          <w:rFonts w:hint="eastAsia"/>
        </w:rPr>
        <w:t>那我们不过是矮子。</w:t>
      </w:r>
      <w:r w:rsidR="00D13F39">
        <w:rPr>
          <w:rFonts w:hint="eastAsia"/>
        </w:rPr>
        <w:t>”</w:t>
      </w:r>
      <w:r w:rsidR="00E402CD">
        <w:rPr>
          <w:rFonts w:hint="eastAsia"/>
        </w:rPr>
        <w:t>他们感到，并且也深信：</w:t>
      </w:r>
      <w:r w:rsidR="00476AA8">
        <w:rPr>
          <w:rFonts w:hint="eastAsia"/>
        </w:rPr>
        <w:t>指导人类的所有</w:t>
      </w:r>
      <w:r w:rsidR="00EA5135">
        <w:rPr>
          <w:rFonts w:hint="eastAsia"/>
        </w:rPr>
        <w:t>使命</w:t>
      </w:r>
      <w:r w:rsidR="00476AA8">
        <w:rPr>
          <w:rFonts w:hint="eastAsia"/>
        </w:rPr>
        <w:t>都已经</w:t>
      </w:r>
      <w:r w:rsidR="00DB5217">
        <w:rPr>
          <w:rFonts w:hint="eastAsia"/>
        </w:rPr>
        <w:t>或隐或显</w:t>
      </w:r>
      <w:r w:rsidR="00476AA8">
        <w:rPr>
          <w:rFonts w:hint="eastAsia"/>
        </w:rPr>
        <w:t>地</w:t>
      </w:r>
      <w:r w:rsidR="004E4135">
        <w:rPr>
          <w:rFonts w:hint="eastAsia"/>
        </w:rPr>
        <w:t>启示</w:t>
      </w:r>
      <w:r w:rsidR="00476AA8">
        <w:rPr>
          <w:rFonts w:hint="eastAsia"/>
        </w:rPr>
        <w:t>于圣经</w:t>
      </w:r>
      <w:r w:rsidR="00CB7F0D">
        <w:rPr>
          <w:rFonts w:hint="eastAsia"/>
        </w:rPr>
        <w:t>之</w:t>
      </w:r>
      <w:r w:rsidR="00476AA8">
        <w:rPr>
          <w:rFonts w:hint="eastAsia"/>
        </w:rPr>
        <w:t>中了</w:t>
      </w:r>
      <w:r w:rsidR="001374D1">
        <w:rPr>
          <w:rFonts w:hint="eastAsia"/>
        </w:rPr>
        <w:t>。他们的格言就是：“</w:t>
      </w:r>
      <w:r w:rsidR="004431CC">
        <w:rPr>
          <w:rFonts w:hint="eastAsia"/>
        </w:rPr>
        <w:t>翻</w:t>
      </w:r>
      <w:r w:rsidR="002822C9">
        <w:rPr>
          <w:rFonts w:hint="eastAsia"/>
        </w:rPr>
        <w:t>阅</w:t>
      </w:r>
      <w:r w:rsidR="001374D1">
        <w:rPr>
          <w:rFonts w:hint="eastAsia"/>
        </w:rPr>
        <w:t>圣经。”</w:t>
      </w:r>
      <w:r w:rsidR="00DE343C">
        <w:rPr>
          <w:rFonts w:hint="eastAsia"/>
        </w:rPr>
        <w:t>而且他们确实</w:t>
      </w:r>
      <w:r w:rsidR="0038352D">
        <w:rPr>
          <w:rFonts w:hint="eastAsia"/>
        </w:rPr>
        <w:t>不厌反复地以</w:t>
      </w:r>
      <w:r w:rsidR="00FD5B30">
        <w:rPr>
          <w:rFonts w:hint="eastAsia"/>
        </w:rPr>
        <w:t>死</w:t>
      </w:r>
      <w:r w:rsidR="0038352D">
        <w:rPr>
          <w:rFonts w:hint="eastAsia"/>
        </w:rPr>
        <w:t>板</w:t>
      </w:r>
      <w:r w:rsidR="009E5A2B">
        <w:rPr>
          <w:rFonts w:hint="eastAsia"/>
        </w:rPr>
        <w:t>的态度</w:t>
      </w:r>
      <w:r w:rsidR="0038352D">
        <w:rPr>
          <w:rFonts w:hint="eastAsia"/>
        </w:rPr>
        <w:t>和</w:t>
      </w:r>
      <w:r w:rsidR="002E74BC">
        <w:rPr>
          <w:rFonts w:hint="eastAsia"/>
        </w:rPr>
        <w:t>专注的刨根问底</w:t>
      </w:r>
      <w:r w:rsidR="00CD6226">
        <w:rPr>
          <w:rFonts w:hint="eastAsia"/>
        </w:rPr>
        <w:t>精神</w:t>
      </w:r>
      <w:r w:rsidR="009E5A2B">
        <w:rPr>
          <w:rFonts w:hint="eastAsia"/>
        </w:rPr>
        <w:t>研读</w:t>
      </w:r>
      <w:r w:rsidR="00961775">
        <w:rPr>
          <w:rFonts w:hint="eastAsia"/>
        </w:rPr>
        <w:t>了</w:t>
      </w:r>
      <w:r w:rsidR="009E5A2B">
        <w:rPr>
          <w:rFonts w:hint="eastAsia"/>
        </w:rPr>
        <w:t>圣经。毫不放过每一个单词和每一个字母。每一个啰嗦的表达都被</w:t>
      </w:r>
      <w:proofErr w:type="gramStart"/>
      <w:r w:rsidR="009E5A2B">
        <w:rPr>
          <w:rFonts w:hint="eastAsia"/>
        </w:rPr>
        <w:t>他们赋满了</w:t>
      </w:r>
      <w:proofErr w:type="gramEnd"/>
      <w:r w:rsidR="009E5A2B">
        <w:rPr>
          <w:rFonts w:hint="eastAsia"/>
        </w:rPr>
        <w:t>意义</w:t>
      </w:r>
      <w:r w:rsidR="002A5751">
        <w:rPr>
          <w:rFonts w:hint="eastAsia"/>
        </w:rPr>
        <w:t>，每一句重复的话</w:t>
      </w:r>
      <w:r w:rsidR="00E62A1C">
        <w:rPr>
          <w:rFonts w:hint="eastAsia"/>
        </w:rPr>
        <w:t>语</w:t>
      </w:r>
      <w:r w:rsidR="002A5751">
        <w:rPr>
          <w:rFonts w:hint="eastAsia"/>
        </w:rPr>
        <w:t>都被认为</w:t>
      </w:r>
      <w:r w:rsidR="00737F2D">
        <w:rPr>
          <w:rFonts w:hint="eastAsia"/>
        </w:rPr>
        <w:t>诞生</w:t>
      </w:r>
      <w:r w:rsidR="002A5751">
        <w:rPr>
          <w:rFonts w:hint="eastAsia"/>
        </w:rPr>
        <w:t>了一条新的真理。他们的一些推论是符合逻辑和自然的，</w:t>
      </w:r>
      <w:r w:rsidR="00F415E7">
        <w:rPr>
          <w:rFonts w:hint="eastAsia"/>
        </w:rPr>
        <w:t>但</w:t>
      </w:r>
      <w:r w:rsidR="00EC2056">
        <w:rPr>
          <w:rFonts w:hint="eastAsia"/>
        </w:rPr>
        <w:t>也</w:t>
      </w:r>
      <w:r w:rsidR="002A5751">
        <w:rPr>
          <w:rFonts w:hint="eastAsia"/>
        </w:rPr>
        <w:t>有一些</w:t>
      </w:r>
      <w:r w:rsidR="004D25E0">
        <w:rPr>
          <w:rFonts w:hint="eastAsia"/>
        </w:rPr>
        <w:t>刻意和牵强</w:t>
      </w:r>
      <w:r w:rsidR="00381B88">
        <w:rPr>
          <w:rFonts w:hint="eastAsia"/>
        </w:rPr>
        <w:t>的</w:t>
      </w:r>
      <w:r w:rsidR="004D25E0">
        <w:rPr>
          <w:rFonts w:hint="eastAsia"/>
        </w:rPr>
        <w:t>，但</w:t>
      </w:r>
      <w:r w:rsidR="00B6374F">
        <w:rPr>
          <w:rFonts w:hint="eastAsia"/>
        </w:rPr>
        <w:t>它们</w:t>
      </w:r>
      <w:r w:rsidR="004D25E0">
        <w:rPr>
          <w:rFonts w:hint="eastAsia"/>
        </w:rPr>
        <w:t>都十分</w:t>
      </w:r>
      <w:r w:rsidR="00D25D41">
        <w:rPr>
          <w:rFonts w:hint="eastAsia"/>
        </w:rPr>
        <w:t>缜密</w:t>
      </w:r>
      <w:r w:rsidR="004D25E0">
        <w:rPr>
          <w:rFonts w:hint="eastAsia"/>
        </w:rPr>
        <w:t>。</w:t>
      </w:r>
      <w:r w:rsidR="00392E17">
        <w:rPr>
          <w:rFonts w:hint="eastAsia"/>
        </w:rPr>
        <w:t>他们时而用归纳的方法，时而演绎的方法</w:t>
      </w:r>
      <w:r w:rsidR="009C54AE">
        <w:rPr>
          <w:rFonts w:hint="eastAsia"/>
        </w:rPr>
        <w:t>。</w:t>
      </w:r>
      <w:r w:rsidR="00392E17">
        <w:rPr>
          <w:rFonts w:hint="eastAsia"/>
        </w:rPr>
        <w:t>犹太公会</w:t>
      </w:r>
      <w:r w:rsidR="009C54AE">
        <w:rPr>
          <w:rFonts w:hint="eastAsia"/>
        </w:rPr>
        <w:t>时而会</w:t>
      </w:r>
      <w:r w:rsidR="00992D12">
        <w:rPr>
          <w:rFonts w:hint="eastAsia"/>
        </w:rPr>
        <w:t>应</w:t>
      </w:r>
      <w:r w:rsidR="00557258">
        <w:rPr>
          <w:rFonts w:hint="eastAsia"/>
        </w:rPr>
        <w:t>社会</w:t>
      </w:r>
      <w:r w:rsidR="00D13D77">
        <w:rPr>
          <w:rFonts w:hint="eastAsia"/>
        </w:rPr>
        <w:t>需求颁布</w:t>
      </w:r>
      <w:r w:rsidR="00992D12">
        <w:rPr>
          <w:rFonts w:hint="eastAsia"/>
        </w:rPr>
        <w:t>一道法律，</w:t>
      </w:r>
      <w:r w:rsidR="004B755B">
        <w:rPr>
          <w:rFonts w:hint="eastAsia"/>
        </w:rPr>
        <w:t>而</w:t>
      </w:r>
      <w:r w:rsidR="00992D12">
        <w:rPr>
          <w:rFonts w:hint="eastAsia"/>
        </w:rPr>
        <w:t>随后</w:t>
      </w:r>
      <w:r w:rsidR="00B03F8C">
        <w:rPr>
          <w:rFonts w:hint="eastAsia"/>
        </w:rPr>
        <w:t>他们</w:t>
      </w:r>
      <w:r w:rsidR="00992D12">
        <w:rPr>
          <w:rFonts w:hint="eastAsia"/>
        </w:rPr>
        <w:t>就会在圣经</w:t>
      </w:r>
      <w:r w:rsidR="006547E8">
        <w:rPr>
          <w:rFonts w:hint="eastAsia"/>
        </w:rPr>
        <w:t>中</w:t>
      </w:r>
      <w:r w:rsidR="00D56FE8">
        <w:rPr>
          <w:rFonts w:hint="eastAsia"/>
        </w:rPr>
        <w:t>寻找</w:t>
      </w:r>
      <w:r w:rsidR="006547E8">
        <w:rPr>
          <w:rFonts w:hint="eastAsia"/>
        </w:rPr>
        <w:t>它的依据，或者</w:t>
      </w:r>
      <w:r w:rsidR="00684AB3">
        <w:rPr>
          <w:rFonts w:hint="eastAsia"/>
        </w:rPr>
        <w:t>因为他们</w:t>
      </w:r>
      <w:r w:rsidR="00AE3391">
        <w:rPr>
          <w:rFonts w:hint="eastAsia"/>
        </w:rPr>
        <w:t>先在</w:t>
      </w:r>
      <w:r w:rsidR="006547E8">
        <w:rPr>
          <w:rFonts w:hint="eastAsia"/>
        </w:rPr>
        <w:t>圣经</w:t>
      </w:r>
      <w:r w:rsidR="00AE3391">
        <w:rPr>
          <w:rFonts w:hint="eastAsia"/>
        </w:rPr>
        <w:t>中发现</w:t>
      </w:r>
      <w:r w:rsidR="00D0297C">
        <w:rPr>
          <w:rFonts w:hint="eastAsia"/>
        </w:rPr>
        <w:t>了</w:t>
      </w:r>
      <w:r w:rsidR="006547E8">
        <w:rPr>
          <w:rFonts w:hint="eastAsia"/>
        </w:rPr>
        <w:t>依据</w:t>
      </w:r>
      <w:r w:rsidR="00AE3391">
        <w:rPr>
          <w:rFonts w:hint="eastAsia"/>
        </w:rPr>
        <w:t>，</w:t>
      </w:r>
      <w:r w:rsidR="00F90F37">
        <w:rPr>
          <w:rFonts w:hint="eastAsia"/>
        </w:rPr>
        <w:t>故</w:t>
      </w:r>
      <w:r w:rsidR="009D3520">
        <w:rPr>
          <w:rFonts w:hint="eastAsia"/>
        </w:rPr>
        <w:t>随之</w:t>
      </w:r>
      <w:r w:rsidR="00B21324">
        <w:rPr>
          <w:rFonts w:hint="eastAsia"/>
        </w:rPr>
        <w:t>再</w:t>
      </w:r>
      <w:r w:rsidR="006547E8">
        <w:rPr>
          <w:rFonts w:hint="eastAsia"/>
        </w:rPr>
        <w:t>启</w:t>
      </w:r>
      <w:r w:rsidR="00992D12">
        <w:rPr>
          <w:rFonts w:hint="eastAsia"/>
        </w:rPr>
        <w:t>示一道</w:t>
      </w:r>
      <w:r w:rsidR="006547E8">
        <w:rPr>
          <w:rFonts w:hint="eastAsia"/>
        </w:rPr>
        <w:t>新的</w:t>
      </w:r>
      <w:r w:rsidR="00992D12">
        <w:rPr>
          <w:rFonts w:hint="eastAsia"/>
        </w:rPr>
        <w:t>律法。</w:t>
      </w:r>
    </w:p>
    <w:p w:rsidR="003E4FCA" w:rsidRDefault="003E4FCA"/>
    <w:p w:rsidR="003E4FCA" w:rsidRPr="003E4FCA" w:rsidRDefault="00C13CAE" w:rsidP="00C778F4">
      <w:pPr>
        <w:ind w:firstLineChars="200" w:firstLine="420"/>
      </w:pPr>
      <w:r>
        <w:rPr>
          <w:rFonts w:hint="eastAsia"/>
        </w:rPr>
        <w:t>所以，当犹太法典、宗教，以及文明，在第二圣殿重建的</w:t>
      </w:r>
      <w:r w:rsidR="007D4061">
        <w:rPr>
          <w:rFonts w:hint="eastAsia"/>
        </w:rPr>
        <w:t>时期</w:t>
      </w:r>
      <w:r>
        <w:rPr>
          <w:rFonts w:hint="eastAsia"/>
        </w:rPr>
        <w:t>继续生长，以求迎合晚近时期更为复杂的条件时，他们的理论仍然坚称，所有的律法都是</w:t>
      </w:r>
      <w:r w:rsidR="00F03812">
        <w:rPr>
          <w:rFonts w:hint="eastAsia"/>
        </w:rPr>
        <w:t>从最初的圣经发展而来的，并且始终都是通过文字或口传的方式，由摩西从西奈山上传承下来的。</w:t>
      </w:r>
      <w:r w:rsidR="00681375">
        <w:rPr>
          <w:rFonts w:hint="eastAsia"/>
        </w:rPr>
        <w:t>然而，直到公元后</w:t>
      </w:r>
      <w:r w:rsidR="00681375">
        <w:rPr>
          <w:rFonts w:hint="eastAsia"/>
        </w:rPr>
        <w:t>219</w:t>
      </w:r>
      <w:r w:rsidR="00681375">
        <w:rPr>
          <w:rFonts w:hint="eastAsia"/>
        </w:rPr>
        <w:t>年，一部</w:t>
      </w:r>
      <w:r w:rsidR="002B45D7">
        <w:rPr>
          <w:rFonts w:hint="eastAsia"/>
        </w:rPr>
        <w:t>总结性的</w:t>
      </w:r>
      <w:r w:rsidR="00356946">
        <w:rPr>
          <w:rFonts w:hint="eastAsia"/>
        </w:rPr>
        <w:t>所谓的口传律法</w:t>
      </w:r>
      <w:r w:rsidR="002B45D7">
        <w:rPr>
          <w:rFonts w:hint="eastAsia"/>
        </w:rPr>
        <w:t>的</w:t>
      </w:r>
      <w:r w:rsidR="00356946">
        <w:rPr>
          <w:rFonts w:hint="eastAsia"/>
        </w:rPr>
        <w:t>汇编</w:t>
      </w:r>
      <w:r w:rsidR="00BE0AA8">
        <w:rPr>
          <w:rFonts w:hint="eastAsia"/>
        </w:rPr>
        <w:t>——可能由已有的法律</w:t>
      </w:r>
      <w:r w:rsidR="00340476">
        <w:rPr>
          <w:rFonts w:hint="eastAsia"/>
        </w:rPr>
        <w:t>摘要</w:t>
      </w:r>
      <w:r w:rsidR="005B4FDD">
        <w:rPr>
          <w:rFonts w:hint="eastAsia"/>
        </w:rPr>
        <w:t>汇总</w:t>
      </w:r>
      <w:r w:rsidR="00BE0AA8">
        <w:rPr>
          <w:rFonts w:hint="eastAsia"/>
        </w:rPr>
        <w:t>而来——</w:t>
      </w:r>
      <w:r w:rsidR="00356946">
        <w:rPr>
          <w:rFonts w:hint="eastAsia"/>
        </w:rPr>
        <w:t>才</w:t>
      </w:r>
      <w:r w:rsidR="007A0100">
        <w:rPr>
          <w:rFonts w:hint="eastAsia"/>
        </w:rPr>
        <w:t>由</w:t>
      </w:r>
      <w:r w:rsidR="001C6BDF">
        <w:rPr>
          <w:rFonts w:hint="eastAsia"/>
        </w:rPr>
        <w:t>拉比耶胡达·哈纳西（犹太亲王）</w:t>
      </w:r>
      <w:r w:rsidR="00356946">
        <w:rPr>
          <w:rFonts w:hint="eastAsia"/>
        </w:rPr>
        <w:t>编纂出来</w:t>
      </w:r>
      <w:r w:rsidR="00867770">
        <w:rPr>
          <w:rFonts w:hint="eastAsia"/>
        </w:rPr>
        <w:t>。</w:t>
      </w:r>
      <w:r w:rsidR="00942392">
        <w:rPr>
          <w:rFonts w:hint="eastAsia"/>
        </w:rPr>
        <w:t>而这部</w:t>
      </w:r>
      <w:r w:rsidR="00D90B4A">
        <w:rPr>
          <w:rFonts w:hint="eastAsia"/>
        </w:rPr>
        <w:t>后续</w:t>
      </w:r>
      <w:r w:rsidR="00942392">
        <w:rPr>
          <w:rFonts w:hint="eastAsia"/>
        </w:rPr>
        <w:t>的作品就被称为</w:t>
      </w:r>
      <w:r w:rsidR="001D6C4E">
        <w:rPr>
          <w:rFonts w:hint="eastAsia"/>
        </w:rPr>
        <w:t>《密示纳》</w:t>
      </w:r>
      <w:r w:rsidR="00942392">
        <w:rPr>
          <w:rFonts w:hint="eastAsia"/>
        </w:rPr>
        <w:t>或者“第二律法”。</w:t>
      </w:r>
      <w:r w:rsidR="00E904C3" w:rsidRPr="00E904C3">
        <w:rPr>
          <w:rFonts w:hint="eastAsia"/>
        </w:rPr>
        <w:t>这是个值得纪念的日子</w:t>
      </w:r>
      <w:r w:rsidR="008742CC" w:rsidRPr="00E904C3">
        <w:rPr>
          <w:rFonts w:hint="eastAsia"/>
        </w:rPr>
        <w:t>。</w:t>
      </w:r>
      <w:r w:rsidR="008742CC">
        <w:rPr>
          <w:rFonts w:hint="eastAsia"/>
        </w:rPr>
        <w:t>我们</w:t>
      </w:r>
      <w:r w:rsidR="003415CB">
        <w:rPr>
          <w:rFonts w:hint="eastAsia"/>
        </w:rPr>
        <w:t>跳过了犹太</w:t>
      </w:r>
      <w:r w:rsidR="00CC6842">
        <w:rPr>
          <w:rFonts w:hint="eastAsia"/>
        </w:rPr>
        <w:t>国家陷落的那个历史时期。当</w:t>
      </w:r>
      <w:r w:rsidR="003234E9">
        <w:rPr>
          <w:rFonts w:hint="eastAsia"/>
        </w:rPr>
        <w:t>犹太民族不再</w:t>
      </w:r>
      <w:r w:rsidR="003415CB">
        <w:rPr>
          <w:rFonts w:hint="eastAsia"/>
        </w:rPr>
        <w:t>作为一个国家而存在后，正是</w:t>
      </w:r>
      <w:proofErr w:type="gramStart"/>
      <w:r w:rsidR="003415CB">
        <w:rPr>
          <w:rFonts w:hint="eastAsia"/>
        </w:rPr>
        <w:t>这些律</w:t>
      </w:r>
      <w:proofErr w:type="gramEnd"/>
      <w:r w:rsidR="003415CB">
        <w:rPr>
          <w:rFonts w:hint="eastAsia"/>
        </w:rPr>
        <w:t>法学院，</w:t>
      </w:r>
      <w:r w:rsidR="002C3305">
        <w:rPr>
          <w:rFonts w:hint="eastAsia"/>
        </w:rPr>
        <w:t>（其中犹太人的传统——犹太律法得以研习）</w:t>
      </w:r>
      <w:r w:rsidR="003234E9">
        <w:rPr>
          <w:rFonts w:hint="eastAsia"/>
        </w:rPr>
        <w:t>使犹太人得以作为一个宗教社团而</w:t>
      </w:r>
      <w:r w:rsidR="002C3305">
        <w:rPr>
          <w:rFonts w:hint="eastAsia"/>
        </w:rPr>
        <w:t>继续生存</w:t>
      </w:r>
      <w:r w:rsidR="003234E9">
        <w:rPr>
          <w:rFonts w:hint="eastAsia"/>
        </w:rPr>
        <w:t>。</w:t>
      </w:r>
      <w:r w:rsidR="00272E1B">
        <w:rPr>
          <w:rFonts w:hint="eastAsia"/>
        </w:rPr>
        <w:t>这部《密示纳》，被分为六个</w:t>
      </w:r>
      <w:proofErr w:type="spellStart"/>
      <w:r w:rsidR="00272E1B">
        <w:rPr>
          <w:rFonts w:hint="eastAsia"/>
        </w:rPr>
        <w:t>sedarim</w:t>
      </w:r>
      <w:proofErr w:type="spellEnd"/>
      <w:r w:rsidR="00272E1B">
        <w:rPr>
          <w:rFonts w:hint="eastAsia"/>
        </w:rPr>
        <w:t>，即六卷书，并且进而被划分为</w:t>
      </w:r>
      <w:r w:rsidR="00272E1B">
        <w:rPr>
          <w:rFonts w:hint="eastAsia"/>
        </w:rPr>
        <w:t>36</w:t>
      </w:r>
      <w:r w:rsidR="00272E1B">
        <w:rPr>
          <w:rFonts w:hint="eastAsia"/>
        </w:rPr>
        <w:t>个章</w:t>
      </w:r>
      <w:r w:rsidR="00E14F8F">
        <w:rPr>
          <w:rFonts w:hint="eastAsia"/>
        </w:rPr>
        <w:t>（原文如此——译者注），</w:t>
      </w:r>
      <w:r w:rsidR="00104EED">
        <w:rPr>
          <w:rFonts w:hint="eastAsia"/>
        </w:rPr>
        <w:t>当时</w:t>
      </w:r>
      <w:r w:rsidR="00E14F8F">
        <w:rPr>
          <w:rFonts w:hint="eastAsia"/>
        </w:rPr>
        <w:t>存放于巴勒斯坦的学院中，</w:t>
      </w:r>
      <w:r w:rsidR="00C778F4">
        <w:rPr>
          <w:rFonts w:hint="eastAsia"/>
        </w:rPr>
        <w:t>随后也传到</w:t>
      </w:r>
      <w:r w:rsidR="00E14F8F">
        <w:rPr>
          <w:rFonts w:hint="eastAsia"/>
        </w:rPr>
        <w:t>巴比伦尼亚，</w:t>
      </w:r>
      <w:r w:rsidR="00C778F4">
        <w:rPr>
          <w:rFonts w:hint="eastAsia"/>
        </w:rPr>
        <w:t>更多法律上的细枝末节</w:t>
      </w:r>
      <w:r w:rsidR="00DA66FD">
        <w:rPr>
          <w:rFonts w:hint="eastAsia"/>
        </w:rPr>
        <w:t>的文本</w:t>
      </w:r>
      <w:r w:rsidR="00C778F4">
        <w:rPr>
          <w:rFonts w:hint="eastAsia"/>
        </w:rPr>
        <w:t>，以及从圣经推导出来的理论，被保持了下来。</w:t>
      </w:r>
    </w:p>
    <w:p w:rsidR="00B1728D" w:rsidRPr="00867770" w:rsidRDefault="00B1728D"/>
    <w:p w:rsidR="00B1728D" w:rsidRDefault="007A7D75" w:rsidP="009946E8">
      <w:pPr>
        <w:ind w:firstLineChars="200" w:firstLine="420"/>
      </w:pPr>
      <w:r>
        <w:rPr>
          <w:rFonts w:hint="eastAsia"/>
        </w:rPr>
        <w:t>尽管在失去了国家的以色列，生活变得大为</w:t>
      </w:r>
      <w:r w:rsidR="009946E8">
        <w:rPr>
          <w:rFonts w:hint="eastAsia"/>
        </w:rPr>
        <w:t>受限</w:t>
      </w:r>
      <w:r>
        <w:rPr>
          <w:rFonts w:hint="eastAsia"/>
        </w:rPr>
        <w:t>和</w:t>
      </w:r>
      <w:r w:rsidR="00950583">
        <w:rPr>
          <w:rFonts w:hint="eastAsia"/>
        </w:rPr>
        <w:t>约束</w:t>
      </w:r>
      <w:r w:rsidR="0052409F">
        <w:rPr>
          <w:rFonts w:hint="eastAsia"/>
        </w:rPr>
        <w:t>重重，</w:t>
      </w:r>
      <w:r w:rsidR="00885E08">
        <w:rPr>
          <w:rFonts w:hint="eastAsia"/>
        </w:rPr>
        <w:t>人们</w:t>
      </w:r>
      <w:r w:rsidR="0052409F">
        <w:rPr>
          <w:rFonts w:hint="eastAsia"/>
        </w:rPr>
        <w:t>也缺少</w:t>
      </w:r>
      <w:r w:rsidR="00571BDB">
        <w:rPr>
          <w:rFonts w:hint="eastAsia"/>
        </w:rPr>
        <w:t>施展才能</w:t>
      </w:r>
      <w:r w:rsidR="00950583">
        <w:rPr>
          <w:rFonts w:hint="eastAsia"/>
        </w:rPr>
        <w:t>的机会，</w:t>
      </w:r>
      <w:r w:rsidR="00246353">
        <w:rPr>
          <w:rFonts w:hint="eastAsia"/>
        </w:rPr>
        <w:t>然而</w:t>
      </w:r>
      <w:r w:rsidR="00862F02">
        <w:rPr>
          <w:rFonts w:hint="eastAsia"/>
        </w:rPr>
        <w:t>，在</w:t>
      </w:r>
      <w:r w:rsidR="00A81E32">
        <w:rPr>
          <w:rFonts w:hint="eastAsia"/>
        </w:rPr>
        <w:t>各学院里</w:t>
      </w:r>
      <w:r w:rsidR="00862F02">
        <w:rPr>
          <w:rFonts w:hint="eastAsia"/>
        </w:rPr>
        <w:t>，从</w:t>
      </w:r>
      <w:r w:rsidR="00A81E32">
        <w:rPr>
          <w:rFonts w:hint="eastAsia"/>
        </w:rPr>
        <w:t>《密示纳》法典所衍生而来的新</w:t>
      </w:r>
      <w:r w:rsidR="00C93162">
        <w:rPr>
          <w:rFonts w:hint="eastAsia"/>
        </w:rPr>
        <w:t>的</w:t>
      </w:r>
      <w:r w:rsidR="00A81E32">
        <w:rPr>
          <w:rFonts w:hint="eastAsia"/>
        </w:rPr>
        <w:t>律法却成长的远比</w:t>
      </w:r>
      <w:r w:rsidR="00022EFC">
        <w:rPr>
          <w:rFonts w:hint="eastAsia"/>
        </w:rPr>
        <w:t>其最初的原典更具规模</w:t>
      </w:r>
      <w:r w:rsidR="003E5CFA">
        <w:rPr>
          <w:rFonts w:hint="eastAsia"/>
        </w:rPr>
        <w:t>。</w:t>
      </w:r>
      <w:r w:rsidR="00882009">
        <w:rPr>
          <w:rFonts w:hint="eastAsia"/>
        </w:rPr>
        <w:t>围绕着每一条哈拉卡（</w:t>
      </w:r>
      <w:proofErr w:type="spellStart"/>
      <w:r w:rsidR="00882009">
        <w:rPr>
          <w:rFonts w:hint="eastAsia"/>
        </w:rPr>
        <w:t>Halacha</w:t>
      </w:r>
      <w:proofErr w:type="spellEnd"/>
      <w:r w:rsidR="00882009">
        <w:rPr>
          <w:rFonts w:hint="eastAsia"/>
        </w:rPr>
        <w:t>）</w:t>
      </w:r>
      <w:r w:rsidR="001B71CE">
        <w:rPr>
          <w:rFonts w:hint="eastAsia"/>
        </w:rPr>
        <w:t>都</w:t>
      </w:r>
      <w:r w:rsidR="004B4A1F">
        <w:rPr>
          <w:rFonts w:hint="eastAsia"/>
        </w:rPr>
        <w:t>发生了</w:t>
      </w:r>
      <w:r w:rsidR="001B71CE">
        <w:rPr>
          <w:rFonts w:hint="eastAsia"/>
        </w:rPr>
        <w:t>争论</w:t>
      </w:r>
      <w:r w:rsidR="003E5CFA">
        <w:rPr>
          <w:rFonts w:hint="eastAsia"/>
        </w:rPr>
        <w:t>，</w:t>
      </w:r>
      <w:r w:rsidR="006A3E8A">
        <w:rPr>
          <w:rFonts w:hint="eastAsia"/>
        </w:rPr>
        <w:t>并且随着最终判决的下达，</w:t>
      </w:r>
      <w:r w:rsidR="001B71CE">
        <w:rPr>
          <w:rFonts w:hint="eastAsia"/>
        </w:rPr>
        <w:t>这些争论</w:t>
      </w:r>
      <w:r w:rsidR="006A3E8A">
        <w:rPr>
          <w:rFonts w:hint="eastAsia"/>
        </w:rPr>
        <w:t>通常会同</w:t>
      </w:r>
      <w:r w:rsidR="003E5CFA">
        <w:rPr>
          <w:rFonts w:hint="eastAsia"/>
        </w:rPr>
        <w:t>判决一起流传下来</w:t>
      </w:r>
      <w:r w:rsidR="006A3E8A">
        <w:rPr>
          <w:rFonts w:hint="eastAsia"/>
        </w:rPr>
        <w:t>，</w:t>
      </w:r>
      <w:r w:rsidR="001B71CE">
        <w:rPr>
          <w:rFonts w:hint="eastAsia"/>
        </w:rPr>
        <w:t>随着这些争论变</w:t>
      </w:r>
      <w:r w:rsidR="006A3E8A">
        <w:rPr>
          <w:rFonts w:hint="eastAsia"/>
        </w:rPr>
        <w:t>得卷帙浩繁，保存</w:t>
      </w:r>
      <w:r w:rsidR="00B823C7">
        <w:rPr>
          <w:rFonts w:hint="eastAsia"/>
        </w:rPr>
        <w:t>记忆中如此庞杂的传统——就像令人瞩目的</w:t>
      </w:r>
      <w:r w:rsidR="00A91334">
        <w:rPr>
          <w:rFonts w:hint="eastAsia"/>
        </w:rPr>
        <w:t>东方记载</w:t>
      </w:r>
      <w:r w:rsidR="00477136">
        <w:rPr>
          <w:rFonts w:hint="eastAsia"/>
        </w:rPr>
        <w:t>（</w:t>
      </w:r>
      <w:r w:rsidR="00477136">
        <w:rPr>
          <w:rFonts w:hint="eastAsia"/>
        </w:rPr>
        <w:t>memory</w:t>
      </w:r>
      <w:r w:rsidR="00477136">
        <w:rPr>
          <w:rFonts w:hint="eastAsia"/>
        </w:rPr>
        <w:t>）</w:t>
      </w:r>
      <w:r w:rsidR="00B823C7">
        <w:rPr>
          <w:rFonts w:hint="eastAsia"/>
        </w:rPr>
        <w:t>曾经和现在</w:t>
      </w:r>
      <w:r w:rsidR="00DE36A9">
        <w:rPr>
          <w:rFonts w:hint="eastAsia"/>
        </w:rPr>
        <w:t>做到的</w:t>
      </w:r>
      <w:r w:rsidR="00B823C7">
        <w:rPr>
          <w:rFonts w:hint="eastAsia"/>
        </w:rPr>
        <w:t>那样，已经变得基本不可能。</w:t>
      </w:r>
      <w:r w:rsidR="00607CF2">
        <w:rPr>
          <w:rFonts w:hint="eastAsia"/>
        </w:rPr>
        <w:t>这种</w:t>
      </w:r>
      <w:r w:rsidR="00477136">
        <w:rPr>
          <w:rFonts w:hint="eastAsia"/>
        </w:rPr>
        <w:t>情况</w:t>
      </w:r>
      <w:r w:rsidR="00FF76A0">
        <w:rPr>
          <w:rFonts w:hint="eastAsia"/>
        </w:rPr>
        <w:t>，加之来自以色列的</w:t>
      </w:r>
      <w:r w:rsidR="00CC06BB">
        <w:rPr>
          <w:rFonts w:hint="eastAsia"/>
        </w:rPr>
        <w:t>外来</w:t>
      </w:r>
      <w:r w:rsidR="00FF76A0">
        <w:rPr>
          <w:rFonts w:hint="eastAsia"/>
        </w:rPr>
        <w:t>统治者的</w:t>
      </w:r>
      <w:r w:rsidR="003B61E8">
        <w:rPr>
          <w:rFonts w:hint="eastAsia"/>
        </w:rPr>
        <w:t>迫害不断加重</w:t>
      </w:r>
      <w:r w:rsidR="00411C5B">
        <w:rPr>
          <w:rFonts w:hint="eastAsia"/>
        </w:rPr>
        <w:t>，</w:t>
      </w:r>
      <w:r w:rsidR="00844EBD">
        <w:rPr>
          <w:rFonts w:hint="eastAsia"/>
        </w:rPr>
        <w:t>因而</w:t>
      </w:r>
      <w:r w:rsidR="00CF464C">
        <w:rPr>
          <w:rFonts w:hint="eastAsia"/>
        </w:rPr>
        <w:t>这些珍贵传统的命运</w:t>
      </w:r>
      <w:r w:rsidR="00DE2D47">
        <w:rPr>
          <w:rFonts w:hint="eastAsia"/>
        </w:rPr>
        <w:t>也变得</w:t>
      </w:r>
      <w:r w:rsidR="00411972">
        <w:rPr>
          <w:rFonts w:hint="eastAsia"/>
        </w:rPr>
        <w:t>极</w:t>
      </w:r>
      <w:r w:rsidR="00DE2D47">
        <w:rPr>
          <w:rFonts w:hint="eastAsia"/>
        </w:rPr>
        <w:t>不确定。这</w:t>
      </w:r>
      <w:r w:rsidR="00CF464C">
        <w:rPr>
          <w:rFonts w:hint="eastAsia"/>
        </w:rPr>
        <w:t>使得</w:t>
      </w:r>
      <w:r w:rsidR="002B6C14">
        <w:rPr>
          <w:rFonts w:hint="eastAsia"/>
        </w:rPr>
        <w:t>抛开</w:t>
      </w:r>
      <w:r w:rsidR="00B07FE0">
        <w:rPr>
          <w:rFonts w:hint="eastAsia"/>
        </w:rPr>
        <w:t>那些</w:t>
      </w:r>
      <w:r w:rsidR="001A6C0D">
        <w:rPr>
          <w:rFonts w:hint="eastAsia"/>
        </w:rPr>
        <w:t>反</w:t>
      </w:r>
      <w:r w:rsidR="00CF464C">
        <w:rPr>
          <w:rFonts w:hint="eastAsia"/>
        </w:rPr>
        <w:t>对将口传律法付诸记载的偏见，</w:t>
      </w:r>
      <w:r w:rsidR="001A6C0D">
        <w:rPr>
          <w:rFonts w:hint="eastAsia"/>
        </w:rPr>
        <w:t>而</w:t>
      </w:r>
      <w:r w:rsidR="00CF464C">
        <w:rPr>
          <w:rFonts w:hint="eastAsia"/>
        </w:rPr>
        <w:t>把它们记载下来，变得尤为必要。这项工作由拉比</w:t>
      </w:r>
      <w:r w:rsidR="0078068A">
        <w:rPr>
          <w:rFonts w:hint="eastAsia"/>
        </w:rPr>
        <w:t>阿斯克（</w:t>
      </w:r>
      <w:proofErr w:type="spellStart"/>
      <w:r w:rsidR="0078068A">
        <w:rPr>
          <w:rFonts w:hint="eastAsia"/>
        </w:rPr>
        <w:t>Rav</w:t>
      </w:r>
      <w:proofErr w:type="spellEnd"/>
      <w:r w:rsidR="0078068A">
        <w:rPr>
          <w:rFonts w:hint="eastAsia"/>
        </w:rPr>
        <w:t xml:space="preserve"> </w:t>
      </w:r>
      <w:proofErr w:type="spellStart"/>
      <w:r w:rsidR="0078068A">
        <w:rPr>
          <w:rFonts w:hint="eastAsia"/>
        </w:rPr>
        <w:t>Asche</w:t>
      </w:r>
      <w:proofErr w:type="spellEnd"/>
      <w:r w:rsidR="0078068A">
        <w:rPr>
          <w:rFonts w:hint="eastAsia"/>
        </w:rPr>
        <w:t>）</w:t>
      </w:r>
      <w:r w:rsidR="001A6C0D">
        <w:rPr>
          <w:rFonts w:hint="eastAsia"/>
        </w:rPr>
        <w:t>和他的门徒承担</w:t>
      </w:r>
      <w:r w:rsidR="0078068A">
        <w:rPr>
          <w:rFonts w:hint="eastAsia"/>
        </w:rPr>
        <w:t>，并于公元</w:t>
      </w:r>
      <w:r w:rsidR="0078068A">
        <w:rPr>
          <w:rFonts w:hint="eastAsia"/>
        </w:rPr>
        <w:t>500</w:t>
      </w:r>
      <w:r w:rsidR="00285EAD">
        <w:rPr>
          <w:rFonts w:hint="eastAsia"/>
        </w:rPr>
        <w:t>年之前完</w:t>
      </w:r>
      <w:r w:rsidR="00285EAD" w:rsidRPr="00F01165">
        <w:rPr>
          <w:rFonts w:hint="eastAsia"/>
        </w:rPr>
        <w:t>成。《密示纳》，与那些后来从其中衍生出来的，也被称作《革马拉》，意即“评注”的律法一并</w:t>
      </w:r>
      <w:r w:rsidR="001D70A4" w:rsidRPr="00F01165">
        <w:rPr>
          <w:rFonts w:hint="eastAsia"/>
        </w:rPr>
        <w:t>，</w:t>
      </w:r>
      <w:r w:rsidR="00285EAD" w:rsidRPr="00F01165">
        <w:rPr>
          <w:rFonts w:hint="eastAsia"/>
        </w:rPr>
        <w:t>构成了《塔木德》</w:t>
      </w:r>
      <w:r w:rsidR="00203980" w:rsidRPr="00F01165">
        <w:rPr>
          <w:rFonts w:hint="eastAsia"/>
        </w:rPr>
        <w:t>（</w:t>
      </w:r>
      <w:r w:rsidR="00285EAD" w:rsidRPr="00F01165">
        <w:rPr>
          <w:rFonts w:hint="eastAsia"/>
        </w:rPr>
        <w:t>原文：</w:t>
      </w:r>
      <w:r w:rsidR="00285EAD" w:rsidRPr="00F01165">
        <w:rPr>
          <w:rFonts w:hint="eastAsia"/>
        </w:rPr>
        <w:t xml:space="preserve">The </w:t>
      </w:r>
      <w:proofErr w:type="spellStart"/>
      <w:r w:rsidR="00285EAD" w:rsidRPr="00F01165">
        <w:rPr>
          <w:rFonts w:hint="eastAsia"/>
        </w:rPr>
        <w:t>Mishna</w:t>
      </w:r>
      <w:proofErr w:type="spellEnd"/>
      <w:r w:rsidR="00285EAD" w:rsidRPr="00F01165">
        <w:rPr>
          <w:rFonts w:hint="eastAsia"/>
        </w:rPr>
        <w:t xml:space="preserve">, together with the laws that later grew out of it, called also </w:t>
      </w:r>
      <w:proofErr w:type="spellStart"/>
      <w:r w:rsidR="00285EAD" w:rsidRPr="00F01165">
        <w:rPr>
          <w:rFonts w:hint="eastAsia"/>
        </w:rPr>
        <w:t>Gamara</w:t>
      </w:r>
      <w:proofErr w:type="spellEnd"/>
      <w:r w:rsidR="00285EAD" w:rsidRPr="00F01165">
        <w:rPr>
          <w:rFonts w:hint="eastAsia"/>
        </w:rPr>
        <w:t>, or Commentary ,</w:t>
      </w:r>
      <w:r w:rsidR="00203980" w:rsidRPr="00F01165">
        <w:rPr>
          <w:rFonts w:hint="eastAsia"/>
        </w:rPr>
        <w:t xml:space="preserve">from the </w:t>
      </w:r>
      <w:r w:rsidR="00285EAD" w:rsidRPr="00F01165">
        <w:t>Talmud</w:t>
      </w:r>
      <w:r w:rsidR="00285EAD" w:rsidRPr="00F01165">
        <w:rPr>
          <w:rFonts w:hint="eastAsia"/>
        </w:rPr>
        <w:t xml:space="preserve">. </w:t>
      </w:r>
      <w:r w:rsidR="00C70A15">
        <w:rPr>
          <w:rFonts w:hint="eastAsia"/>
        </w:rPr>
        <w:t>其中</w:t>
      </w:r>
      <w:r w:rsidR="00F01165" w:rsidRPr="00F01165">
        <w:t>F</w:t>
      </w:r>
      <w:r w:rsidR="00285EAD" w:rsidRPr="00F01165">
        <w:rPr>
          <w:rFonts w:hint="eastAsia"/>
        </w:rPr>
        <w:t>rom</w:t>
      </w:r>
      <w:r w:rsidR="00F01165" w:rsidRPr="00F01165">
        <w:rPr>
          <w:rFonts w:hint="eastAsia"/>
        </w:rPr>
        <w:t>疑为</w:t>
      </w:r>
      <w:r w:rsidR="00F01165" w:rsidRPr="00F01165">
        <w:rPr>
          <w:rFonts w:hint="eastAsia"/>
        </w:rPr>
        <w:t>form</w:t>
      </w:r>
      <w:r w:rsidR="00F01165" w:rsidRPr="00F01165">
        <w:rPr>
          <w:rFonts w:hint="eastAsia"/>
        </w:rPr>
        <w:t>讹误。——译者注</w:t>
      </w:r>
      <w:r w:rsidR="00203980" w:rsidRPr="00F01165">
        <w:rPr>
          <w:rFonts w:hint="eastAsia"/>
        </w:rPr>
        <w:t>）</w:t>
      </w:r>
      <w:r w:rsidR="00F72711" w:rsidRPr="00F01165">
        <w:rPr>
          <w:rFonts w:hint="eastAsia"/>
        </w:rPr>
        <w:t>。</w:t>
      </w:r>
      <w:r w:rsidR="00F01165">
        <w:rPr>
          <w:rFonts w:hint="eastAsia"/>
        </w:rPr>
        <w:t>《巴勒斯坦塔木德》是</w:t>
      </w:r>
      <w:r w:rsidR="001D70A4" w:rsidRPr="00F01165">
        <w:rPr>
          <w:rFonts w:hint="eastAsia"/>
        </w:rPr>
        <w:t>巴勒斯坦</w:t>
      </w:r>
      <w:r w:rsidR="00F01165">
        <w:rPr>
          <w:rFonts w:hint="eastAsia"/>
        </w:rPr>
        <w:t>犹太</w:t>
      </w:r>
      <w:r w:rsidR="001D70A4" w:rsidRPr="00F01165">
        <w:rPr>
          <w:rFonts w:hint="eastAsia"/>
        </w:rPr>
        <w:t>学院</w:t>
      </w:r>
      <w:r w:rsidR="001D70A4">
        <w:rPr>
          <w:rFonts w:hint="eastAsia"/>
        </w:rPr>
        <w:t>从的</w:t>
      </w:r>
      <w:proofErr w:type="gramStart"/>
      <w:r w:rsidR="001D70A4">
        <w:rPr>
          <w:rFonts w:hint="eastAsia"/>
        </w:rPr>
        <w:t>密示纳中</w:t>
      </w:r>
      <w:proofErr w:type="gramEnd"/>
      <w:r w:rsidR="001D70A4">
        <w:rPr>
          <w:rFonts w:hint="eastAsia"/>
        </w:rPr>
        <w:t>推演出</w:t>
      </w:r>
      <w:proofErr w:type="gramStart"/>
      <w:r w:rsidR="000F240E">
        <w:rPr>
          <w:rFonts w:hint="eastAsia"/>
        </w:rPr>
        <w:t>的革马拉</w:t>
      </w:r>
      <w:proofErr w:type="gramEnd"/>
      <w:r w:rsidR="00F72711">
        <w:rPr>
          <w:rFonts w:hint="eastAsia"/>
        </w:rPr>
        <w:t>。</w:t>
      </w:r>
      <w:r w:rsidR="000F240E">
        <w:rPr>
          <w:rFonts w:hint="eastAsia"/>
        </w:rPr>
        <w:t>相比之下，</w:t>
      </w:r>
      <w:r w:rsidR="00742594">
        <w:rPr>
          <w:rFonts w:hint="eastAsia"/>
        </w:rPr>
        <w:t>巴比伦尼亚</w:t>
      </w:r>
      <w:r w:rsidR="00C862F0">
        <w:rPr>
          <w:rFonts w:hint="eastAsia"/>
        </w:rPr>
        <w:t>犹太</w:t>
      </w:r>
      <w:r w:rsidR="00742594">
        <w:rPr>
          <w:rFonts w:hint="eastAsia"/>
        </w:rPr>
        <w:t>学院</w:t>
      </w:r>
      <w:r w:rsidR="0062472D">
        <w:rPr>
          <w:rFonts w:hint="eastAsia"/>
        </w:rPr>
        <w:t>（它们在数量上远多于前者，因为它们比前者多存在了好几个世纪）</w:t>
      </w:r>
      <w:r w:rsidR="00F72711">
        <w:rPr>
          <w:rFonts w:hint="eastAsia"/>
        </w:rPr>
        <w:t>所传承的，包含了</w:t>
      </w:r>
      <w:r w:rsidR="00F72711">
        <w:rPr>
          <w:rFonts w:hint="eastAsia"/>
        </w:rPr>
        <w:t>2947</w:t>
      </w:r>
      <w:r w:rsidR="00F72711">
        <w:rPr>
          <w:rFonts w:hint="eastAsia"/>
        </w:rPr>
        <w:t>页对开本的巨著，</w:t>
      </w:r>
      <w:r w:rsidR="00203980">
        <w:rPr>
          <w:rFonts w:hint="eastAsia"/>
        </w:rPr>
        <w:t>才</w:t>
      </w:r>
      <w:r w:rsidR="00742594">
        <w:rPr>
          <w:rFonts w:hint="eastAsia"/>
        </w:rPr>
        <w:t>是</w:t>
      </w:r>
      <w:r w:rsidR="00203980">
        <w:rPr>
          <w:rFonts w:hint="eastAsia"/>
        </w:rPr>
        <w:t>真正</w:t>
      </w:r>
      <w:r w:rsidR="00F72711">
        <w:rPr>
          <w:rFonts w:hint="eastAsia"/>
        </w:rPr>
        <w:t>的塔木德。</w:t>
      </w:r>
      <w:r w:rsidR="004303D0">
        <w:rPr>
          <w:rFonts w:hint="eastAsia"/>
        </w:rPr>
        <w:t>如果我们更进一步追溯这项传统，</w:t>
      </w:r>
      <w:r w:rsidR="000822BE">
        <w:rPr>
          <w:rFonts w:hint="eastAsia"/>
        </w:rPr>
        <w:t>我们需要揭示这部庞杂的法律著作何其频繁地</w:t>
      </w:r>
      <w:r w:rsidR="00885E08">
        <w:rPr>
          <w:rFonts w:hint="eastAsia"/>
        </w:rPr>
        <w:t>成为晚期学者们进一步评注、争论和推演的对象。不过这将超出我们的讨论范围，并且是</w:t>
      </w:r>
      <w:r w:rsidR="00FB68A1">
        <w:rPr>
          <w:rFonts w:hint="eastAsia"/>
        </w:rPr>
        <w:t>又</w:t>
      </w:r>
      <w:r w:rsidR="00885E08">
        <w:rPr>
          <w:rFonts w:hint="eastAsia"/>
        </w:rPr>
        <w:t>另一回事儿了。</w:t>
      </w:r>
    </w:p>
    <w:p w:rsidR="00B1728D" w:rsidRPr="00A81E32" w:rsidRDefault="00B1728D"/>
    <w:p w:rsidR="00B1728D" w:rsidRDefault="007A3D54" w:rsidP="00FC79E3">
      <w:pPr>
        <w:ind w:firstLineChars="200" w:firstLine="420"/>
      </w:pPr>
      <w:r>
        <w:rPr>
          <w:rFonts w:hint="eastAsia"/>
        </w:rPr>
        <w:t>为了对这些律法做出一个</w:t>
      </w:r>
      <w:r w:rsidR="00E077C2">
        <w:rPr>
          <w:rFonts w:hint="eastAsia"/>
        </w:rPr>
        <w:t>评价</w:t>
      </w:r>
      <w:r>
        <w:rPr>
          <w:rFonts w:hint="eastAsia"/>
        </w:rPr>
        <w:t>，首先我们必须铭记，它们是属于那个政教合一的年代。所以我们经常发现</w:t>
      </w:r>
      <w:r w:rsidR="0043183E">
        <w:rPr>
          <w:rFonts w:hint="eastAsia"/>
        </w:rPr>
        <w:t>祭司法令和和政治法令混杂，</w:t>
      </w:r>
      <w:r w:rsidR="00201846">
        <w:rPr>
          <w:rFonts w:hint="eastAsia"/>
        </w:rPr>
        <w:t>个人</w:t>
      </w:r>
      <w:r w:rsidR="0043183E">
        <w:rPr>
          <w:rFonts w:hint="eastAsia"/>
        </w:rPr>
        <w:t>清洁法规和</w:t>
      </w:r>
      <w:r w:rsidR="00201846">
        <w:rPr>
          <w:rFonts w:hint="eastAsia"/>
        </w:rPr>
        <w:t>宗教</w:t>
      </w:r>
      <w:r w:rsidR="0043183E">
        <w:rPr>
          <w:rFonts w:hint="eastAsia"/>
        </w:rPr>
        <w:t>圣洁法规并置，</w:t>
      </w:r>
      <w:r w:rsidR="001C7BEE">
        <w:rPr>
          <w:rFonts w:hint="eastAsia"/>
        </w:rPr>
        <w:t>政治经济禁令和伦理禁令同在一处。它更应该和法典</w:t>
      </w:r>
      <w:r w:rsidR="005B382F">
        <w:rPr>
          <w:rFonts w:hint="eastAsia"/>
        </w:rPr>
        <w:t>，而不是和宗教典籍</w:t>
      </w:r>
      <w:r w:rsidR="001C7BEE">
        <w:rPr>
          <w:rFonts w:hint="eastAsia"/>
        </w:rPr>
        <w:t>放在一起比较，</w:t>
      </w:r>
      <w:r w:rsidR="00E41872">
        <w:rPr>
          <w:rFonts w:hint="eastAsia"/>
        </w:rPr>
        <w:t>虽然这种比较常常是不全面的，</w:t>
      </w:r>
      <w:r w:rsidR="001924F2">
        <w:rPr>
          <w:rFonts w:hint="eastAsia"/>
        </w:rPr>
        <w:t>因为宗教氛围早已浸透</w:t>
      </w:r>
      <w:r w:rsidR="001C35BB">
        <w:rPr>
          <w:rFonts w:hint="eastAsia"/>
        </w:rPr>
        <w:t>进</w:t>
      </w:r>
      <w:r w:rsidR="001924F2">
        <w:rPr>
          <w:rFonts w:hint="eastAsia"/>
        </w:rPr>
        <w:t>了犹太人生活里哪怕是</w:t>
      </w:r>
      <w:proofErr w:type="gramStart"/>
      <w:r w:rsidR="001924F2">
        <w:rPr>
          <w:rFonts w:hint="eastAsia"/>
        </w:rPr>
        <w:t>最</w:t>
      </w:r>
      <w:proofErr w:type="gramEnd"/>
      <w:r w:rsidR="001924F2">
        <w:rPr>
          <w:rFonts w:hint="eastAsia"/>
        </w:rPr>
        <w:t>世俗的</w:t>
      </w:r>
      <w:r w:rsidR="00582F6A">
        <w:rPr>
          <w:rFonts w:hint="eastAsia"/>
        </w:rPr>
        <w:t>场景中</w:t>
      </w:r>
      <w:r w:rsidR="001924F2">
        <w:rPr>
          <w:rFonts w:hint="eastAsia"/>
        </w:rPr>
        <w:t>。纯粹的世俗根本就不存在。</w:t>
      </w:r>
      <w:r w:rsidR="000207C2">
        <w:rPr>
          <w:rFonts w:hint="eastAsia"/>
        </w:rPr>
        <w:t>即使是生活中最普通的活动，</w:t>
      </w:r>
      <w:r w:rsidR="001A1660">
        <w:rPr>
          <w:rFonts w:hint="eastAsia"/>
        </w:rPr>
        <w:t>也必须和伟大的上帝联系起来。</w:t>
      </w:r>
      <w:r w:rsidR="00C162F1">
        <w:rPr>
          <w:rFonts w:hint="eastAsia"/>
        </w:rPr>
        <w:t>这一点在研究塔木德和犹太人的时候必须搞清楚</w:t>
      </w:r>
      <w:r w:rsidR="00071C81">
        <w:rPr>
          <w:rFonts w:hint="eastAsia"/>
        </w:rPr>
        <w:t>。</w:t>
      </w:r>
      <w:r w:rsidR="00C162F1">
        <w:rPr>
          <w:rFonts w:hint="eastAsia"/>
        </w:rPr>
        <w:t>作为法律，它常被拿来和</w:t>
      </w:r>
      <w:r w:rsidR="00CF6150">
        <w:rPr>
          <w:rFonts w:hint="eastAsia"/>
        </w:rPr>
        <w:t>某种程度上同时代</w:t>
      </w:r>
      <w:r w:rsidR="00C162F1">
        <w:rPr>
          <w:rFonts w:hint="eastAsia"/>
        </w:rPr>
        <w:t>罗马法对比。</w:t>
      </w:r>
      <w:r w:rsidR="00CF6150">
        <w:rPr>
          <w:rFonts w:hint="eastAsia"/>
        </w:rPr>
        <w:t>在</w:t>
      </w:r>
      <w:r w:rsidR="00CF6150">
        <w:rPr>
          <w:rFonts w:hint="eastAsia"/>
        </w:rPr>
        <w:lastRenderedPageBreak/>
        <w:t>对待罪犯方面，它几乎是异想天开地仁慈</w:t>
      </w:r>
      <w:r w:rsidR="00245F39">
        <w:rPr>
          <w:rFonts w:hint="eastAsia"/>
        </w:rPr>
        <w:t>。它憎恶流人血，</w:t>
      </w:r>
      <w:r w:rsidR="00180F62">
        <w:rPr>
          <w:rFonts w:hint="eastAsia"/>
        </w:rPr>
        <w:t>并且</w:t>
      </w:r>
      <w:r w:rsidR="00071C81">
        <w:rPr>
          <w:rFonts w:hint="eastAsia"/>
        </w:rPr>
        <w:t>不</w:t>
      </w:r>
      <w:r w:rsidR="00BD65F6">
        <w:rPr>
          <w:rFonts w:hint="eastAsia"/>
        </w:rPr>
        <w:t>能</w:t>
      </w:r>
      <w:r w:rsidR="00245F39">
        <w:rPr>
          <w:rFonts w:hint="eastAsia"/>
        </w:rPr>
        <w:t>仅靠推断而来的</w:t>
      </w:r>
      <w:r w:rsidR="00BD65F6">
        <w:rPr>
          <w:rFonts w:hint="eastAsia"/>
        </w:rPr>
        <w:t>“证据”</w:t>
      </w:r>
      <w:r w:rsidR="00180F62">
        <w:rPr>
          <w:rFonts w:hint="eastAsia"/>
        </w:rPr>
        <w:t>处死任何人。它的许多禁令都极为细致，并且</w:t>
      </w:r>
      <w:r w:rsidR="004204EB">
        <w:rPr>
          <w:rFonts w:hint="eastAsia"/>
        </w:rPr>
        <w:t>其</w:t>
      </w:r>
      <w:r w:rsidR="0010068C">
        <w:rPr>
          <w:rFonts w:hint="eastAsia"/>
        </w:rPr>
        <w:t>明察秋毫</w:t>
      </w:r>
      <w:r w:rsidR="00180F62">
        <w:rPr>
          <w:rFonts w:hint="eastAsia"/>
        </w:rPr>
        <w:t>到了诡辩的程度。</w:t>
      </w:r>
      <w:r w:rsidR="00295665">
        <w:rPr>
          <w:rFonts w:hint="eastAsia"/>
        </w:rPr>
        <w:t>然而不仅是古代，还是某种程度的现代，这些因素在法律的诠释中是十分常见的。</w:t>
      </w:r>
      <w:r w:rsidR="005F647D">
        <w:rPr>
          <w:rFonts w:hint="eastAsia"/>
        </w:rPr>
        <w:t>有例子表明塔木德的律法比圣经</w:t>
      </w:r>
      <w:r w:rsidR="00BB230A">
        <w:rPr>
          <w:rFonts w:hint="eastAsia"/>
        </w:rPr>
        <w:t>律法</w:t>
      </w:r>
      <w:r w:rsidR="005F647D">
        <w:rPr>
          <w:rFonts w:hint="eastAsia"/>
        </w:rPr>
        <w:t>要温和；比如：</w:t>
      </w:r>
      <w:r w:rsidR="00296D2A">
        <w:rPr>
          <w:rFonts w:hint="eastAsia"/>
        </w:rPr>
        <w:t>同态复仇法就被</w:t>
      </w:r>
      <w:r w:rsidR="000D4781">
        <w:rPr>
          <w:rFonts w:hint="eastAsia"/>
        </w:rPr>
        <w:t>弱化</w:t>
      </w:r>
      <w:r w:rsidR="00296D2A">
        <w:rPr>
          <w:rFonts w:hint="eastAsia"/>
        </w:rPr>
        <w:t>为等价赔偿。</w:t>
      </w:r>
    </w:p>
    <w:p w:rsidR="00B1728D" w:rsidRPr="00B135E1" w:rsidRDefault="00B1728D"/>
    <w:p w:rsidR="000D4781" w:rsidRDefault="00B135E1" w:rsidP="001A376A">
      <w:pPr>
        <w:ind w:firstLineChars="200" w:firstLine="420"/>
      </w:pPr>
      <w:r>
        <w:rPr>
          <w:rFonts w:hint="eastAsia"/>
        </w:rPr>
        <w:t>然而，</w:t>
      </w:r>
      <w:r w:rsidR="00192056">
        <w:rPr>
          <w:rFonts w:hint="eastAsia"/>
        </w:rPr>
        <w:t>律法</w:t>
      </w:r>
      <w:r w:rsidR="009D5796">
        <w:rPr>
          <w:rFonts w:hint="eastAsia"/>
        </w:rPr>
        <w:t>并没有构成</w:t>
      </w:r>
      <w:r>
        <w:rPr>
          <w:rFonts w:hint="eastAsia"/>
        </w:rPr>
        <w:t>塔木德的全部，</w:t>
      </w:r>
      <w:r w:rsidR="00192056">
        <w:rPr>
          <w:rFonts w:hint="eastAsia"/>
        </w:rPr>
        <w:t>那些漫不经心的读者</w:t>
      </w:r>
      <w:r w:rsidR="006D130F">
        <w:rPr>
          <w:rFonts w:hint="eastAsia"/>
        </w:rPr>
        <w:t>或</w:t>
      </w:r>
      <w:r w:rsidR="00192056">
        <w:rPr>
          <w:rFonts w:hint="eastAsia"/>
        </w:rPr>
        <w:t>一般大众所感兴趣的部分</w:t>
      </w:r>
      <w:r w:rsidR="005040CD">
        <w:rPr>
          <w:rFonts w:hint="eastAsia"/>
        </w:rPr>
        <w:t>也</w:t>
      </w:r>
      <w:r w:rsidR="00197FB4">
        <w:rPr>
          <w:rFonts w:hint="eastAsia"/>
        </w:rPr>
        <w:t>不是</w:t>
      </w:r>
      <w:r w:rsidR="00CA7E0A">
        <w:rPr>
          <w:rFonts w:hint="eastAsia"/>
        </w:rPr>
        <w:t>它的全部</w:t>
      </w:r>
      <w:r w:rsidR="00192056">
        <w:rPr>
          <w:rFonts w:hint="eastAsia"/>
        </w:rPr>
        <w:t>。</w:t>
      </w:r>
      <w:r w:rsidR="00B32685">
        <w:rPr>
          <w:rFonts w:hint="eastAsia"/>
        </w:rPr>
        <w:t>这</w:t>
      </w:r>
      <w:r w:rsidR="00EE27F6">
        <w:rPr>
          <w:rFonts w:hint="eastAsia"/>
        </w:rPr>
        <w:t>只</w:t>
      </w:r>
      <w:r w:rsidR="00EC601B">
        <w:rPr>
          <w:rFonts w:hint="eastAsia"/>
        </w:rPr>
        <w:t>是</w:t>
      </w:r>
      <w:r w:rsidR="00B32685">
        <w:rPr>
          <w:rFonts w:hint="eastAsia"/>
        </w:rPr>
        <w:t>它</w:t>
      </w:r>
      <w:r w:rsidR="00EC601B">
        <w:rPr>
          <w:rFonts w:hint="eastAsia"/>
        </w:rPr>
        <w:t>枯燥乏味的那半部分。</w:t>
      </w:r>
      <w:r w:rsidR="00713B69">
        <w:rPr>
          <w:rFonts w:hint="eastAsia"/>
        </w:rPr>
        <w:t>它</w:t>
      </w:r>
      <w:r w:rsidR="0078456C">
        <w:rPr>
          <w:rFonts w:hint="eastAsia"/>
        </w:rPr>
        <w:t>还</w:t>
      </w:r>
      <w:r w:rsidR="003A2F26">
        <w:rPr>
          <w:rFonts w:hint="eastAsia"/>
        </w:rPr>
        <w:t>有一个诗歌</w:t>
      </w:r>
      <w:r w:rsidR="00713B69">
        <w:rPr>
          <w:rFonts w:hint="eastAsia"/>
        </w:rPr>
        <w:t>性的部分，也可称之为说教性的部分，我们称其为“</w:t>
      </w:r>
      <w:proofErr w:type="spellStart"/>
      <w:r w:rsidR="00713B69">
        <w:rPr>
          <w:rFonts w:hint="eastAsia"/>
        </w:rPr>
        <w:t>Agada</w:t>
      </w:r>
      <w:proofErr w:type="spellEnd"/>
      <w:r w:rsidR="00713B69">
        <w:rPr>
          <w:rFonts w:hint="eastAsia"/>
        </w:rPr>
        <w:t>”（犹太故事），以区别</w:t>
      </w:r>
      <w:proofErr w:type="gramStart"/>
      <w:r w:rsidR="00713B69">
        <w:rPr>
          <w:rFonts w:hint="eastAsia"/>
        </w:rPr>
        <w:t>于称为</w:t>
      </w:r>
      <w:proofErr w:type="gramEnd"/>
      <w:r w:rsidR="00713B69">
        <w:rPr>
          <w:rFonts w:hint="eastAsia"/>
        </w:rPr>
        <w:t>“</w:t>
      </w:r>
      <w:proofErr w:type="spellStart"/>
      <w:r w:rsidR="00713B69">
        <w:rPr>
          <w:rFonts w:hint="eastAsia"/>
        </w:rPr>
        <w:t>Halacha</w:t>
      </w:r>
      <w:proofErr w:type="spellEnd"/>
      <w:r w:rsidR="00713B69">
        <w:rPr>
          <w:rFonts w:hint="eastAsia"/>
        </w:rPr>
        <w:t>”的律法部分。词语“</w:t>
      </w:r>
      <w:proofErr w:type="spellStart"/>
      <w:r w:rsidR="00713B69">
        <w:rPr>
          <w:rFonts w:hint="eastAsia"/>
        </w:rPr>
        <w:t>Agada</w:t>
      </w:r>
      <w:proofErr w:type="spellEnd"/>
      <w:r w:rsidR="00713B69">
        <w:rPr>
          <w:rFonts w:hint="eastAsia"/>
        </w:rPr>
        <w:t>”，意为“故事”</w:t>
      </w:r>
      <w:r w:rsidR="007B4E99">
        <w:rPr>
          <w:rFonts w:hint="eastAsia"/>
        </w:rPr>
        <w:t>，可惜</w:t>
      </w:r>
      <w:r w:rsidR="00E323B5">
        <w:rPr>
          <w:rFonts w:hint="eastAsia"/>
        </w:rPr>
        <w:t>它</w:t>
      </w:r>
      <w:r w:rsidR="007B4E99">
        <w:rPr>
          <w:rFonts w:hint="eastAsia"/>
        </w:rPr>
        <w:t>并不</w:t>
      </w:r>
      <w:r w:rsidR="00E323B5">
        <w:rPr>
          <w:rFonts w:hint="eastAsia"/>
        </w:rPr>
        <w:t>足以</w:t>
      </w:r>
      <w:r w:rsidR="007B4E99">
        <w:rPr>
          <w:rFonts w:hint="eastAsia"/>
        </w:rPr>
        <w:t>充分</w:t>
      </w:r>
      <w:r w:rsidR="00E11DB5">
        <w:rPr>
          <w:rFonts w:hint="eastAsia"/>
        </w:rPr>
        <w:t>表</w:t>
      </w:r>
      <w:r w:rsidR="007B4E99">
        <w:rPr>
          <w:rFonts w:hint="eastAsia"/>
        </w:rPr>
        <w:t>述</w:t>
      </w:r>
      <w:r w:rsidR="00E323B5">
        <w:rPr>
          <w:rFonts w:hint="eastAsia"/>
        </w:rPr>
        <w:t>归于其</w:t>
      </w:r>
      <w:r w:rsidR="00BA381E">
        <w:rPr>
          <w:rFonts w:hint="eastAsia"/>
        </w:rPr>
        <w:t>名下的</w:t>
      </w:r>
      <w:r w:rsidR="00596E0A">
        <w:rPr>
          <w:rFonts w:hint="eastAsia"/>
        </w:rPr>
        <w:t>各式各样的素材</w:t>
      </w:r>
      <w:r w:rsidR="00E323B5">
        <w:rPr>
          <w:rFonts w:hint="eastAsia"/>
        </w:rPr>
        <w:t>，因为它涵盖了古时巴比伦尼亚和巴勒斯坦</w:t>
      </w:r>
      <w:r w:rsidR="004A1711">
        <w:rPr>
          <w:rFonts w:hint="eastAsia"/>
        </w:rPr>
        <w:t>的犹太</w:t>
      </w:r>
      <w:r w:rsidR="00E11DB5">
        <w:rPr>
          <w:rFonts w:hint="eastAsia"/>
        </w:rPr>
        <w:t>学院</w:t>
      </w:r>
      <w:r w:rsidR="004A1711">
        <w:rPr>
          <w:rFonts w:hint="eastAsia"/>
        </w:rPr>
        <w:t>在</w:t>
      </w:r>
      <w:r w:rsidR="00E11DB5">
        <w:rPr>
          <w:rFonts w:hint="eastAsia"/>
        </w:rPr>
        <w:t>律法争论中所提及的所有</w:t>
      </w:r>
      <w:r w:rsidR="00BA381E">
        <w:rPr>
          <w:rFonts w:hint="eastAsia"/>
        </w:rPr>
        <w:t>风马牛不相及</w:t>
      </w:r>
      <w:r w:rsidR="0032188F">
        <w:rPr>
          <w:rFonts w:hint="eastAsia"/>
        </w:rPr>
        <w:t>的</w:t>
      </w:r>
      <w:r w:rsidR="003E204F">
        <w:rPr>
          <w:rFonts w:hint="eastAsia"/>
        </w:rPr>
        <w:t>东西</w:t>
      </w:r>
      <w:r w:rsidR="00E11DB5">
        <w:rPr>
          <w:rFonts w:hint="eastAsia"/>
        </w:rPr>
        <w:t>。</w:t>
      </w:r>
      <w:r w:rsidR="00332FE3">
        <w:rPr>
          <w:rFonts w:hint="eastAsia"/>
        </w:rPr>
        <w:t>这些东西有时是</w:t>
      </w:r>
      <w:r w:rsidR="00AC4CB9">
        <w:rPr>
          <w:rFonts w:hint="eastAsia"/>
        </w:rPr>
        <w:t>传记类的——那些伟大学者的生活片段，有时是历史类的——以色列</w:t>
      </w:r>
      <w:r w:rsidR="008006E3">
        <w:rPr>
          <w:rFonts w:hint="eastAsia"/>
        </w:rPr>
        <w:t>漫长悲剧的一个剪影，有时是教诲类的——</w:t>
      </w:r>
      <w:r w:rsidR="00E83813">
        <w:rPr>
          <w:rFonts w:hint="eastAsia"/>
        </w:rPr>
        <w:t>现实、伦理，顺便教授</w:t>
      </w:r>
      <w:r w:rsidR="00312751">
        <w:rPr>
          <w:rFonts w:hint="eastAsia"/>
        </w:rPr>
        <w:t>人生教训</w:t>
      </w:r>
      <w:r w:rsidR="00982EA5">
        <w:rPr>
          <w:rFonts w:hint="eastAsia"/>
        </w:rPr>
        <w:t>，有时是奇闻异事类的，讲几篇故事缓解一下争论的</w:t>
      </w:r>
      <w:r w:rsidR="00A52F19">
        <w:rPr>
          <w:rFonts w:hint="eastAsia"/>
        </w:rPr>
        <w:t>单调乏味；</w:t>
      </w:r>
      <w:r w:rsidR="00B305C5">
        <w:rPr>
          <w:rFonts w:hint="eastAsia"/>
        </w:rPr>
        <w:t>还有</w:t>
      </w:r>
      <w:r w:rsidR="00812D62">
        <w:rPr>
          <w:rFonts w:hint="eastAsia"/>
        </w:rPr>
        <w:t>经常性</w:t>
      </w:r>
      <w:r w:rsidR="00A52F19">
        <w:rPr>
          <w:rFonts w:hint="eastAsia"/>
        </w:rPr>
        <w:t>的异想天开</w:t>
      </w:r>
      <w:r w:rsidR="00170DAE">
        <w:rPr>
          <w:rFonts w:hint="eastAsia"/>
        </w:rPr>
        <w:t>；一些哲学、民间传说、</w:t>
      </w:r>
      <w:r w:rsidR="00DF5502">
        <w:rPr>
          <w:rFonts w:hint="eastAsia"/>
        </w:rPr>
        <w:t>怪诞的幻想、</w:t>
      </w:r>
      <w:r w:rsidR="00B025E0">
        <w:rPr>
          <w:rFonts w:hint="eastAsia"/>
        </w:rPr>
        <w:t>古朴的信仰，迷信和幽默感。</w:t>
      </w:r>
      <w:r w:rsidR="00755422">
        <w:rPr>
          <w:rFonts w:hint="eastAsia"/>
        </w:rPr>
        <w:t>它</w:t>
      </w:r>
      <w:r w:rsidR="00673824">
        <w:rPr>
          <w:rFonts w:hint="eastAsia"/>
        </w:rPr>
        <w:t>们被毫无组织地呈现出来</w:t>
      </w:r>
      <w:r w:rsidR="00FE29F0">
        <w:rPr>
          <w:rFonts w:hint="eastAsia"/>
        </w:rPr>
        <w:t>，毫不相关地引入复杂的争论中，</w:t>
      </w:r>
      <w:r w:rsidR="000A64EA">
        <w:rPr>
          <w:rFonts w:hint="eastAsia"/>
        </w:rPr>
        <w:t>它们</w:t>
      </w:r>
      <w:r w:rsidR="00FE29F0">
        <w:rPr>
          <w:rFonts w:hint="eastAsia"/>
        </w:rPr>
        <w:t>打断线索思路，</w:t>
      </w:r>
      <w:r w:rsidR="001A376A">
        <w:rPr>
          <w:rFonts w:hint="eastAsia"/>
        </w:rPr>
        <w:t>然而思路却从不会丢失，反而总是可以</w:t>
      </w:r>
      <w:r w:rsidR="003137DC">
        <w:rPr>
          <w:rFonts w:hint="eastAsia"/>
        </w:rPr>
        <w:t>接续起来</w:t>
      </w:r>
      <w:r w:rsidR="001A376A">
        <w:rPr>
          <w:rFonts w:hint="eastAsia"/>
        </w:rPr>
        <w:t>。</w:t>
      </w:r>
    </w:p>
    <w:p w:rsidR="000D4781" w:rsidRDefault="000D4781"/>
    <w:p w:rsidR="000D4781" w:rsidRDefault="00556019" w:rsidP="004900BC">
      <w:pPr>
        <w:ind w:firstLineChars="200" w:firstLine="420"/>
      </w:pPr>
      <w:r>
        <w:rPr>
          <w:rFonts w:hint="eastAsia"/>
        </w:rPr>
        <w:t>从这方面来看，塔木德是一个巨大的迷宫，而且很显然是</w:t>
      </w:r>
      <w:r w:rsidR="00D1054C">
        <w:rPr>
          <w:rFonts w:hint="eastAsia"/>
        </w:rPr>
        <w:t>一条</w:t>
      </w:r>
      <w:r>
        <w:rPr>
          <w:rFonts w:hint="eastAsia"/>
        </w:rPr>
        <w:t>把人引入陌生蜿蜒的旁门左道的</w:t>
      </w:r>
      <w:r w:rsidR="009445B5">
        <w:rPr>
          <w:rFonts w:hint="eastAsia"/>
        </w:rPr>
        <w:t>最简单的路径。很难从中推导出什么清晰的伦理体系、</w:t>
      </w:r>
      <w:r w:rsidR="00FF2D11">
        <w:rPr>
          <w:rFonts w:hint="eastAsia"/>
        </w:rPr>
        <w:t>连续一致的哲学思想，或</w:t>
      </w:r>
      <w:r w:rsidR="007F67CF">
        <w:rPr>
          <w:rFonts w:hint="eastAsia"/>
        </w:rPr>
        <w:t>系统</w:t>
      </w:r>
      <w:r w:rsidR="00FF2D11">
        <w:rPr>
          <w:rFonts w:hint="eastAsia"/>
        </w:rPr>
        <w:t>的教条。</w:t>
      </w:r>
      <w:r w:rsidR="008C0F39">
        <w:rPr>
          <w:rFonts w:hint="eastAsia"/>
        </w:rPr>
        <w:t>但在这里学者的耐心也会得到回报，</w:t>
      </w:r>
      <w:r w:rsidR="00340BD6">
        <w:rPr>
          <w:rFonts w:hint="eastAsia"/>
        </w:rPr>
        <w:t>并且从这些令人混乱的</w:t>
      </w:r>
      <w:r w:rsidR="00F76C12">
        <w:rPr>
          <w:rFonts w:hint="eastAsia"/>
        </w:rPr>
        <w:t>素材的混合物中，我们可以构建起中世纪早期的犹太人的精神世界。在教条的领域里，我们发现“原罪”、“替罪”和“永恒的惩罚”</w:t>
      </w:r>
      <w:r w:rsidR="004900BC">
        <w:rPr>
          <w:rFonts w:hint="eastAsia"/>
        </w:rPr>
        <w:t>都</w:t>
      </w:r>
      <w:r w:rsidR="00FF0922">
        <w:rPr>
          <w:rFonts w:hint="eastAsia"/>
        </w:rPr>
        <w:t>遭</w:t>
      </w:r>
      <w:r w:rsidR="004900BC">
        <w:rPr>
          <w:rFonts w:hint="eastAsia"/>
        </w:rPr>
        <w:t>到了否认。人类被塑造成自己的救赎</w:t>
      </w:r>
      <w:r w:rsidR="00F140F9">
        <w:rPr>
          <w:rFonts w:hint="eastAsia"/>
        </w:rPr>
        <w:t>主</w:t>
      </w:r>
      <w:r w:rsidR="004900BC">
        <w:rPr>
          <w:rFonts w:hint="eastAsia"/>
        </w:rPr>
        <w:t>。来世</w:t>
      </w:r>
      <w:r w:rsidR="00DE1A5B">
        <w:rPr>
          <w:rFonts w:hint="eastAsia"/>
        </w:rPr>
        <w:t>的</w:t>
      </w:r>
      <w:r w:rsidR="004900BC">
        <w:rPr>
          <w:rFonts w:hint="eastAsia"/>
        </w:rPr>
        <w:t>观</w:t>
      </w:r>
      <w:r w:rsidR="00DE1A5B">
        <w:rPr>
          <w:rFonts w:hint="eastAsia"/>
        </w:rPr>
        <w:t>念</w:t>
      </w:r>
      <w:r w:rsidR="004900BC">
        <w:rPr>
          <w:rFonts w:hint="eastAsia"/>
        </w:rPr>
        <w:t>还在形成中；灵魂是先于肉身存在的。</w:t>
      </w:r>
    </w:p>
    <w:p w:rsidR="00821293" w:rsidRDefault="00821293"/>
    <w:p w:rsidR="00821293" w:rsidRPr="00AD664D" w:rsidRDefault="00A158DB" w:rsidP="00B779B7">
      <w:pPr>
        <w:ind w:firstLineChars="200" w:firstLine="420"/>
      </w:pPr>
      <w:r>
        <w:rPr>
          <w:rFonts w:hint="eastAsia"/>
        </w:rPr>
        <w:t>从下面一</w:t>
      </w:r>
      <w:r w:rsidR="00AD664D">
        <w:rPr>
          <w:rFonts w:hint="eastAsia"/>
        </w:rPr>
        <w:t>些</w:t>
      </w:r>
      <w:r w:rsidR="00D73F65">
        <w:rPr>
          <w:rFonts w:hint="eastAsia"/>
        </w:rPr>
        <w:t>摘</w:t>
      </w:r>
      <w:r w:rsidR="007E0B36">
        <w:rPr>
          <w:rFonts w:hint="eastAsia"/>
        </w:rPr>
        <w:t>录中，我们可以</w:t>
      </w:r>
      <w:r w:rsidR="000C42DC">
        <w:rPr>
          <w:rFonts w:hint="eastAsia"/>
        </w:rPr>
        <w:t>领略</w:t>
      </w:r>
      <w:r w:rsidR="007E0B36">
        <w:rPr>
          <w:rFonts w:hint="eastAsia"/>
        </w:rPr>
        <w:t>到塔木德</w:t>
      </w:r>
      <w:r w:rsidR="000E4DAF">
        <w:rPr>
          <w:rFonts w:hint="eastAsia"/>
        </w:rPr>
        <w:t>聪明</w:t>
      </w:r>
      <w:r w:rsidR="00D73F65">
        <w:rPr>
          <w:rFonts w:hint="eastAsia"/>
        </w:rPr>
        <w:t>和智慧</w:t>
      </w:r>
      <w:r w:rsidR="007E0B36">
        <w:rPr>
          <w:rFonts w:hint="eastAsia"/>
        </w:rPr>
        <w:t>的教导</w:t>
      </w:r>
      <w:r w:rsidR="00AD664D">
        <w:rPr>
          <w:rFonts w:hint="eastAsia"/>
        </w:rPr>
        <w:t>：——</w:t>
      </w:r>
    </w:p>
    <w:p w:rsidR="00821293" w:rsidRDefault="009C7E10" w:rsidP="00B779B7">
      <w:pPr>
        <w:ind w:firstLineChars="200" w:firstLine="420"/>
      </w:pPr>
      <w:r>
        <w:rPr>
          <w:rFonts w:hint="eastAsia"/>
        </w:rPr>
        <w:t>光明即</w:t>
      </w:r>
      <w:r w:rsidR="00B31A1B">
        <w:rPr>
          <w:rFonts w:hint="eastAsia"/>
        </w:rPr>
        <w:t>可</w:t>
      </w:r>
      <w:r>
        <w:rPr>
          <w:rFonts w:hint="eastAsia"/>
        </w:rPr>
        <w:t>普照百人，也不吝</w:t>
      </w:r>
      <w:r w:rsidR="00D61825">
        <w:rPr>
          <w:rFonts w:hint="eastAsia"/>
        </w:rPr>
        <w:t>独照</w:t>
      </w:r>
      <w:r>
        <w:rPr>
          <w:rFonts w:hint="eastAsia"/>
        </w:rPr>
        <w:t>一人。</w:t>
      </w:r>
    </w:p>
    <w:p w:rsidR="009C7E10" w:rsidRDefault="009C7E10" w:rsidP="00B779B7">
      <w:pPr>
        <w:ind w:firstLineChars="200" w:firstLine="420"/>
      </w:pPr>
      <w:r>
        <w:rPr>
          <w:rFonts w:hint="eastAsia"/>
        </w:rPr>
        <w:t>蠢人即使在七月也会嫌冷。</w:t>
      </w:r>
    </w:p>
    <w:p w:rsidR="009C7E10" w:rsidRDefault="00593662" w:rsidP="00B779B7">
      <w:pPr>
        <w:ind w:firstLineChars="200" w:firstLine="420"/>
      </w:pPr>
      <w:r>
        <w:rPr>
          <w:rFonts w:hint="eastAsia"/>
        </w:rPr>
        <w:t>番石榴树即使生在荒漠也</w:t>
      </w:r>
      <w:r w:rsidR="00707047">
        <w:rPr>
          <w:rFonts w:hint="eastAsia"/>
        </w:rPr>
        <w:t>不改其性</w:t>
      </w:r>
      <w:r>
        <w:rPr>
          <w:rFonts w:hint="eastAsia"/>
        </w:rPr>
        <w:t>。</w:t>
      </w:r>
    </w:p>
    <w:p w:rsidR="00593662" w:rsidRPr="00593662" w:rsidRDefault="00593662" w:rsidP="00B779B7">
      <w:pPr>
        <w:ind w:firstLineChars="200" w:firstLine="420"/>
      </w:pPr>
      <w:r>
        <w:rPr>
          <w:rFonts w:hint="eastAsia"/>
        </w:rPr>
        <w:t>要教导自己的口舌说“我不知道。”</w:t>
      </w:r>
    </w:p>
    <w:p w:rsidR="00821293" w:rsidRDefault="00593662" w:rsidP="00B779B7">
      <w:pPr>
        <w:ind w:firstLineChars="200" w:firstLine="420"/>
      </w:pPr>
      <w:r>
        <w:rPr>
          <w:rFonts w:hint="eastAsia"/>
        </w:rPr>
        <w:t>热情好客是</w:t>
      </w:r>
      <w:r w:rsidR="00AF295A">
        <w:rPr>
          <w:rFonts w:hint="eastAsia"/>
        </w:rPr>
        <w:t>敬拜上帝的表现。</w:t>
      </w:r>
    </w:p>
    <w:p w:rsidR="000D4781" w:rsidRPr="001048B1" w:rsidRDefault="00AF295A" w:rsidP="00B779B7">
      <w:pPr>
        <w:ind w:firstLineChars="200" w:firstLine="420"/>
      </w:pPr>
      <w:r>
        <w:rPr>
          <w:rFonts w:hint="eastAsia"/>
        </w:rPr>
        <w:t>你要谨慎，因为朋友之外更有朋友，朋友</w:t>
      </w:r>
      <w:proofErr w:type="gramStart"/>
      <w:r>
        <w:rPr>
          <w:rFonts w:hint="eastAsia"/>
        </w:rPr>
        <w:t>之友</w:t>
      </w:r>
      <w:r w:rsidR="00A33E8F">
        <w:rPr>
          <w:rFonts w:hint="eastAsia"/>
        </w:rPr>
        <w:t>亦</w:t>
      </w:r>
      <w:r>
        <w:rPr>
          <w:rFonts w:hint="eastAsia"/>
        </w:rPr>
        <w:t>更有</w:t>
      </w:r>
      <w:proofErr w:type="gramEnd"/>
      <w:r>
        <w:rPr>
          <w:rFonts w:hint="eastAsia"/>
        </w:rPr>
        <w:t>朋友</w:t>
      </w:r>
      <w:r w:rsidR="000208CA">
        <w:rPr>
          <w:rFonts w:hint="eastAsia"/>
        </w:rPr>
        <w:t>。</w:t>
      </w:r>
    </w:p>
    <w:p w:rsidR="000D4781" w:rsidRDefault="00054BB9" w:rsidP="00B779B7">
      <w:pPr>
        <w:ind w:firstLineChars="200" w:firstLine="420"/>
      </w:pPr>
      <w:r>
        <w:rPr>
          <w:rFonts w:hint="eastAsia"/>
        </w:rPr>
        <w:t>如果身无分文，就不要出入拍卖</w:t>
      </w:r>
      <w:r w:rsidR="00212F2D">
        <w:rPr>
          <w:rFonts w:hint="eastAsia"/>
        </w:rPr>
        <w:t>场</w:t>
      </w:r>
      <w:r>
        <w:rPr>
          <w:rFonts w:hint="eastAsia"/>
        </w:rPr>
        <w:t>。</w:t>
      </w:r>
    </w:p>
    <w:p w:rsidR="00054BB9" w:rsidRDefault="00C003F0" w:rsidP="00B779B7">
      <w:pPr>
        <w:ind w:firstLineChars="200" w:firstLine="420"/>
      </w:pPr>
      <w:r>
        <w:rPr>
          <w:rFonts w:hint="eastAsia"/>
        </w:rPr>
        <w:t>宁可去拨死牲畜的皮，也不要依靠别人的施舍</w:t>
      </w:r>
      <w:r w:rsidR="001C17F9">
        <w:rPr>
          <w:rFonts w:hint="eastAsia"/>
        </w:rPr>
        <w:t>虚</w:t>
      </w:r>
      <w:r w:rsidR="005319DC">
        <w:rPr>
          <w:rFonts w:hint="eastAsia"/>
        </w:rPr>
        <w:t>度</w:t>
      </w:r>
      <w:r w:rsidR="00FC3958">
        <w:rPr>
          <w:rFonts w:hint="eastAsia"/>
        </w:rPr>
        <w:t>光阴</w:t>
      </w:r>
      <w:r>
        <w:rPr>
          <w:rFonts w:hint="eastAsia"/>
        </w:rPr>
        <w:t>。</w:t>
      </w:r>
    </w:p>
    <w:p w:rsidR="00A33E8F" w:rsidRDefault="00A33E8F" w:rsidP="00B779B7">
      <w:pPr>
        <w:ind w:firstLineChars="202" w:firstLine="424"/>
      </w:pPr>
      <w:r>
        <w:rPr>
          <w:rFonts w:hint="eastAsia"/>
        </w:rPr>
        <w:t>地方并不会荣耀人，它的荣耀</w:t>
      </w:r>
      <w:r w:rsidR="008A3CF0">
        <w:rPr>
          <w:rFonts w:hint="eastAsia"/>
        </w:rPr>
        <w:t>却</w:t>
      </w:r>
      <w:r>
        <w:rPr>
          <w:rFonts w:hint="eastAsia"/>
        </w:rPr>
        <w:t>是人给的。</w:t>
      </w:r>
    </w:p>
    <w:p w:rsidR="00A33E8F" w:rsidRDefault="00F34316" w:rsidP="00B779B7">
      <w:pPr>
        <w:ind w:firstLineChars="202" w:firstLine="424"/>
      </w:pPr>
      <w:r>
        <w:rPr>
          <w:rFonts w:hint="eastAsia"/>
        </w:rPr>
        <w:t>不要</w:t>
      </w:r>
      <w:r w:rsidR="00ED1306">
        <w:rPr>
          <w:rFonts w:hint="eastAsia"/>
        </w:rPr>
        <w:t>喝干</w:t>
      </w:r>
      <w:r>
        <w:rPr>
          <w:rFonts w:hint="eastAsia"/>
        </w:rPr>
        <w:t>你井里的水，因为其他人可能会需要</w:t>
      </w:r>
      <w:r w:rsidR="005C1B53">
        <w:rPr>
          <w:rFonts w:hint="eastAsia"/>
        </w:rPr>
        <w:t>它</w:t>
      </w:r>
      <w:r>
        <w:rPr>
          <w:rFonts w:hint="eastAsia"/>
        </w:rPr>
        <w:t>。</w:t>
      </w:r>
    </w:p>
    <w:p w:rsidR="00F86319" w:rsidRDefault="00F86319" w:rsidP="00B779B7">
      <w:pPr>
        <w:ind w:firstLineChars="202" w:firstLine="424"/>
      </w:pPr>
      <w:r>
        <w:rPr>
          <w:rFonts w:hint="eastAsia"/>
        </w:rPr>
        <w:t>玫瑰</w:t>
      </w:r>
      <w:r w:rsidR="001E15E6">
        <w:rPr>
          <w:rFonts w:hint="eastAsia"/>
        </w:rPr>
        <w:t>生</w:t>
      </w:r>
      <w:r>
        <w:rPr>
          <w:rFonts w:hint="eastAsia"/>
        </w:rPr>
        <w:t>于荆棘之间。</w:t>
      </w:r>
    </w:p>
    <w:p w:rsidR="00901795" w:rsidRDefault="00901795" w:rsidP="00B779B7">
      <w:pPr>
        <w:ind w:firstLineChars="202" w:firstLine="424"/>
      </w:pPr>
      <w:r>
        <w:rPr>
          <w:rFonts w:hint="eastAsia"/>
        </w:rPr>
        <w:t>两枚铜板在钱袋里作响，声音比一百枚铜板还大。</w:t>
      </w:r>
    </w:p>
    <w:p w:rsidR="00F44C92" w:rsidRDefault="00AF1DAF" w:rsidP="00B779B7">
      <w:pPr>
        <w:ind w:firstLineChars="202" w:firstLine="424"/>
      </w:pPr>
      <w:r>
        <w:rPr>
          <w:rFonts w:hint="eastAsia"/>
        </w:rPr>
        <w:t>学者之间的竞争使增进学识。</w:t>
      </w:r>
    </w:p>
    <w:p w:rsidR="00AF1DAF" w:rsidRDefault="00AF1DAF" w:rsidP="00B779B7">
      <w:pPr>
        <w:ind w:firstLineChars="202" w:firstLine="424"/>
      </w:pPr>
      <w:r>
        <w:rPr>
          <w:rFonts w:hint="eastAsia"/>
        </w:rPr>
        <w:t>真相是沉重的，所以少有人愿意承担。</w:t>
      </w:r>
    </w:p>
    <w:p w:rsidR="00AF1DAF" w:rsidRDefault="00AF1DAF" w:rsidP="00B779B7">
      <w:pPr>
        <w:ind w:firstLineChars="202" w:firstLine="424"/>
      </w:pPr>
      <w:r w:rsidRPr="00AF1DAF">
        <w:t>被人所爱的，</w:t>
      </w:r>
      <w:r>
        <w:rPr>
          <w:rFonts w:hint="eastAsia"/>
        </w:rPr>
        <w:t>也</w:t>
      </w:r>
      <w:r>
        <w:t>被</w:t>
      </w:r>
      <w:r>
        <w:rPr>
          <w:rFonts w:hint="eastAsia"/>
        </w:rPr>
        <w:t>上帝</w:t>
      </w:r>
      <w:r>
        <w:t>所爱</w:t>
      </w:r>
      <w:r>
        <w:rPr>
          <w:rFonts w:hint="eastAsia"/>
        </w:rPr>
        <w:t>。</w:t>
      </w:r>
    </w:p>
    <w:p w:rsidR="00A422F8" w:rsidRDefault="0030039E" w:rsidP="00B779B7">
      <w:pPr>
        <w:ind w:firstLineChars="202" w:firstLine="424"/>
      </w:pPr>
      <w:r>
        <w:rPr>
          <w:rFonts w:hint="eastAsia"/>
        </w:rPr>
        <w:t>贵重的器皿今天就</w:t>
      </w:r>
      <w:r w:rsidR="00321BE1">
        <w:rPr>
          <w:rFonts w:hint="eastAsia"/>
        </w:rPr>
        <w:t>要</w:t>
      </w:r>
      <w:r w:rsidR="00F44863">
        <w:rPr>
          <w:rFonts w:hint="eastAsia"/>
        </w:rPr>
        <w:t>拿去用</w:t>
      </w:r>
      <w:r>
        <w:rPr>
          <w:rFonts w:hint="eastAsia"/>
        </w:rPr>
        <w:t>，因为明天它可能就坏了。</w:t>
      </w:r>
    </w:p>
    <w:p w:rsidR="00930546" w:rsidRDefault="00712878" w:rsidP="00B779B7">
      <w:pPr>
        <w:ind w:firstLineChars="202" w:firstLine="424"/>
      </w:pPr>
      <w:r>
        <w:rPr>
          <w:rFonts w:hint="eastAsia"/>
        </w:rPr>
        <w:t>士兵战斗</w:t>
      </w:r>
      <w:r w:rsidR="00930546">
        <w:rPr>
          <w:rFonts w:hint="eastAsia"/>
        </w:rPr>
        <w:t>，君王却成了英雄。</w:t>
      </w:r>
    </w:p>
    <w:p w:rsidR="00930546" w:rsidRDefault="00712878" w:rsidP="00B779B7">
      <w:pPr>
        <w:ind w:firstLineChars="202" w:firstLine="424"/>
      </w:pPr>
      <w:r>
        <w:rPr>
          <w:rFonts w:hint="eastAsia"/>
        </w:rPr>
        <w:t>一个罪过犯两次，人就不觉得它是罪了。</w:t>
      </w:r>
    </w:p>
    <w:p w:rsidR="00712878" w:rsidRDefault="00712878" w:rsidP="00B779B7">
      <w:pPr>
        <w:ind w:firstLineChars="202" w:firstLine="424"/>
      </w:pPr>
      <w:r>
        <w:rPr>
          <w:rFonts w:hint="eastAsia"/>
        </w:rPr>
        <w:t>世界就是因为学童的气息才得救的。</w:t>
      </w:r>
    </w:p>
    <w:p w:rsidR="00BD342F" w:rsidRDefault="00C44C34" w:rsidP="00B779B7">
      <w:pPr>
        <w:ind w:firstLineChars="202" w:firstLine="424"/>
      </w:pPr>
      <w:r>
        <w:rPr>
          <w:rFonts w:hint="eastAsia"/>
        </w:rPr>
        <w:t>吝啬</w:t>
      </w:r>
      <w:r w:rsidR="003D63B4">
        <w:rPr>
          <w:rFonts w:hint="eastAsia"/>
        </w:rPr>
        <w:t>鬼</w:t>
      </w:r>
      <w:r>
        <w:rPr>
          <w:rFonts w:hint="eastAsia"/>
        </w:rPr>
        <w:t>的邪恶与拜偶像者同等。</w:t>
      </w:r>
    </w:p>
    <w:p w:rsidR="00403DDA" w:rsidRDefault="00403DDA" w:rsidP="00B779B7">
      <w:pPr>
        <w:ind w:firstLineChars="202" w:firstLine="424"/>
      </w:pPr>
      <w:r>
        <w:rPr>
          <w:rFonts w:hint="eastAsia"/>
        </w:rPr>
        <w:t>不要惹动妇人哭泣，因为上帝必数算她们的眼泪。</w:t>
      </w:r>
    </w:p>
    <w:p w:rsidR="00403DDA" w:rsidRPr="00403DDA" w:rsidRDefault="00403DDA" w:rsidP="00B779B7">
      <w:pPr>
        <w:ind w:firstLineChars="202" w:firstLine="424"/>
      </w:pPr>
      <w:r>
        <w:rPr>
          <w:rFonts w:hint="eastAsia"/>
        </w:rPr>
        <w:t>最好的</w:t>
      </w:r>
      <w:r w:rsidR="004B33DA">
        <w:rPr>
          <w:rFonts w:hint="eastAsia"/>
        </w:rPr>
        <w:t>教士</w:t>
      </w:r>
      <w:r>
        <w:rPr>
          <w:rFonts w:hint="eastAsia"/>
        </w:rPr>
        <w:t>就是</w:t>
      </w:r>
      <w:r w:rsidR="004B33DA">
        <w:rPr>
          <w:rFonts w:hint="eastAsia"/>
        </w:rPr>
        <w:t>人</w:t>
      </w:r>
      <w:r>
        <w:rPr>
          <w:rFonts w:hint="eastAsia"/>
        </w:rPr>
        <w:t>心，最好的老师就是时间，最好的书本就是世界，最好的朋友就是上帝。</w:t>
      </w:r>
    </w:p>
    <w:p w:rsidR="003D63B4" w:rsidRPr="00BD342F" w:rsidRDefault="003D63B4" w:rsidP="00AF1DAF"/>
    <w:p w:rsidR="00712878" w:rsidRPr="004B33DA" w:rsidRDefault="005E2D66" w:rsidP="00F80657">
      <w:pPr>
        <w:ind w:firstLineChars="200" w:firstLine="420"/>
      </w:pPr>
      <w:r>
        <w:rPr>
          <w:rFonts w:hint="eastAsia"/>
        </w:rPr>
        <w:t>《塔木德》中所体现的哲学思想，而不是它本身的哲学思想，已经被</w:t>
      </w:r>
      <w:r w:rsidR="00F80657">
        <w:rPr>
          <w:rFonts w:hint="eastAsia"/>
        </w:rPr>
        <w:t>当作</w:t>
      </w:r>
      <w:r>
        <w:rPr>
          <w:rFonts w:hint="eastAsia"/>
        </w:rPr>
        <w:t>一个单独的研究对象，就像整部《</w:t>
      </w:r>
      <w:proofErr w:type="spellStart"/>
      <w:r w:rsidR="00F80657">
        <w:rPr>
          <w:rFonts w:hint="eastAsia"/>
        </w:rPr>
        <w:t>Agada</w:t>
      </w:r>
      <w:proofErr w:type="spellEnd"/>
      <w:r>
        <w:rPr>
          <w:rFonts w:hint="eastAsia"/>
        </w:rPr>
        <w:t>》</w:t>
      </w:r>
      <w:r w:rsidR="00F80657">
        <w:rPr>
          <w:rFonts w:hint="eastAsia"/>
        </w:rPr>
        <w:t>已经被从《塔木德》中抽出来，作为一部单独作品出版一样。</w:t>
      </w:r>
    </w:p>
    <w:p w:rsidR="00F44863" w:rsidRPr="00712878" w:rsidRDefault="00F44863" w:rsidP="00AF1DAF"/>
    <w:p w:rsidR="00AF1DAF" w:rsidRPr="00AF1DAF" w:rsidRDefault="00116418" w:rsidP="00F9317D">
      <w:pPr>
        <w:ind w:firstLineChars="200" w:firstLine="420"/>
      </w:pPr>
      <w:r>
        <w:rPr>
          <w:rFonts w:hint="eastAsia"/>
        </w:rPr>
        <w:t>《塔木德》</w:t>
      </w:r>
      <w:r w:rsidR="00045C61">
        <w:rPr>
          <w:rFonts w:hint="eastAsia"/>
        </w:rPr>
        <w:t>对于现在的犹太人意味着什么呢？</w:t>
      </w:r>
      <w:r w:rsidR="002E4270">
        <w:rPr>
          <w:rFonts w:hint="eastAsia"/>
        </w:rPr>
        <w:t>其实</w:t>
      </w:r>
      <w:r w:rsidR="00045C61">
        <w:rPr>
          <w:rFonts w:hint="eastAsia"/>
        </w:rPr>
        <w:t>它的文学性</w:t>
      </w:r>
      <w:r w:rsidR="003C4B86">
        <w:rPr>
          <w:rFonts w:hint="eastAsia"/>
        </w:rPr>
        <w:t>更胜</w:t>
      </w:r>
      <w:r w:rsidR="00045C61">
        <w:rPr>
          <w:rFonts w:hint="eastAsia"/>
        </w:rPr>
        <w:t>其法律性。</w:t>
      </w:r>
      <w:r w:rsidR="009C5456">
        <w:rPr>
          <w:rFonts w:hint="eastAsia"/>
        </w:rPr>
        <w:t>犹太人已经不会为了去给具体的问题寻找一个</w:t>
      </w:r>
      <w:r>
        <w:rPr>
          <w:rFonts w:hint="eastAsia"/>
        </w:rPr>
        <w:t>具体的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命而去翻阅</w:t>
      </w:r>
      <w:r w:rsidR="00F9317D">
        <w:rPr>
          <w:rFonts w:hint="eastAsia"/>
        </w:rPr>
        <w:t>浩瀚的</w:t>
      </w:r>
      <w:r>
        <w:rPr>
          <w:rFonts w:hint="eastAsia"/>
        </w:rPr>
        <w:t>《塔木德》了。</w:t>
      </w:r>
      <w:r w:rsidR="00133DDF">
        <w:rPr>
          <w:rFonts w:hint="eastAsia"/>
        </w:rPr>
        <w:t>在这片辽阔的海洋中搜寻会是一件枯燥繁琐而收效甚</w:t>
      </w:r>
      <w:r w:rsidR="00370BE8">
        <w:rPr>
          <w:rFonts w:hint="eastAsia"/>
        </w:rPr>
        <w:t>微</w:t>
      </w:r>
      <w:r w:rsidR="00133DDF">
        <w:rPr>
          <w:rFonts w:hint="eastAsia"/>
        </w:rPr>
        <w:t>的事情。它的法律部分已经很早就被</w:t>
      </w:r>
      <w:r w:rsidR="000739FB">
        <w:rPr>
          <w:rFonts w:hint="eastAsia"/>
        </w:rPr>
        <w:t>整理成了很多单独的文献。迈蒙尼德是第一个对塔木德律法进行归类的人。</w:t>
      </w:r>
      <w:r w:rsidR="007F1D1E">
        <w:rPr>
          <w:rFonts w:hint="eastAsia"/>
        </w:rPr>
        <w:t>稍后，一个名阿斯凯里（</w:t>
      </w:r>
      <w:proofErr w:type="spellStart"/>
      <w:r w:rsidR="007F1D1E">
        <w:rPr>
          <w:rFonts w:hint="eastAsia"/>
        </w:rPr>
        <w:t>Ascher</w:t>
      </w:r>
      <w:r w:rsidR="00E36C47">
        <w:rPr>
          <w:rFonts w:hint="eastAsia"/>
        </w:rPr>
        <w:t>i</w:t>
      </w:r>
      <w:proofErr w:type="spellEnd"/>
      <w:r w:rsidR="007F1D1E">
        <w:rPr>
          <w:rFonts w:hint="eastAsia"/>
        </w:rPr>
        <w:t>）的人编制了一部文摘，称为《</w:t>
      </w:r>
      <w:r w:rsidR="00E36C47">
        <w:rPr>
          <w:rFonts w:hint="eastAsia"/>
        </w:rPr>
        <w:t>四行</w:t>
      </w:r>
      <w:r w:rsidR="007F1D1E">
        <w:rPr>
          <w:rFonts w:hint="eastAsia"/>
        </w:rPr>
        <w:t>》</w:t>
      </w:r>
      <w:r w:rsidR="004B625B">
        <w:rPr>
          <w:rFonts w:hint="eastAsia"/>
        </w:rPr>
        <w:t>（</w:t>
      </w:r>
      <w:r w:rsidR="004B625B">
        <w:rPr>
          <w:rFonts w:hint="eastAsia"/>
        </w:rPr>
        <w:t>Four Rows</w:t>
      </w:r>
      <w:r w:rsidR="004B625B">
        <w:rPr>
          <w:rFonts w:hint="eastAsia"/>
        </w:rPr>
        <w:t>）</w:t>
      </w:r>
      <w:r w:rsidR="007F1D1E">
        <w:rPr>
          <w:rFonts w:hint="eastAsia"/>
        </w:rPr>
        <w:t>，</w:t>
      </w:r>
      <w:r w:rsidR="004B625B">
        <w:rPr>
          <w:rFonts w:hint="eastAsia"/>
        </w:rPr>
        <w:t>并在</w:t>
      </w:r>
      <w:r w:rsidR="007F1D1E">
        <w:rPr>
          <w:rFonts w:hint="eastAsia"/>
        </w:rPr>
        <w:t>里面</w:t>
      </w:r>
      <w:r w:rsidR="0007497D">
        <w:rPr>
          <w:rFonts w:hint="eastAsia"/>
        </w:rPr>
        <w:t>吸收了晚期</w:t>
      </w:r>
      <w:proofErr w:type="gramStart"/>
      <w:r w:rsidR="0007497D">
        <w:rPr>
          <w:rFonts w:hint="eastAsia"/>
        </w:rPr>
        <w:t>拉比</w:t>
      </w:r>
      <w:r w:rsidR="007B0DC7">
        <w:rPr>
          <w:rFonts w:hint="eastAsia"/>
        </w:rPr>
        <w:t>们</w:t>
      </w:r>
      <w:r w:rsidR="0007497D">
        <w:rPr>
          <w:rFonts w:hint="eastAsia"/>
        </w:rPr>
        <w:t>的</w:t>
      </w:r>
      <w:proofErr w:type="gramEnd"/>
      <w:r w:rsidR="0007497D">
        <w:rPr>
          <w:rFonts w:hint="eastAsia"/>
        </w:rPr>
        <w:t>判决。</w:t>
      </w:r>
      <w:r w:rsidR="00E36C47">
        <w:rPr>
          <w:rFonts w:hint="eastAsia"/>
        </w:rPr>
        <w:t>（阿斯凯里，即雅各·本·阿斯凯里，</w:t>
      </w:r>
      <w:r w:rsidR="00E36C47" w:rsidRPr="00E36C47">
        <w:t xml:space="preserve">Jacob </w:t>
      </w:r>
      <w:proofErr w:type="spellStart"/>
      <w:r w:rsidR="00E36C47" w:rsidRPr="00E36C47">
        <w:t>ben</w:t>
      </w:r>
      <w:proofErr w:type="spellEnd"/>
      <w:r w:rsidR="00E36C47" w:rsidRPr="00E36C47">
        <w:t xml:space="preserve"> Asher</w:t>
      </w:r>
      <w:r w:rsidR="00E36C47">
        <w:rPr>
          <w:rFonts w:hint="eastAsia"/>
        </w:rPr>
        <w:t>，</w:t>
      </w:r>
      <w:r w:rsidR="00E36C47">
        <w:rPr>
          <w:rFonts w:hint="eastAsia"/>
        </w:rPr>
        <w:t>1270</w:t>
      </w:r>
      <w:r w:rsidR="00E36C47">
        <w:rPr>
          <w:rFonts w:hint="eastAsia"/>
        </w:rPr>
        <w:t>年生于神圣罗马帝国治下的科隆，</w:t>
      </w:r>
      <w:r w:rsidR="00E36C47">
        <w:rPr>
          <w:rFonts w:hint="eastAsia"/>
        </w:rPr>
        <w:t>1340</w:t>
      </w:r>
      <w:r w:rsidR="00E36C47">
        <w:rPr>
          <w:rFonts w:hint="eastAsia"/>
        </w:rPr>
        <w:t>年卒于西班牙</w:t>
      </w:r>
      <w:r w:rsidR="009807BA" w:rsidRPr="00CA77F6">
        <w:t>托莱多</w:t>
      </w:r>
      <w:r w:rsidR="008F2A76">
        <w:rPr>
          <w:rFonts w:hint="eastAsia"/>
        </w:rPr>
        <w:t>，</w:t>
      </w:r>
      <w:r w:rsidR="009807BA">
        <w:rPr>
          <w:rFonts w:hint="eastAsia"/>
        </w:rPr>
        <w:t>其编著</w:t>
      </w:r>
      <w:r w:rsidR="00E13D27">
        <w:rPr>
          <w:rFonts w:hint="eastAsia"/>
        </w:rPr>
        <w:t>的</w:t>
      </w:r>
      <w:r w:rsidR="009807BA">
        <w:rPr>
          <w:rFonts w:hint="eastAsia"/>
        </w:rPr>
        <w:t>《</w:t>
      </w:r>
      <w:proofErr w:type="spellStart"/>
      <w:r w:rsidR="009807BA" w:rsidRPr="009807BA">
        <w:t>Arba'ah</w:t>
      </w:r>
      <w:proofErr w:type="spellEnd"/>
      <w:r w:rsidR="009807BA" w:rsidRPr="009807BA">
        <w:t xml:space="preserve"> </w:t>
      </w:r>
      <w:proofErr w:type="spellStart"/>
      <w:r w:rsidR="009807BA" w:rsidRPr="009807BA">
        <w:t>Turim</w:t>
      </w:r>
      <w:proofErr w:type="spellEnd"/>
      <w:r w:rsidR="009807BA">
        <w:rPr>
          <w:rFonts w:hint="eastAsia"/>
        </w:rPr>
        <w:t>》是一部重要的犹太法典</w:t>
      </w:r>
      <w:r w:rsidR="008F2A76">
        <w:rPr>
          <w:rFonts w:hint="eastAsia"/>
        </w:rPr>
        <w:t>。</w:t>
      </w:r>
      <w:proofErr w:type="spellStart"/>
      <w:r w:rsidR="008F2A76" w:rsidRPr="009807BA">
        <w:t>Arba'ah</w:t>
      </w:r>
      <w:proofErr w:type="spellEnd"/>
      <w:r w:rsidR="008F2A76" w:rsidRPr="009807BA">
        <w:t xml:space="preserve"> </w:t>
      </w:r>
      <w:proofErr w:type="spellStart"/>
      <w:r w:rsidR="008F2A76" w:rsidRPr="009807BA">
        <w:t>Turim</w:t>
      </w:r>
      <w:proofErr w:type="spellEnd"/>
      <w:r w:rsidR="008F2A76">
        <w:rPr>
          <w:rFonts w:hint="eastAsia"/>
        </w:rPr>
        <w:t>，希伯来语意为</w:t>
      </w:r>
      <w:r w:rsidR="008F2A76">
        <w:rPr>
          <w:rFonts w:hint="eastAsia"/>
        </w:rPr>
        <w:t xml:space="preserve"> </w:t>
      </w:r>
      <w:r w:rsidR="008F2A76">
        <w:rPr>
          <w:rFonts w:hint="eastAsia"/>
        </w:rPr>
        <w:t>“四行”</w:t>
      </w:r>
      <w:r w:rsidR="00837B87">
        <w:rPr>
          <w:rFonts w:hint="eastAsia"/>
        </w:rPr>
        <w:t>，</w:t>
      </w:r>
      <w:r w:rsidR="00055735">
        <w:rPr>
          <w:rFonts w:hint="eastAsia"/>
        </w:rPr>
        <w:t>借</w:t>
      </w:r>
      <w:r w:rsidR="00837B87">
        <w:rPr>
          <w:rFonts w:hint="eastAsia"/>
        </w:rPr>
        <w:t>指本书</w:t>
      </w:r>
      <w:r w:rsidR="00C8600E">
        <w:rPr>
          <w:rFonts w:hint="eastAsia"/>
        </w:rPr>
        <w:t>所</w:t>
      </w:r>
      <w:r w:rsidR="00837B87">
        <w:rPr>
          <w:rFonts w:hint="eastAsia"/>
        </w:rPr>
        <w:t>被划分为的四个部分</w:t>
      </w:r>
      <w:r w:rsidR="00055735">
        <w:rPr>
          <w:rFonts w:hint="eastAsia"/>
        </w:rPr>
        <w:t>。</w:t>
      </w:r>
      <w:r w:rsidR="00C8600E">
        <w:rPr>
          <w:rFonts w:hint="eastAsia"/>
        </w:rPr>
        <w:t>其中第一部分</w:t>
      </w:r>
      <w:hyperlink r:id="rId8" w:tooltip="Orach Chayim" w:history="1">
        <w:r w:rsidR="00C8600E" w:rsidRPr="00055735">
          <w:t>Orach Chayim</w:t>
        </w:r>
      </w:hyperlink>
      <w:r w:rsidR="00837B87">
        <w:rPr>
          <w:rFonts w:hint="eastAsia"/>
        </w:rPr>
        <w:t>，</w:t>
      </w:r>
      <w:r w:rsidR="00C8600E">
        <w:rPr>
          <w:rFonts w:hint="eastAsia"/>
        </w:rPr>
        <w:t>是关于祷告、会堂、安息日、宗教节日的律法；第二部分</w:t>
      </w:r>
      <w:hyperlink r:id="rId9" w:tooltip="Yoreh De'ah" w:history="1">
        <w:r w:rsidR="00C8600E" w:rsidRPr="00055735">
          <w:t>Yoreh De'ah</w:t>
        </w:r>
      </w:hyperlink>
      <w:r w:rsidR="00C8600E">
        <w:t xml:space="preserve"> </w:t>
      </w:r>
      <w:r w:rsidR="00C8600E">
        <w:rPr>
          <w:rFonts w:hint="eastAsia"/>
        </w:rPr>
        <w:t>，是关于宗教仪式的律法；第三部分</w:t>
      </w:r>
      <w:r w:rsidR="00897143">
        <w:fldChar w:fldCharType="begin"/>
      </w:r>
      <w:r w:rsidR="00897143">
        <w:instrText>HYPERLINK "https://en.wikipedia.org/wiki/Even_Ha%27ezer" \o "Even Ha'ezer"</w:instrText>
      </w:r>
      <w:r w:rsidR="00897143">
        <w:fldChar w:fldCharType="separate"/>
      </w:r>
      <w:r w:rsidR="00C8600E" w:rsidRPr="00055735">
        <w:t>Even Ha'ezer</w:t>
      </w:r>
      <w:r w:rsidR="00897143">
        <w:fldChar w:fldCharType="end"/>
      </w:r>
      <w:r w:rsidR="00C8600E">
        <w:rPr>
          <w:rFonts w:hint="eastAsia"/>
        </w:rPr>
        <w:t>，是关于婚姻和离婚的律法；第四部分</w:t>
      </w:r>
      <w:r w:rsidR="00897143">
        <w:fldChar w:fldCharType="begin"/>
      </w:r>
      <w:r w:rsidR="00897143">
        <w:instrText>HYPERLINK "https://en.wikipedia.org/wiki/Choshen_Mishpat" \o "Choshen Mishpat"</w:instrText>
      </w:r>
      <w:r w:rsidR="00897143">
        <w:fldChar w:fldCharType="separate"/>
      </w:r>
      <w:r w:rsidR="00C8600E" w:rsidRPr="00055735">
        <w:t>Choshen Mishpat</w:t>
      </w:r>
      <w:r w:rsidR="00897143">
        <w:fldChar w:fldCharType="end"/>
      </w:r>
      <w:r w:rsidR="00C8600E">
        <w:t xml:space="preserve"> </w:t>
      </w:r>
      <w:r w:rsidR="00C8600E">
        <w:rPr>
          <w:rFonts w:hint="eastAsia"/>
        </w:rPr>
        <w:t>，是关于财务，经济责任，损伤及法律程序的律法。</w:t>
      </w:r>
      <w:r w:rsidR="00A24505">
        <w:rPr>
          <w:rFonts w:hint="eastAsia"/>
        </w:rPr>
        <w:t>此体例被后世拉比约瑟·卡罗沿用。</w:t>
      </w:r>
      <w:r w:rsidR="00837B87">
        <w:rPr>
          <w:rFonts w:hint="eastAsia"/>
        </w:rPr>
        <w:t>“四行”的含义源于</w:t>
      </w:r>
      <w:r w:rsidR="00A24505">
        <w:rPr>
          <w:rFonts w:hint="eastAsia"/>
        </w:rPr>
        <w:t>圣经中</w:t>
      </w:r>
      <w:r w:rsidR="00837B87">
        <w:rPr>
          <w:rFonts w:hint="eastAsia"/>
        </w:rPr>
        <w:t>祭司胸牌</w:t>
      </w:r>
      <w:r w:rsidR="006D39FA">
        <w:rPr>
          <w:rFonts w:hint="eastAsia"/>
        </w:rPr>
        <w:t>上的四行宝石</w:t>
      </w:r>
      <w:r w:rsidR="00837B87">
        <w:rPr>
          <w:rFonts w:hint="eastAsia"/>
        </w:rPr>
        <w:t>，见出埃及记</w:t>
      </w:r>
      <w:r w:rsidR="00837B87">
        <w:rPr>
          <w:rFonts w:hint="eastAsia"/>
        </w:rPr>
        <w:t>39:8-21</w:t>
      </w:r>
      <w:r w:rsidR="00837B87">
        <w:rPr>
          <w:rFonts w:hint="eastAsia"/>
        </w:rPr>
        <w:t>。</w:t>
      </w:r>
      <w:r w:rsidR="00A24505">
        <w:rPr>
          <w:rFonts w:hint="eastAsia"/>
        </w:rPr>
        <w:t>——译者注</w:t>
      </w:r>
      <w:r w:rsidR="00E36C47">
        <w:rPr>
          <w:rFonts w:hint="eastAsia"/>
        </w:rPr>
        <w:t>）</w:t>
      </w:r>
      <w:r w:rsidR="00812F8C">
        <w:rPr>
          <w:rFonts w:hint="eastAsia"/>
        </w:rPr>
        <w:t>但是直到十六世纪约瑟·卡罗（</w:t>
      </w:r>
      <w:r w:rsidR="00812F8C">
        <w:rPr>
          <w:rFonts w:hint="eastAsia"/>
        </w:rPr>
        <w:t>Joseph Caro</w:t>
      </w:r>
      <w:r w:rsidR="00812F8C">
        <w:rPr>
          <w:rFonts w:hint="eastAsia"/>
        </w:rPr>
        <w:t>）</w:t>
      </w:r>
      <w:r w:rsidR="00FA1CA4">
        <w:rPr>
          <w:rFonts w:hint="eastAsia"/>
        </w:rPr>
        <w:t>所写</w:t>
      </w:r>
      <w:r w:rsidR="00812F8C">
        <w:rPr>
          <w:rFonts w:hint="eastAsia"/>
        </w:rPr>
        <w:t>的著名的《</w:t>
      </w:r>
      <w:proofErr w:type="spellStart"/>
      <w:r w:rsidR="00FA1CA4">
        <w:rPr>
          <w:rFonts w:hint="eastAsia"/>
        </w:rPr>
        <w:t>Shulchan</w:t>
      </w:r>
      <w:proofErr w:type="spellEnd"/>
      <w:r w:rsidR="00FA1CA4">
        <w:rPr>
          <w:rFonts w:hint="eastAsia"/>
        </w:rPr>
        <w:t xml:space="preserve"> </w:t>
      </w:r>
      <w:proofErr w:type="spellStart"/>
      <w:r w:rsidR="00FA1CA4">
        <w:rPr>
          <w:rFonts w:hint="eastAsia"/>
        </w:rPr>
        <w:t>Aruch</w:t>
      </w:r>
      <w:proofErr w:type="spellEnd"/>
      <w:r w:rsidR="00812F8C">
        <w:rPr>
          <w:rFonts w:hint="eastAsia"/>
        </w:rPr>
        <w:t>》</w:t>
      </w:r>
      <w:r w:rsidR="00FA1CA4">
        <w:rPr>
          <w:rFonts w:hint="eastAsia"/>
        </w:rPr>
        <w:t>（意为“预备好的桌子”）出现，</w:t>
      </w:r>
      <w:r w:rsidR="008E1CD1">
        <w:rPr>
          <w:rFonts w:hint="eastAsia"/>
        </w:rPr>
        <w:t>才有了扩充到当时为止的最全的</w:t>
      </w:r>
      <w:r w:rsidR="00AD7CCD">
        <w:rPr>
          <w:rFonts w:hint="eastAsia"/>
        </w:rPr>
        <w:t>犹太律法</w:t>
      </w:r>
      <w:r w:rsidR="008E1CD1">
        <w:rPr>
          <w:rFonts w:hint="eastAsia"/>
        </w:rPr>
        <w:t>法典，并且被当今的正统</w:t>
      </w:r>
      <w:r w:rsidR="00274844">
        <w:rPr>
          <w:rFonts w:hint="eastAsia"/>
        </w:rPr>
        <w:t>派</w:t>
      </w:r>
      <w:r w:rsidR="008E1CD1">
        <w:rPr>
          <w:rFonts w:hint="eastAsia"/>
        </w:rPr>
        <w:t>犹太教接纳为宗教权威</w:t>
      </w:r>
      <w:r w:rsidR="006D39FA">
        <w:rPr>
          <w:rFonts w:hint="eastAsia"/>
        </w:rPr>
        <w:t>。</w:t>
      </w:r>
      <w:r w:rsidR="006F480B">
        <w:rPr>
          <w:rFonts w:hint="eastAsia"/>
        </w:rPr>
        <w:t>（约瑟·卡罗，</w:t>
      </w:r>
      <w:r w:rsidR="006F480B">
        <w:t>1488 –1575</w:t>
      </w:r>
      <w:r w:rsidR="006F480B">
        <w:rPr>
          <w:rFonts w:hint="eastAsia"/>
        </w:rPr>
        <w:t>，全名：约瑟·本·以法莲·卡罗，生于西班牙</w:t>
      </w:r>
      <w:r w:rsidR="006F480B" w:rsidRPr="00CA77F6">
        <w:t>托莱多</w:t>
      </w:r>
      <w:r w:rsidR="006F480B">
        <w:rPr>
          <w:rFonts w:hint="eastAsia"/>
        </w:rPr>
        <w:t>，</w:t>
      </w:r>
      <w:r w:rsidR="006F480B">
        <w:rPr>
          <w:rFonts w:hint="eastAsia"/>
        </w:rPr>
        <w:t>1942</w:t>
      </w:r>
      <w:r w:rsidR="006F480B">
        <w:rPr>
          <w:rFonts w:hint="eastAsia"/>
        </w:rPr>
        <w:t>年被迫逃亡，几经周转，</w:t>
      </w:r>
      <w:r w:rsidR="006F480B">
        <w:rPr>
          <w:rFonts w:hint="eastAsia"/>
        </w:rPr>
        <w:t>1525</w:t>
      </w:r>
      <w:r w:rsidR="006F480B">
        <w:rPr>
          <w:rFonts w:hint="eastAsia"/>
        </w:rPr>
        <w:t>年定居于奥斯</w:t>
      </w:r>
      <w:proofErr w:type="gramStart"/>
      <w:r w:rsidR="006F480B">
        <w:rPr>
          <w:rFonts w:hint="eastAsia"/>
        </w:rPr>
        <w:t>曼</w:t>
      </w:r>
      <w:proofErr w:type="gramEnd"/>
      <w:r w:rsidR="006F480B">
        <w:rPr>
          <w:rFonts w:hint="eastAsia"/>
        </w:rPr>
        <w:t>帝国治下的加利</w:t>
      </w:r>
      <w:proofErr w:type="gramStart"/>
      <w:r w:rsidR="006F480B">
        <w:rPr>
          <w:rFonts w:hint="eastAsia"/>
        </w:rPr>
        <w:t>利</w:t>
      </w:r>
      <w:proofErr w:type="gramEnd"/>
      <w:r w:rsidR="006F480B">
        <w:rPr>
          <w:rFonts w:hint="eastAsia"/>
        </w:rPr>
        <w:t>小城采法特，并于</w:t>
      </w:r>
      <w:r w:rsidR="006F480B">
        <w:rPr>
          <w:rFonts w:hint="eastAsia"/>
        </w:rPr>
        <w:t>1563</w:t>
      </w:r>
      <w:r w:rsidR="006F480B">
        <w:rPr>
          <w:rFonts w:hint="eastAsia"/>
        </w:rPr>
        <w:t>年在此完成其巨著《</w:t>
      </w:r>
      <w:proofErr w:type="spellStart"/>
      <w:r w:rsidR="006F480B">
        <w:rPr>
          <w:rFonts w:hint="eastAsia"/>
        </w:rPr>
        <w:t>Shulchan</w:t>
      </w:r>
      <w:proofErr w:type="spellEnd"/>
      <w:r w:rsidR="006F480B">
        <w:rPr>
          <w:rFonts w:hint="eastAsia"/>
        </w:rPr>
        <w:t xml:space="preserve"> </w:t>
      </w:r>
      <w:proofErr w:type="spellStart"/>
      <w:r w:rsidR="006F480B">
        <w:rPr>
          <w:rFonts w:hint="eastAsia"/>
        </w:rPr>
        <w:t>Aruch</w:t>
      </w:r>
      <w:proofErr w:type="spellEnd"/>
      <w:r w:rsidR="006F480B">
        <w:rPr>
          <w:rFonts w:hint="eastAsia"/>
        </w:rPr>
        <w:t>》的写作。《</w:t>
      </w:r>
      <w:proofErr w:type="spellStart"/>
      <w:r w:rsidR="006F480B">
        <w:rPr>
          <w:rFonts w:hint="eastAsia"/>
        </w:rPr>
        <w:t>Shulchan</w:t>
      </w:r>
      <w:proofErr w:type="spellEnd"/>
      <w:r w:rsidR="006F480B">
        <w:rPr>
          <w:rFonts w:hint="eastAsia"/>
        </w:rPr>
        <w:t xml:space="preserve"> </w:t>
      </w:r>
      <w:proofErr w:type="spellStart"/>
      <w:r w:rsidR="006F480B">
        <w:rPr>
          <w:rFonts w:hint="eastAsia"/>
        </w:rPr>
        <w:t>Aruch</w:t>
      </w:r>
      <w:proofErr w:type="spellEnd"/>
      <w:r w:rsidR="006F480B">
        <w:rPr>
          <w:rFonts w:hint="eastAsia"/>
        </w:rPr>
        <w:t>》为最后一部大型的犹太法典汇编，也是有史以来受众最广的犹太律法汇编。此书</w:t>
      </w:r>
      <w:r w:rsidR="006F480B">
        <w:rPr>
          <w:rFonts w:hint="eastAsia"/>
        </w:rPr>
        <w:t>1565</w:t>
      </w:r>
      <w:r w:rsidR="006F480B">
        <w:rPr>
          <w:rFonts w:hint="eastAsia"/>
        </w:rPr>
        <w:t>年出版时备受争议，但一个世纪后被确立为正统派犹太教</w:t>
      </w:r>
      <w:proofErr w:type="gramStart"/>
      <w:r w:rsidR="006F480B">
        <w:rPr>
          <w:rFonts w:hint="eastAsia"/>
        </w:rPr>
        <w:t>最</w:t>
      </w:r>
      <w:proofErr w:type="gramEnd"/>
      <w:r w:rsidR="006F480B">
        <w:rPr>
          <w:rFonts w:hint="eastAsia"/>
        </w:rPr>
        <w:t>权威的经典之一。——译者注）</w:t>
      </w:r>
    </w:p>
    <w:p w:rsidR="00AF1DAF" w:rsidRPr="008E1CD1" w:rsidRDefault="00AF1DAF"/>
    <w:p w:rsidR="00901795" w:rsidRDefault="00D22CA6" w:rsidP="00F019C4">
      <w:pPr>
        <w:ind w:firstLineChars="200" w:firstLine="420"/>
      </w:pPr>
      <w:r>
        <w:rPr>
          <w:rFonts w:hint="eastAsia"/>
        </w:rPr>
        <w:t>我之前已经提到了由《塔木德》衍生出的文学作品。这部“犹太人百科全书”</w:t>
      </w:r>
      <w:r w:rsidR="00BA601F">
        <w:rPr>
          <w:rFonts w:hint="eastAsia"/>
        </w:rPr>
        <w:t>以</w:t>
      </w:r>
      <w:r w:rsidR="00C81A41">
        <w:rPr>
          <w:rFonts w:hint="eastAsia"/>
        </w:rPr>
        <w:t>犹太律法（</w:t>
      </w:r>
      <w:r w:rsidR="00C81A41">
        <w:rPr>
          <w:rFonts w:hint="eastAsia"/>
        </w:rPr>
        <w:t>Talmudic</w:t>
      </w:r>
      <w:r w:rsidR="00C81A41">
        <w:rPr>
          <w:rFonts w:hint="eastAsia"/>
        </w:rPr>
        <w:t>）</w:t>
      </w:r>
      <w:r>
        <w:rPr>
          <w:rFonts w:hint="eastAsia"/>
        </w:rPr>
        <w:t>的立场，</w:t>
      </w:r>
      <w:r w:rsidR="002D2DBD">
        <w:rPr>
          <w:rFonts w:hint="eastAsia"/>
        </w:rPr>
        <w:t>探讨</w:t>
      </w:r>
      <w:r w:rsidR="002D2DBD" w:rsidRPr="002D2DBD">
        <w:rPr>
          <w:rFonts w:hint="eastAsia"/>
        </w:rPr>
        <w:t>了各</w:t>
      </w:r>
      <w:r w:rsidR="002D2DBD">
        <w:rPr>
          <w:rFonts w:hint="eastAsia"/>
        </w:rPr>
        <w:t>民族认可</w:t>
      </w:r>
      <w:r w:rsidR="002D2DBD" w:rsidRPr="002D2DBD">
        <w:rPr>
          <w:rFonts w:hint="eastAsia"/>
        </w:rPr>
        <w:t>的每一项法律</w:t>
      </w:r>
      <w:r w:rsidR="002D2DBD">
        <w:rPr>
          <w:rFonts w:hint="eastAsia"/>
        </w:rPr>
        <w:t>。</w:t>
      </w:r>
      <w:r w:rsidR="00CD092F">
        <w:rPr>
          <w:rFonts w:hint="eastAsia"/>
        </w:rPr>
        <w:t>这将向世界给出</w:t>
      </w:r>
      <w:r w:rsidR="00884286">
        <w:rPr>
          <w:rFonts w:hint="eastAsia"/>
        </w:rPr>
        <w:t>了</w:t>
      </w:r>
      <w:r w:rsidR="00CD092F">
        <w:rPr>
          <w:rFonts w:hint="eastAsia"/>
        </w:rPr>
        <w:t>一个</w:t>
      </w:r>
      <w:r w:rsidR="00E208FB">
        <w:rPr>
          <w:rFonts w:hint="eastAsia"/>
        </w:rPr>
        <w:t>全面</w:t>
      </w:r>
      <w:r w:rsidR="00CD092F">
        <w:rPr>
          <w:rFonts w:hint="eastAsia"/>
        </w:rPr>
        <w:t>的犹太律法</w:t>
      </w:r>
      <w:r w:rsidR="00211A98">
        <w:rPr>
          <w:rFonts w:hint="eastAsia"/>
        </w:rPr>
        <w:t>视角。</w:t>
      </w:r>
      <w:r w:rsidR="00842304">
        <w:rPr>
          <w:rFonts w:hint="eastAsia"/>
        </w:rPr>
        <w:t>说起它作为一部文学作品，它可能缺少</w:t>
      </w:r>
      <w:r w:rsidR="00F41108">
        <w:rPr>
          <w:rFonts w:hint="eastAsia"/>
        </w:rPr>
        <w:t>那种语言上的形式美，而这是</w:t>
      </w:r>
      <w:r w:rsidR="007E03E6">
        <w:rPr>
          <w:rFonts w:hint="eastAsia"/>
        </w:rPr>
        <w:t>作为文学基本条件（</w:t>
      </w:r>
      <w:r w:rsidR="007E03E6">
        <w:rPr>
          <w:rFonts w:hint="eastAsia"/>
        </w:rPr>
        <w:t>sine qua non</w:t>
      </w:r>
      <w:r w:rsidR="007E03E6">
        <w:rPr>
          <w:rFonts w:hint="eastAsia"/>
        </w:rPr>
        <w:t>）的严格要求</w:t>
      </w:r>
      <w:r w:rsidR="008B1B7B">
        <w:rPr>
          <w:rFonts w:hint="eastAsia"/>
        </w:rPr>
        <w:t>，但它的语言却是独特的</w:t>
      </w:r>
      <w:r w:rsidR="007E03E6">
        <w:rPr>
          <w:rFonts w:hint="eastAsia"/>
        </w:rPr>
        <w:t>。</w:t>
      </w:r>
      <w:r w:rsidR="008B1B7B">
        <w:rPr>
          <w:rFonts w:hint="eastAsia"/>
        </w:rPr>
        <w:t>它不仅仅是简短，很多时候它一个字就能构成一整句话。</w:t>
      </w:r>
      <w:r w:rsidR="00921277">
        <w:rPr>
          <w:rFonts w:hint="eastAsia"/>
        </w:rPr>
        <w:t>由于用</w:t>
      </w:r>
      <w:proofErr w:type="gramStart"/>
      <w:r w:rsidR="00921277">
        <w:rPr>
          <w:rFonts w:hint="eastAsia"/>
        </w:rPr>
        <w:t>阿拉美</w:t>
      </w:r>
      <w:proofErr w:type="gramEnd"/>
      <w:r w:rsidR="00921277">
        <w:rPr>
          <w:rFonts w:hint="eastAsia"/>
        </w:rPr>
        <w:t>语写成，所以</w:t>
      </w:r>
      <w:r w:rsidR="004D35B0">
        <w:rPr>
          <w:rFonts w:hint="eastAsia"/>
        </w:rPr>
        <w:t>它</w:t>
      </w:r>
      <w:r w:rsidR="00921277">
        <w:rPr>
          <w:rFonts w:hint="eastAsia"/>
        </w:rPr>
        <w:t>包含</w:t>
      </w:r>
      <w:r w:rsidR="0089751D">
        <w:rPr>
          <w:rFonts w:hint="eastAsia"/>
        </w:rPr>
        <w:t>了</w:t>
      </w:r>
      <w:r w:rsidR="00921277">
        <w:rPr>
          <w:rFonts w:hint="eastAsia"/>
        </w:rPr>
        <w:t>大量以色列所接触的其他民族的语言</w:t>
      </w:r>
      <w:r w:rsidR="0089751D">
        <w:rPr>
          <w:rFonts w:hint="eastAsia"/>
        </w:rPr>
        <w:t>词汇——比如希腊人、罗马人、波斯人</w:t>
      </w:r>
      <w:r w:rsidR="0093599E">
        <w:rPr>
          <w:rFonts w:hint="eastAsia"/>
        </w:rPr>
        <w:t>，</w:t>
      </w:r>
      <w:r w:rsidR="0089751D">
        <w:rPr>
          <w:rFonts w:hint="eastAsia"/>
        </w:rPr>
        <w:t>以及其他</w:t>
      </w:r>
      <w:r w:rsidR="002E21DF">
        <w:rPr>
          <w:rFonts w:hint="eastAsia"/>
        </w:rPr>
        <w:t>语</w:t>
      </w:r>
      <w:r w:rsidR="0089751D">
        <w:rPr>
          <w:rFonts w:hint="eastAsia"/>
        </w:rPr>
        <w:t>言</w:t>
      </w:r>
      <w:r w:rsidR="0093599E">
        <w:rPr>
          <w:rFonts w:hint="eastAsia"/>
        </w:rPr>
        <w:t>的词汇</w:t>
      </w:r>
      <w:r w:rsidR="0089751D">
        <w:rPr>
          <w:rFonts w:hint="eastAsia"/>
        </w:rPr>
        <w:t>。</w:t>
      </w:r>
    </w:p>
    <w:p w:rsidR="002B6CE4" w:rsidRDefault="002B6CE4"/>
    <w:p w:rsidR="00FC3958" w:rsidRPr="00FD6B12" w:rsidRDefault="005348A6" w:rsidP="006E573A">
      <w:pPr>
        <w:ind w:firstLineChars="200" w:firstLine="420"/>
      </w:pPr>
      <w:r>
        <w:rPr>
          <w:rFonts w:hint="eastAsia"/>
        </w:rPr>
        <w:t>如同犹太人一样，《塔木德》</w:t>
      </w:r>
      <w:r w:rsidR="00595EC0">
        <w:rPr>
          <w:rFonts w:hint="eastAsia"/>
        </w:rPr>
        <w:t>曾经有一段几乎和其创造者一样的曲折的历史</w:t>
      </w:r>
      <w:r w:rsidR="00FD6B12">
        <w:rPr>
          <w:rFonts w:hint="eastAsia"/>
        </w:rPr>
        <w:t>。就像犹太人一样，它也曾被挑选出来加以迫害。路易九</w:t>
      </w:r>
      <w:proofErr w:type="gramStart"/>
      <w:r w:rsidR="00FD6B12">
        <w:rPr>
          <w:rFonts w:hint="eastAsia"/>
        </w:rPr>
        <w:t>世</w:t>
      </w:r>
      <w:proofErr w:type="gramEnd"/>
      <w:r w:rsidR="00FD6B12">
        <w:rPr>
          <w:rFonts w:hint="eastAsia"/>
        </w:rPr>
        <w:t>曾在巴黎焚烧掉整整二十四</w:t>
      </w:r>
      <w:r w:rsidR="00DE56AB">
        <w:rPr>
          <w:rFonts w:hint="eastAsia"/>
        </w:rPr>
        <w:t>架</w:t>
      </w:r>
      <w:r w:rsidR="00FD6B12">
        <w:rPr>
          <w:rFonts w:hint="eastAsia"/>
        </w:rPr>
        <w:t>马车的《塔木德》。</w:t>
      </w:r>
      <w:r w:rsidR="00601175">
        <w:rPr>
          <w:rFonts w:hint="eastAsia"/>
        </w:rPr>
        <w:t>它的生存权曾经常被宗教会议剥夺。</w:t>
      </w:r>
      <w:r w:rsidR="008B0AD2">
        <w:rPr>
          <w:rFonts w:hint="eastAsia"/>
        </w:rPr>
        <w:t>它被</w:t>
      </w:r>
      <w:r w:rsidR="00C65BB9">
        <w:rPr>
          <w:rFonts w:hint="eastAsia"/>
        </w:rPr>
        <w:t>查禁</w:t>
      </w:r>
      <w:r w:rsidR="008B0AD2">
        <w:rPr>
          <w:rFonts w:hint="eastAsia"/>
        </w:rPr>
        <w:t>，</w:t>
      </w:r>
      <w:r w:rsidR="00C65BB9">
        <w:rPr>
          <w:rFonts w:hint="eastAsia"/>
        </w:rPr>
        <w:t>被销毁（</w:t>
      </w:r>
      <w:proofErr w:type="spellStart"/>
      <w:r w:rsidR="00C65BB9">
        <w:rPr>
          <w:rFonts w:hint="eastAsia"/>
        </w:rPr>
        <w:t>excommunicatrd</w:t>
      </w:r>
      <w:proofErr w:type="spellEnd"/>
      <w:r w:rsidR="00C65BB9">
        <w:rPr>
          <w:rFonts w:hint="eastAsia"/>
        </w:rPr>
        <w:t>）</w:t>
      </w:r>
      <w:r w:rsidR="00671B36">
        <w:rPr>
          <w:rFonts w:hint="eastAsia"/>
        </w:rPr>
        <w:t>，</w:t>
      </w:r>
      <w:r w:rsidR="001E54AE">
        <w:rPr>
          <w:rFonts w:hint="eastAsia"/>
        </w:rPr>
        <w:t>它</w:t>
      </w:r>
      <w:r w:rsidR="0020659D">
        <w:rPr>
          <w:rFonts w:hint="eastAsia"/>
        </w:rPr>
        <w:t>成为</w:t>
      </w:r>
      <w:r w:rsidR="001E54AE">
        <w:rPr>
          <w:rFonts w:hint="eastAsia"/>
        </w:rPr>
        <w:t>教皇诏书的</w:t>
      </w:r>
      <w:r w:rsidR="0020659D">
        <w:rPr>
          <w:rFonts w:hint="eastAsia"/>
        </w:rPr>
        <w:t>迫害对象。</w:t>
      </w:r>
      <w:r w:rsidR="005E60A2">
        <w:rPr>
          <w:rFonts w:hint="eastAsia"/>
        </w:rPr>
        <w:t>特别是</w:t>
      </w:r>
      <w:r w:rsidR="00C70CA6">
        <w:rPr>
          <w:rFonts w:hint="eastAsia"/>
        </w:rPr>
        <w:t>到</w:t>
      </w:r>
      <w:r w:rsidR="005E60A2">
        <w:rPr>
          <w:rFonts w:hint="eastAsia"/>
        </w:rPr>
        <w:t>了</w:t>
      </w:r>
      <w:r w:rsidR="00C70CA6">
        <w:rPr>
          <w:rFonts w:hint="eastAsia"/>
        </w:rPr>
        <w:t>十六世纪，</w:t>
      </w:r>
      <w:r w:rsidR="000023ED">
        <w:rPr>
          <w:rFonts w:hint="eastAsia"/>
        </w:rPr>
        <w:t>圣</w:t>
      </w:r>
      <w:r w:rsidR="00241A2F">
        <w:rPr>
          <w:rFonts w:hint="eastAsia"/>
        </w:rPr>
        <w:t>本笃</w:t>
      </w:r>
      <w:r w:rsidR="00C70CA6">
        <w:rPr>
          <w:rFonts w:hint="eastAsia"/>
        </w:rPr>
        <w:t>会的僧侣们曾经</w:t>
      </w:r>
      <w:r w:rsidR="00241A2F">
        <w:rPr>
          <w:rFonts w:hint="eastAsia"/>
        </w:rPr>
        <w:t>不遗余力地毁灭它。幸运的是</w:t>
      </w:r>
      <w:r w:rsidR="00D57B79">
        <w:rPr>
          <w:rFonts w:hint="eastAsia"/>
        </w:rPr>
        <w:t>他们错估了时代。当时已是人文主义的时代，</w:t>
      </w:r>
      <w:r w:rsidR="00BC7BB5">
        <w:rPr>
          <w:rFonts w:hint="eastAsia"/>
        </w:rPr>
        <w:t>是</w:t>
      </w:r>
      <w:r w:rsidR="00520314">
        <w:rPr>
          <w:rFonts w:hint="eastAsia"/>
        </w:rPr>
        <w:t>宗教改革的前夜，</w:t>
      </w:r>
      <w:r w:rsidR="00E94553">
        <w:rPr>
          <w:rFonts w:hint="eastAsia"/>
        </w:rPr>
        <w:t>在那些伟大的基督教人文主义者中，《塔木德》找到了自己最有力的辩护者——约翰·卢克林（</w:t>
      </w:r>
      <w:r w:rsidR="00E94553">
        <w:rPr>
          <w:rFonts w:hint="eastAsia"/>
        </w:rPr>
        <w:t>John Reuchlin</w:t>
      </w:r>
      <w:r w:rsidR="00E94553">
        <w:rPr>
          <w:rFonts w:hint="eastAsia"/>
        </w:rPr>
        <w:t>，</w:t>
      </w:r>
      <w:r w:rsidR="00E151E0" w:rsidRPr="00E151E0">
        <w:t>1455–1522</w:t>
      </w:r>
      <w:r w:rsidR="00E151E0">
        <w:rPr>
          <w:rFonts w:hint="eastAsia"/>
        </w:rPr>
        <w:t>，德国人文主义学者，</w:t>
      </w:r>
      <w:r w:rsidR="00E151E0">
        <w:rPr>
          <w:rFonts w:hint="eastAsia"/>
        </w:rPr>
        <w:t>1485</w:t>
      </w:r>
      <w:r w:rsidR="00E151E0">
        <w:rPr>
          <w:rFonts w:hint="eastAsia"/>
        </w:rPr>
        <w:t>年取得法学博士学位，</w:t>
      </w:r>
      <w:r w:rsidR="00E151E0">
        <w:rPr>
          <w:rFonts w:hint="eastAsia"/>
        </w:rPr>
        <w:t>1512</w:t>
      </w:r>
      <w:r w:rsidR="00E151E0">
        <w:rPr>
          <w:rFonts w:hint="eastAsia"/>
        </w:rPr>
        <w:t>年后投身于希伯来语研究</w:t>
      </w:r>
      <w:r w:rsidR="00ED7901">
        <w:rPr>
          <w:rFonts w:hint="eastAsia"/>
        </w:rPr>
        <w:t>，著作《神奇的语言》、《卡巴拉的艺术》等——译者注</w:t>
      </w:r>
      <w:r w:rsidR="00E94553">
        <w:rPr>
          <w:rFonts w:hint="eastAsia"/>
        </w:rPr>
        <w:t>）</w:t>
      </w:r>
      <w:r w:rsidR="008173E5">
        <w:rPr>
          <w:rFonts w:hint="eastAsia"/>
        </w:rPr>
        <w:t>。他</w:t>
      </w:r>
      <w:r w:rsidR="00D7299B">
        <w:rPr>
          <w:rFonts w:hint="eastAsia"/>
        </w:rPr>
        <w:t>是</w:t>
      </w:r>
      <w:r w:rsidR="008173E5">
        <w:rPr>
          <w:rFonts w:hint="eastAsia"/>
        </w:rPr>
        <w:t>第一个告诉自己的教友们</w:t>
      </w:r>
      <w:r w:rsidR="001046E0">
        <w:rPr>
          <w:rFonts w:hint="eastAsia"/>
        </w:rPr>
        <w:t>：</w:t>
      </w:r>
      <w:r w:rsidR="008173E5">
        <w:rPr>
          <w:rFonts w:hint="eastAsia"/>
        </w:rPr>
        <w:t>“你若还没有了解《塔木德》，就不要去</w:t>
      </w:r>
      <w:r w:rsidR="00DC14CB">
        <w:rPr>
          <w:rFonts w:hint="eastAsia"/>
        </w:rPr>
        <w:t>指责它。焚书是</w:t>
      </w:r>
      <w:r w:rsidR="00D54986">
        <w:rPr>
          <w:rFonts w:hint="eastAsia"/>
        </w:rPr>
        <w:t>毫无</w:t>
      </w:r>
      <w:r w:rsidR="00DC14CB">
        <w:rPr>
          <w:rFonts w:hint="eastAsia"/>
        </w:rPr>
        <w:t>道理的。与其把所有犹太人的文学</w:t>
      </w:r>
      <w:r w:rsidR="0087339D">
        <w:rPr>
          <w:rFonts w:hint="eastAsia"/>
        </w:rPr>
        <w:t>作品</w:t>
      </w:r>
      <w:r w:rsidR="00DC14CB">
        <w:rPr>
          <w:rFonts w:hint="eastAsia"/>
        </w:rPr>
        <w:t>付诸一炬，倒不如在大学里设立教职</w:t>
      </w:r>
      <w:r w:rsidR="00062677">
        <w:rPr>
          <w:rFonts w:hint="eastAsia"/>
        </w:rPr>
        <w:t>以</w:t>
      </w:r>
      <w:r w:rsidR="00EA7C8A">
        <w:rPr>
          <w:rFonts w:hint="eastAsia"/>
        </w:rPr>
        <w:t>求</w:t>
      </w:r>
      <w:r w:rsidR="009E52C5">
        <w:rPr>
          <w:rFonts w:hint="eastAsia"/>
        </w:rPr>
        <w:t>解释它</w:t>
      </w:r>
      <w:r w:rsidR="001046E0">
        <w:rPr>
          <w:rFonts w:hint="eastAsia"/>
        </w:rPr>
        <w:t>。</w:t>
      </w:r>
      <w:r w:rsidR="008173E5">
        <w:rPr>
          <w:rFonts w:hint="eastAsia"/>
        </w:rPr>
        <w:t>”</w:t>
      </w:r>
      <w:r w:rsidR="001046E0">
        <w:rPr>
          <w:rFonts w:hint="eastAsia"/>
        </w:rPr>
        <w:t>的人。</w:t>
      </w:r>
      <w:r w:rsidR="00030953">
        <w:rPr>
          <w:rFonts w:hint="eastAsia"/>
        </w:rPr>
        <w:t>宗教宽容和光明的思想与日俱增，</w:t>
      </w:r>
      <w:r w:rsidR="00F45A9C">
        <w:rPr>
          <w:rFonts w:hint="eastAsia"/>
        </w:rPr>
        <w:t>而</w:t>
      </w:r>
      <w:r w:rsidR="00030953">
        <w:rPr>
          <w:rFonts w:hint="eastAsia"/>
        </w:rPr>
        <w:t>印刷机的出现</w:t>
      </w:r>
      <w:r w:rsidR="00FD043C">
        <w:rPr>
          <w:rFonts w:hint="eastAsia"/>
        </w:rPr>
        <w:t>最终</w:t>
      </w:r>
      <w:r w:rsidR="00030953">
        <w:rPr>
          <w:rFonts w:hint="eastAsia"/>
        </w:rPr>
        <w:t>使《塔木德》</w:t>
      </w:r>
      <w:r w:rsidR="00DC7241">
        <w:rPr>
          <w:rFonts w:hint="eastAsia"/>
        </w:rPr>
        <w:t>得以</w:t>
      </w:r>
      <w:r w:rsidR="00992AE9">
        <w:rPr>
          <w:rFonts w:hint="eastAsia"/>
        </w:rPr>
        <w:t>永存</w:t>
      </w:r>
      <w:r w:rsidR="00920542">
        <w:rPr>
          <w:rFonts w:hint="eastAsia"/>
        </w:rPr>
        <w:t>不坠</w:t>
      </w:r>
      <w:r w:rsidR="00DC7241">
        <w:rPr>
          <w:rFonts w:hint="eastAsia"/>
        </w:rPr>
        <w:t>。</w:t>
      </w:r>
    </w:p>
    <w:p w:rsidR="000D4781" w:rsidRDefault="000D4781"/>
    <w:p w:rsidR="00B1728D" w:rsidRDefault="006A5B09" w:rsidP="000751C1">
      <w:pPr>
        <w:ind w:firstLineChars="200" w:firstLine="420"/>
      </w:pPr>
      <w:r>
        <w:rPr>
          <w:rFonts w:hint="eastAsia"/>
        </w:rPr>
        <w:t>在第二阶段的迫害中，</w:t>
      </w:r>
      <w:r w:rsidR="0013082F">
        <w:rPr>
          <w:rFonts w:hint="eastAsia"/>
        </w:rPr>
        <w:t>审查制度发挥了重要作用。</w:t>
      </w:r>
      <w:r w:rsidR="005E5777">
        <w:rPr>
          <w:rFonts w:hint="eastAsia"/>
        </w:rPr>
        <w:t>审查部门</w:t>
      </w:r>
      <w:r w:rsidR="006E4C7D">
        <w:rPr>
          <w:rFonts w:hint="eastAsia"/>
        </w:rPr>
        <w:t>用他们</w:t>
      </w:r>
      <w:r w:rsidR="00453AE0">
        <w:rPr>
          <w:rFonts w:hint="eastAsia"/>
        </w:rPr>
        <w:t>庸俗的笔无情地</w:t>
      </w:r>
      <w:r w:rsidR="000751C1">
        <w:rPr>
          <w:rFonts w:hint="eastAsia"/>
        </w:rPr>
        <w:t>阉割</w:t>
      </w:r>
      <w:r w:rsidR="00453AE0">
        <w:rPr>
          <w:rFonts w:hint="eastAsia"/>
        </w:rPr>
        <w:t>了所有</w:t>
      </w:r>
      <w:r w:rsidR="000751C1">
        <w:rPr>
          <w:rFonts w:hint="eastAsia"/>
        </w:rPr>
        <w:t>看似</w:t>
      </w:r>
      <w:r w:rsidR="004A5EA0">
        <w:rPr>
          <w:rFonts w:hint="eastAsia"/>
        </w:rPr>
        <w:t>暗中批评基督教会的东西。</w:t>
      </w:r>
      <w:r w:rsidR="00F75218">
        <w:rPr>
          <w:rFonts w:hint="eastAsia"/>
        </w:rPr>
        <w:t>他们</w:t>
      </w:r>
      <w:r w:rsidR="00372135">
        <w:rPr>
          <w:rFonts w:hint="eastAsia"/>
        </w:rPr>
        <w:t>不满足于删减</w:t>
      </w:r>
      <w:r w:rsidR="00204D31">
        <w:rPr>
          <w:rFonts w:hint="eastAsia"/>
        </w:rPr>
        <w:t>异端</w:t>
      </w:r>
      <w:r w:rsidR="004B149B">
        <w:rPr>
          <w:rFonts w:hint="eastAsia"/>
        </w:rPr>
        <w:t>以</w:t>
      </w:r>
      <w:r w:rsidR="00204D31">
        <w:rPr>
          <w:rFonts w:hint="eastAsia"/>
        </w:rPr>
        <w:t>及被</w:t>
      </w:r>
      <w:r w:rsidR="007D4A82">
        <w:rPr>
          <w:rFonts w:hint="eastAsia"/>
        </w:rPr>
        <w:t>其</w:t>
      </w:r>
      <w:r w:rsidR="00204D31">
        <w:rPr>
          <w:rFonts w:hint="eastAsia"/>
        </w:rPr>
        <w:t>推</w:t>
      </w:r>
      <w:r w:rsidR="007D4A82">
        <w:rPr>
          <w:rFonts w:hint="eastAsia"/>
        </w:rPr>
        <w:t>定</w:t>
      </w:r>
      <w:r w:rsidR="00204D31">
        <w:rPr>
          <w:rFonts w:hint="eastAsia"/>
        </w:rPr>
        <w:t>为异端的内容，审查</w:t>
      </w:r>
      <w:r w:rsidR="00334D22">
        <w:rPr>
          <w:rFonts w:hint="eastAsia"/>
        </w:rPr>
        <w:t>部门</w:t>
      </w:r>
      <w:r w:rsidR="00204D31">
        <w:rPr>
          <w:rFonts w:hint="eastAsia"/>
        </w:rPr>
        <w:t>有时甚至如此过分，乃至抹去那些</w:t>
      </w:r>
      <w:r w:rsidR="00EC4F99">
        <w:rPr>
          <w:rFonts w:hint="eastAsia"/>
        </w:rPr>
        <w:t>特别崇高的观点</w:t>
      </w:r>
      <w:r w:rsidR="001F4008">
        <w:rPr>
          <w:rFonts w:hint="eastAsia"/>
        </w:rPr>
        <w:t>，好不让</w:t>
      </w:r>
      <w:r w:rsidR="00F62672">
        <w:rPr>
          <w:rFonts w:hint="eastAsia"/>
        </w:rPr>
        <w:t>《塔木德》</w:t>
      </w:r>
      <w:r w:rsidR="001F4008">
        <w:rPr>
          <w:rFonts w:hint="eastAsia"/>
        </w:rPr>
        <w:t>享有传播高尚教义的名声，也不让犹太人享有学习它的好处。</w:t>
      </w:r>
    </w:p>
    <w:p w:rsidR="00321183" w:rsidRDefault="00321183" w:rsidP="000751C1">
      <w:pPr>
        <w:ind w:firstLineChars="200" w:firstLine="420"/>
      </w:pPr>
    </w:p>
    <w:p w:rsidR="00321183" w:rsidRPr="00082364" w:rsidRDefault="00321183" w:rsidP="009E71C7">
      <w:pPr>
        <w:ind w:firstLineChars="200" w:firstLine="420"/>
      </w:pPr>
      <w:r>
        <w:rPr>
          <w:rFonts w:hint="eastAsia"/>
        </w:rPr>
        <w:t>但</w:t>
      </w:r>
      <w:r w:rsidR="00E1642D">
        <w:rPr>
          <w:rFonts w:hint="eastAsia"/>
        </w:rPr>
        <w:t>最后一个迫害阶段</w:t>
      </w:r>
      <w:r w:rsidR="00D57E1A">
        <w:rPr>
          <w:rFonts w:hint="eastAsia"/>
        </w:rPr>
        <w:t>发生在更为晚近的时期，这时宗教裁判所早已过时，而且修会的爪牙也已被斩断。诽谤之</w:t>
      </w:r>
      <w:proofErr w:type="gramStart"/>
      <w:r w:rsidR="00D57E1A">
        <w:rPr>
          <w:rFonts w:hint="eastAsia"/>
        </w:rPr>
        <w:t>徒居</w:t>
      </w:r>
      <w:proofErr w:type="gramEnd"/>
      <w:r w:rsidR="00D57E1A">
        <w:rPr>
          <w:rFonts w:hint="eastAsia"/>
        </w:rPr>
        <w:t>心叵测地效劳于一些犹太</w:t>
      </w:r>
      <w:proofErr w:type="gramStart"/>
      <w:r w:rsidR="00D57E1A">
        <w:rPr>
          <w:rFonts w:hint="eastAsia"/>
        </w:rPr>
        <w:t>叛</w:t>
      </w:r>
      <w:proofErr w:type="gramEnd"/>
      <w:r w:rsidR="00D57E1A">
        <w:rPr>
          <w:rFonts w:hint="eastAsia"/>
        </w:rPr>
        <w:t>教者，</w:t>
      </w:r>
      <w:r w:rsidR="007A3244">
        <w:rPr>
          <w:rFonts w:hint="eastAsia"/>
        </w:rPr>
        <w:t>从</w:t>
      </w:r>
      <w:r w:rsidR="00E1642D">
        <w:rPr>
          <w:rFonts w:hint="eastAsia"/>
        </w:rPr>
        <w:t>《塔木德》</w:t>
      </w:r>
      <w:r w:rsidR="007A3244">
        <w:rPr>
          <w:rFonts w:hint="eastAsia"/>
        </w:rPr>
        <w:t>的全篇中搜</w:t>
      </w:r>
      <w:r w:rsidR="00E1642D">
        <w:rPr>
          <w:rFonts w:hint="eastAsia"/>
        </w:rPr>
        <w:t>罗</w:t>
      </w:r>
      <w:r w:rsidR="007A3244">
        <w:rPr>
          <w:rFonts w:hint="eastAsia"/>
        </w:rPr>
        <w:t>一些可能看起来奇异和荒唐的片段，企图让世人</w:t>
      </w:r>
      <w:r w:rsidR="00E1642D">
        <w:rPr>
          <w:rFonts w:hint="eastAsia"/>
        </w:rPr>
        <w:t>对《塔木德》以及那些珍爱它的人们</w:t>
      </w:r>
      <w:r w:rsidR="007A3244">
        <w:rPr>
          <w:rFonts w:hint="eastAsia"/>
        </w:rPr>
        <w:t>形成一个</w:t>
      </w:r>
      <w:r w:rsidR="00E01ABE">
        <w:rPr>
          <w:rFonts w:hint="eastAsia"/>
        </w:rPr>
        <w:t>糟糕</w:t>
      </w:r>
      <w:r w:rsidR="00E1642D">
        <w:rPr>
          <w:rFonts w:hint="eastAsia"/>
        </w:rPr>
        <w:t>的印象。</w:t>
      </w:r>
      <w:r w:rsidR="00FD109B">
        <w:rPr>
          <w:rFonts w:hint="eastAsia"/>
        </w:rPr>
        <w:t>他们这种做法已经取得了相当大的成功，以至于直到最近，包括基督神职人员在内的外邦世界，</w:t>
      </w:r>
      <w:r w:rsidR="00045228">
        <w:rPr>
          <w:rFonts w:hint="eastAsia"/>
        </w:rPr>
        <w:t>都</w:t>
      </w:r>
      <w:r w:rsidR="00357C74">
        <w:rPr>
          <w:rFonts w:hint="eastAsia"/>
        </w:rPr>
        <w:t>只能通过这种不幸的歪曲和夸张的方式来了解《塔木德》。</w:t>
      </w:r>
      <w:r w:rsidR="00AB6D3B">
        <w:rPr>
          <w:rFonts w:hint="eastAsia"/>
        </w:rPr>
        <w:t>想象一下，有这么一段引文，它从利未记和历代志中各抽取一章，从诗篇中抽取一些报复性的章节，</w:t>
      </w:r>
      <w:r w:rsidR="009E71C7">
        <w:rPr>
          <w:rFonts w:hint="eastAsia"/>
        </w:rPr>
        <w:t>抽取</w:t>
      </w:r>
      <w:r w:rsidR="00AB6D3B">
        <w:rPr>
          <w:rFonts w:hint="eastAsia"/>
        </w:rPr>
        <w:t>传道书</w:t>
      </w:r>
      <w:proofErr w:type="gramStart"/>
      <w:r w:rsidR="00AB6D3B">
        <w:rPr>
          <w:rFonts w:hint="eastAsia"/>
        </w:rPr>
        <w:t>和约伯记中</w:t>
      </w:r>
      <w:proofErr w:type="gramEnd"/>
      <w:r w:rsidR="00D01951">
        <w:rPr>
          <w:rFonts w:hint="eastAsia"/>
        </w:rPr>
        <w:t>少量怀疑论的内容，以及士师记中的一两段残忍的故事</w:t>
      </w:r>
      <w:r w:rsidR="004034D0">
        <w:rPr>
          <w:rFonts w:hint="eastAsia"/>
        </w:rPr>
        <w:t>，</w:t>
      </w:r>
      <w:r w:rsidR="00B17F87">
        <w:rPr>
          <w:rFonts w:hint="eastAsia"/>
        </w:rPr>
        <w:t>然后把它当作一个</w:t>
      </w:r>
      <w:r w:rsidR="009E71C7">
        <w:rPr>
          <w:rFonts w:hint="eastAsia"/>
        </w:rPr>
        <w:t>公允</w:t>
      </w:r>
      <w:r w:rsidR="00DE19FA">
        <w:rPr>
          <w:rFonts w:hint="eastAsia"/>
        </w:rPr>
        <w:t>地</w:t>
      </w:r>
      <w:r w:rsidR="00B17F87">
        <w:rPr>
          <w:rFonts w:hint="eastAsia"/>
        </w:rPr>
        <w:t>反映《圣经》的形象展现在世人面前，你就能理解《塔木德》</w:t>
      </w:r>
      <w:r w:rsidR="00B770F1">
        <w:rPr>
          <w:rFonts w:hint="eastAsia"/>
        </w:rPr>
        <w:t>从</w:t>
      </w:r>
      <w:r w:rsidR="003C25ED">
        <w:rPr>
          <w:rFonts w:hint="eastAsia"/>
        </w:rPr>
        <w:t>世人那里普遍受</w:t>
      </w:r>
      <w:r w:rsidR="00B770F1">
        <w:rPr>
          <w:rFonts w:hint="eastAsia"/>
        </w:rPr>
        <w:t>到的那种偏见</w:t>
      </w:r>
      <w:r w:rsidR="000C635A">
        <w:rPr>
          <w:rFonts w:hint="eastAsia"/>
        </w:rPr>
        <w:t>，</w:t>
      </w:r>
      <w:r w:rsidR="00D50690" w:rsidRPr="00082364">
        <w:rPr>
          <w:rFonts w:hint="eastAsia"/>
        </w:rPr>
        <w:t>以及它</w:t>
      </w:r>
      <w:r w:rsidR="00082364" w:rsidRPr="00082364">
        <w:rPr>
          <w:rFonts w:hint="eastAsia"/>
        </w:rPr>
        <w:t>所能得到</w:t>
      </w:r>
      <w:r w:rsidR="00D50690" w:rsidRPr="00082364">
        <w:rPr>
          <w:rFonts w:hint="eastAsia"/>
        </w:rPr>
        <w:t>那种</w:t>
      </w:r>
      <w:r w:rsidR="003C738B" w:rsidRPr="00082364">
        <w:rPr>
          <w:rFonts w:hint="eastAsia"/>
        </w:rPr>
        <w:t>评价</w:t>
      </w:r>
      <w:r w:rsidR="00BA7EBD">
        <w:rPr>
          <w:rFonts w:hint="eastAsia"/>
        </w:rPr>
        <w:t>了</w:t>
      </w:r>
      <w:r w:rsidR="003C738B" w:rsidRPr="00082364">
        <w:rPr>
          <w:rFonts w:hint="eastAsia"/>
        </w:rPr>
        <w:t>。</w:t>
      </w:r>
    </w:p>
    <w:p w:rsidR="001253F3" w:rsidRDefault="001253F3" w:rsidP="009E71C7">
      <w:pPr>
        <w:ind w:firstLineChars="200" w:firstLine="420"/>
      </w:pPr>
    </w:p>
    <w:p w:rsidR="000E4DAF" w:rsidRDefault="001253F3" w:rsidP="001253F3">
      <w:pPr>
        <w:ind w:firstLineChars="200" w:firstLine="420"/>
      </w:pPr>
      <w:r>
        <w:rPr>
          <w:rFonts w:hint="eastAsia"/>
        </w:rPr>
        <w:t>那么《塔木德》对于犹太人的价值是什么呢？当然它最伟大的价值在中世纪就已经表现出来了，那时文学作品还十分稀少，</w:t>
      </w:r>
      <w:r w:rsidR="00F123FB">
        <w:rPr>
          <w:rFonts w:hint="eastAsia"/>
        </w:rPr>
        <w:t>保存下来的数量可怜的几部书卷</w:t>
      </w:r>
      <w:r w:rsidR="00CD738A">
        <w:rPr>
          <w:rFonts w:hint="eastAsia"/>
        </w:rPr>
        <w:t>，其</w:t>
      </w:r>
      <w:r w:rsidR="00F123FB">
        <w:rPr>
          <w:rFonts w:hint="eastAsia"/>
        </w:rPr>
        <w:t>抄本更为珍贵。</w:t>
      </w:r>
      <w:r w:rsidR="000A50CC">
        <w:rPr>
          <w:rFonts w:hint="eastAsia"/>
        </w:rPr>
        <w:t>当犹太人被排除在世人的欢乐</w:t>
      </w:r>
      <w:r w:rsidR="009D0E5D">
        <w:rPr>
          <w:rFonts w:hint="eastAsia"/>
        </w:rPr>
        <w:t>与世界的文明</w:t>
      </w:r>
      <w:r w:rsidR="000A50CC">
        <w:rPr>
          <w:rFonts w:hint="eastAsia"/>
        </w:rPr>
        <w:t>之外，</w:t>
      </w:r>
      <w:r w:rsidR="004735B4">
        <w:rPr>
          <w:rFonts w:hint="eastAsia"/>
        </w:rPr>
        <w:t>并被隔离</w:t>
      </w:r>
      <w:proofErr w:type="gramStart"/>
      <w:r w:rsidR="004735B4">
        <w:rPr>
          <w:rFonts w:hint="eastAsia"/>
        </w:rPr>
        <w:t>在隔都的</w:t>
      </w:r>
      <w:proofErr w:type="gramEnd"/>
      <w:r w:rsidR="004735B4">
        <w:rPr>
          <w:rFonts w:hint="eastAsia"/>
        </w:rPr>
        <w:t>贫民窟中，正是《塔木德》成为了他的消遣和慰藉，</w:t>
      </w:r>
      <w:r w:rsidR="00C21FF7">
        <w:rPr>
          <w:rFonts w:hint="eastAsia"/>
        </w:rPr>
        <w:t>充实他的思想和信念。</w:t>
      </w:r>
      <w:r w:rsidR="00F61367">
        <w:rPr>
          <w:rFonts w:hint="eastAsia"/>
        </w:rPr>
        <w:t>这样它不仅成为了中世纪犹太</w:t>
      </w:r>
      <w:r w:rsidR="00C0434C">
        <w:rPr>
          <w:rFonts w:hint="eastAsia"/>
        </w:rPr>
        <w:t>人的写照，而且很大程度上塑造了犹太人的性格。它使犹太人</w:t>
      </w:r>
      <w:r w:rsidR="00540E9E">
        <w:rPr>
          <w:rFonts w:hint="eastAsia"/>
        </w:rPr>
        <w:t>即</w:t>
      </w:r>
      <w:r w:rsidR="00C0434C">
        <w:rPr>
          <w:rFonts w:hint="eastAsia"/>
        </w:rPr>
        <w:t>热衷于辩论，</w:t>
      </w:r>
      <w:r w:rsidR="00540E9E">
        <w:rPr>
          <w:rFonts w:hint="eastAsia"/>
        </w:rPr>
        <w:t>又富有一种</w:t>
      </w:r>
      <w:r w:rsidR="00667922">
        <w:rPr>
          <w:rFonts w:hint="eastAsia"/>
        </w:rPr>
        <w:t>沉思</w:t>
      </w:r>
      <w:r w:rsidR="00540E9E">
        <w:rPr>
          <w:rFonts w:hint="eastAsia"/>
        </w:rPr>
        <w:t>和诗意的风格。</w:t>
      </w:r>
      <w:r w:rsidR="009E52BA">
        <w:rPr>
          <w:rFonts w:hint="eastAsia"/>
        </w:rPr>
        <w:t>它培养了犹太人的耐心和幽默，并使他们维持鲜明的</w:t>
      </w:r>
      <w:r w:rsidR="00243C6A">
        <w:rPr>
          <w:rFonts w:hint="eastAsia"/>
        </w:rPr>
        <w:t>理想</w:t>
      </w:r>
      <w:r w:rsidR="009E52BA">
        <w:rPr>
          <w:rFonts w:hint="eastAsia"/>
        </w:rPr>
        <w:t>。它使生活在西方的犹太人能够和东方联系起来</w:t>
      </w:r>
      <w:r w:rsidR="00AE7225">
        <w:rPr>
          <w:rFonts w:hint="eastAsia"/>
        </w:rPr>
        <w:t>，并使他们成为沟通新旧世界的桥梁。</w:t>
      </w:r>
    </w:p>
    <w:p w:rsidR="00AE7225" w:rsidRDefault="00AE7225" w:rsidP="001253F3">
      <w:pPr>
        <w:ind w:firstLineChars="200" w:firstLine="420"/>
      </w:pPr>
    </w:p>
    <w:p w:rsidR="00AE7225" w:rsidRDefault="00AE7225" w:rsidP="001253F3">
      <w:pPr>
        <w:ind w:firstLineChars="200" w:firstLine="420"/>
      </w:pPr>
      <w:r>
        <w:rPr>
          <w:rFonts w:hint="eastAsia"/>
        </w:rPr>
        <w:t>对于普通世人来说，《塔木德》</w:t>
      </w:r>
      <w:r w:rsidR="00167196">
        <w:rPr>
          <w:rFonts w:hint="eastAsia"/>
        </w:rPr>
        <w:t>在考古学上</w:t>
      </w:r>
      <w:r w:rsidR="00AF1E5A">
        <w:rPr>
          <w:rFonts w:hint="eastAsia"/>
        </w:rPr>
        <w:t>具</w:t>
      </w:r>
      <w:r w:rsidR="00167196">
        <w:rPr>
          <w:rFonts w:hint="eastAsia"/>
        </w:rPr>
        <w:t>有</w:t>
      </w:r>
      <w:r>
        <w:rPr>
          <w:rFonts w:hint="eastAsia"/>
        </w:rPr>
        <w:t>重大意义。</w:t>
      </w:r>
      <w:r w:rsidR="00167196">
        <w:rPr>
          <w:rFonts w:hint="eastAsia"/>
        </w:rPr>
        <w:t>其中有保存下来的古代律法，过往历史的熠熠光辉，</w:t>
      </w:r>
      <w:r w:rsidR="00A01013">
        <w:rPr>
          <w:rFonts w:hint="eastAsia"/>
        </w:rPr>
        <w:t>古典语言中被遗忘的语言形式，以及古老文明的残影</w:t>
      </w:r>
      <w:r w:rsidR="00167196">
        <w:rPr>
          <w:rFonts w:hint="eastAsia"/>
        </w:rPr>
        <w:t>。</w:t>
      </w:r>
      <w:r w:rsidR="00A01013">
        <w:rPr>
          <w:rFonts w:hint="eastAsia"/>
        </w:rPr>
        <w:t>没有一种评论可以完整概括这部作品。它太多面化了。</w:t>
      </w:r>
      <w:r w:rsidR="00C3599F">
        <w:rPr>
          <w:rFonts w:hint="eastAsia"/>
        </w:rPr>
        <w:t>它包含了如此之</w:t>
      </w:r>
      <w:r w:rsidR="00B869B3">
        <w:rPr>
          <w:rFonts w:hint="eastAsia"/>
        </w:rPr>
        <w:t>多</w:t>
      </w:r>
      <w:r w:rsidR="00C3599F">
        <w:rPr>
          <w:rFonts w:hint="eastAsia"/>
        </w:rPr>
        <w:t>的价值</w:t>
      </w:r>
      <w:r w:rsidR="00B869B3">
        <w:rPr>
          <w:rFonts w:hint="eastAsia"/>
        </w:rPr>
        <w:t>标准</w:t>
      </w:r>
      <w:r w:rsidR="002A4A7B">
        <w:rPr>
          <w:rFonts w:hint="eastAsia"/>
        </w:rPr>
        <w:t>。</w:t>
      </w:r>
      <w:r w:rsidR="00365AB5">
        <w:rPr>
          <w:rFonts w:hint="eastAsia"/>
        </w:rPr>
        <w:t>如果我们要整体评价它的话，那它既</w:t>
      </w:r>
      <w:r w:rsidR="00B12FCA">
        <w:rPr>
          <w:rFonts w:hint="eastAsia"/>
        </w:rPr>
        <w:t>是优秀的，也是低劣和一般的；既是糟粕，也是瑰宝；它既是尘土，也是钻石</w:t>
      </w:r>
      <w:r w:rsidR="005511C9">
        <w:rPr>
          <w:rFonts w:hint="eastAsia"/>
        </w:rPr>
        <w:t>；既是瓦片，也是珍珠；而在不偏不倚的学者手中，它则是人类精神成就</w:t>
      </w:r>
      <w:r w:rsidR="00276BF0">
        <w:rPr>
          <w:rFonts w:hint="eastAsia"/>
        </w:rPr>
        <w:t>一座</w:t>
      </w:r>
      <w:r w:rsidR="005511C9">
        <w:rPr>
          <w:rFonts w:hint="eastAsia"/>
        </w:rPr>
        <w:t>伟大的丰碑，是</w:t>
      </w:r>
      <w:r w:rsidR="00C36908">
        <w:rPr>
          <w:rFonts w:hint="eastAsia"/>
        </w:rPr>
        <w:t>一个世界奇迹。</w:t>
      </w:r>
    </w:p>
    <w:p w:rsidR="00325F53" w:rsidRDefault="00325F53" w:rsidP="001253F3">
      <w:pPr>
        <w:ind w:firstLineChars="200" w:firstLine="420"/>
      </w:pPr>
    </w:p>
    <w:p w:rsidR="00325F53" w:rsidRPr="00AE7225" w:rsidRDefault="00325F53" w:rsidP="001253F3">
      <w:pPr>
        <w:ind w:firstLineChars="200" w:firstLine="420"/>
      </w:pPr>
      <w:r>
        <w:rPr>
          <w:rFonts w:hint="eastAsia"/>
        </w:rPr>
        <w:t xml:space="preserve">                                                 </w:t>
      </w:r>
      <w:r>
        <w:rPr>
          <w:rFonts w:hint="eastAsia"/>
        </w:rPr>
        <w:t>莫里斯·</w:t>
      </w:r>
      <w:r>
        <w:rPr>
          <w:rFonts w:hint="eastAsia"/>
        </w:rPr>
        <w:t>H</w:t>
      </w:r>
      <w:r>
        <w:rPr>
          <w:rFonts w:hint="eastAsia"/>
        </w:rPr>
        <w:t>·哈里斯</w:t>
      </w:r>
    </w:p>
    <w:p w:rsidR="000E4DAF" w:rsidRPr="00167196" w:rsidRDefault="000E4DAF"/>
    <w:p w:rsidR="000E4DAF" w:rsidRDefault="000E4DAF"/>
    <w:p w:rsidR="000E4DAF" w:rsidRPr="000E4DAF" w:rsidRDefault="000E4DAF"/>
    <w:p w:rsidR="00B1728D" w:rsidRDefault="00B1728D"/>
    <w:p w:rsidR="00DE0B24" w:rsidRDefault="00A33FBE">
      <w:r>
        <w:rPr>
          <w:rFonts w:hint="eastAsia"/>
        </w:rPr>
        <w:t>米德拉什</w:t>
      </w:r>
    </w:p>
    <w:p w:rsidR="00A33FBE" w:rsidRDefault="00A33FBE"/>
    <w:p w:rsidR="00A33FBE" w:rsidRDefault="00A33FBE" w:rsidP="000C5894">
      <w:pPr>
        <w:ind w:firstLineChars="200" w:firstLine="420"/>
      </w:pPr>
      <w:r>
        <w:rPr>
          <w:rFonts w:hint="eastAsia"/>
        </w:rPr>
        <w:t>米德拉什是</w:t>
      </w:r>
      <w:r w:rsidR="00CF5B3A">
        <w:rPr>
          <w:rFonts w:hint="eastAsia"/>
        </w:rPr>
        <w:t>对于圣经的古代拉比阐释。“米德拉什（</w:t>
      </w:r>
      <w:proofErr w:type="spellStart"/>
      <w:r w:rsidR="00CF5B3A">
        <w:rPr>
          <w:rFonts w:hint="eastAsia"/>
        </w:rPr>
        <w:t>Midrash</w:t>
      </w:r>
      <w:proofErr w:type="spellEnd"/>
      <w:r w:rsidR="00CF5B3A">
        <w:rPr>
          <w:rFonts w:hint="eastAsia"/>
        </w:rPr>
        <w:t>）”这个词（“</w:t>
      </w:r>
      <w:proofErr w:type="spellStart"/>
      <w:r w:rsidR="00CF5B3A">
        <w:rPr>
          <w:rFonts w:hint="eastAsia"/>
        </w:rPr>
        <w:t>Midrashim</w:t>
      </w:r>
      <w:proofErr w:type="spellEnd"/>
      <w:r w:rsidR="00CF5B3A">
        <w:rPr>
          <w:rFonts w:hint="eastAsia"/>
        </w:rPr>
        <w:t>”</w:t>
      </w:r>
      <w:r w:rsidR="005505C7">
        <w:rPr>
          <w:rFonts w:hint="eastAsia"/>
        </w:rPr>
        <w:t>为其复数形式</w:t>
      </w:r>
      <w:r w:rsidR="00CF5B3A">
        <w:rPr>
          <w:rFonts w:hint="eastAsia"/>
        </w:rPr>
        <w:t>）在希伯来圣经中出现了两次（历代志下</w:t>
      </w:r>
      <w:r w:rsidR="00CF5B3A">
        <w:rPr>
          <w:rFonts w:hint="eastAsia"/>
        </w:rPr>
        <w:t>13</w:t>
      </w:r>
      <w:r w:rsidR="001A6C82">
        <w:rPr>
          <w:rFonts w:hint="eastAsia"/>
        </w:rPr>
        <w:t>：</w:t>
      </w:r>
      <w:r w:rsidR="00CF5B3A">
        <w:rPr>
          <w:rFonts w:hint="eastAsia"/>
        </w:rPr>
        <w:t>22</w:t>
      </w:r>
      <w:r w:rsidR="00CF5B3A">
        <w:rPr>
          <w:rFonts w:hint="eastAsia"/>
        </w:rPr>
        <w:t>，及</w:t>
      </w:r>
      <w:r w:rsidR="00CF5B3A">
        <w:rPr>
          <w:rFonts w:hint="eastAsia"/>
        </w:rPr>
        <w:t>24</w:t>
      </w:r>
      <w:r w:rsidR="001A6C82">
        <w:rPr>
          <w:rFonts w:hint="eastAsia"/>
        </w:rPr>
        <w:t>：</w:t>
      </w:r>
      <w:r w:rsidR="00CF5B3A">
        <w:rPr>
          <w:rFonts w:hint="eastAsia"/>
        </w:rPr>
        <w:t>27</w:t>
      </w:r>
      <w:r w:rsidR="00CF5B3A">
        <w:rPr>
          <w:rFonts w:hint="eastAsia"/>
        </w:rPr>
        <w:t>）；</w:t>
      </w:r>
      <w:r w:rsidR="00F91700">
        <w:rPr>
          <w:rFonts w:hint="eastAsia"/>
        </w:rPr>
        <w:t>并且在圣公会版圣经中，</w:t>
      </w:r>
      <w:r w:rsidR="00364E8B">
        <w:rPr>
          <w:rFonts w:hint="eastAsia"/>
        </w:rPr>
        <w:t>它</w:t>
      </w:r>
      <w:r w:rsidR="00F91700">
        <w:rPr>
          <w:rFonts w:hint="eastAsia"/>
        </w:rPr>
        <w:t>在这两篇中</w:t>
      </w:r>
      <w:r w:rsidR="00364E8B">
        <w:rPr>
          <w:rFonts w:hint="eastAsia"/>
        </w:rPr>
        <w:t>都被翻译成“</w:t>
      </w:r>
      <w:r w:rsidR="00364E8B">
        <w:rPr>
          <w:rFonts w:hint="eastAsia"/>
        </w:rPr>
        <w:t>story</w:t>
      </w:r>
      <w:r w:rsidR="00364E8B">
        <w:rPr>
          <w:rFonts w:hint="eastAsia"/>
        </w:rPr>
        <w:t>”</w:t>
      </w:r>
      <w:r w:rsidR="003456E1">
        <w:rPr>
          <w:rFonts w:hint="eastAsia"/>
        </w:rPr>
        <w:t>一</w:t>
      </w:r>
      <w:r w:rsidR="00F91700">
        <w:rPr>
          <w:rFonts w:hint="eastAsia"/>
        </w:rPr>
        <w:t>词，而更加准确的译法“注解”，</w:t>
      </w:r>
      <w:r w:rsidR="00BC7BE1">
        <w:rPr>
          <w:rFonts w:hint="eastAsia"/>
        </w:rPr>
        <w:t>反而</w:t>
      </w:r>
      <w:r w:rsidR="00F91700">
        <w:rPr>
          <w:rFonts w:hint="eastAsia"/>
        </w:rPr>
        <w:t>被降低到边缘地位</w:t>
      </w:r>
      <w:r w:rsidR="00BC7BE1">
        <w:rPr>
          <w:rFonts w:hint="eastAsia"/>
        </w:rPr>
        <w:t>了</w:t>
      </w:r>
      <w:r w:rsidR="00F91700">
        <w:rPr>
          <w:rFonts w:hint="eastAsia"/>
        </w:rPr>
        <w:t>。“传奇化</w:t>
      </w:r>
      <w:r w:rsidR="00CA4E90">
        <w:rPr>
          <w:rFonts w:hint="eastAsia"/>
        </w:rPr>
        <w:t>的</w:t>
      </w:r>
      <w:r w:rsidR="00F91700">
        <w:rPr>
          <w:rFonts w:hint="eastAsia"/>
        </w:rPr>
        <w:t>阐释”</w:t>
      </w:r>
      <w:r w:rsidR="003456E1">
        <w:rPr>
          <w:rFonts w:hint="eastAsia"/>
        </w:rPr>
        <w:t>最贴切地表达了米德拉什这个词的全意。</w:t>
      </w:r>
    </w:p>
    <w:p w:rsidR="003456E1" w:rsidRPr="00951AF2" w:rsidRDefault="003456E1"/>
    <w:p w:rsidR="003456E1" w:rsidRDefault="00951AF2" w:rsidP="000C5894">
      <w:pPr>
        <w:ind w:firstLineChars="200" w:firstLine="420"/>
      </w:pPr>
      <w:r>
        <w:rPr>
          <w:rFonts w:hint="eastAsia"/>
        </w:rPr>
        <w:t>米德拉什，相当大程度上</w:t>
      </w:r>
      <w:r w:rsidR="00D31B6E">
        <w:rPr>
          <w:rFonts w:hint="eastAsia"/>
        </w:rPr>
        <w:t>起源于一个值得称赞的愿望，那就是</w:t>
      </w:r>
      <w:r w:rsidR="003456E1">
        <w:rPr>
          <w:rFonts w:hint="eastAsia"/>
        </w:rPr>
        <w:t>使人们熟悉圣经。</w:t>
      </w:r>
      <w:r w:rsidR="005A7F7F">
        <w:rPr>
          <w:rFonts w:hint="eastAsia"/>
        </w:rPr>
        <w:t>当时</w:t>
      </w:r>
      <w:r w:rsidR="00D31B6E">
        <w:rPr>
          <w:rFonts w:hint="eastAsia"/>
        </w:rPr>
        <w:t>对他们而言，</w:t>
      </w:r>
      <w:r w:rsidR="005A7F7F">
        <w:rPr>
          <w:rFonts w:hint="eastAsia"/>
        </w:rPr>
        <w:t>圣经已经因为语言方面的变化，</w:t>
      </w:r>
      <w:r w:rsidR="00B54436">
        <w:rPr>
          <w:rFonts w:hint="eastAsia"/>
        </w:rPr>
        <w:t>以及</w:t>
      </w:r>
      <w:r w:rsidR="005A7F7F">
        <w:rPr>
          <w:rFonts w:hint="eastAsia"/>
        </w:rPr>
        <w:t>随着时间的流逝，</w:t>
      </w:r>
      <w:r w:rsidR="00D31B6E">
        <w:rPr>
          <w:rFonts w:hint="eastAsia"/>
        </w:rPr>
        <w:t>而</w:t>
      </w:r>
      <w:r>
        <w:rPr>
          <w:rFonts w:hint="eastAsia"/>
        </w:rPr>
        <w:t>几乎</w:t>
      </w:r>
      <w:r w:rsidR="005A7F7F">
        <w:rPr>
          <w:rFonts w:hint="eastAsia"/>
        </w:rPr>
        <w:t>成为了一</w:t>
      </w:r>
      <w:r w:rsidR="00276DBC">
        <w:rPr>
          <w:rFonts w:hint="eastAsia"/>
        </w:rPr>
        <w:t>种</w:t>
      </w:r>
      <w:r w:rsidR="005A7F7F">
        <w:rPr>
          <w:rFonts w:hint="eastAsia"/>
        </w:rPr>
        <w:t>死文字。</w:t>
      </w:r>
      <w:r w:rsidR="005505C7">
        <w:rPr>
          <w:rFonts w:hint="eastAsia"/>
        </w:rPr>
        <w:t>这些米德拉</w:t>
      </w:r>
      <w:r w:rsidR="00ED2033">
        <w:rPr>
          <w:rFonts w:hint="eastAsia"/>
        </w:rPr>
        <w:t>什与哈拉卡或者塔木德的律法裁</w:t>
      </w:r>
      <w:r w:rsidR="005505C7">
        <w:rPr>
          <w:rFonts w:hint="eastAsia"/>
        </w:rPr>
        <w:t>决没有</w:t>
      </w:r>
      <w:r w:rsidR="00B96BAE">
        <w:rPr>
          <w:rFonts w:hint="eastAsia"/>
        </w:rPr>
        <w:t>什</w:t>
      </w:r>
      <w:r w:rsidR="005505C7">
        <w:rPr>
          <w:rFonts w:hint="eastAsia"/>
        </w:rPr>
        <w:t>么关系，或者说完全没有关系，除了在目标方面，</w:t>
      </w:r>
      <w:r w:rsidR="00D31B6E">
        <w:rPr>
          <w:rFonts w:hint="eastAsia"/>
        </w:rPr>
        <w:t>那就是释例和解释。</w:t>
      </w:r>
      <w:r w:rsidR="00CB468B">
        <w:rPr>
          <w:rFonts w:hint="eastAsia"/>
        </w:rPr>
        <w:t>它</w:t>
      </w:r>
      <w:r w:rsidR="008B761F">
        <w:rPr>
          <w:rFonts w:hint="eastAsia"/>
        </w:rPr>
        <w:t>并不是字面的解释，而是形象化</w:t>
      </w:r>
      <w:r w:rsidR="00D31B6E">
        <w:rPr>
          <w:rFonts w:hint="eastAsia"/>
        </w:rPr>
        <w:t>、寓言化的，</w:t>
      </w:r>
      <w:r w:rsidR="0096698F">
        <w:rPr>
          <w:rFonts w:hint="eastAsia"/>
        </w:rPr>
        <w:t>以及</w:t>
      </w:r>
      <w:r w:rsidR="008B761F">
        <w:rPr>
          <w:rFonts w:hint="eastAsia"/>
        </w:rPr>
        <w:t>同样</w:t>
      </w:r>
      <w:r w:rsidR="00AA2E7D">
        <w:rPr>
          <w:rFonts w:hint="eastAsia"/>
        </w:rPr>
        <w:t>是</w:t>
      </w:r>
      <w:r w:rsidR="0096698F">
        <w:rPr>
          <w:rFonts w:hint="eastAsia"/>
        </w:rPr>
        <w:t>神秘主义的。它们是作为圣贤的言论被接受的，有些人甚至把他们当</w:t>
      </w:r>
      <w:r w:rsidR="007C69B0">
        <w:rPr>
          <w:rFonts w:hint="eastAsia"/>
        </w:rPr>
        <w:t>作</w:t>
      </w:r>
      <w:r w:rsidR="0096698F">
        <w:rPr>
          <w:rFonts w:hint="eastAsia"/>
        </w:rPr>
        <w:t>同摩西律法本身一样</w:t>
      </w:r>
      <w:r w:rsidR="00BC7BE1">
        <w:rPr>
          <w:rFonts w:hint="eastAsia"/>
        </w:rPr>
        <w:t>，拥有强制遵守的责任。以下是一些相当有代表性的</w:t>
      </w:r>
      <w:r w:rsidR="00BC7BE1" w:rsidRPr="00BC7BE1">
        <w:rPr>
          <w:rFonts w:hint="eastAsia"/>
        </w:rPr>
        <w:t>摘录</w:t>
      </w:r>
      <w:r w:rsidR="00BC7BE1">
        <w:rPr>
          <w:rFonts w:hint="eastAsia"/>
        </w:rPr>
        <w:t>。</w:t>
      </w:r>
      <w:r w:rsidR="00CE7699">
        <w:rPr>
          <w:rFonts w:hint="eastAsia"/>
        </w:rPr>
        <w:t xml:space="preserve"> </w:t>
      </w:r>
    </w:p>
    <w:p w:rsidR="00CE7699" w:rsidRDefault="00CE7699"/>
    <w:p w:rsidR="00CE7699" w:rsidRDefault="00CE7699"/>
    <w:p w:rsidR="00013C21" w:rsidRDefault="00013C21"/>
    <w:p w:rsidR="00013C21" w:rsidRDefault="00013C21">
      <w:r>
        <w:rPr>
          <w:rFonts w:hint="eastAsia"/>
        </w:rPr>
        <w:t>卡巴拉</w:t>
      </w:r>
    </w:p>
    <w:p w:rsidR="00013C21" w:rsidRDefault="00013C21" w:rsidP="000C5894">
      <w:pPr>
        <w:ind w:firstLineChars="200" w:firstLine="420"/>
      </w:pPr>
      <w:r>
        <w:rPr>
          <w:rFonts w:hint="eastAsia"/>
        </w:rPr>
        <w:t>希伯来单词</w:t>
      </w:r>
      <w:r w:rsidR="001539F2">
        <w:rPr>
          <w:rFonts w:hint="eastAsia"/>
        </w:rPr>
        <w:t>“</w:t>
      </w:r>
      <w:proofErr w:type="spellStart"/>
      <w:r w:rsidR="001539F2">
        <w:rPr>
          <w:rFonts w:hint="eastAsia"/>
        </w:rPr>
        <w:t>Kabbal</w:t>
      </w:r>
      <w:proofErr w:type="spellEnd"/>
      <w:r w:rsidR="001539F2">
        <w:rPr>
          <w:rFonts w:hint="eastAsia"/>
        </w:rPr>
        <w:t>”</w:t>
      </w:r>
      <w:r>
        <w:rPr>
          <w:rFonts w:hint="eastAsia"/>
        </w:rPr>
        <w:t>意为“接受”</w:t>
      </w:r>
      <w:r w:rsidR="001539F2">
        <w:rPr>
          <w:rFonts w:hint="eastAsia"/>
        </w:rPr>
        <w:t>，而它的衍生词“</w:t>
      </w:r>
      <w:proofErr w:type="spellStart"/>
      <w:r w:rsidR="001539F2">
        <w:rPr>
          <w:rFonts w:hint="eastAsia"/>
        </w:rPr>
        <w:t>Kabbalah</w:t>
      </w:r>
      <w:proofErr w:type="spellEnd"/>
      <w:r w:rsidR="001539F2">
        <w:rPr>
          <w:rFonts w:hint="eastAsia"/>
        </w:rPr>
        <w:t>”</w:t>
      </w:r>
      <w:r w:rsidR="00C43475">
        <w:rPr>
          <w:rFonts w:hint="eastAsia"/>
        </w:rPr>
        <w:t>则表示“所接受的事物”，即，“传统”</w:t>
      </w:r>
      <w:r w:rsidR="00EA6FC5">
        <w:rPr>
          <w:rFonts w:hint="eastAsia"/>
        </w:rPr>
        <w:t>，而它</w:t>
      </w:r>
      <w:r w:rsidR="00493F3F">
        <w:rPr>
          <w:rFonts w:hint="eastAsia"/>
        </w:rPr>
        <w:t>正是同书面</w:t>
      </w:r>
      <w:r w:rsidR="00C43475">
        <w:rPr>
          <w:rFonts w:hint="eastAsia"/>
        </w:rPr>
        <w:t>律法一道，</w:t>
      </w:r>
      <w:r w:rsidR="00EA6FC5">
        <w:rPr>
          <w:rFonts w:hint="eastAsia"/>
        </w:rPr>
        <w:t>由摩西在西奈山上所领受的</w:t>
      </w:r>
      <w:r w:rsidR="00C43475">
        <w:rPr>
          <w:rFonts w:hint="eastAsia"/>
        </w:rPr>
        <w:t>，</w:t>
      </w:r>
      <w:r w:rsidR="00EA6FC5">
        <w:rPr>
          <w:rFonts w:hint="eastAsia"/>
        </w:rPr>
        <w:t>而且塔木德·岁首卷</w:t>
      </w:r>
      <w:r w:rsidR="00EA6FC5">
        <w:rPr>
          <w:rFonts w:hint="eastAsia"/>
        </w:rPr>
        <w:t>19</w:t>
      </w:r>
      <w:r w:rsidR="00EA6FC5">
        <w:rPr>
          <w:rFonts w:hint="eastAsia"/>
        </w:rPr>
        <w:t>章</w:t>
      </w:r>
      <w:r w:rsidR="00EA6FC5">
        <w:rPr>
          <w:rFonts w:hint="eastAsia"/>
        </w:rPr>
        <w:t>1</w:t>
      </w:r>
      <w:r w:rsidR="00493F3F">
        <w:rPr>
          <w:rFonts w:hint="eastAsia"/>
        </w:rPr>
        <w:t>节告诉我们：</w:t>
      </w:r>
      <w:r w:rsidR="00EA6FC5">
        <w:rPr>
          <w:rFonts w:hint="eastAsia"/>
        </w:rPr>
        <w:t>“卡巴拉的言语就如同律法的言语。”</w:t>
      </w:r>
      <w:r w:rsidR="00493F3F">
        <w:rPr>
          <w:rFonts w:hint="eastAsia"/>
        </w:rPr>
        <w:t>在此书的另一部分，我们看到拉比</w:t>
      </w:r>
      <w:proofErr w:type="gramStart"/>
      <w:r w:rsidR="00493F3F">
        <w:rPr>
          <w:rFonts w:hint="eastAsia"/>
        </w:rPr>
        <w:t>宣称卡巴拉应</w:t>
      </w:r>
      <w:proofErr w:type="gramEnd"/>
      <w:r w:rsidR="00493F3F">
        <w:rPr>
          <w:rFonts w:hint="eastAsia"/>
        </w:rPr>
        <w:t>在律法之上。</w:t>
      </w:r>
    </w:p>
    <w:p w:rsidR="000C5894" w:rsidRDefault="000C5894" w:rsidP="000C5894">
      <w:pPr>
        <w:tabs>
          <w:tab w:val="left" w:pos="1950"/>
        </w:tabs>
        <w:ind w:firstLineChars="200" w:firstLine="420"/>
      </w:pPr>
      <w:r>
        <w:rPr>
          <w:rFonts w:hint="eastAsia"/>
        </w:rPr>
        <w:t>卡巴拉被分为两部分，即，象征性的和</w:t>
      </w:r>
      <w:r w:rsidR="00A8580B">
        <w:rPr>
          <w:rFonts w:hint="eastAsia"/>
        </w:rPr>
        <w:t>实质性</w:t>
      </w:r>
      <w:r>
        <w:rPr>
          <w:rFonts w:hint="eastAsia"/>
        </w:rPr>
        <w:t>的。</w:t>
      </w:r>
    </w:p>
    <w:p w:rsidR="000C5894" w:rsidRDefault="000C5894" w:rsidP="00AF73B9">
      <w:pPr>
        <w:pStyle w:val="a5"/>
      </w:pPr>
      <w:r>
        <w:rPr>
          <w:rFonts w:hint="eastAsia"/>
        </w:rPr>
        <w:t>象征性卡巴拉</w:t>
      </w:r>
    </w:p>
    <w:p w:rsidR="000C5894" w:rsidRDefault="00FC3323" w:rsidP="00AF73B9">
      <w:pPr>
        <w:tabs>
          <w:tab w:val="left" w:pos="1950"/>
        </w:tabs>
        <w:ind w:firstLineChars="200" w:firstLine="420"/>
      </w:pPr>
      <w:r>
        <w:rPr>
          <w:rFonts w:hint="eastAsia"/>
        </w:rPr>
        <w:t>这部分</w:t>
      </w:r>
      <w:r w:rsidR="003A1F38">
        <w:rPr>
          <w:rFonts w:hint="eastAsia"/>
        </w:rPr>
        <w:t>用于</w:t>
      </w:r>
      <w:r>
        <w:rPr>
          <w:rFonts w:hint="eastAsia"/>
        </w:rPr>
        <w:t>教授</w:t>
      </w:r>
      <w:r w:rsidR="003A1F38">
        <w:rPr>
          <w:rFonts w:hint="eastAsia"/>
        </w:rPr>
        <w:t>我们</w:t>
      </w:r>
      <w:r>
        <w:rPr>
          <w:rFonts w:hint="eastAsia"/>
        </w:rPr>
        <w:t>圣经中的神秘含义的秘密</w:t>
      </w:r>
      <w:r w:rsidR="004C7803">
        <w:rPr>
          <w:rFonts w:hint="eastAsia"/>
        </w:rPr>
        <w:t>。而且</w:t>
      </w:r>
      <w:r w:rsidR="006C7E9D">
        <w:rPr>
          <w:rFonts w:hint="eastAsia"/>
        </w:rPr>
        <w:t>为</w:t>
      </w:r>
      <w:r w:rsidR="008B48C7">
        <w:rPr>
          <w:rFonts w:hint="eastAsia"/>
        </w:rPr>
        <w:t>守</w:t>
      </w:r>
      <w:r w:rsidR="006C7E9D">
        <w:rPr>
          <w:rFonts w:hint="eastAsia"/>
        </w:rPr>
        <w:t>律法所必须遵从的十三条</w:t>
      </w:r>
      <w:r w:rsidR="00D30B81">
        <w:rPr>
          <w:rFonts w:hint="eastAsia"/>
        </w:rPr>
        <w:t>法</w:t>
      </w:r>
      <w:r w:rsidR="006C7E9D">
        <w:rPr>
          <w:rFonts w:hint="eastAsia"/>
        </w:rPr>
        <w:t>则，</w:t>
      </w:r>
      <w:r w:rsidR="004965EF">
        <w:rPr>
          <w:rFonts w:hint="eastAsia"/>
        </w:rPr>
        <w:t>并不是以逻辑</w:t>
      </w:r>
      <w:r w:rsidR="00E12640">
        <w:rPr>
          <w:rFonts w:hint="eastAsia"/>
        </w:rPr>
        <w:t>的</w:t>
      </w:r>
      <w:r w:rsidR="004965EF">
        <w:rPr>
          <w:rFonts w:hint="eastAsia"/>
        </w:rPr>
        <w:t>方式</w:t>
      </w:r>
      <w:r w:rsidR="006C7E9D">
        <w:rPr>
          <w:rFonts w:hint="eastAsia"/>
        </w:rPr>
        <w:t>，而是</w:t>
      </w:r>
      <w:r w:rsidR="004A6951">
        <w:rPr>
          <w:rFonts w:hint="eastAsia"/>
        </w:rPr>
        <w:t>以卡巴拉的方式</w:t>
      </w:r>
      <w:r w:rsidR="003A1F38">
        <w:rPr>
          <w:rFonts w:hint="eastAsia"/>
        </w:rPr>
        <w:t>解释的；</w:t>
      </w:r>
      <w:r w:rsidR="00D24BA3">
        <w:rPr>
          <w:rFonts w:hint="eastAsia"/>
        </w:rPr>
        <w:t>十三条法则</w:t>
      </w:r>
      <w:r w:rsidR="003A1F38">
        <w:rPr>
          <w:rFonts w:hint="eastAsia"/>
        </w:rPr>
        <w:t>即：</w:t>
      </w:r>
      <w:r w:rsidR="00D30B81">
        <w:rPr>
          <w:rFonts w:hint="eastAsia"/>
        </w:rPr>
        <w:t>“革马特里（</w:t>
      </w:r>
      <w:proofErr w:type="spellStart"/>
      <w:r w:rsidR="00D30B81">
        <w:rPr>
          <w:rFonts w:hint="eastAsia"/>
        </w:rPr>
        <w:t>Gematria</w:t>
      </w:r>
      <w:proofErr w:type="spellEnd"/>
      <w:r w:rsidR="00D30B81">
        <w:rPr>
          <w:rFonts w:hint="eastAsia"/>
        </w:rPr>
        <w:t>）”法则，“诺特里康（</w:t>
      </w:r>
      <w:proofErr w:type="spellStart"/>
      <w:r w:rsidR="00D30B81">
        <w:rPr>
          <w:rFonts w:hint="eastAsia"/>
        </w:rPr>
        <w:t>Notricon</w:t>
      </w:r>
      <w:proofErr w:type="spellEnd"/>
      <w:r w:rsidR="00D30B81">
        <w:rPr>
          <w:rFonts w:hint="eastAsia"/>
        </w:rPr>
        <w:t>）”法则，“</w:t>
      </w:r>
      <w:proofErr w:type="gramStart"/>
      <w:r w:rsidR="00D30B81">
        <w:rPr>
          <w:rFonts w:hint="eastAsia"/>
        </w:rPr>
        <w:t>特</w:t>
      </w:r>
      <w:proofErr w:type="gramEnd"/>
      <w:r w:rsidR="00D30B81">
        <w:rPr>
          <w:rFonts w:hint="eastAsia"/>
        </w:rPr>
        <w:t>木拉（</w:t>
      </w:r>
      <w:proofErr w:type="spellStart"/>
      <w:r w:rsidR="00D30B81">
        <w:rPr>
          <w:rFonts w:hint="eastAsia"/>
        </w:rPr>
        <w:t>Temurah</w:t>
      </w:r>
      <w:proofErr w:type="spellEnd"/>
      <w:r w:rsidR="00D30B81">
        <w:rPr>
          <w:rFonts w:hint="eastAsia"/>
        </w:rPr>
        <w:t>）”法则，等等。为了</w:t>
      </w:r>
      <w:r w:rsidR="004517FC">
        <w:rPr>
          <w:rFonts w:hint="eastAsia"/>
        </w:rPr>
        <w:t>使这种</w:t>
      </w:r>
      <w:r w:rsidR="00D45CE5">
        <w:rPr>
          <w:rFonts w:hint="eastAsia"/>
        </w:rPr>
        <w:t>释经</w:t>
      </w:r>
      <w:r w:rsidR="004517FC">
        <w:rPr>
          <w:rFonts w:hint="eastAsia"/>
        </w:rPr>
        <w:t>方式</w:t>
      </w:r>
      <w:r w:rsidR="007B2CCA">
        <w:rPr>
          <w:rFonts w:hint="eastAsia"/>
        </w:rPr>
        <w:t>给我们</w:t>
      </w:r>
      <w:r w:rsidR="004517FC">
        <w:rPr>
          <w:rFonts w:hint="eastAsia"/>
        </w:rPr>
        <w:t>留下一些印象，我们将</w:t>
      </w:r>
      <w:r w:rsidR="00AF73B9">
        <w:rPr>
          <w:rFonts w:hint="eastAsia"/>
        </w:rPr>
        <w:t>通过用</w:t>
      </w:r>
      <w:proofErr w:type="gramStart"/>
      <w:r w:rsidR="00AF73B9">
        <w:rPr>
          <w:rFonts w:hint="eastAsia"/>
        </w:rPr>
        <w:t>拉比们的</w:t>
      </w:r>
      <w:proofErr w:type="gramEnd"/>
      <w:r w:rsidR="00AF73B9">
        <w:rPr>
          <w:rFonts w:hint="eastAsia"/>
        </w:rPr>
        <w:t>风格</w:t>
      </w:r>
      <w:r w:rsidR="004517FC">
        <w:rPr>
          <w:rFonts w:hint="eastAsia"/>
        </w:rPr>
        <w:t>逐项解释这三种法则</w:t>
      </w:r>
      <w:r w:rsidR="00AF73B9">
        <w:rPr>
          <w:rFonts w:hint="eastAsia"/>
        </w:rPr>
        <w:t>的方式，使其可以容易地被非犹太读者所理解。</w:t>
      </w:r>
    </w:p>
    <w:p w:rsidR="002007BD" w:rsidRPr="00C64B76" w:rsidRDefault="00AF73B9" w:rsidP="00C64B76">
      <w:pPr>
        <w:tabs>
          <w:tab w:val="left" w:pos="1950"/>
        </w:tabs>
        <w:ind w:firstLineChars="200" w:firstLine="420"/>
      </w:pPr>
      <w:proofErr w:type="gramStart"/>
      <w:r>
        <w:rPr>
          <w:rFonts w:hint="eastAsia"/>
        </w:rPr>
        <w:t>革马特</w:t>
      </w:r>
      <w:proofErr w:type="gramEnd"/>
      <w:r>
        <w:rPr>
          <w:rFonts w:hint="eastAsia"/>
        </w:rPr>
        <w:t>里（</w:t>
      </w:r>
      <w:proofErr w:type="spellStart"/>
      <w:r>
        <w:rPr>
          <w:rFonts w:hint="eastAsia"/>
        </w:rPr>
        <w:t>Gematria</w:t>
      </w:r>
      <w:proofErr w:type="spellEnd"/>
      <w:r>
        <w:rPr>
          <w:rFonts w:hint="eastAsia"/>
        </w:rPr>
        <w:t>）</w:t>
      </w:r>
      <w:r w:rsidR="00A46326">
        <w:rPr>
          <w:rFonts w:hint="eastAsia"/>
        </w:rPr>
        <w:t>。这项法则</w:t>
      </w:r>
      <w:r w:rsidR="00314C65">
        <w:rPr>
          <w:rFonts w:hint="eastAsia"/>
        </w:rPr>
        <w:t>是</w:t>
      </w:r>
      <w:r w:rsidR="00A46326">
        <w:rPr>
          <w:rFonts w:hint="eastAsia"/>
        </w:rPr>
        <w:t>基于字母表中每个字母的数值。</w:t>
      </w:r>
      <w:r w:rsidR="00A269DD">
        <w:rPr>
          <w:rFonts w:hint="eastAsia"/>
        </w:rPr>
        <w:t>将</w:t>
      </w:r>
      <w:r w:rsidR="00A46326">
        <w:rPr>
          <w:rFonts w:hint="eastAsia"/>
        </w:rPr>
        <w:t>这项法则</w:t>
      </w:r>
      <w:r w:rsidR="00A269DD">
        <w:rPr>
          <w:rFonts w:hint="eastAsia"/>
        </w:rPr>
        <w:t>应用</w:t>
      </w:r>
      <w:r w:rsidR="00226569">
        <w:rPr>
          <w:rFonts w:hint="eastAsia"/>
        </w:rPr>
        <w:t>在解决</w:t>
      </w:r>
      <w:r w:rsidR="002007BD">
        <w:rPr>
          <w:rFonts w:hint="eastAsia"/>
        </w:rPr>
        <w:t>一</w:t>
      </w:r>
      <w:r w:rsidR="00226569">
        <w:rPr>
          <w:rFonts w:hint="eastAsia"/>
        </w:rPr>
        <w:t>个争论点</w:t>
      </w:r>
      <w:r w:rsidR="00922FC8">
        <w:rPr>
          <w:rFonts w:hint="eastAsia"/>
        </w:rPr>
        <w:t>之</w:t>
      </w:r>
      <w:r w:rsidR="00226569">
        <w:rPr>
          <w:rFonts w:hint="eastAsia"/>
        </w:rPr>
        <w:t>中，</w:t>
      </w:r>
      <w:r w:rsidR="00877328">
        <w:rPr>
          <w:rFonts w:hint="eastAsia"/>
        </w:rPr>
        <w:t>其</w:t>
      </w:r>
      <w:r w:rsidR="00226569">
        <w:rPr>
          <w:rFonts w:hint="eastAsia"/>
        </w:rPr>
        <w:t>表现出的荒诞</w:t>
      </w:r>
      <w:r w:rsidR="00877328">
        <w:rPr>
          <w:rFonts w:hint="eastAsia"/>
        </w:rPr>
        <w:t>程度往往不亚于</w:t>
      </w:r>
      <w:r w:rsidR="00226569">
        <w:rPr>
          <w:rFonts w:hint="eastAsia"/>
        </w:rPr>
        <w:t>聪明才智。</w:t>
      </w:r>
      <w:r w:rsidR="002007BD">
        <w:rPr>
          <w:rFonts w:hint="eastAsia"/>
        </w:rPr>
        <w:t>为了使问题更加清晰，我们假设，在英语字母表中的每一个字母，都被赋予了一个标准的数值。</w:t>
      </w:r>
      <w:r w:rsidR="002007BD">
        <w:rPr>
          <w:rFonts w:hint="eastAsia"/>
        </w:rPr>
        <w:t>A</w:t>
      </w:r>
      <w:r w:rsidR="002007BD">
        <w:rPr>
          <w:rFonts w:hint="eastAsia"/>
        </w:rPr>
        <w:t>的数值为</w:t>
      </w:r>
      <w:r w:rsidR="002007BD">
        <w:rPr>
          <w:rFonts w:hint="eastAsia"/>
        </w:rPr>
        <w:t>1</w:t>
      </w:r>
      <w:r w:rsidR="002007BD">
        <w:rPr>
          <w:rFonts w:hint="eastAsia"/>
        </w:rPr>
        <w:t>，</w:t>
      </w:r>
      <w:r w:rsidR="002007BD">
        <w:rPr>
          <w:rFonts w:hint="eastAsia"/>
        </w:rPr>
        <w:t>B</w:t>
      </w:r>
      <w:r w:rsidR="002007BD">
        <w:rPr>
          <w:rFonts w:hint="eastAsia"/>
        </w:rPr>
        <w:t>为</w:t>
      </w:r>
      <w:r w:rsidR="002007BD">
        <w:rPr>
          <w:rFonts w:hint="eastAsia"/>
        </w:rPr>
        <w:t>2</w:t>
      </w:r>
      <w:r w:rsidR="002007BD">
        <w:rPr>
          <w:rFonts w:hint="eastAsia"/>
        </w:rPr>
        <w:t>，</w:t>
      </w:r>
      <w:r w:rsidR="002007BD">
        <w:rPr>
          <w:rFonts w:hint="eastAsia"/>
        </w:rPr>
        <w:t>C</w:t>
      </w:r>
      <w:r w:rsidR="00645373">
        <w:rPr>
          <w:rFonts w:hint="eastAsia"/>
        </w:rPr>
        <w:t xml:space="preserve"> </w:t>
      </w:r>
      <w:r w:rsidR="002007BD">
        <w:rPr>
          <w:rFonts w:hint="eastAsia"/>
        </w:rPr>
        <w:t>3</w:t>
      </w:r>
      <w:r w:rsidR="002007BD">
        <w:rPr>
          <w:rFonts w:hint="eastAsia"/>
        </w:rPr>
        <w:t>，</w:t>
      </w:r>
      <w:r w:rsidR="00645373">
        <w:rPr>
          <w:rFonts w:hint="eastAsia"/>
        </w:rPr>
        <w:t>D 4</w:t>
      </w:r>
      <w:r w:rsidR="00645373">
        <w:rPr>
          <w:rFonts w:hint="eastAsia"/>
        </w:rPr>
        <w:t>，</w:t>
      </w:r>
      <w:r w:rsidR="002007BD">
        <w:rPr>
          <w:rFonts w:hint="eastAsia"/>
        </w:rPr>
        <w:t>E</w:t>
      </w:r>
      <w:r w:rsidR="00645373">
        <w:rPr>
          <w:rFonts w:hint="eastAsia"/>
        </w:rPr>
        <w:t xml:space="preserve"> 5</w:t>
      </w:r>
      <w:r w:rsidR="00645373">
        <w:rPr>
          <w:rFonts w:hint="eastAsia"/>
        </w:rPr>
        <w:t>，</w:t>
      </w:r>
      <w:r w:rsidR="002007BD">
        <w:rPr>
          <w:rFonts w:hint="eastAsia"/>
        </w:rPr>
        <w:t>F</w:t>
      </w:r>
      <w:r w:rsidR="00645373">
        <w:rPr>
          <w:rFonts w:hint="eastAsia"/>
        </w:rPr>
        <w:t xml:space="preserve"> 6</w:t>
      </w:r>
      <w:r w:rsidR="00645373">
        <w:rPr>
          <w:rFonts w:hint="eastAsia"/>
        </w:rPr>
        <w:t>，</w:t>
      </w:r>
      <w:r w:rsidR="002007BD">
        <w:rPr>
          <w:rFonts w:hint="eastAsia"/>
        </w:rPr>
        <w:t>G</w:t>
      </w:r>
      <w:r w:rsidR="00645373">
        <w:rPr>
          <w:rFonts w:hint="eastAsia"/>
        </w:rPr>
        <w:t xml:space="preserve"> 7</w:t>
      </w:r>
      <w:r w:rsidR="00645373">
        <w:rPr>
          <w:rFonts w:hint="eastAsia"/>
        </w:rPr>
        <w:t>，</w:t>
      </w:r>
      <w:r w:rsidR="002007BD">
        <w:rPr>
          <w:rFonts w:hint="eastAsia"/>
        </w:rPr>
        <w:t>H</w:t>
      </w:r>
      <w:r w:rsidR="00645373">
        <w:rPr>
          <w:rFonts w:hint="eastAsia"/>
        </w:rPr>
        <w:t xml:space="preserve"> 8</w:t>
      </w:r>
      <w:r w:rsidR="00645373">
        <w:rPr>
          <w:rFonts w:hint="eastAsia"/>
        </w:rPr>
        <w:t>，</w:t>
      </w:r>
      <w:r w:rsidR="002007BD">
        <w:rPr>
          <w:rFonts w:hint="eastAsia"/>
        </w:rPr>
        <w:t>I</w:t>
      </w:r>
      <w:r w:rsidR="00645373">
        <w:rPr>
          <w:rFonts w:hint="eastAsia"/>
        </w:rPr>
        <w:t xml:space="preserve"> 9</w:t>
      </w:r>
      <w:r w:rsidR="00645373">
        <w:rPr>
          <w:rFonts w:hint="eastAsia"/>
        </w:rPr>
        <w:t>，</w:t>
      </w:r>
      <w:r w:rsidR="002007BD">
        <w:rPr>
          <w:rFonts w:hint="eastAsia"/>
        </w:rPr>
        <w:t>J</w:t>
      </w:r>
      <w:r w:rsidR="00645373">
        <w:rPr>
          <w:rFonts w:hint="eastAsia"/>
        </w:rPr>
        <w:t xml:space="preserve"> 10</w:t>
      </w:r>
      <w:r w:rsidR="00645373">
        <w:rPr>
          <w:rFonts w:hint="eastAsia"/>
        </w:rPr>
        <w:t>，</w:t>
      </w:r>
      <w:r w:rsidR="002007BD">
        <w:rPr>
          <w:rFonts w:hint="eastAsia"/>
        </w:rPr>
        <w:t>K</w:t>
      </w:r>
      <w:r w:rsidR="00645373">
        <w:rPr>
          <w:rFonts w:hint="eastAsia"/>
        </w:rPr>
        <w:t xml:space="preserve"> 20</w:t>
      </w:r>
      <w:r w:rsidR="00645373">
        <w:rPr>
          <w:rFonts w:hint="eastAsia"/>
        </w:rPr>
        <w:t>，</w:t>
      </w:r>
      <w:r w:rsidR="002007BD">
        <w:rPr>
          <w:rFonts w:hint="eastAsia"/>
        </w:rPr>
        <w:t>L</w:t>
      </w:r>
      <w:r w:rsidR="00645373">
        <w:rPr>
          <w:rFonts w:hint="eastAsia"/>
        </w:rPr>
        <w:t xml:space="preserve"> 30</w:t>
      </w:r>
      <w:r w:rsidR="00645373">
        <w:rPr>
          <w:rFonts w:hint="eastAsia"/>
        </w:rPr>
        <w:t>，</w:t>
      </w:r>
      <w:r w:rsidR="002007BD">
        <w:rPr>
          <w:rFonts w:hint="eastAsia"/>
        </w:rPr>
        <w:t>M</w:t>
      </w:r>
      <w:r w:rsidR="00645373">
        <w:rPr>
          <w:rFonts w:hint="eastAsia"/>
        </w:rPr>
        <w:t xml:space="preserve"> 40</w:t>
      </w:r>
      <w:r w:rsidR="00645373">
        <w:rPr>
          <w:rFonts w:hint="eastAsia"/>
        </w:rPr>
        <w:t>，</w:t>
      </w:r>
      <w:r w:rsidR="002007BD">
        <w:rPr>
          <w:rFonts w:hint="eastAsia"/>
        </w:rPr>
        <w:t>N</w:t>
      </w:r>
      <w:r w:rsidR="00645373">
        <w:rPr>
          <w:rFonts w:hint="eastAsia"/>
        </w:rPr>
        <w:t xml:space="preserve"> 50</w:t>
      </w:r>
      <w:r w:rsidR="00645373">
        <w:rPr>
          <w:rFonts w:hint="eastAsia"/>
        </w:rPr>
        <w:t>，</w:t>
      </w:r>
      <w:r w:rsidR="002007BD">
        <w:rPr>
          <w:rFonts w:hint="eastAsia"/>
        </w:rPr>
        <w:t>O</w:t>
      </w:r>
      <w:r w:rsidR="00645373">
        <w:rPr>
          <w:rFonts w:hint="eastAsia"/>
        </w:rPr>
        <w:t xml:space="preserve"> 60</w:t>
      </w:r>
      <w:r w:rsidR="00645373">
        <w:rPr>
          <w:rFonts w:hint="eastAsia"/>
        </w:rPr>
        <w:t>，</w:t>
      </w:r>
      <w:r w:rsidR="002007BD">
        <w:rPr>
          <w:rFonts w:hint="eastAsia"/>
        </w:rPr>
        <w:t>P</w:t>
      </w:r>
      <w:r w:rsidR="00645373">
        <w:rPr>
          <w:rFonts w:hint="eastAsia"/>
        </w:rPr>
        <w:t xml:space="preserve"> 70</w:t>
      </w:r>
      <w:r w:rsidR="00645373">
        <w:rPr>
          <w:rFonts w:hint="eastAsia"/>
        </w:rPr>
        <w:t>，</w:t>
      </w:r>
      <w:r w:rsidR="002007BD">
        <w:rPr>
          <w:rFonts w:hint="eastAsia"/>
        </w:rPr>
        <w:t>Q</w:t>
      </w:r>
      <w:r w:rsidR="00645373">
        <w:rPr>
          <w:rFonts w:hint="eastAsia"/>
        </w:rPr>
        <w:t xml:space="preserve"> 80</w:t>
      </w:r>
      <w:r w:rsidR="00645373">
        <w:rPr>
          <w:rFonts w:hint="eastAsia"/>
        </w:rPr>
        <w:t>，</w:t>
      </w:r>
      <w:r w:rsidR="002007BD">
        <w:rPr>
          <w:rFonts w:hint="eastAsia"/>
        </w:rPr>
        <w:t>R</w:t>
      </w:r>
      <w:r w:rsidR="00645373">
        <w:rPr>
          <w:rFonts w:hint="eastAsia"/>
        </w:rPr>
        <w:t xml:space="preserve"> 90</w:t>
      </w:r>
      <w:r w:rsidR="00645373">
        <w:rPr>
          <w:rFonts w:hint="eastAsia"/>
        </w:rPr>
        <w:t>，</w:t>
      </w:r>
      <w:r w:rsidR="002007BD">
        <w:rPr>
          <w:rFonts w:hint="eastAsia"/>
        </w:rPr>
        <w:t>S</w:t>
      </w:r>
      <w:r w:rsidR="00645373">
        <w:rPr>
          <w:rFonts w:hint="eastAsia"/>
        </w:rPr>
        <w:t xml:space="preserve"> 100</w:t>
      </w:r>
      <w:r w:rsidR="00645373">
        <w:rPr>
          <w:rFonts w:hint="eastAsia"/>
        </w:rPr>
        <w:t>，</w:t>
      </w:r>
      <w:r w:rsidR="002007BD">
        <w:rPr>
          <w:rFonts w:hint="eastAsia"/>
        </w:rPr>
        <w:t>T</w:t>
      </w:r>
      <w:r w:rsidR="00645373">
        <w:rPr>
          <w:rFonts w:hint="eastAsia"/>
        </w:rPr>
        <w:t xml:space="preserve"> 200</w:t>
      </w:r>
      <w:r w:rsidR="00645373">
        <w:rPr>
          <w:rFonts w:hint="eastAsia"/>
        </w:rPr>
        <w:t>，</w:t>
      </w:r>
      <w:r w:rsidR="002007BD">
        <w:rPr>
          <w:rFonts w:hint="eastAsia"/>
        </w:rPr>
        <w:t>U</w:t>
      </w:r>
      <w:r w:rsidR="00645373">
        <w:rPr>
          <w:rFonts w:hint="eastAsia"/>
        </w:rPr>
        <w:t xml:space="preserve"> 300</w:t>
      </w:r>
      <w:r w:rsidR="00645373">
        <w:rPr>
          <w:rFonts w:hint="eastAsia"/>
        </w:rPr>
        <w:t>，</w:t>
      </w:r>
      <w:r w:rsidR="002007BD">
        <w:rPr>
          <w:rFonts w:hint="eastAsia"/>
        </w:rPr>
        <w:t>V</w:t>
      </w:r>
      <w:r w:rsidR="00645373">
        <w:rPr>
          <w:rFonts w:hint="eastAsia"/>
        </w:rPr>
        <w:t xml:space="preserve"> 400</w:t>
      </w:r>
      <w:r w:rsidR="00645373">
        <w:rPr>
          <w:rFonts w:hint="eastAsia"/>
        </w:rPr>
        <w:t>，</w:t>
      </w:r>
      <w:r w:rsidR="002007BD">
        <w:rPr>
          <w:rFonts w:hint="eastAsia"/>
        </w:rPr>
        <w:t>W</w:t>
      </w:r>
      <w:r w:rsidR="00645373">
        <w:rPr>
          <w:rFonts w:hint="eastAsia"/>
        </w:rPr>
        <w:t xml:space="preserve"> 500</w:t>
      </w:r>
      <w:r w:rsidR="00645373">
        <w:rPr>
          <w:rFonts w:hint="eastAsia"/>
        </w:rPr>
        <w:t>，</w:t>
      </w:r>
      <w:r w:rsidR="002007BD">
        <w:rPr>
          <w:rFonts w:hint="eastAsia"/>
        </w:rPr>
        <w:t>X</w:t>
      </w:r>
      <w:r w:rsidR="00645373">
        <w:rPr>
          <w:rFonts w:hint="eastAsia"/>
        </w:rPr>
        <w:t xml:space="preserve"> 1000</w:t>
      </w:r>
      <w:r w:rsidR="00645373">
        <w:rPr>
          <w:rFonts w:hint="eastAsia"/>
        </w:rPr>
        <w:t>，</w:t>
      </w:r>
      <w:r w:rsidR="002007BD">
        <w:rPr>
          <w:rFonts w:hint="eastAsia"/>
        </w:rPr>
        <w:t>Y</w:t>
      </w:r>
      <w:r w:rsidR="00645373">
        <w:rPr>
          <w:rFonts w:hint="eastAsia"/>
        </w:rPr>
        <w:t xml:space="preserve"> 10000</w:t>
      </w:r>
      <w:r w:rsidR="00645373">
        <w:rPr>
          <w:rFonts w:hint="eastAsia"/>
        </w:rPr>
        <w:t>，</w:t>
      </w:r>
      <w:r w:rsidR="007348CF">
        <w:rPr>
          <w:rFonts w:hint="eastAsia"/>
        </w:rPr>
        <w:t xml:space="preserve">Z </w:t>
      </w:r>
      <w:r w:rsidR="00645373">
        <w:rPr>
          <w:rFonts w:hint="eastAsia"/>
        </w:rPr>
        <w:t>100000</w:t>
      </w:r>
      <w:r w:rsidR="00645373">
        <w:rPr>
          <w:rFonts w:hint="eastAsia"/>
        </w:rPr>
        <w:t>。现在我们假设</w:t>
      </w:r>
      <w:r w:rsidR="009D4C36">
        <w:rPr>
          <w:rFonts w:hint="eastAsia"/>
        </w:rPr>
        <w:t>一个论点，以便展示它是如何</w:t>
      </w:r>
      <w:proofErr w:type="gramStart"/>
      <w:r w:rsidR="009D4C36">
        <w:rPr>
          <w:rFonts w:hint="eastAsia"/>
        </w:rPr>
        <w:t>用革马特</w:t>
      </w:r>
      <w:proofErr w:type="gramEnd"/>
      <w:r w:rsidR="009D4C36">
        <w:rPr>
          <w:rFonts w:hint="eastAsia"/>
        </w:rPr>
        <w:t>里（</w:t>
      </w:r>
      <w:proofErr w:type="spellStart"/>
      <w:r w:rsidR="009D4C36">
        <w:rPr>
          <w:rFonts w:hint="eastAsia"/>
        </w:rPr>
        <w:t>Gematria</w:t>
      </w:r>
      <w:proofErr w:type="spellEnd"/>
      <w:r w:rsidR="009D4C36">
        <w:rPr>
          <w:rFonts w:hint="eastAsia"/>
        </w:rPr>
        <w:t>）解决的。</w:t>
      </w:r>
      <w:r w:rsidR="00091A29">
        <w:rPr>
          <w:rFonts w:hint="eastAsia"/>
        </w:rPr>
        <w:t>假定争论的问题为“希伯来语和英语互相之间的优越性”</w:t>
      </w:r>
      <w:r w:rsidR="007F2C02">
        <w:rPr>
          <w:rFonts w:hint="eastAsia"/>
        </w:rPr>
        <w:t>，而争论</w:t>
      </w:r>
      <w:r w:rsidR="003C7388">
        <w:rPr>
          <w:rFonts w:hint="eastAsia"/>
        </w:rPr>
        <w:t>双方</w:t>
      </w:r>
      <w:r w:rsidR="007F2C02">
        <w:rPr>
          <w:rFonts w:hint="eastAsia"/>
        </w:rPr>
        <w:t>为雨果和巴录。前者身为</w:t>
      </w:r>
      <w:r w:rsidR="00D1051F">
        <w:rPr>
          <w:rFonts w:hint="eastAsia"/>
        </w:rPr>
        <w:t>希</w:t>
      </w:r>
      <w:r w:rsidR="007F2C02">
        <w:rPr>
          <w:rFonts w:hint="eastAsia"/>
        </w:rPr>
        <w:t>伯来人，坚称希伯来语比英语更优越，他说：“因为，单词</w:t>
      </w:r>
      <w:r w:rsidR="007F2C02">
        <w:rPr>
          <w:rFonts w:hint="eastAsia"/>
        </w:rPr>
        <w:t>Hebrew</w:t>
      </w:r>
      <w:r w:rsidR="007F2C02">
        <w:rPr>
          <w:rFonts w:hint="eastAsia"/>
        </w:rPr>
        <w:t>的字母数值为</w:t>
      </w:r>
      <w:r w:rsidR="007F2C02">
        <w:rPr>
          <w:rFonts w:hint="eastAsia"/>
        </w:rPr>
        <w:t>610</w:t>
      </w:r>
      <w:r w:rsidR="007F2C02">
        <w:rPr>
          <w:rFonts w:hint="eastAsia"/>
        </w:rPr>
        <w:t>；而</w:t>
      </w:r>
      <w:r w:rsidR="007F2C02">
        <w:rPr>
          <w:rFonts w:hint="eastAsia"/>
        </w:rPr>
        <w:t>English</w:t>
      </w:r>
      <w:r w:rsidR="007F2C02">
        <w:rPr>
          <w:rFonts w:hint="eastAsia"/>
        </w:rPr>
        <w:t>的数值仅为</w:t>
      </w:r>
      <w:r w:rsidR="007F2C02">
        <w:rPr>
          <w:rFonts w:hint="eastAsia"/>
        </w:rPr>
        <w:t>209.</w:t>
      </w:r>
      <w:r w:rsidR="007F2C02">
        <w:rPr>
          <w:rFonts w:hint="eastAsia"/>
        </w:rPr>
        <w:t>”</w:t>
      </w:r>
      <w:r w:rsidR="00B669D1">
        <w:rPr>
          <w:rFonts w:hint="eastAsia"/>
        </w:rPr>
        <w:t>后者，身为一个英国人，当然持有完全相反的意见，并且</w:t>
      </w:r>
      <w:r w:rsidR="00C81567">
        <w:rPr>
          <w:rFonts w:hint="eastAsia"/>
        </w:rPr>
        <w:t>他</w:t>
      </w:r>
      <w:r w:rsidR="00B669D1">
        <w:rPr>
          <w:rFonts w:hint="eastAsia"/>
        </w:rPr>
        <w:t>做如下争论“世上所有</w:t>
      </w:r>
      <w:proofErr w:type="gramStart"/>
      <w:r w:rsidR="00B669D1">
        <w:rPr>
          <w:rFonts w:hint="eastAsia"/>
        </w:rPr>
        <w:t>有</w:t>
      </w:r>
      <w:proofErr w:type="gramEnd"/>
      <w:r w:rsidR="00B669D1">
        <w:rPr>
          <w:rFonts w:hint="eastAsia"/>
        </w:rPr>
        <w:t>学问的人必然承认，英语是一门活语言，而希伯来语则不是；经上记着说（传道书</w:t>
      </w:r>
      <w:r w:rsidR="00B669D1">
        <w:rPr>
          <w:rFonts w:hint="eastAsia"/>
        </w:rPr>
        <w:t>9</w:t>
      </w:r>
      <w:r w:rsidR="001A6C82">
        <w:rPr>
          <w:rFonts w:hint="eastAsia"/>
        </w:rPr>
        <w:t>:4</w:t>
      </w:r>
      <w:r w:rsidR="00B669D1">
        <w:rPr>
          <w:rFonts w:hint="eastAsia"/>
        </w:rPr>
        <w:t>）‘</w:t>
      </w:r>
      <w:r w:rsidR="00711FC6">
        <w:rPr>
          <w:rFonts w:hint="eastAsia"/>
        </w:rPr>
        <w:t>活着的狗比死了的狮子更强</w:t>
      </w:r>
      <w:r w:rsidR="00B669D1">
        <w:rPr>
          <w:rFonts w:hint="eastAsia"/>
        </w:rPr>
        <w:t>’</w:t>
      </w:r>
      <w:r w:rsidR="00711FC6">
        <w:rPr>
          <w:rFonts w:hint="eastAsia"/>
        </w:rPr>
        <w:t>，因此我坚持认为英语比希伯来语优越。</w:t>
      </w:r>
      <w:r w:rsidR="00B669D1">
        <w:rPr>
          <w:rFonts w:hint="eastAsia"/>
        </w:rPr>
        <w:t>”</w:t>
      </w:r>
      <w:r w:rsidR="00711FC6">
        <w:rPr>
          <w:rFonts w:hint="eastAsia"/>
        </w:rPr>
        <w:t>这场辩论被反映给了</w:t>
      </w:r>
      <w:r w:rsidR="00C64B76">
        <w:rPr>
          <w:rFonts w:hint="eastAsia"/>
        </w:rPr>
        <w:t>一个牛津权威做裁决，于是某个博学的博士</w:t>
      </w:r>
      <w:r w:rsidR="00BF4FBD">
        <w:rPr>
          <w:rFonts w:hint="eastAsia"/>
        </w:rPr>
        <w:t>就</w:t>
      </w:r>
      <w:r w:rsidR="00C64B76">
        <w:rPr>
          <w:rFonts w:hint="eastAsia"/>
        </w:rPr>
        <w:t>通过诺特里康（</w:t>
      </w:r>
      <w:proofErr w:type="spellStart"/>
      <w:r w:rsidR="00C64B76">
        <w:rPr>
          <w:rFonts w:hint="eastAsia"/>
        </w:rPr>
        <w:t>Notricon</w:t>
      </w:r>
      <w:proofErr w:type="spellEnd"/>
      <w:r w:rsidR="00C64B76">
        <w:rPr>
          <w:rFonts w:hint="eastAsia"/>
        </w:rPr>
        <w:t>）做出了裁决。</w:t>
      </w:r>
    </w:p>
    <w:p w:rsidR="00091A29" w:rsidRDefault="00091A29" w:rsidP="002007BD">
      <w:pPr>
        <w:tabs>
          <w:tab w:val="left" w:pos="1950"/>
        </w:tabs>
        <w:ind w:firstLineChars="200" w:firstLine="420"/>
      </w:pPr>
      <w:r>
        <w:rPr>
          <w:rFonts w:hint="eastAsia"/>
        </w:rPr>
        <w:t>诺特里康（</w:t>
      </w:r>
      <w:proofErr w:type="spellStart"/>
      <w:r>
        <w:rPr>
          <w:rFonts w:hint="eastAsia"/>
        </w:rPr>
        <w:t>Notricon</w:t>
      </w:r>
      <w:proofErr w:type="spellEnd"/>
      <w:r>
        <w:rPr>
          <w:rFonts w:hint="eastAsia"/>
        </w:rPr>
        <w:t>）</w:t>
      </w:r>
      <w:r w:rsidR="001D69B9">
        <w:rPr>
          <w:rFonts w:hint="eastAsia"/>
        </w:rPr>
        <w:t>。这主要在于组成一个决定性的句子</w:t>
      </w:r>
      <w:r w:rsidR="00A62C6A">
        <w:rPr>
          <w:rFonts w:hint="eastAsia"/>
        </w:rPr>
        <w:t>，其中</w:t>
      </w:r>
      <w:r w:rsidR="00FC5DCB">
        <w:rPr>
          <w:rFonts w:hint="eastAsia"/>
        </w:rPr>
        <w:t>的</w:t>
      </w:r>
      <w:r w:rsidR="00A62C6A">
        <w:rPr>
          <w:rFonts w:hint="eastAsia"/>
        </w:rPr>
        <w:t>单词由一个给定单词中的字母为首字母；例如</w:t>
      </w:r>
      <w:r w:rsidR="00A62C6A">
        <w:rPr>
          <w:rFonts w:hint="eastAsia"/>
        </w:rPr>
        <w:t>Hebrew</w:t>
      </w:r>
      <w:r w:rsidR="00A62C6A">
        <w:rPr>
          <w:rFonts w:hint="eastAsia"/>
        </w:rPr>
        <w:t>：—“</w:t>
      </w:r>
      <w:r w:rsidR="00A62C6A">
        <w:rPr>
          <w:rFonts w:hint="eastAsia"/>
        </w:rPr>
        <w:t>Hugo</w:t>
      </w:r>
      <w:r w:rsidR="00A62C6A">
        <w:t>’</w:t>
      </w:r>
      <w:r w:rsidR="00A62C6A">
        <w:rPr>
          <w:rFonts w:hint="eastAsia"/>
        </w:rPr>
        <w:t>s excels Baruch</w:t>
      </w:r>
      <w:r w:rsidR="00A62C6A">
        <w:t>’</w:t>
      </w:r>
      <w:r w:rsidR="00A62C6A">
        <w:rPr>
          <w:rFonts w:hint="eastAsia"/>
        </w:rPr>
        <w:t>s reasoning every way.</w:t>
      </w:r>
      <w:r w:rsidR="00CD56BE">
        <w:rPr>
          <w:rFonts w:hint="eastAsia"/>
        </w:rPr>
        <w:t>（雨果在</w:t>
      </w:r>
      <w:r w:rsidR="003D7F98">
        <w:rPr>
          <w:rFonts w:hint="eastAsia"/>
        </w:rPr>
        <w:t>任</w:t>
      </w:r>
      <w:r w:rsidR="00445CAC">
        <w:rPr>
          <w:rFonts w:hint="eastAsia"/>
        </w:rPr>
        <w:t>何</w:t>
      </w:r>
      <w:r w:rsidR="003D7F98">
        <w:rPr>
          <w:rFonts w:hint="eastAsia"/>
        </w:rPr>
        <w:t>观点</w:t>
      </w:r>
      <w:r w:rsidR="00CD56BE">
        <w:rPr>
          <w:rFonts w:hint="eastAsia"/>
        </w:rPr>
        <w:t>上</w:t>
      </w:r>
      <w:r w:rsidR="003D7F98">
        <w:rPr>
          <w:rFonts w:hint="eastAsia"/>
        </w:rPr>
        <w:t>都胜过巴录。）</w:t>
      </w:r>
      <w:r w:rsidR="00A62C6A">
        <w:rPr>
          <w:rFonts w:hint="eastAsia"/>
        </w:rPr>
        <w:t>”</w:t>
      </w:r>
      <w:r w:rsidR="003D7F98">
        <w:rPr>
          <w:rFonts w:hint="eastAsia"/>
        </w:rPr>
        <w:t>English</w:t>
      </w:r>
      <w:r w:rsidR="003D7F98">
        <w:rPr>
          <w:rFonts w:hint="eastAsia"/>
        </w:rPr>
        <w:t>：—“</w:t>
      </w:r>
      <w:r w:rsidR="003D7F98">
        <w:rPr>
          <w:rFonts w:hint="eastAsia"/>
        </w:rPr>
        <w:t xml:space="preserve">English no good language, is scarcely </w:t>
      </w:r>
      <w:r w:rsidR="003D7F98">
        <w:t>harmonious</w:t>
      </w:r>
      <w:r w:rsidR="003D7F98">
        <w:rPr>
          <w:rFonts w:hint="eastAsia"/>
        </w:rPr>
        <w:t>.</w:t>
      </w:r>
      <w:r w:rsidR="003D7F98">
        <w:rPr>
          <w:rFonts w:hint="eastAsia"/>
        </w:rPr>
        <w:t>（英语</w:t>
      </w:r>
      <w:r w:rsidR="00E7533C">
        <w:rPr>
          <w:rFonts w:hint="eastAsia"/>
        </w:rPr>
        <w:t>不是优秀</w:t>
      </w:r>
      <w:r w:rsidR="003D7F98">
        <w:rPr>
          <w:rFonts w:hint="eastAsia"/>
        </w:rPr>
        <w:t>的语言，</w:t>
      </w:r>
      <w:r w:rsidR="00FC3BE1">
        <w:rPr>
          <w:rFonts w:hint="eastAsia"/>
        </w:rPr>
        <w:t>它</w:t>
      </w:r>
      <w:r w:rsidR="00DC0813">
        <w:rPr>
          <w:rFonts w:hint="eastAsia"/>
        </w:rPr>
        <w:t>及其缺乏</w:t>
      </w:r>
      <w:r w:rsidR="00445CAC">
        <w:rPr>
          <w:rFonts w:hint="eastAsia"/>
        </w:rPr>
        <w:t>和谐</w:t>
      </w:r>
      <w:r w:rsidR="003D7F98">
        <w:rPr>
          <w:rFonts w:hint="eastAsia"/>
        </w:rPr>
        <w:t>。）”</w:t>
      </w:r>
      <w:r w:rsidR="003D7F98">
        <w:rPr>
          <w:rFonts w:hint="eastAsia"/>
        </w:rPr>
        <w:t xml:space="preserve"> </w:t>
      </w:r>
      <w:r w:rsidR="003D7F98">
        <w:rPr>
          <w:rFonts w:hint="eastAsia"/>
        </w:rPr>
        <w:t>而</w:t>
      </w:r>
      <w:r w:rsidR="003D7F98">
        <w:rPr>
          <w:rFonts w:hint="eastAsia"/>
        </w:rPr>
        <w:t>Hebrew</w:t>
      </w:r>
      <w:r w:rsidR="003D7F98">
        <w:rPr>
          <w:rFonts w:hint="eastAsia"/>
        </w:rPr>
        <w:t>：—</w:t>
      </w:r>
      <w:r w:rsidR="004D146F">
        <w:rPr>
          <w:rFonts w:hint="eastAsia"/>
        </w:rPr>
        <w:t>“</w:t>
      </w:r>
      <w:r w:rsidR="004D146F">
        <w:rPr>
          <w:rFonts w:hint="eastAsia"/>
        </w:rPr>
        <w:t>Holy, elegant, brilliant, resonate, eliciting wonder!</w:t>
      </w:r>
      <w:r w:rsidR="0011357A">
        <w:rPr>
          <w:rFonts w:hint="eastAsia"/>
        </w:rPr>
        <w:t>（神圣，优雅，精巧，余音绕梁，富有深意的奇迹</w:t>
      </w:r>
      <w:r w:rsidR="00CD56BE">
        <w:rPr>
          <w:rFonts w:hint="eastAsia"/>
        </w:rPr>
        <w:t>！</w:t>
      </w:r>
      <w:r w:rsidR="0011357A">
        <w:rPr>
          <w:rFonts w:hint="eastAsia"/>
        </w:rPr>
        <w:t>）</w:t>
      </w:r>
      <w:r w:rsidR="004D146F">
        <w:rPr>
          <w:rFonts w:hint="eastAsia"/>
        </w:rPr>
        <w:t>”</w:t>
      </w:r>
      <w:r w:rsidR="00112B7F">
        <w:rPr>
          <w:rFonts w:hint="eastAsia"/>
        </w:rPr>
        <w:t>这是一个充分的</w:t>
      </w:r>
      <w:r w:rsidR="00FE0522">
        <w:rPr>
          <w:rFonts w:hint="eastAsia"/>
        </w:rPr>
        <w:t>例子</w:t>
      </w:r>
      <w:r w:rsidR="00112B7F">
        <w:rPr>
          <w:rFonts w:hint="eastAsia"/>
        </w:rPr>
        <w:t>，来说明如何通过诺特里康（</w:t>
      </w:r>
      <w:proofErr w:type="spellStart"/>
      <w:r w:rsidR="00112B7F">
        <w:rPr>
          <w:rFonts w:hint="eastAsia"/>
        </w:rPr>
        <w:t>Notricon</w:t>
      </w:r>
      <w:proofErr w:type="spellEnd"/>
      <w:r w:rsidR="00112B7F">
        <w:rPr>
          <w:rFonts w:hint="eastAsia"/>
        </w:rPr>
        <w:t>）的法则来触及一个字的隐秘含义，现在我们</w:t>
      </w:r>
      <w:r w:rsidR="00F57E89">
        <w:rPr>
          <w:rFonts w:hint="eastAsia"/>
        </w:rPr>
        <w:t>继续解释</w:t>
      </w:r>
      <w:r w:rsidR="00E41108">
        <w:rPr>
          <w:rFonts w:hint="eastAsia"/>
        </w:rPr>
        <w:t>——</w:t>
      </w:r>
    </w:p>
    <w:p w:rsidR="00F57E89" w:rsidRDefault="00F57E89" w:rsidP="002007BD">
      <w:pPr>
        <w:tabs>
          <w:tab w:val="left" w:pos="1950"/>
        </w:tabs>
        <w:ind w:firstLineChars="200" w:firstLine="420"/>
      </w:pPr>
      <w:r>
        <w:rPr>
          <w:rFonts w:hint="eastAsia"/>
        </w:rPr>
        <w:t>特木拉（</w:t>
      </w:r>
      <w:proofErr w:type="spellStart"/>
      <w:r>
        <w:rPr>
          <w:rFonts w:hint="eastAsia"/>
        </w:rPr>
        <w:t>Temurah</w:t>
      </w:r>
      <w:proofErr w:type="spellEnd"/>
      <w:r>
        <w:rPr>
          <w:rFonts w:hint="eastAsia"/>
        </w:rPr>
        <w:t>）。这个字意味着置换，或者遵循一个有规律实施的系统</w:t>
      </w:r>
      <w:r w:rsidR="001C2DBB">
        <w:rPr>
          <w:rFonts w:hint="eastAsia"/>
        </w:rPr>
        <w:t>对字母表中</w:t>
      </w:r>
      <w:r w:rsidR="004D787C">
        <w:rPr>
          <w:rFonts w:hint="eastAsia"/>
        </w:rPr>
        <w:t>字母的变换。我们只知道五种这样置换过的字母表，但实际上可能还有更多。这五个字母表的专门名称为：“</w:t>
      </w:r>
      <w:proofErr w:type="spellStart"/>
      <w:r w:rsidR="004D787C">
        <w:rPr>
          <w:rFonts w:hint="eastAsia"/>
        </w:rPr>
        <w:t>Atbash</w:t>
      </w:r>
      <w:proofErr w:type="spellEnd"/>
      <w:r w:rsidR="004D787C">
        <w:rPr>
          <w:rFonts w:hint="eastAsia"/>
        </w:rPr>
        <w:t>”、“</w:t>
      </w:r>
      <w:proofErr w:type="spellStart"/>
      <w:r w:rsidR="004D787C">
        <w:rPr>
          <w:rFonts w:hint="eastAsia"/>
        </w:rPr>
        <w:t>Atbach</w:t>
      </w:r>
      <w:proofErr w:type="spellEnd"/>
      <w:r w:rsidR="004D787C">
        <w:rPr>
          <w:rFonts w:hint="eastAsia"/>
        </w:rPr>
        <w:t>”、“</w:t>
      </w:r>
      <w:proofErr w:type="spellStart"/>
      <w:r w:rsidR="004D787C">
        <w:rPr>
          <w:rFonts w:hint="eastAsia"/>
        </w:rPr>
        <w:t>Albam</w:t>
      </w:r>
      <w:proofErr w:type="spellEnd"/>
      <w:r w:rsidR="004D787C">
        <w:rPr>
          <w:rFonts w:hint="eastAsia"/>
        </w:rPr>
        <w:t>”、“</w:t>
      </w:r>
      <w:proofErr w:type="spellStart"/>
      <w:r w:rsidR="00695806">
        <w:rPr>
          <w:rFonts w:hint="eastAsia"/>
        </w:rPr>
        <w:t>Aiakbecher</w:t>
      </w:r>
      <w:proofErr w:type="spellEnd"/>
      <w:r w:rsidR="004D787C">
        <w:rPr>
          <w:rFonts w:hint="eastAsia"/>
        </w:rPr>
        <w:t>”</w:t>
      </w:r>
      <w:r w:rsidR="00695806">
        <w:rPr>
          <w:rFonts w:hint="eastAsia"/>
        </w:rPr>
        <w:t>及“</w:t>
      </w:r>
      <w:proofErr w:type="spellStart"/>
      <w:r w:rsidR="00695806">
        <w:rPr>
          <w:rFonts w:hint="eastAsia"/>
        </w:rPr>
        <w:t>Tashrak</w:t>
      </w:r>
      <w:proofErr w:type="spellEnd"/>
      <w:r w:rsidR="00695806">
        <w:rPr>
          <w:rFonts w:hint="eastAsia"/>
        </w:rPr>
        <w:t>”。我们将仅仅尝试解释第一种置换的字母表，作为一个小样本，</w:t>
      </w:r>
      <w:r w:rsidR="000B0CC2">
        <w:rPr>
          <w:rFonts w:hint="eastAsia"/>
        </w:rPr>
        <w:t>这是</w:t>
      </w:r>
      <w:r w:rsidR="00695806">
        <w:rPr>
          <w:rFonts w:hint="eastAsia"/>
        </w:rPr>
        <w:t>因为普通读者对于理解</w:t>
      </w:r>
      <w:r w:rsidR="00504CF0">
        <w:rPr>
          <w:rFonts w:hint="eastAsia"/>
        </w:rPr>
        <w:t>余下的字母表还不是很有准备，而对于学者来说，一个提示</w:t>
      </w:r>
      <w:r w:rsidR="008456D0">
        <w:rPr>
          <w:rFonts w:hint="eastAsia"/>
        </w:rPr>
        <w:t>就</w:t>
      </w:r>
      <w:r w:rsidR="001C2DBB">
        <w:rPr>
          <w:rFonts w:hint="eastAsia"/>
        </w:rPr>
        <w:t>够了。</w:t>
      </w:r>
    </w:p>
    <w:p w:rsidR="00804CC0" w:rsidRDefault="00804CC0" w:rsidP="002007BD">
      <w:pPr>
        <w:tabs>
          <w:tab w:val="left" w:pos="1950"/>
        </w:tabs>
        <w:ind w:firstLineChars="200" w:firstLine="420"/>
      </w:pPr>
      <w:r>
        <w:rPr>
          <w:rFonts w:hint="eastAsia"/>
        </w:rPr>
        <w:t>这里读者应注意到，因为英语字母表中的字母</w:t>
      </w:r>
      <w:r w:rsidR="00FB29FA">
        <w:rPr>
          <w:rFonts w:hint="eastAsia"/>
        </w:rPr>
        <w:t>比希伯来语</w:t>
      </w:r>
      <w:r>
        <w:rPr>
          <w:rFonts w:hint="eastAsia"/>
        </w:rPr>
        <w:t>数量更多，</w:t>
      </w:r>
      <w:r w:rsidR="005A28CD">
        <w:rPr>
          <w:rFonts w:hint="eastAsia"/>
        </w:rPr>
        <w:t>并且命名和和排序也和希伯来语不一样，所以希伯来的“</w:t>
      </w:r>
      <w:proofErr w:type="spellStart"/>
      <w:r w:rsidR="005A28CD">
        <w:rPr>
          <w:rFonts w:hint="eastAsia"/>
        </w:rPr>
        <w:t>Atbash</w:t>
      </w:r>
      <w:proofErr w:type="spellEnd"/>
      <w:r w:rsidR="005A28CD">
        <w:rPr>
          <w:rFonts w:hint="eastAsia"/>
        </w:rPr>
        <w:t>”字母表有必要变成英语的“</w:t>
      </w:r>
      <w:proofErr w:type="spellStart"/>
      <w:r w:rsidR="005A28CD">
        <w:rPr>
          <w:rFonts w:hint="eastAsia"/>
        </w:rPr>
        <w:t>Azby</w:t>
      </w:r>
      <w:proofErr w:type="spellEnd"/>
      <w:r w:rsidR="005A28CD">
        <w:rPr>
          <w:rFonts w:hint="eastAsia"/>
        </w:rPr>
        <w:t>”字母表。如果现在我们在第一行按照正常顺序写下字母表的前一半，</w:t>
      </w:r>
      <w:r w:rsidR="0006387D">
        <w:rPr>
          <w:rFonts w:hint="eastAsia"/>
        </w:rPr>
        <w:t>并且在第二行写下后一半，</w:t>
      </w:r>
      <w:r w:rsidR="006342F7">
        <w:rPr>
          <w:rFonts w:hint="eastAsia"/>
        </w:rPr>
        <w:t>不过</w:t>
      </w:r>
      <w:r w:rsidR="0006387D">
        <w:rPr>
          <w:rFonts w:hint="eastAsia"/>
        </w:rPr>
        <w:t>是以相反的顺序，像这样：</w:t>
      </w:r>
      <w:r w:rsidR="007752FB">
        <w:rPr>
          <w:rFonts w:hint="eastAsia"/>
        </w:rPr>
        <w:t>——</w:t>
      </w:r>
    </w:p>
    <w:p w:rsidR="0006387D" w:rsidRDefault="0006387D" w:rsidP="007C68DC">
      <w:pPr>
        <w:pStyle w:val="a7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b c d e f g h </w:t>
      </w:r>
      <w:r>
        <w:t>I</w:t>
      </w:r>
      <w:r>
        <w:rPr>
          <w:rFonts w:hint="eastAsia"/>
        </w:rPr>
        <w:t xml:space="preserve"> j k l m</w:t>
      </w:r>
    </w:p>
    <w:p w:rsidR="0006387D" w:rsidRDefault="0006387D" w:rsidP="007C68DC">
      <w:pPr>
        <w:pStyle w:val="a7"/>
      </w:pPr>
      <w:proofErr w:type="gramStart"/>
      <w:r>
        <w:rPr>
          <w:rFonts w:hint="eastAsia"/>
        </w:rPr>
        <w:t>z</w:t>
      </w:r>
      <w:proofErr w:type="gramEnd"/>
      <w:r>
        <w:rPr>
          <w:rFonts w:hint="eastAsia"/>
        </w:rPr>
        <w:t xml:space="preserve"> y x w v u t s r q p o n</w:t>
      </w:r>
    </w:p>
    <w:p w:rsidR="00504CF0" w:rsidRDefault="00504CF0" w:rsidP="002007BD">
      <w:pPr>
        <w:tabs>
          <w:tab w:val="left" w:pos="1950"/>
        </w:tabs>
        <w:ind w:firstLineChars="200" w:firstLine="420"/>
      </w:pPr>
    </w:p>
    <w:p w:rsidR="0006387D" w:rsidRDefault="0006387D" w:rsidP="002007BD">
      <w:pPr>
        <w:tabs>
          <w:tab w:val="left" w:pos="1950"/>
        </w:tabs>
        <w:ind w:firstLineChars="200" w:firstLine="420"/>
      </w:pPr>
      <w:r>
        <w:rPr>
          <w:rFonts w:hint="eastAsia"/>
        </w:rPr>
        <w:t>我们就得到了</w:t>
      </w:r>
      <w:r>
        <w:rPr>
          <w:rFonts w:hint="eastAsia"/>
        </w:rPr>
        <w:t>13</w:t>
      </w:r>
      <w:r>
        <w:rPr>
          <w:rFonts w:hint="eastAsia"/>
        </w:rPr>
        <w:t>对字母，其中可以用一个替换另外一个，及</w:t>
      </w:r>
      <w:r>
        <w:rPr>
          <w:rFonts w:hint="eastAsia"/>
        </w:rPr>
        <w:t xml:space="preserve">a </w:t>
      </w:r>
      <w:r>
        <w:rPr>
          <w:rFonts w:hint="eastAsia"/>
        </w:rPr>
        <w:t>替换</w:t>
      </w:r>
      <w:r>
        <w:rPr>
          <w:rFonts w:hint="eastAsia"/>
        </w:rPr>
        <w:t>z</w:t>
      </w:r>
      <w:r>
        <w:rPr>
          <w:rFonts w:hint="eastAsia"/>
        </w:rPr>
        <w:t>，</w:t>
      </w:r>
      <w:r>
        <w:rPr>
          <w:rFonts w:hint="eastAsia"/>
        </w:rPr>
        <w:t xml:space="preserve">b </w:t>
      </w:r>
      <w:r>
        <w:rPr>
          <w:rFonts w:hint="eastAsia"/>
        </w:rPr>
        <w:t>替换</w:t>
      </w:r>
      <w:r>
        <w:rPr>
          <w:rFonts w:hint="eastAsia"/>
        </w:rPr>
        <w:t xml:space="preserve"> y</w:t>
      </w:r>
      <w:r>
        <w:rPr>
          <w:rFonts w:hint="eastAsia"/>
        </w:rPr>
        <w:t>，</w:t>
      </w:r>
      <w:r>
        <w:rPr>
          <w:rFonts w:hint="eastAsia"/>
        </w:rPr>
        <w:t xml:space="preserve">c </w:t>
      </w:r>
      <w:r>
        <w:rPr>
          <w:rFonts w:hint="eastAsia"/>
        </w:rPr>
        <w:t>替换</w:t>
      </w:r>
      <w:r>
        <w:rPr>
          <w:rFonts w:hint="eastAsia"/>
        </w:rPr>
        <w:t>x</w:t>
      </w:r>
      <w:r w:rsidR="00B2192E">
        <w:rPr>
          <w:rFonts w:hint="eastAsia"/>
        </w:rPr>
        <w:t>，等等。这些字母，一旦发生交换，就会造成一个置换过的字母表，而这个字母表则截取头两对字母作为</w:t>
      </w:r>
      <w:r w:rsidR="00496206">
        <w:rPr>
          <w:rFonts w:hint="eastAsia"/>
        </w:rPr>
        <w:t>其专门名称，</w:t>
      </w:r>
      <w:r w:rsidR="00496206">
        <w:rPr>
          <w:rFonts w:hint="eastAsia"/>
        </w:rPr>
        <w:t>a</w:t>
      </w:r>
      <w:r w:rsidR="00496206">
        <w:rPr>
          <w:rFonts w:hint="eastAsia"/>
        </w:rPr>
        <w:t>和</w:t>
      </w:r>
      <w:r w:rsidR="00496206">
        <w:rPr>
          <w:rFonts w:hint="eastAsia"/>
        </w:rPr>
        <w:t>z</w:t>
      </w:r>
      <w:r w:rsidR="00B2192E">
        <w:rPr>
          <w:rFonts w:hint="eastAsia"/>
        </w:rPr>
        <w:t>，</w:t>
      </w:r>
      <w:r w:rsidR="00496206">
        <w:rPr>
          <w:rFonts w:hint="eastAsia"/>
        </w:rPr>
        <w:t>b</w:t>
      </w:r>
      <w:r w:rsidR="00496206">
        <w:rPr>
          <w:rFonts w:hint="eastAsia"/>
        </w:rPr>
        <w:t>和</w:t>
      </w:r>
      <w:r w:rsidR="00496206">
        <w:rPr>
          <w:rFonts w:hint="eastAsia"/>
        </w:rPr>
        <w:t>y</w:t>
      </w:r>
      <w:r w:rsidR="00496206">
        <w:rPr>
          <w:rFonts w:hint="eastAsia"/>
        </w:rPr>
        <w:t>，或称“</w:t>
      </w:r>
      <w:proofErr w:type="spellStart"/>
      <w:r w:rsidR="00496206">
        <w:rPr>
          <w:rFonts w:hint="eastAsia"/>
        </w:rPr>
        <w:t>Azby</w:t>
      </w:r>
      <w:proofErr w:type="spellEnd"/>
      <w:r w:rsidR="00496206">
        <w:rPr>
          <w:rFonts w:hint="eastAsia"/>
        </w:rPr>
        <w:t>”。现在如果我们想要写下“</w:t>
      </w:r>
      <w:r w:rsidR="00496206">
        <w:rPr>
          <w:rFonts w:hint="eastAsia"/>
        </w:rPr>
        <w:t>Meddle not with them that are given to change</w:t>
      </w:r>
      <w:r w:rsidR="00496206">
        <w:rPr>
          <w:rFonts w:hint="eastAsia"/>
        </w:rPr>
        <w:t>”，你必须</w:t>
      </w:r>
      <w:r w:rsidR="00021E86">
        <w:rPr>
          <w:rFonts w:hint="eastAsia"/>
        </w:rPr>
        <w:t>替换</w:t>
      </w:r>
      <w:r w:rsidR="00496206">
        <w:rPr>
          <w:rFonts w:hint="eastAsia"/>
        </w:rPr>
        <w:t>每一对中的字母，而</w:t>
      </w:r>
      <w:r w:rsidR="00E42B7B">
        <w:rPr>
          <w:rFonts w:hint="eastAsia"/>
        </w:rPr>
        <w:t>随之将产生这种结果：“</w:t>
      </w:r>
      <w:proofErr w:type="spellStart"/>
      <w:r w:rsidR="00E42B7B">
        <w:rPr>
          <w:rFonts w:hint="eastAsia"/>
        </w:rPr>
        <w:t>Nvwwov</w:t>
      </w:r>
      <w:proofErr w:type="spellEnd"/>
      <w:r w:rsidR="00E42B7B">
        <w:rPr>
          <w:rFonts w:hint="eastAsia"/>
        </w:rPr>
        <w:t xml:space="preserve"> </w:t>
      </w:r>
      <w:proofErr w:type="spellStart"/>
      <w:r w:rsidR="00E42B7B">
        <w:rPr>
          <w:rFonts w:hint="eastAsia"/>
        </w:rPr>
        <w:t>mlg</w:t>
      </w:r>
      <w:proofErr w:type="spellEnd"/>
      <w:r w:rsidR="00E42B7B">
        <w:rPr>
          <w:rFonts w:hint="eastAsia"/>
        </w:rPr>
        <w:t xml:space="preserve"> </w:t>
      </w:r>
      <w:proofErr w:type="spellStart"/>
      <w:r w:rsidR="00E42B7B">
        <w:rPr>
          <w:rFonts w:hint="eastAsia"/>
        </w:rPr>
        <w:t>drgs</w:t>
      </w:r>
      <w:proofErr w:type="spellEnd"/>
      <w:r w:rsidR="00E42B7B">
        <w:rPr>
          <w:rFonts w:hint="eastAsia"/>
        </w:rPr>
        <w:t xml:space="preserve"> </w:t>
      </w:r>
      <w:proofErr w:type="spellStart"/>
      <w:r w:rsidR="00E42B7B">
        <w:rPr>
          <w:rFonts w:hint="eastAsia"/>
        </w:rPr>
        <w:t>gsvn</w:t>
      </w:r>
      <w:proofErr w:type="spellEnd"/>
      <w:r w:rsidR="00E42B7B">
        <w:rPr>
          <w:rFonts w:hint="eastAsia"/>
        </w:rPr>
        <w:t xml:space="preserve"> </w:t>
      </w:r>
      <w:proofErr w:type="spellStart"/>
      <w:r w:rsidR="00E42B7B">
        <w:rPr>
          <w:rFonts w:hint="eastAsia"/>
        </w:rPr>
        <w:t>gszg</w:t>
      </w:r>
      <w:proofErr w:type="spellEnd"/>
      <w:r w:rsidR="00E42B7B">
        <w:rPr>
          <w:rFonts w:hint="eastAsia"/>
        </w:rPr>
        <w:t xml:space="preserve"> </w:t>
      </w:r>
      <w:proofErr w:type="spellStart"/>
      <w:r w:rsidR="00E42B7B">
        <w:rPr>
          <w:rFonts w:hint="eastAsia"/>
        </w:rPr>
        <w:t>ziv</w:t>
      </w:r>
      <w:proofErr w:type="spellEnd"/>
      <w:r w:rsidR="00E42B7B">
        <w:rPr>
          <w:rFonts w:hint="eastAsia"/>
        </w:rPr>
        <w:t xml:space="preserve"> </w:t>
      </w:r>
      <w:proofErr w:type="spellStart"/>
      <w:r w:rsidR="00E42B7B">
        <w:rPr>
          <w:rFonts w:hint="eastAsia"/>
        </w:rPr>
        <w:t>trem</w:t>
      </w:r>
      <w:proofErr w:type="spellEnd"/>
      <w:r w:rsidR="00E42B7B">
        <w:rPr>
          <w:rFonts w:hint="eastAsia"/>
        </w:rPr>
        <w:t xml:space="preserve"> </w:t>
      </w:r>
      <w:proofErr w:type="spellStart"/>
      <w:r w:rsidR="00E42B7B">
        <w:rPr>
          <w:rFonts w:hint="eastAsia"/>
        </w:rPr>
        <w:t>gl</w:t>
      </w:r>
      <w:proofErr w:type="spellEnd"/>
      <w:r w:rsidR="00E42B7B">
        <w:rPr>
          <w:rFonts w:hint="eastAsia"/>
        </w:rPr>
        <w:t xml:space="preserve"> </w:t>
      </w:r>
      <w:proofErr w:type="spellStart"/>
      <w:r w:rsidR="00E42B7B">
        <w:rPr>
          <w:rFonts w:hint="eastAsia"/>
        </w:rPr>
        <w:t>xszmtv</w:t>
      </w:r>
      <w:proofErr w:type="spellEnd"/>
      <w:r w:rsidR="00E42B7B">
        <w:rPr>
          <w:rFonts w:hint="eastAsia"/>
        </w:rPr>
        <w:t>.</w:t>
      </w:r>
      <w:r w:rsidR="00E42B7B">
        <w:rPr>
          <w:rFonts w:hint="eastAsia"/>
        </w:rPr>
        <w:t>”</w:t>
      </w:r>
      <w:r w:rsidR="002815AE">
        <w:rPr>
          <w:rFonts w:hint="eastAsia"/>
        </w:rPr>
        <w:t>以上</w:t>
      </w:r>
      <w:r w:rsidR="00A5298F">
        <w:rPr>
          <w:rFonts w:hint="eastAsia"/>
        </w:rPr>
        <w:t>便是神秘主义的</w:t>
      </w:r>
      <w:proofErr w:type="gramStart"/>
      <w:r w:rsidR="00A5298F">
        <w:rPr>
          <w:rFonts w:hint="eastAsia"/>
        </w:rPr>
        <w:t>特</w:t>
      </w:r>
      <w:proofErr w:type="gramEnd"/>
      <w:r w:rsidR="00A5298F">
        <w:rPr>
          <w:rFonts w:hint="eastAsia"/>
        </w:rPr>
        <w:t>木拉（</w:t>
      </w:r>
      <w:proofErr w:type="spellStart"/>
      <w:r w:rsidR="00A5298F">
        <w:rPr>
          <w:rFonts w:hint="eastAsia"/>
        </w:rPr>
        <w:t>Temurah</w:t>
      </w:r>
      <w:proofErr w:type="spellEnd"/>
      <w:r w:rsidR="00A5298F">
        <w:rPr>
          <w:rFonts w:hint="eastAsia"/>
        </w:rPr>
        <w:t>）的一个样本，而“</w:t>
      </w:r>
      <w:proofErr w:type="spellStart"/>
      <w:r w:rsidR="00A5298F">
        <w:rPr>
          <w:rFonts w:hint="eastAsia"/>
        </w:rPr>
        <w:t>Azby</w:t>
      </w:r>
      <w:proofErr w:type="spellEnd"/>
      <w:r w:rsidR="00A5298F">
        <w:rPr>
          <w:rFonts w:hint="eastAsia"/>
        </w:rPr>
        <w:t>”字母表则是</w:t>
      </w:r>
      <w:r w:rsidR="002815AE">
        <w:rPr>
          <w:rFonts w:hint="eastAsia"/>
        </w:rPr>
        <w:t>它的关键。</w:t>
      </w:r>
      <w:r w:rsidR="005040D1">
        <w:rPr>
          <w:rFonts w:hint="eastAsia"/>
        </w:rPr>
        <w:t>其他四个置换字母表则拥有相似的本质和特征，</w:t>
      </w:r>
      <w:r w:rsidR="0098180F">
        <w:rPr>
          <w:rFonts w:hint="eastAsia"/>
        </w:rPr>
        <w:t>并且它们在以色列的圣徒和诗人之间受到极高尊重，乃至他们经常在自己的文学和诗歌创作中使用它们。</w:t>
      </w:r>
      <w:r w:rsidR="00CB38D2">
        <w:rPr>
          <w:rFonts w:hint="eastAsia"/>
        </w:rPr>
        <w:t>《</w:t>
      </w:r>
      <w:proofErr w:type="spellStart"/>
      <w:r w:rsidR="00CB38D2">
        <w:rPr>
          <w:rFonts w:hint="eastAsia"/>
        </w:rPr>
        <w:t>Machzorim</w:t>
      </w:r>
      <w:proofErr w:type="spellEnd"/>
      <w:r w:rsidR="00CB38D2">
        <w:rPr>
          <w:rFonts w:hint="eastAsia"/>
        </w:rPr>
        <w:t>》</w:t>
      </w:r>
      <w:r w:rsidR="0056522D">
        <w:rPr>
          <w:rFonts w:hint="eastAsia"/>
        </w:rPr>
        <w:t>（</w:t>
      </w:r>
      <w:r w:rsidR="00540ABA">
        <w:rPr>
          <w:rFonts w:hint="eastAsia"/>
        </w:rPr>
        <w:t>包含节日仪式规定的</w:t>
      </w:r>
      <w:r w:rsidR="0056522D">
        <w:rPr>
          <w:rFonts w:hint="eastAsia"/>
        </w:rPr>
        <w:t>犹太祈祷书）</w:t>
      </w:r>
      <w:r w:rsidR="0047252C">
        <w:rPr>
          <w:rFonts w:hint="eastAsia"/>
        </w:rPr>
        <w:t>中</w:t>
      </w:r>
      <w:r w:rsidR="0056522D">
        <w:rPr>
          <w:rFonts w:hint="eastAsia"/>
        </w:rPr>
        <w:t>，或犹太节日的礼拜仪式上，充斥着这类作品，其中每一</w:t>
      </w:r>
      <w:r w:rsidR="0083672A">
        <w:rPr>
          <w:rFonts w:hint="eastAsia"/>
        </w:rPr>
        <w:t>个</w:t>
      </w:r>
      <w:r w:rsidR="00590BB0">
        <w:rPr>
          <w:rFonts w:hint="eastAsia"/>
        </w:rPr>
        <w:t>诗</w:t>
      </w:r>
      <w:r w:rsidR="0056522D">
        <w:rPr>
          <w:rFonts w:hint="eastAsia"/>
        </w:rPr>
        <w:t>句的</w:t>
      </w:r>
      <w:proofErr w:type="gramStart"/>
      <w:r w:rsidR="00590BB0">
        <w:rPr>
          <w:rFonts w:hint="eastAsia"/>
        </w:rPr>
        <w:t>的</w:t>
      </w:r>
      <w:proofErr w:type="gramEnd"/>
      <w:r w:rsidR="00590BB0">
        <w:rPr>
          <w:rFonts w:hint="eastAsia"/>
        </w:rPr>
        <w:t>首字母都服从</w:t>
      </w:r>
      <w:r w:rsidR="006D0129">
        <w:rPr>
          <w:rFonts w:hint="eastAsia"/>
        </w:rPr>
        <w:t>“</w:t>
      </w:r>
      <w:proofErr w:type="spellStart"/>
      <w:r w:rsidR="006D0129">
        <w:rPr>
          <w:rFonts w:hint="eastAsia"/>
        </w:rPr>
        <w:t>Atbash</w:t>
      </w:r>
      <w:proofErr w:type="spellEnd"/>
      <w:r w:rsidR="006D0129">
        <w:rPr>
          <w:rFonts w:hint="eastAsia"/>
        </w:rPr>
        <w:t>”或“</w:t>
      </w:r>
      <w:proofErr w:type="spellStart"/>
      <w:r w:rsidR="006D0129">
        <w:rPr>
          <w:rFonts w:hint="eastAsia"/>
        </w:rPr>
        <w:t>Tashrak</w:t>
      </w:r>
      <w:proofErr w:type="spellEnd"/>
      <w:r w:rsidR="006D0129">
        <w:rPr>
          <w:rFonts w:hint="eastAsia"/>
        </w:rPr>
        <w:t>”的顺序。</w:t>
      </w:r>
      <w:r w:rsidR="007C68DC">
        <w:rPr>
          <w:rFonts w:hint="eastAsia"/>
        </w:rPr>
        <w:t>其中后者仅仅是对字母表顺序的简单颠倒。</w:t>
      </w:r>
    </w:p>
    <w:p w:rsidR="007C68DC" w:rsidRDefault="007C68DC" w:rsidP="002007BD">
      <w:pPr>
        <w:tabs>
          <w:tab w:val="left" w:pos="1950"/>
        </w:tabs>
        <w:ind w:firstLineChars="200" w:firstLine="420"/>
      </w:pPr>
    </w:p>
    <w:p w:rsidR="001D1A7A" w:rsidRDefault="00BB686C" w:rsidP="002007BD">
      <w:pPr>
        <w:tabs>
          <w:tab w:val="left" w:pos="1950"/>
        </w:tabs>
        <w:ind w:firstLineChars="200" w:firstLine="420"/>
      </w:pPr>
      <w:r>
        <w:rPr>
          <w:rFonts w:hint="eastAsia"/>
        </w:rPr>
        <w:t>实质性</w:t>
      </w:r>
      <w:r w:rsidR="001D1A7A">
        <w:rPr>
          <w:rFonts w:hint="eastAsia"/>
        </w:rPr>
        <w:t>卡巴拉</w:t>
      </w:r>
    </w:p>
    <w:p w:rsidR="00961150" w:rsidRDefault="00961150" w:rsidP="002007BD">
      <w:pPr>
        <w:tabs>
          <w:tab w:val="left" w:pos="1950"/>
        </w:tabs>
        <w:ind w:firstLineChars="200" w:firstLine="420"/>
      </w:pPr>
      <w:r>
        <w:rPr>
          <w:rFonts w:hint="eastAsia"/>
        </w:rPr>
        <w:t>“真实性卡巴拉”包括理论上</w:t>
      </w:r>
      <w:r w:rsidR="00EE2AF9">
        <w:rPr>
          <w:rFonts w:hint="eastAsia"/>
        </w:rPr>
        <w:t>的奥秘</w:t>
      </w:r>
      <w:r>
        <w:rPr>
          <w:rFonts w:hint="eastAsia"/>
        </w:rPr>
        <w:t>和实践上的奥秘。</w:t>
      </w:r>
    </w:p>
    <w:p w:rsidR="00961150" w:rsidRDefault="00961150" w:rsidP="002007BD">
      <w:pPr>
        <w:tabs>
          <w:tab w:val="left" w:pos="1950"/>
        </w:tabs>
        <w:ind w:firstLineChars="200" w:firstLine="420"/>
      </w:pPr>
      <w:r>
        <w:rPr>
          <w:rFonts w:hint="eastAsia"/>
        </w:rPr>
        <w:t>理论上的奥秘</w:t>
      </w:r>
      <w:proofErr w:type="gramStart"/>
      <w:r>
        <w:rPr>
          <w:rFonts w:hint="eastAsia"/>
        </w:rPr>
        <w:t>讨论十重天</w:t>
      </w:r>
      <w:proofErr w:type="gramEnd"/>
      <w:r>
        <w:rPr>
          <w:rFonts w:hint="eastAsia"/>
        </w:rPr>
        <w:t>，四界，</w:t>
      </w:r>
      <w:r w:rsidR="00CE5F9E">
        <w:rPr>
          <w:rFonts w:hint="eastAsia"/>
        </w:rPr>
        <w:t>上帝和天使的本质和他们繁多的名字。</w:t>
      </w:r>
      <w:r w:rsidR="001D296A">
        <w:rPr>
          <w:rFonts w:hint="eastAsia"/>
        </w:rPr>
        <w:t>以及天上的等级，和其对这个</w:t>
      </w:r>
      <w:r w:rsidR="005E574D">
        <w:rPr>
          <w:rFonts w:hint="eastAsia"/>
        </w:rPr>
        <w:t>尘世</w:t>
      </w:r>
      <w:r w:rsidR="001D296A">
        <w:rPr>
          <w:rFonts w:hint="eastAsia"/>
        </w:rPr>
        <w:t>的影响</w:t>
      </w:r>
      <w:r w:rsidR="005E574D">
        <w:rPr>
          <w:rFonts w:hint="eastAsia"/>
        </w:rPr>
        <w:t>和支配</w:t>
      </w:r>
      <w:r w:rsidR="001553BC">
        <w:rPr>
          <w:rFonts w:hint="eastAsia"/>
        </w:rPr>
        <w:t>，创世的奥秘，</w:t>
      </w:r>
      <w:r w:rsidR="00662C89">
        <w:rPr>
          <w:rFonts w:hint="eastAsia"/>
        </w:rPr>
        <w:t>先知以西结所描述的</w:t>
      </w:r>
      <w:r w:rsidR="001553BC">
        <w:rPr>
          <w:rFonts w:hint="eastAsia"/>
        </w:rPr>
        <w:t>神秘</w:t>
      </w:r>
      <w:r w:rsidR="0079462E">
        <w:rPr>
          <w:rFonts w:hint="eastAsia"/>
        </w:rPr>
        <w:t>的</w:t>
      </w:r>
      <w:r w:rsidR="000414CA">
        <w:rPr>
          <w:rFonts w:hint="eastAsia"/>
        </w:rPr>
        <w:t>战车（</w:t>
      </w:r>
      <w:proofErr w:type="gramStart"/>
      <w:r w:rsidR="000414CA">
        <w:rPr>
          <w:rFonts w:hint="eastAsia"/>
        </w:rPr>
        <w:t>以西结书</w:t>
      </w:r>
      <w:proofErr w:type="gramEnd"/>
      <w:r w:rsidR="000414CA">
        <w:rPr>
          <w:rFonts w:hint="eastAsia"/>
        </w:rPr>
        <w:t>1:1</w:t>
      </w:r>
      <w:r w:rsidR="000414CA">
        <w:rPr>
          <w:rFonts w:hint="eastAsia"/>
        </w:rPr>
        <w:t>），天使和恶魔</w:t>
      </w:r>
      <w:r w:rsidR="007C0D84">
        <w:rPr>
          <w:rFonts w:hint="eastAsia"/>
        </w:rPr>
        <w:t>不同的</w:t>
      </w:r>
      <w:r w:rsidR="00E46196">
        <w:rPr>
          <w:rFonts w:hint="eastAsia"/>
        </w:rPr>
        <w:t>等级</w:t>
      </w:r>
      <w:r w:rsidR="003C62A8">
        <w:rPr>
          <w:rFonts w:hint="eastAsia"/>
        </w:rPr>
        <w:t>和职责，以及其他许多</w:t>
      </w:r>
      <w:r w:rsidR="00045DC7">
        <w:rPr>
          <w:rFonts w:hint="eastAsia"/>
        </w:rPr>
        <w:t>深奥的，超乎理解能力的问题。</w:t>
      </w:r>
    </w:p>
    <w:p w:rsidR="00C224CC" w:rsidRDefault="00C224CC" w:rsidP="002007BD">
      <w:pPr>
        <w:tabs>
          <w:tab w:val="left" w:pos="1950"/>
        </w:tabs>
        <w:ind w:firstLineChars="200" w:firstLine="420"/>
      </w:pPr>
      <w:r>
        <w:rPr>
          <w:rFonts w:hint="eastAsia"/>
        </w:rPr>
        <w:t>实践性卡巴拉是理论卡巴拉的分支，</w:t>
      </w:r>
      <w:r w:rsidR="00DB1EFF">
        <w:rPr>
          <w:rFonts w:hint="eastAsia"/>
        </w:rPr>
        <w:t>探讨上帝和天使的神秘名称的实际应用。</w:t>
      </w:r>
      <w:r w:rsidR="00331081">
        <w:rPr>
          <w:rFonts w:hint="eastAsia"/>
        </w:rPr>
        <w:t>通过正确地发音</w:t>
      </w:r>
      <w:r w:rsidR="00DC7B18">
        <w:rPr>
          <w:rFonts w:hint="eastAsia"/>
        </w:rPr>
        <w:t>Shem-ham-</w:t>
      </w:r>
      <w:proofErr w:type="spellStart"/>
      <w:r w:rsidR="00DC7B18">
        <w:rPr>
          <w:rFonts w:hint="eastAsia"/>
        </w:rPr>
        <w:t>mephorash</w:t>
      </w:r>
      <w:proofErr w:type="spellEnd"/>
      <w:r w:rsidR="00DC7B18">
        <w:rPr>
          <w:rFonts w:hint="eastAsia"/>
        </w:rPr>
        <w:t>（七十二</w:t>
      </w:r>
      <w:r w:rsidR="00331081">
        <w:rPr>
          <w:rFonts w:hint="eastAsia"/>
        </w:rPr>
        <w:t>字</w:t>
      </w:r>
      <w:r w:rsidR="00DC7B18">
        <w:rPr>
          <w:rFonts w:hint="eastAsia"/>
        </w:rPr>
        <w:t>圣</w:t>
      </w:r>
      <w:r w:rsidR="00331081">
        <w:rPr>
          <w:rFonts w:hint="eastAsia"/>
        </w:rPr>
        <w:t>名</w:t>
      </w:r>
      <w:r w:rsidR="00EC7905">
        <w:rPr>
          <w:rFonts w:hint="eastAsia"/>
        </w:rPr>
        <w:t>，</w:t>
      </w:r>
      <w:r w:rsidR="00EC7905">
        <w:t>源于一种</w:t>
      </w:r>
      <w:hyperlink r:id="rId10" w:history="1">
        <w:proofErr w:type="gramStart"/>
        <w:r w:rsidR="00EC7905" w:rsidRPr="00EC7905">
          <w:t>他拿念</w:t>
        </w:r>
        <w:proofErr w:type="gramEnd"/>
      </w:hyperlink>
      <w:r w:rsidR="00EC7905">
        <w:t>术语，描述隐秘于</w:t>
      </w:r>
      <w:hyperlink r:id="rId11" w:tooltip="卡巴拉" w:history="1">
        <w:r w:rsidR="00EC7905" w:rsidRPr="00EC7905">
          <w:t>卡巴拉</w:t>
        </w:r>
      </w:hyperlink>
      <w:r w:rsidR="00EC7905">
        <w:t>之中的</w:t>
      </w:r>
      <w:hyperlink r:id="rId12" w:tooltip="基督教的神" w:history="1">
        <w:r w:rsidR="00EC7905" w:rsidRPr="00EC7905">
          <w:t>上帝</w:t>
        </w:r>
      </w:hyperlink>
      <w:r w:rsidR="00EC7905">
        <w:t>圣名，同时也存在于更多主流的</w:t>
      </w:r>
      <w:hyperlink r:id="rId13" w:tooltip="犹太教" w:history="1">
        <w:r w:rsidR="00EC7905" w:rsidRPr="00EC7905">
          <w:t>犹太教</w:t>
        </w:r>
      </w:hyperlink>
      <w:r w:rsidR="00EC7905">
        <w:t>论述里。它可以由</w:t>
      </w:r>
      <w:r w:rsidR="00EC7905">
        <w:t>4</w:t>
      </w:r>
      <w:r w:rsidR="00EC7905">
        <w:t>、</w:t>
      </w:r>
      <w:r w:rsidR="00EC7905">
        <w:t>12</w:t>
      </w:r>
      <w:r w:rsidR="00EC7905">
        <w:t>、</w:t>
      </w:r>
      <w:r w:rsidR="00EC7905">
        <w:t>22</w:t>
      </w:r>
      <w:r w:rsidR="00EC7905">
        <w:t>、</w:t>
      </w:r>
      <w:r w:rsidR="00EC7905">
        <w:t>42</w:t>
      </w:r>
      <w:r w:rsidR="00EC7905">
        <w:t>或</w:t>
      </w:r>
      <w:r w:rsidR="00EC7905">
        <w:t>72</w:t>
      </w:r>
      <w:r w:rsidR="00EC7905">
        <w:t>个字母组成，其中</w:t>
      </w:r>
      <w:r w:rsidR="00EC7905">
        <w:t>72</w:t>
      </w:r>
      <w:r w:rsidR="00EC7905">
        <w:t>个字母组成的则最为常见</w:t>
      </w:r>
      <w:r w:rsidR="00243E00">
        <w:rPr>
          <w:rFonts w:hint="eastAsia"/>
        </w:rPr>
        <w:t>。——译者注</w:t>
      </w:r>
      <w:r w:rsidR="00DC7B18">
        <w:rPr>
          <w:rFonts w:hint="eastAsia"/>
        </w:rPr>
        <w:t>）</w:t>
      </w:r>
      <w:r w:rsidR="00331081">
        <w:rPr>
          <w:rFonts w:hint="eastAsia"/>
        </w:rPr>
        <w:t>，也就是耶和华</w:t>
      </w:r>
      <w:r w:rsidR="00331081" w:rsidRPr="00331081">
        <w:rPr>
          <w:rFonts w:hint="eastAsia"/>
        </w:rPr>
        <w:t>不可言喻的</w:t>
      </w:r>
      <w:r w:rsidR="00331081">
        <w:rPr>
          <w:rFonts w:hint="eastAsia"/>
        </w:rPr>
        <w:t>圣名，</w:t>
      </w:r>
      <w:r w:rsidR="002F1E58">
        <w:rPr>
          <w:rFonts w:hint="eastAsia"/>
        </w:rPr>
        <w:t>或某些天使的名字，或</w:t>
      </w:r>
      <w:r w:rsidR="00AE72EF">
        <w:rPr>
          <w:rFonts w:hint="eastAsia"/>
        </w:rPr>
        <w:t>仅仅</w:t>
      </w:r>
      <w:r w:rsidR="002F1E58">
        <w:rPr>
          <w:rFonts w:hint="eastAsia"/>
        </w:rPr>
        <w:t>通过</w:t>
      </w:r>
      <w:r w:rsidR="00AE72EF">
        <w:rPr>
          <w:rFonts w:hint="eastAsia"/>
        </w:rPr>
        <w:t>重复某些圣经经文，神迹和奇事</w:t>
      </w:r>
      <w:r w:rsidR="00586EFB">
        <w:rPr>
          <w:rFonts w:hint="eastAsia"/>
        </w:rPr>
        <w:t>就会</w:t>
      </w:r>
      <w:r w:rsidR="001A260F">
        <w:rPr>
          <w:rFonts w:hint="eastAsia"/>
        </w:rPr>
        <w:t>从过去到现在一直</w:t>
      </w:r>
      <w:r w:rsidR="005A6801">
        <w:rPr>
          <w:rFonts w:hint="eastAsia"/>
        </w:rPr>
        <w:t>在犹太人的世界展现。</w:t>
      </w:r>
    </w:p>
    <w:p w:rsidR="00C224CC" w:rsidRPr="0006387D" w:rsidRDefault="00C224CC" w:rsidP="002007BD">
      <w:pPr>
        <w:tabs>
          <w:tab w:val="left" w:pos="1950"/>
        </w:tabs>
        <w:ind w:firstLineChars="200" w:firstLine="420"/>
      </w:pPr>
    </w:p>
    <w:sectPr w:rsidR="00C224CC" w:rsidRPr="0006387D" w:rsidSect="00713FAA">
      <w:pgSz w:w="12242" w:h="21149" w:code="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DEE" w:rsidRDefault="000F1DEE" w:rsidP="00A33FBE">
      <w:r>
        <w:separator/>
      </w:r>
    </w:p>
  </w:endnote>
  <w:endnote w:type="continuationSeparator" w:id="0">
    <w:p w:rsidR="000F1DEE" w:rsidRDefault="000F1DEE" w:rsidP="00A33F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DEE" w:rsidRDefault="000F1DEE" w:rsidP="00A33FBE">
      <w:r>
        <w:separator/>
      </w:r>
    </w:p>
  </w:footnote>
  <w:footnote w:type="continuationSeparator" w:id="0">
    <w:p w:rsidR="000F1DEE" w:rsidRDefault="000F1DEE" w:rsidP="00A33F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929EB"/>
    <w:multiLevelType w:val="hybridMultilevel"/>
    <w:tmpl w:val="ACCE0D7E"/>
    <w:lvl w:ilvl="0" w:tplc="631241B8">
      <w:start w:val="1"/>
      <w:numFmt w:val="decimal"/>
      <w:lvlText w:val="%1."/>
      <w:lvlJc w:val="left"/>
      <w:pPr>
        <w:ind w:left="111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B7D4B6C"/>
    <w:multiLevelType w:val="multilevel"/>
    <w:tmpl w:val="54A0EA58"/>
    <w:styleLink w:val="1"/>
    <w:lvl w:ilvl="0">
      <w:start w:val="1"/>
      <w:numFmt w:val="chineseCountingThousand"/>
      <w:lvlText w:val="%1、"/>
      <w:lvlJc w:val="left"/>
      <w:pPr>
        <w:ind w:left="846" w:hanging="420"/>
      </w:pPr>
      <w:rPr>
        <w:rFonts w:hint="default"/>
        <w:b/>
      </w:rPr>
    </w:lvl>
    <w:lvl w:ilvl="1">
      <w:start w:val="1"/>
      <w:numFmt w:val="bullet"/>
      <w:lvlText w:val="1"/>
      <w:lvlJc w:val="left"/>
      <w:pPr>
        <w:ind w:left="870" w:hanging="420"/>
      </w:pPr>
      <w:rPr>
        <w:rFonts w:ascii="华文宋体" w:eastAsia="华文宋体" w:hAnsi="华文宋体" w:hint="eastAsia"/>
        <w:b/>
        <w:color w:val="auto"/>
      </w:rPr>
    </w:lvl>
    <w:lvl w:ilvl="2">
      <w:start w:val="1"/>
      <w:numFmt w:val="bullet"/>
      <w:lvlText w:val="㈠"/>
      <w:lvlJc w:val="left"/>
      <w:pPr>
        <w:ind w:left="1290" w:hanging="420"/>
      </w:pPr>
      <w:rPr>
        <w:rFonts w:ascii="华文宋体" w:eastAsia="华文宋体" w:hAnsi="华文宋体" w:hint="eastAsia"/>
        <w:color w:val="auto"/>
      </w:rPr>
    </w:lvl>
    <w:lvl w:ilvl="3">
      <w:start w:val="1"/>
      <w:numFmt w:val="bullet"/>
      <w:lvlText w:val="⑴"/>
      <w:lvlJc w:val="left"/>
      <w:pPr>
        <w:ind w:left="1500" w:hanging="420"/>
      </w:pPr>
      <w:rPr>
        <w:rFonts w:ascii="华文宋体" w:eastAsia="华文宋体" w:hAnsi="华文宋体" w:hint="eastAsia"/>
        <w:color w:val="auto"/>
      </w:rPr>
    </w:lvl>
    <w:lvl w:ilvl="4">
      <w:start w:val="1"/>
      <w:numFmt w:val="bullet"/>
      <w:lvlText w:val="①"/>
      <w:lvlJc w:val="left"/>
      <w:pPr>
        <w:ind w:left="1710" w:hanging="420"/>
      </w:pPr>
      <w:rPr>
        <w:rFonts w:ascii="华文宋体" w:eastAsia="华文宋体" w:hAnsi="华文宋体" w:hint="eastAsia"/>
        <w:color w:val="auto"/>
      </w:r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FBE"/>
    <w:rsid w:val="000023ED"/>
    <w:rsid w:val="00003F71"/>
    <w:rsid w:val="000121DA"/>
    <w:rsid w:val="00013C21"/>
    <w:rsid w:val="000207C2"/>
    <w:rsid w:val="000208CA"/>
    <w:rsid w:val="00021E86"/>
    <w:rsid w:val="00022EFC"/>
    <w:rsid w:val="00025427"/>
    <w:rsid w:val="00030953"/>
    <w:rsid w:val="0003406C"/>
    <w:rsid w:val="00034F42"/>
    <w:rsid w:val="0004114C"/>
    <w:rsid w:val="000414CA"/>
    <w:rsid w:val="00045228"/>
    <w:rsid w:val="00045C61"/>
    <w:rsid w:val="00045DC7"/>
    <w:rsid w:val="00054BB9"/>
    <w:rsid w:val="00055735"/>
    <w:rsid w:val="0006064F"/>
    <w:rsid w:val="00062677"/>
    <w:rsid w:val="0006387D"/>
    <w:rsid w:val="000657C8"/>
    <w:rsid w:val="00071C81"/>
    <w:rsid w:val="000739FB"/>
    <w:rsid w:val="0007497D"/>
    <w:rsid w:val="000751C1"/>
    <w:rsid w:val="000822BE"/>
    <w:rsid w:val="00082364"/>
    <w:rsid w:val="00086BC0"/>
    <w:rsid w:val="00091A29"/>
    <w:rsid w:val="00092188"/>
    <w:rsid w:val="000A50CC"/>
    <w:rsid w:val="000A5B2B"/>
    <w:rsid w:val="000A64EA"/>
    <w:rsid w:val="000B0CC2"/>
    <w:rsid w:val="000C42DC"/>
    <w:rsid w:val="000C5894"/>
    <w:rsid w:val="000C635A"/>
    <w:rsid w:val="000D4781"/>
    <w:rsid w:val="000E0B26"/>
    <w:rsid w:val="000E2B38"/>
    <w:rsid w:val="000E4DAF"/>
    <w:rsid w:val="000F1DEE"/>
    <w:rsid w:val="000F240E"/>
    <w:rsid w:val="0010068C"/>
    <w:rsid w:val="001046E0"/>
    <w:rsid w:val="001048B1"/>
    <w:rsid w:val="00104EED"/>
    <w:rsid w:val="00112B7F"/>
    <w:rsid w:val="0011357A"/>
    <w:rsid w:val="00116418"/>
    <w:rsid w:val="0012309E"/>
    <w:rsid w:val="001253F3"/>
    <w:rsid w:val="0013082F"/>
    <w:rsid w:val="00133DDF"/>
    <w:rsid w:val="001374D1"/>
    <w:rsid w:val="001539F2"/>
    <w:rsid w:val="001553BC"/>
    <w:rsid w:val="00157B86"/>
    <w:rsid w:val="00167196"/>
    <w:rsid w:val="00170DAE"/>
    <w:rsid w:val="00172AED"/>
    <w:rsid w:val="00180F62"/>
    <w:rsid w:val="00192056"/>
    <w:rsid w:val="001924F2"/>
    <w:rsid w:val="00197FB4"/>
    <w:rsid w:val="001A1660"/>
    <w:rsid w:val="001A260F"/>
    <w:rsid w:val="001A2EFF"/>
    <w:rsid w:val="001A376A"/>
    <w:rsid w:val="001A6C0D"/>
    <w:rsid w:val="001A6C82"/>
    <w:rsid w:val="001B2269"/>
    <w:rsid w:val="001B71CE"/>
    <w:rsid w:val="001C0BBB"/>
    <w:rsid w:val="001C17F9"/>
    <w:rsid w:val="001C2DBB"/>
    <w:rsid w:val="001C35BB"/>
    <w:rsid w:val="001C6BDF"/>
    <w:rsid w:val="001C7BEE"/>
    <w:rsid w:val="001D1A7A"/>
    <w:rsid w:val="001D296A"/>
    <w:rsid w:val="001D69B9"/>
    <w:rsid w:val="001D6C4E"/>
    <w:rsid w:val="001D70A4"/>
    <w:rsid w:val="001E15E6"/>
    <w:rsid w:val="001E270C"/>
    <w:rsid w:val="001E54AE"/>
    <w:rsid w:val="001F06A5"/>
    <w:rsid w:val="001F3FA6"/>
    <w:rsid w:val="001F4008"/>
    <w:rsid w:val="002007BD"/>
    <w:rsid w:val="00201846"/>
    <w:rsid w:val="00202153"/>
    <w:rsid w:val="00203980"/>
    <w:rsid w:val="00204D31"/>
    <w:rsid w:val="0020659D"/>
    <w:rsid w:val="0020720F"/>
    <w:rsid w:val="00211A98"/>
    <w:rsid w:val="00212F2D"/>
    <w:rsid w:val="00226569"/>
    <w:rsid w:val="00232A77"/>
    <w:rsid w:val="00233AF4"/>
    <w:rsid w:val="00241A2F"/>
    <w:rsid w:val="00243C6A"/>
    <w:rsid w:val="00243C6F"/>
    <w:rsid w:val="00243E00"/>
    <w:rsid w:val="00245F39"/>
    <w:rsid w:val="00246353"/>
    <w:rsid w:val="00272E1B"/>
    <w:rsid w:val="002739C8"/>
    <w:rsid w:val="00274844"/>
    <w:rsid w:val="00276BF0"/>
    <w:rsid w:val="00276DBC"/>
    <w:rsid w:val="002815AE"/>
    <w:rsid w:val="002822C9"/>
    <w:rsid w:val="00283D1C"/>
    <w:rsid w:val="00285EAD"/>
    <w:rsid w:val="00293DC0"/>
    <w:rsid w:val="00295665"/>
    <w:rsid w:val="00296D2A"/>
    <w:rsid w:val="002A4A7B"/>
    <w:rsid w:val="002A5751"/>
    <w:rsid w:val="002B45D7"/>
    <w:rsid w:val="002B6C14"/>
    <w:rsid w:val="002B6CE4"/>
    <w:rsid w:val="002C3305"/>
    <w:rsid w:val="002C344C"/>
    <w:rsid w:val="002D15D1"/>
    <w:rsid w:val="002D2DBD"/>
    <w:rsid w:val="002D6112"/>
    <w:rsid w:val="002D659F"/>
    <w:rsid w:val="002E21DF"/>
    <w:rsid w:val="002E34C1"/>
    <w:rsid w:val="002E4270"/>
    <w:rsid w:val="002E6766"/>
    <w:rsid w:val="002E74BC"/>
    <w:rsid w:val="002F1E58"/>
    <w:rsid w:val="0030039E"/>
    <w:rsid w:val="00312751"/>
    <w:rsid w:val="003137DC"/>
    <w:rsid w:val="00314C65"/>
    <w:rsid w:val="00317716"/>
    <w:rsid w:val="00321183"/>
    <w:rsid w:val="0032188F"/>
    <w:rsid w:val="00321BE1"/>
    <w:rsid w:val="00322D48"/>
    <w:rsid w:val="003234E9"/>
    <w:rsid w:val="00325F53"/>
    <w:rsid w:val="00331081"/>
    <w:rsid w:val="00332FE3"/>
    <w:rsid w:val="00334D22"/>
    <w:rsid w:val="00340476"/>
    <w:rsid w:val="00340BD6"/>
    <w:rsid w:val="003415CB"/>
    <w:rsid w:val="003456E1"/>
    <w:rsid w:val="00356946"/>
    <w:rsid w:val="00357C74"/>
    <w:rsid w:val="0036476A"/>
    <w:rsid w:val="00364E8B"/>
    <w:rsid w:val="00365AB5"/>
    <w:rsid w:val="00370BE8"/>
    <w:rsid w:val="00372135"/>
    <w:rsid w:val="003748F4"/>
    <w:rsid w:val="00381B88"/>
    <w:rsid w:val="0038352D"/>
    <w:rsid w:val="00392E17"/>
    <w:rsid w:val="00393911"/>
    <w:rsid w:val="003A1328"/>
    <w:rsid w:val="003A1F38"/>
    <w:rsid w:val="003A2F26"/>
    <w:rsid w:val="003B35D3"/>
    <w:rsid w:val="003B61E8"/>
    <w:rsid w:val="003C25ED"/>
    <w:rsid w:val="003C4B86"/>
    <w:rsid w:val="003C62A8"/>
    <w:rsid w:val="003C7388"/>
    <w:rsid w:val="003C738B"/>
    <w:rsid w:val="003D1E67"/>
    <w:rsid w:val="003D63B4"/>
    <w:rsid w:val="003D7F98"/>
    <w:rsid w:val="003E204F"/>
    <w:rsid w:val="003E255F"/>
    <w:rsid w:val="003E4FCA"/>
    <w:rsid w:val="003E5CFA"/>
    <w:rsid w:val="003F237F"/>
    <w:rsid w:val="004034D0"/>
    <w:rsid w:val="00403DDA"/>
    <w:rsid w:val="00411972"/>
    <w:rsid w:val="00411C5B"/>
    <w:rsid w:val="004136C1"/>
    <w:rsid w:val="00414FA4"/>
    <w:rsid w:val="00417617"/>
    <w:rsid w:val="00417F8C"/>
    <w:rsid w:val="004204EB"/>
    <w:rsid w:val="004227BE"/>
    <w:rsid w:val="00424A10"/>
    <w:rsid w:val="004303D0"/>
    <w:rsid w:val="0043183E"/>
    <w:rsid w:val="00433D24"/>
    <w:rsid w:val="004431CC"/>
    <w:rsid w:val="00443C8D"/>
    <w:rsid w:val="00445CAC"/>
    <w:rsid w:val="004517FC"/>
    <w:rsid w:val="00453AE0"/>
    <w:rsid w:val="0047252C"/>
    <w:rsid w:val="004735B4"/>
    <w:rsid w:val="00476AA8"/>
    <w:rsid w:val="00477136"/>
    <w:rsid w:val="004847FA"/>
    <w:rsid w:val="004900BC"/>
    <w:rsid w:val="00493F3F"/>
    <w:rsid w:val="00496206"/>
    <w:rsid w:val="004965EF"/>
    <w:rsid w:val="004A1711"/>
    <w:rsid w:val="004A5EA0"/>
    <w:rsid w:val="004A6951"/>
    <w:rsid w:val="004B149B"/>
    <w:rsid w:val="004B33DA"/>
    <w:rsid w:val="004B4A1F"/>
    <w:rsid w:val="004B625B"/>
    <w:rsid w:val="004B755B"/>
    <w:rsid w:val="004C1F18"/>
    <w:rsid w:val="004C75C2"/>
    <w:rsid w:val="004C7803"/>
    <w:rsid w:val="004D146F"/>
    <w:rsid w:val="004D25E0"/>
    <w:rsid w:val="004D35B0"/>
    <w:rsid w:val="004D787C"/>
    <w:rsid w:val="004E4135"/>
    <w:rsid w:val="004E5F27"/>
    <w:rsid w:val="004E6575"/>
    <w:rsid w:val="004F20CE"/>
    <w:rsid w:val="005037F2"/>
    <w:rsid w:val="005040CD"/>
    <w:rsid w:val="005040D1"/>
    <w:rsid w:val="00504CF0"/>
    <w:rsid w:val="00507E8C"/>
    <w:rsid w:val="00511818"/>
    <w:rsid w:val="00520314"/>
    <w:rsid w:val="0052409F"/>
    <w:rsid w:val="00527673"/>
    <w:rsid w:val="005319DC"/>
    <w:rsid w:val="005348A6"/>
    <w:rsid w:val="00540ABA"/>
    <w:rsid w:val="00540E9E"/>
    <w:rsid w:val="005421FF"/>
    <w:rsid w:val="00543936"/>
    <w:rsid w:val="005505C7"/>
    <w:rsid w:val="005511C9"/>
    <w:rsid w:val="005524BF"/>
    <w:rsid w:val="00556019"/>
    <w:rsid w:val="00557258"/>
    <w:rsid w:val="005606A6"/>
    <w:rsid w:val="00563E2B"/>
    <w:rsid w:val="0056522D"/>
    <w:rsid w:val="00571BDB"/>
    <w:rsid w:val="00582F6A"/>
    <w:rsid w:val="00586EFB"/>
    <w:rsid w:val="00587EA0"/>
    <w:rsid w:val="00590306"/>
    <w:rsid w:val="00590BB0"/>
    <w:rsid w:val="00593662"/>
    <w:rsid w:val="00595EC0"/>
    <w:rsid w:val="00596CD7"/>
    <w:rsid w:val="00596E0A"/>
    <w:rsid w:val="005A28CD"/>
    <w:rsid w:val="005A6801"/>
    <w:rsid w:val="005A7F7F"/>
    <w:rsid w:val="005B382F"/>
    <w:rsid w:val="005B4FDD"/>
    <w:rsid w:val="005C1B53"/>
    <w:rsid w:val="005E230E"/>
    <w:rsid w:val="005E2D66"/>
    <w:rsid w:val="005E574D"/>
    <w:rsid w:val="005E5777"/>
    <w:rsid w:val="005E60A2"/>
    <w:rsid w:val="005F647D"/>
    <w:rsid w:val="00601175"/>
    <w:rsid w:val="006017C8"/>
    <w:rsid w:val="00607CF2"/>
    <w:rsid w:val="00615223"/>
    <w:rsid w:val="0062472D"/>
    <w:rsid w:val="00627AB3"/>
    <w:rsid w:val="00627EC9"/>
    <w:rsid w:val="006342F7"/>
    <w:rsid w:val="00645373"/>
    <w:rsid w:val="006547E8"/>
    <w:rsid w:val="00662461"/>
    <w:rsid w:val="006624B3"/>
    <w:rsid w:val="00662C89"/>
    <w:rsid w:val="006631E9"/>
    <w:rsid w:val="00666679"/>
    <w:rsid w:val="00667070"/>
    <w:rsid w:val="00667922"/>
    <w:rsid w:val="00670432"/>
    <w:rsid w:val="00671B36"/>
    <w:rsid w:val="00673824"/>
    <w:rsid w:val="00681375"/>
    <w:rsid w:val="00684AB3"/>
    <w:rsid w:val="00695806"/>
    <w:rsid w:val="006A3E8A"/>
    <w:rsid w:val="006A5B09"/>
    <w:rsid w:val="006C7E9D"/>
    <w:rsid w:val="006D0129"/>
    <w:rsid w:val="006D130F"/>
    <w:rsid w:val="006D3859"/>
    <w:rsid w:val="006D39FA"/>
    <w:rsid w:val="006E4C7D"/>
    <w:rsid w:val="006E573A"/>
    <w:rsid w:val="006F480B"/>
    <w:rsid w:val="007062CB"/>
    <w:rsid w:val="00707047"/>
    <w:rsid w:val="00711FC6"/>
    <w:rsid w:val="00712878"/>
    <w:rsid w:val="00713B69"/>
    <w:rsid w:val="00713FAA"/>
    <w:rsid w:val="00717ABA"/>
    <w:rsid w:val="00722054"/>
    <w:rsid w:val="0072616C"/>
    <w:rsid w:val="007348CF"/>
    <w:rsid w:val="00737C82"/>
    <w:rsid w:val="00737F2D"/>
    <w:rsid w:val="00742594"/>
    <w:rsid w:val="007539D7"/>
    <w:rsid w:val="00755422"/>
    <w:rsid w:val="007752FB"/>
    <w:rsid w:val="0078068A"/>
    <w:rsid w:val="0078456C"/>
    <w:rsid w:val="007901F7"/>
    <w:rsid w:val="0079462E"/>
    <w:rsid w:val="007A0100"/>
    <w:rsid w:val="007A3244"/>
    <w:rsid w:val="007A3D54"/>
    <w:rsid w:val="007A5871"/>
    <w:rsid w:val="007A5C75"/>
    <w:rsid w:val="007A7D75"/>
    <w:rsid w:val="007B0DC7"/>
    <w:rsid w:val="007B2CCA"/>
    <w:rsid w:val="007B4E99"/>
    <w:rsid w:val="007C0D84"/>
    <w:rsid w:val="007C68DC"/>
    <w:rsid w:val="007C69B0"/>
    <w:rsid w:val="007C71EF"/>
    <w:rsid w:val="007D3706"/>
    <w:rsid w:val="007D4061"/>
    <w:rsid w:val="007D4A82"/>
    <w:rsid w:val="007D638B"/>
    <w:rsid w:val="007E03E6"/>
    <w:rsid w:val="007E0B36"/>
    <w:rsid w:val="007E363F"/>
    <w:rsid w:val="007F1D1E"/>
    <w:rsid w:val="007F2C02"/>
    <w:rsid w:val="007F38D2"/>
    <w:rsid w:val="007F67CF"/>
    <w:rsid w:val="008006E3"/>
    <w:rsid w:val="00804CC0"/>
    <w:rsid w:val="0080701C"/>
    <w:rsid w:val="00812D62"/>
    <w:rsid w:val="00812F8C"/>
    <w:rsid w:val="008173E5"/>
    <w:rsid w:val="00821293"/>
    <w:rsid w:val="008214C4"/>
    <w:rsid w:val="0083614E"/>
    <w:rsid w:val="0083672A"/>
    <w:rsid w:val="00837B87"/>
    <w:rsid w:val="00842304"/>
    <w:rsid w:val="00844EBD"/>
    <w:rsid w:val="008456D0"/>
    <w:rsid w:val="008517F4"/>
    <w:rsid w:val="0086189F"/>
    <w:rsid w:val="00862F02"/>
    <w:rsid w:val="00867770"/>
    <w:rsid w:val="0087339D"/>
    <w:rsid w:val="008742CC"/>
    <w:rsid w:val="00877328"/>
    <w:rsid w:val="008813CB"/>
    <w:rsid w:val="00882009"/>
    <w:rsid w:val="00882670"/>
    <w:rsid w:val="00882CEF"/>
    <w:rsid w:val="00884286"/>
    <w:rsid w:val="00885E08"/>
    <w:rsid w:val="00891406"/>
    <w:rsid w:val="0089241B"/>
    <w:rsid w:val="00897143"/>
    <w:rsid w:val="0089751D"/>
    <w:rsid w:val="008A3CF0"/>
    <w:rsid w:val="008A7FDE"/>
    <w:rsid w:val="008B0AD2"/>
    <w:rsid w:val="008B1B7B"/>
    <w:rsid w:val="008B48C7"/>
    <w:rsid w:val="008B756E"/>
    <w:rsid w:val="008B761F"/>
    <w:rsid w:val="008C0F39"/>
    <w:rsid w:val="008C6933"/>
    <w:rsid w:val="008E1CD1"/>
    <w:rsid w:val="008E7C88"/>
    <w:rsid w:val="008F2A76"/>
    <w:rsid w:val="008F4D4B"/>
    <w:rsid w:val="00901795"/>
    <w:rsid w:val="009053AB"/>
    <w:rsid w:val="00920542"/>
    <w:rsid w:val="00921277"/>
    <w:rsid w:val="00922FC8"/>
    <w:rsid w:val="00930546"/>
    <w:rsid w:val="0093599E"/>
    <w:rsid w:val="00942392"/>
    <w:rsid w:val="009445B5"/>
    <w:rsid w:val="00950583"/>
    <w:rsid w:val="00951AF2"/>
    <w:rsid w:val="00961150"/>
    <w:rsid w:val="00961775"/>
    <w:rsid w:val="0096698F"/>
    <w:rsid w:val="00970684"/>
    <w:rsid w:val="00974DCB"/>
    <w:rsid w:val="009807BA"/>
    <w:rsid w:val="0098180F"/>
    <w:rsid w:val="00982EA5"/>
    <w:rsid w:val="00992AE9"/>
    <w:rsid w:val="00992D12"/>
    <w:rsid w:val="00993745"/>
    <w:rsid w:val="009946E8"/>
    <w:rsid w:val="00996143"/>
    <w:rsid w:val="009A59BF"/>
    <w:rsid w:val="009B1984"/>
    <w:rsid w:val="009B6ABD"/>
    <w:rsid w:val="009C2014"/>
    <w:rsid w:val="009C5456"/>
    <w:rsid w:val="009C54AE"/>
    <w:rsid w:val="009C7E10"/>
    <w:rsid w:val="009D0E5D"/>
    <w:rsid w:val="009D214D"/>
    <w:rsid w:val="009D3520"/>
    <w:rsid w:val="009D4C36"/>
    <w:rsid w:val="009D5796"/>
    <w:rsid w:val="009E3A3F"/>
    <w:rsid w:val="009E52BA"/>
    <w:rsid w:val="009E52C5"/>
    <w:rsid w:val="009E5A2B"/>
    <w:rsid w:val="009E71C7"/>
    <w:rsid w:val="009F51E3"/>
    <w:rsid w:val="00A01013"/>
    <w:rsid w:val="00A06661"/>
    <w:rsid w:val="00A158DB"/>
    <w:rsid w:val="00A24505"/>
    <w:rsid w:val="00A269DD"/>
    <w:rsid w:val="00A30238"/>
    <w:rsid w:val="00A33E8F"/>
    <w:rsid w:val="00A33FBE"/>
    <w:rsid w:val="00A422F8"/>
    <w:rsid w:val="00A46326"/>
    <w:rsid w:val="00A5298F"/>
    <w:rsid w:val="00A52F19"/>
    <w:rsid w:val="00A558BC"/>
    <w:rsid w:val="00A62C6A"/>
    <w:rsid w:val="00A72E28"/>
    <w:rsid w:val="00A81E32"/>
    <w:rsid w:val="00A8580B"/>
    <w:rsid w:val="00A91334"/>
    <w:rsid w:val="00AA2E7D"/>
    <w:rsid w:val="00AA5A63"/>
    <w:rsid w:val="00AB3422"/>
    <w:rsid w:val="00AB6D3B"/>
    <w:rsid w:val="00AC4CB9"/>
    <w:rsid w:val="00AD02CF"/>
    <w:rsid w:val="00AD1F1B"/>
    <w:rsid w:val="00AD664D"/>
    <w:rsid w:val="00AD7CCD"/>
    <w:rsid w:val="00AE3391"/>
    <w:rsid w:val="00AE7225"/>
    <w:rsid w:val="00AE72EF"/>
    <w:rsid w:val="00AF1DAF"/>
    <w:rsid w:val="00AF1E5A"/>
    <w:rsid w:val="00AF295A"/>
    <w:rsid w:val="00AF73B9"/>
    <w:rsid w:val="00B025E0"/>
    <w:rsid w:val="00B03F8C"/>
    <w:rsid w:val="00B04FE2"/>
    <w:rsid w:val="00B07FE0"/>
    <w:rsid w:val="00B12FCA"/>
    <w:rsid w:val="00B135E1"/>
    <w:rsid w:val="00B16255"/>
    <w:rsid w:val="00B1728D"/>
    <w:rsid w:val="00B17F87"/>
    <w:rsid w:val="00B205CE"/>
    <w:rsid w:val="00B21324"/>
    <w:rsid w:val="00B2192E"/>
    <w:rsid w:val="00B23DD2"/>
    <w:rsid w:val="00B305C5"/>
    <w:rsid w:val="00B31A1B"/>
    <w:rsid w:val="00B32685"/>
    <w:rsid w:val="00B37846"/>
    <w:rsid w:val="00B472B3"/>
    <w:rsid w:val="00B50EA1"/>
    <w:rsid w:val="00B54436"/>
    <w:rsid w:val="00B6374F"/>
    <w:rsid w:val="00B666CC"/>
    <w:rsid w:val="00B669D1"/>
    <w:rsid w:val="00B72B07"/>
    <w:rsid w:val="00B75219"/>
    <w:rsid w:val="00B770F1"/>
    <w:rsid w:val="00B779B7"/>
    <w:rsid w:val="00B823C7"/>
    <w:rsid w:val="00B869B3"/>
    <w:rsid w:val="00B87796"/>
    <w:rsid w:val="00B96BAE"/>
    <w:rsid w:val="00BA0926"/>
    <w:rsid w:val="00BA381E"/>
    <w:rsid w:val="00BA601F"/>
    <w:rsid w:val="00BA7EBD"/>
    <w:rsid w:val="00BB230A"/>
    <w:rsid w:val="00BB686C"/>
    <w:rsid w:val="00BC7BB5"/>
    <w:rsid w:val="00BC7BE1"/>
    <w:rsid w:val="00BD342F"/>
    <w:rsid w:val="00BD65F6"/>
    <w:rsid w:val="00BE0AA8"/>
    <w:rsid w:val="00BF4FBD"/>
    <w:rsid w:val="00C003F0"/>
    <w:rsid w:val="00C0434C"/>
    <w:rsid w:val="00C07E56"/>
    <w:rsid w:val="00C130AD"/>
    <w:rsid w:val="00C13CAE"/>
    <w:rsid w:val="00C162F1"/>
    <w:rsid w:val="00C21FF7"/>
    <w:rsid w:val="00C224CC"/>
    <w:rsid w:val="00C24DBA"/>
    <w:rsid w:val="00C27D67"/>
    <w:rsid w:val="00C3599F"/>
    <w:rsid w:val="00C36908"/>
    <w:rsid w:val="00C43475"/>
    <w:rsid w:val="00C44C34"/>
    <w:rsid w:val="00C575F2"/>
    <w:rsid w:val="00C64B76"/>
    <w:rsid w:val="00C65BB9"/>
    <w:rsid w:val="00C70A15"/>
    <w:rsid w:val="00C70CA6"/>
    <w:rsid w:val="00C778F4"/>
    <w:rsid w:val="00C81567"/>
    <w:rsid w:val="00C81A41"/>
    <w:rsid w:val="00C82EB5"/>
    <w:rsid w:val="00C8600E"/>
    <w:rsid w:val="00C86189"/>
    <w:rsid w:val="00C862F0"/>
    <w:rsid w:val="00C87220"/>
    <w:rsid w:val="00C93162"/>
    <w:rsid w:val="00CA4E90"/>
    <w:rsid w:val="00CA6EB0"/>
    <w:rsid w:val="00CA77F6"/>
    <w:rsid w:val="00CA7E0A"/>
    <w:rsid w:val="00CB38D2"/>
    <w:rsid w:val="00CB468B"/>
    <w:rsid w:val="00CB7F0D"/>
    <w:rsid w:val="00CC06BB"/>
    <w:rsid w:val="00CC6842"/>
    <w:rsid w:val="00CD092F"/>
    <w:rsid w:val="00CD24F3"/>
    <w:rsid w:val="00CD56BE"/>
    <w:rsid w:val="00CD6226"/>
    <w:rsid w:val="00CD738A"/>
    <w:rsid w:val="00CE5F9E"/>
    <w:rsid w:val="00CE7699"/>
    <w:rsid w:val="00CF464C"/>
    <w:rsid w:val="00CF5B3A"/>
    <w:rsid w:val="00CF6150"/>
    <w:rsid w:val="00D01951"/>
    <w:rsid w:val="00D0297C"/>
    <w:rsid w:val="00D1051F"/>
    <w:rsid w:val="00D1054C"/>
    <w:rsid w:val="00D13D77"/>
    <w:rsid w:val="00D13F39"/>
    <w:rsid w:val="00D1439F"/>
    <w:rsid w:val="00D22CA6"/>
    <w:rsid w:val="00D24BA3"/>
    <w:rsid w:val="00D25D41"/>
    <w:rsid w:val="00D264D7"/>
    <w:rsid w:val="00D26AA9"/>
    <w:rsid w:val="00D30B81"/>
    <w:rsid w:val="00D31B6E"/>
    <w:rsid w:val="00D3653B"/>
    <w:rsid w:val="00D45CE5"/>
    <w:rsid w:val="00D46EB1"/>
    <w:rsid w:val="00D50690"/>
    <w:rsid w:val="00D52B2E"/>
    <w:rsid w:val="00D54986"/>
    <w:rsid w:val="00D54D7A"/>
    <w:rsid w:val="00D56FE8"/>
    <w:rsid w:val="00D57B79"/>
    <w:rsid w:val="00D57E1A"/>
    <w:rsid w:val="00D611E8"/>
    <w:rsid w:val="00D61825"/>
    <w:rsid w:val="00D669F3"/>
    <w:rsid w:val="00D6751F"/>
    <w:rsid w:val="00D704C4"/>
    <w:rsid w:val="00D7299B"/>
    <w:rsid w:val="00D73F65"/>
    <w:rsid w:val="00D90B4A"/>
    <w:rsid w:val="00D91EFD"/>
    <w:rsid w:val="00DA66FD"/>
    <w:rsid w:val="00DB1EFF"/>
    <w:rsid w:val="00DB5217"/>
    <w:rsid w:val="00DC06F9"/>
    <w:rsid w:val="00DC0813"/>
    <w:rsid w:val="00DC14CB"/>
    <w:rsid w:val="00DC7241"/>
    <w:rsid w:val="00DC7B18"/>
    <w:rsid w:val="00DD28DD"/>
    <w:rsid w:val="00DE0B24"/>
    <w:rsid w:val="00DE19FA"/>
    <w:rsid w:val="00DE1A5B"/>
    <w:rsid w:val="00DE2D47"/>
    <w:rsid w:val="00DE343C"/>
    <w:rsid w:val="00DE36A9"/>
    <w:rsid w:val="00DE56AB"/>
    <w:rsid w:val="00DE58D3"/>
    <w:rsid w:val="00DF3CA3"/>
    <w:rsid w:val="00DF5502"/>
    <w:rsid w:val="00E01ABE"/>
    <w:rsid w:val="00E02512"/>
    <w:rsid w:val="00E077C2"/>
    <w:rsid w:val="00E11DB5"/>
    <w:rsid w:val="00E12640"/>
    <w:rsid w:val="00E13D27"/>
    <w:rsid w:val="00E14F8F"/>
    <w:rsid w:val="00E151E0"/>
    <w:rsid w:val="00E1642D"/>
    <w:rsid w:val="00E208FB"/>
    <w:rsid w:val="00E323B5"/>
    <w:rsid w:val="00E368EF"/>
    <w:rsid w:val="00E36C47"/>
    <w:rsid w:val="00E402CD"/>
    <w:rsid w:val="00E41108"/>
    <w:rsid w:val="00E41872"/>
    <w:rsid w:val="00E42B7B"/>
    <w:rsid w:val="00E46196"/>
    <w:rsid w:val="00E5321D"/>
    <w:rsid w:val="00E62A1C"/>
    <w:rsid w:val="00E7533C"/>
    <w:rsid w:val="00E77F19"/>
    <w:rsid w:val="00E83813"/>
    <w:rsid w:val="00E869DE"/>
    <w:rsid w:val="00E904C3"/>
    <w:rsid w:val="00E94553"/>
    <w:rsid w:val="00EA5135"/>
    <w:rsid w:val="00EA6FC5"/>
    <w:rsid w:val="00EA7C8A"/>
    <w:rsid w:val="00EB0223"/>
    <w:rsid w:val="00EC2056"/>
    <w:rsid w:val="00EC4F99"/>
    <w:rsid w:val="00EC601B"/>
    <w:rsid w:val="00EC7905"/>
    <w:rsid w:val="00ED1306"/>
    <w:rsid w:val="00ED2033"/>
    <w:rsid w:val="00ED7901"/>
    <w:rsid w:val="00EE27F6"/>
    <w:rsid w:val="00EE2AF9"/>
    <w:rsid w:val="00F01165"/>
    <w:rsid w:val="00F019C4"/>
    <w:rsid w:val="00F03812"/>
    <w:rsid w:val="00F03DFE"/>
    <w:rsid w:val="00F123FB"/>
    <w:rsid w:val="00F140F9"/>
    <w:rsid w:val="00F21C77"/>
    <w:rsid w:val="00F2624A"/>
    <w:rsid w:val="00F308AB"/>
    <w:rsid w:val="00F34316"/>
    <w:rsid w:val="00F34F5D"/>
    <w:rsid w:val="00F41108"/>
    <w:rsid w:val="00F415E7"/>
    <w:rsid w:val="00F41668"/>
    <w:rsid w:val="00F43F0C"/>
    <w:rsid w:val="00F44863"/>
    <w:rsid w:val="00F44C92"/>
    <w:rsid w:val="00F44FD5"/>
    <w:rsid w:val="00F45A9C"/>
    <w:rsid w:val="00F46D2E"/>
    <w:rsid w:val="00F57E89"/>
    <w:rsid w:val="00F61367"/>
    <w:rsid w:val="00F62672"/>
    <w:rsid w:val="00F661D5"/>
    <w:rsid w:val="00F66530"/>
    <w:rsid w:val="00F72711"/>
    <w:rsid w:val="00F75218"/>
    <w:rsid w:val="00F76C12"/>
    <w:rsid w:val="00F80657"/>
    <w:rsid w:val="00F86319"/>
    <w:rsid w:val="00F90F37"/>
    <w:rsid w:val="00F91700"/>
    <w:rsid w:val="00F9317D"/>
    <w:rsid w:val="00FA1CA4"/>
    <w:rsid w:val="00FB29FA"/>
    <w:rsid w:val="00FB450C"/>
    <w:rsid w:val="00FB52D4"/>
    <w:rsid w:val="00FB68A1"/>
    <w:rsid w:val="00FC3323"/>
    <w:rsid w:val="00FC3958"/>
    <w:rsid w:val="00FC3BE1"/>
    <w:rsid w:val="00FC5DCB"/>
    <w:rsid w:val="00FC79E3"/>
    <w:rsid w:val="00FD043C"/>
    <w:rsid w:val="00FD109B"/>
    <w:rsid w:val="00FD1987"/>
    <w:rsid w:val="00FD5B30"/>
    <w:rsid w:val="00FD6B12"/>
    <w:rsid w:val="00FD6BEE"/>
    <w:rsid w:val="00FE0522"/>
    <w:rsid w:val="00FE29F0"/>
    <w:rsid w:val="00FF0922"/>
    <w:rsid w:val="00FF0B06"/>
    <w:rsid w:val="00FF2D11"/>
    <w:rsid w:val="00FF7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B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2D15D1"/>
    <w:pPr>
      <w:numPr>
        <w:numId w:val="1"/>
      </w:numPr>
    </w:pPr>
  </w:style>
  <w:style w:type="paragraph" w:styleId="a3">
    <w:name w:val="header"/>
    <w:basedOn w:val="a"/>
    <w:link w:val="Char"/>
    <w:uiPriority w:val="99"/>
    <w:semiHidden/>
    <w:unhideWhenUsed/>
    <w:rsid w:val="00A33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F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FBE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AF73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AF73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2007BD"/>
    <w:pPr>
      <w:ind w:firstLineChars="200" w:firstLine="420"/>
    </w:pPr>
  </w:style>
  <w:style w:type="paragraph" w:styleId="a7">
    <w:name w:val="Title"/>
    <w:basedOn w:val="a"/>
    <w:next w:val="a"/>
    <w:link w:val="Char2"/>
    <w:uiPriority w:val="10"/>
    <w:qFormat/>
    <w:rsid w:val="007C68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7C68D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opspfanyilinetwo">
    <w:name w:val="op_sp_fanyi_line_two"/>
    <w:basedOn w:val="a"/>
    <w:rsid w:val="00AF1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8600E"/>
    <w:rPr>
      <w:color w:val="0000FF"/>
      <w:u w:val="single"/>
    </w:rPr>
  </w:style>
  <w:style w:type="character" w:customStyle="1" w:styleId="ilh-page">
    <w:name w:val="ilh-page"/>
    <w:basedOn w:val="a0"/>
    <w:rsid w:val="00EC79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rach_Chayim" TargetMode="External"/><Relationship Id="rId13" Type="http://schemas.openxmlformats.org/officeDocument/2006/relationships/hyperlink" Target="https://zh.wikipedia.org/wiki/%E7%8C%B6%E5%A4%AA%E6%95%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%E5%9F%BA%E7%9D%A3%E6%95%99%E7%9A%84%E7%A5%9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.wikipedia.org/wiki/%E5%8D%A1%E5%B7%B4%E6%8B%8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zh.wikipedia.org/w/index.php?title=%E4%BB%96%E6%8B%BF%E5%BF%B5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Yoreh_De%27a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58BCD3-AB83-4A44-8B2C-70EB2D8B9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1445</Words>
  <Characters>8237</Characters>
  <Application>Microsoft Office Word</Application>
  <DocSecurity>0</DocSecurity>
  <Lines>68</Lines>
  <Paragraphs>19</Paragraphs>
  <ScaleCrop>false</ScaleCrop>
  <Company/>
  <LinksUpToDate>false</LinksUpToDate>
  <CharactersWithSpaces>9663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21</cp:revision>
  <dcterms:created xsi:type="dcterms:W3CDTF">2020-05-05T16:23:00Z</dcterms:created>
  <dcterms:modified xsi:type="dcterms:W3CDTF">2020-05-06T15:10:00Z</dcterms:modified>
</cp:coreProperties>
</file>