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日记，清晨，没有阳光明媚，没有小鸟的嬉闹声，只因是阴天。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还好，日子一天天过去，时光飞逝，随遇而安。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今天星期五，一周又过去了，天气阴。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今天天气不错，心情也不错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Lala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GM2MTNkNmU3NTdiYzE3YmRhY2MzM2ZlMmYwMzEifQ=="/>
  </w:docVars>
  <w:rsids>
    <w:rsidRoot w:val="00000000"/>
    <w:rsid w:val="0BE35727"/>
    <w:rsid w:val="13360A75"/>
    <w:rsid w:val="136D2DD7"/>
    <w:rsid w:val="139049C9"/>
    <w:rsid w:val="36B13E34"/>
    <w:rsid w:val="3E7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78</Characters>
  <Lines>0</Lines>
  <Paragraphs>0</Paragraphs>
  <TotalTime>3</TotalTime>
  <ScaleCrop>false</ScaleCrop>
  <LinksUpToDate>false</LinksUpToDate>
  <CharactersWithSpaces>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2022-06-24T01:52:00Z</dcterms:created>
  <dc:creator>Lenovo</dc:creator>
  <cp:lastModifiedBy>抱</cp:lastModifiedBy>
  <dcterms:modified xsi:type="dcterms:W3CDTF">2022-07-01T08:56:50Z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96DD5485EE3A49C596EBBF240FD49F1F</vt:lpwstr>
  </property>
</Properties>
</file>