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供应链表格梳理分析与优化建议报告</w:t>
      </w:r>
    </w:p>
    <w:p>
      <w:pPr>
        <w:pStyle w:val="MdParagraph"/>
      </w:pPr>
      <w:r>
        <w:rPr>
          <w:rStyle w:val="MdStrong"/>
          <w:b/>
          <w:bCs/>
        </w:rPr>
        <w:t xml:space="preserve">作者：</w:t>
      </w:r>
      <w:r>
        <w:t xml:space="preserve"> Manus AI
</w:t>
      </w:r>
      <w:r>
        <w:rPr>
          <w:rStyle w:val="MdStrong"/>
          <w:b/>
          <w:bCs/>
        </w:rPr>
        <w:t xml:space="preserve">日期：</w:t>
      </w:r>
      <w:r>
        <w:t xml:space="preserve"> 2026年1月6日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摘要</w:t>
      </w:r>
    </w:p>
    <w:p>
      <w:pPr>
        <w:pStyle w:val="MdParagraph"/>
      </w:pPr>
      <w:r>
        <w:t xml:space="preserve">本报告旨在对您提供的供应链相关表格进行全面梳理与分析，识别当前工作流程中存在的问题，并提供一套系统性的优化建议。通过对《小霞进度同步表》、《开票规划》、《幸科莱YG036交期表》及《供应商采购SOP流程》等文件的深入研究，我们发现当前表格体系存在</w:t>
      </w:r>
      <w:r>
        <w:rPr>
          <w:rStyle w:val="MdStrong"/>
          <w:b/>
          <w:bCs/>
        </w:rPr>
        <w:t xml:space="preserve">数据孤岛、设计不规范、缺少预警机制、信息更新效率低</w:t>
      </w:r>
      <w:r>
        <w:t xml:space="preserve">以及</w:t>
      </w:r>
      <w:r>
        <w:rPr>
          <w:rStyle w:val="MdStrong"/>
          <w:b/>
          <w:bCs/>
        </w:rPr>
        <w:t xml:space="preserve">关键指标缺失</w:t>
      </w:r>
      <w:r>
        <w:t xml:space="preserve">等核心问题。为解决这些挑战，我们设计了一套全新的、以“订单主表”为核心的协同表格体系，旨在打通数据壁垒，实现从订单到交付的全链路可视化管理。本报告将详细阐述分析过程、问题诊断、优化方案，并提供一个可立即投入使用的《供应链协同表格》作为解决方案的落地实施。我们相信，通过采纳本报告的建议，您的供应链管理效率将得到显著提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 现有文件梳理与分析</w:t>
      </w:r>
    </w:p>
    <w:p>
      <w:pPr>
        <w:pStyle w:val="MdParagraph"/>
      </w:pPr>
      <w:r>
        <w:t xml:space="preserve">我们对您提供的四份文件进行了详细分析，总结了其核心内容与存在的问题，具体如下：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文件名称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主要内容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存在问题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小霞进度同步表.xlsx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追踪各渠道订单的采购状态，并记录软件著作权申请、开票、社保等其他公司事务。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</w:t>
            </w:r>
            <w:r>
              <w:rPr>
                <w:rStyle w:val="MdStrong"/>
                <w:b/>
                <w:bCs/>
              </w:rPr>
              <w:t xml:space="preserve">逻辑混乱</w:t>
            </w:r>
            <w:r>
              <w:t xml:space="preserve">：采购进度与非相关事务混合，干扰核心业务追踪。</w:t>
            </w:r>
            <w:r>
              <w:rPr>
                <w:rStyle w:val="MdTag"/>
              </w:rPr>
              <w:t xml:space="preserve">&lt;br&gt;</w:t>
            </w:r>
            <w:r>
              <w:t xml:space="preserve">2. </w:t>
            </w:r>
            <w:r>
              <w:rPr>
                <w:rStyle w:val="MdStrong"/>
                <w:b/>
                <w:bCs/>
              </w:rPr>
              <w:t xml:space="preserve">格式不规范</w:t>
            </w:r>
            <w:r>
              <w:t xml:space="preserve">：日期记录方式不统一，不利于数据分析。</w:t>
            </w:r>
            <w:r>
              <w:rPr>
                <w:rStyle w:val="MdTag"/>
              </w:rPr>
              <w:t xml:space="preserve">&lt;br&gt;</w:t>
            </w:r>
            <w:r>
              <w:t xml:space="preserve">3. </w:t>
            </w:r>
            <w:r>
              <w:rPr>
                <w:rStyle w:val="MdStrong"/>
                <w:b/>
                <w:bCs/>
              </w:rPr>
              <w:t xml:space="preserve">功能缺失</w:t>
            </w:r>
            <w:r>
              <w:t xml:space="preserve">：缺少必要的交期预警功能。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开票规划 (1).xlsx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统计合同总额、已收/未收账款，并规划分阶段的开票计划与税金计算。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</w:t>
            </w:r>
            <w:r>
              <w:rPr>
                <w:rStyle w:val="MdStrong"/>
                <w:b/>
                <w:bCs/>
              </w:rPr>
              <w:t xml:space="preserve">结构臃肿</w:t>
            </w:r>
            <w:r>
              <w:t xml:space="preserve">：财务数据与采购成本明细混杂，表格过于复杂。</w:t>
            </w:r>
            <w:r>
              <w:rPr>
                <w:rStyle w:val="MdTag"/>
              </w:rPr>
              <w:t xml:space="preserve">&lt;br&gt;</w:t>
            </w:r>
            <w:r>
              <w:t xml:space="preserve">2. </w:t>
            </w:r>
            <w:r>
              <w:rPr>
                <w:rStyle w:val="MdStrong"/>
                <w:b/>
                <w:bCs/>
              </w:rPr>
              <w:t xml:space="preserve">数据割裂</w:t>
            </w:r>
            <w:r>
              <w:t xml:space="preserve">：与采购进度、订单信息完全脱节，无法联动。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幸科莱YG036交期表.png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以图片形式展示了单一产品（YG036）从物料到位至最终出货的详细生产时间节点。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</w:t>
            </w:r>
            <w:r>
              <w:rPr>
                <w:rStyle w:val="MdStrong"/>
                <w:b/>
                <w:bCs/>
              </w:rPr>
              <w:t xml:space="preserve">格式限制</w:t>
            </w:r>
            <w:r>
              <w:t xml:space="preserve">：图片格式无法进行数据编辑、筛选或分析。</w:t>
            </w:r>
            <w:r>
              <w:rPr>
                <w:rStyle w:val="MdTag"/>
              </w:rPr>
              <w:t xml:space="preserve">&lt;br&gt;</w:t>
            </w:r>
            <w:r>
              <w:t xml:space="preserve">2. </w:t>
            </w:r>
            <w:r>
              <w:rPr>
                <w:rStyle w:val="MdStrong"/>
                <w:b/>
                <w:bCs/>
              </w:rPr>
              <w:t xml:space="preserve">信息独立</w:t>
            </w:r>
            <w:r>
              <w:t xml:space="preserve">：仅针对单一供应商的单一产品，无法横向扩展。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供应商采购SOP流程.pdf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以PDF文档形式定义了从接收订单到齐套交付的五个核心步骤，并列出了主要的供应商网络。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</w:t>
            </w:r>
            <w:r>
              <w:rPr>
                <w:rStyle w:val="MdStrong"/>
                <w:b/>
                <w:bCs/>
              </w:rPr>
              <w:t xml:space="preserve">流程固化</w:t>
            </w:r>
            <w:r>
              <w:t xml:space="preserve">：SOP中定义的流程未能在实际表格操作中得到有效体现和固化。</w:t>
            </w:r>
            <w:r>
              <w:rPr>
                <w:rStyle w:val="MdTag"/>
              </w:rPr>
              <w:t xml:space="preserve">&lt;br&gt;</w:t>
            </w:r>
            <w:r>
              <w:t xml:space="preserve">2. </w:t>
            </w:r>
            <w:r>
              <w:rPr>
                <w:rStyle w:val="MdStrong"/>
                <w:b/>
                <w:bCs/>
              </w:rPr>
              <w:t xml:space="preserve">信息静态</w:t>
            </w:r>
            <w:r>
              <w:t xml:space="preserve">：供应商信息为静态列表，未与采购活动动态关联。</w:t>
            </w:r>
          </w:p>
        </w:tc>
      </w:tr>
    </w:tbl>
    <w:p>
      <w:pPr>
        <w:pStyle w:val="Heading3"/>
        <w:pStyle w:val="MdHeading3"/>
      </w:pPr>
      <w:r>
        <w:t xml:space="preserve">核心问题诊断</w:t>
      </w:r>
    </w:p>
    <w:p>
      <w:pPr>
        <w:pStyle w:val="MdParagraph"/>
      </w:pPr>
      <w:r>
        <w:t xml:space="preserve">综合来看，当前供应链管理流程面临五大核心挑战：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数据孤岛 (Data Silos)</w:t>
      </w:r>
      <w:r>
        <w:t xml:space="preserve">：采购、生产、财务等关键数据散落在不同表格中，彼此独立，无法形成统一的业务视图，导致信息严重不对称。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设计不规范 (Poor Design)</w:t>
      </w:r>
      <w:r>
        <w:t xml:space="preserve">：表格结构设计随意，缺乏统一的数据标准（如日期格式、状态定义），导致数据质量低下，难以进行有效的统计与分析。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缺少预警机制 (Lack of Alerts)</w:t>
      </w:r>
      <w:r>
        <w:t xml:space="preserve">：所有表格均为被动记录，无法基于设定的规则（如承诺交期、安全库存）主动发出预警，导致对潜在风险的反应滞后。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更新效率低下 (Inefficient Updates)</w:t>
      </w:r>
      <w:r>
        <w:t xml:space="preserve">：依赖人工在多个表格之间手动同步信息，不仅耗时耗力，而且极易出错，导致数据不一致。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关键指标缺失 (Missing KPIs)</w:t>
      </w:r>
      <w:r>
        <w:t xml:space="preserve">：缺乏对供应链健康状况的关键绩效指标（KPI）的量化跟踪，如交期达成率、供应商绩效、采购成本分析等，使管理决策缺少数据支持。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 优化建议与协同表格方案</w:t>
      </w:r>
    </w:p>
    <w:p>
      <w:pPr>
        <w:pStyle w:val="MdParagraph"/>
      </w:pPr>
      <w:r>
        <w:t xml:space="preserve">为系统性解决上述问题，我们提出构建一套全新的、相互关联的协同表格体系。该体系以**“订单”**为核心，打通从销售到交付的全流程数据链路。我们已根据此方案为您创建了一个名为 </w:t>
      </w:r>
      <w:r>
        <w:rPr>
          <w:rStyle w:val="MdStrong"/>
          <w:b/>
          <w:bCs/>
        </w:rPr>
        <w:t xml:space="preserve">《供应链协同表格.xlsx》</w:t>
      </w:r>
      <w:r>
        <w:t xml:space="preserve"> 的Excel文件，其中包含了建议的全部表格和示例数据。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推荐的表格体系结构</w:t>
      </w:r>
    </w:p>
    <w:p>
      <w:pPr>
        <w:pStyle w:val="MdParagraph"/>
      </w:pPr>
      <w:r>
        <w:t xml:space="preserve">我们设计的表格体系由一个核心主表和六个功能副表组成，结构如下：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A[订单主表] --&gt; B[采购进度追踪表];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 --&gt; C[生产交期规划表];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 --&gt; D[开票规划表];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 E[供应商绩效表];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 F[采购成本表];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 G[预警仪表板];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--&gt; G;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表格名称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功能定位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核心价值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订单主表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数据中枢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统一管理所有订单的核心信息，作为所有下游表格的数据源头，确保数据唯一性和一致性。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采购进度追踪表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采购执行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实时跟踪每个订单关联的所有物料（板子、器具、包装等）的采购状态，重点监控关键路径。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生产交期规划表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生产协同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标准化生产流程，跟踪从物料齐套到最终出货的每一个生产环节，确保生产节奏可控。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开票规划表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财务对接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从订单主表自动同步开票信息，专注于开票计划与税务管理，实现业务与财务的分离与协同。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采购成本表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成本核算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集中记录所有采购项目的成本，并与订单挂钩，为成本分析和利润核算提供数据基础。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供应商绩效表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供应商管理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基于采购数据自动计算供应商的交期达成率、质量合格率等关键指标，为供应商评估提供量化依据。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预警仪表板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风险监控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集中展示交期预警、延期风险、齐套风险等关键预警信号，帮助您快速识别和响应问题。</w:t>
            </w:r>
          </w:p>
        </w:tc>
      </w:tr>
    </w:tbl>
    <w:p>
      <w:pPr>
        <w:pStyle w:val="Heading3"/>
        <w:pStyle w:val="MdHeading3"/>
      </w:pPr>
      <w:r>
        <w:t xml:space="preserve">实施路线图</w:t>
      </w:r>
    </w:p>
    <w:p>
      <w:pPr>
        <w:pStyle w:val="MdParagraph"/>
      </w:pPr>
      <w:r>
        <w:t xml:space="preserve">我们建议分三步走，逐步落地新的表格体系：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第一阶段：基础建设（1-2周）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核心任务</w:t>
      </w:r>
      <w:r>
        <w:t xml:space="preserve">：启用《供应链协同表格.xlsx》，首先将所有新老订单信息录入“订单主表”，并开始使用“采购进度追踪表”管理日常采购。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目标</w:t>
      </w:r>
      <w:r>
        <w:t xml:space="preserve">：完成基础数据的迁移与统一，让核心的订单与采购流程在新体系中运转起来。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第二阶段：流程优化（2-3周）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核心任务</w:t>
      </w:r>
      <w:r>
        <w:t xml:space="preserve">：逐步推广使用“生产交期规划表”、“开票规划表”和“采购成本表”，将生产和财务环节纳入协同体系。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目标</w:t>
      </w:r>
      <w:r>
        <w:t xml:space="preserve">：打通产供销财的数据流，实现端到端的流程协同。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第三阶段：监控与改进（持续）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核心任务</w:t>
      </w:r>
      <w:r>
        <w:t xml:space="preserve">：定期使用“预警仪表板”监控供应链健康状况，并利用“供应商绩效表”的数据，每月对供应商进行评估和沟通。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目标</w:t>
      </w:r>
      <w:r>
        <w:t xml:space="preserve">：建立数据驱动的持续改进机制，不断优化供应链表现。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 交付成果</w:t>
      </w:r>
    </w:p>
    <w:p>
      <w:pPr>
        <w:pStyle w:val="MdParagraph"/>
      </w:pPr>
      <w:r>
        <w:t xml:space="preserve">根据以上分析与建议，我们为您准备了以下两份核心交付物：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《供应链表格梳理分析与优化建议报告》</w:t>
      </w:r>
      <w:r>
        <w:t xml:space="preserve">（即本报告）：为您提供问题的全面诊断和改进的宏观蓝图。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《供应链协同表格.xlsx》</w:t>
      </w:r>
      <w:r>
        <w:t xml:space="preserve">：一个预设了完整结构、公式和示例数据的Excel模板，您可以直接下载并投入使用，作为新流程的起点。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我们相信，通过这套组合方案，您能够显著提升供应链管理的系统性、前瞻性和协同效率。请在附件中查收我们为您准备的协同表格文件。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2026-01-06T12:46:23.996Z</dcterms:created>
  <dcterms:modified xsi:type="dcterms:W3CDTF">2026-01-06T12:46:23.996Z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