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理想用户旅程：融合心理洞察与商业转化</w:t>
      </w:r>
    </w:p>
    <w:p>
      <w:pPr>
        <w:pStyle w:val="MdParagraph"/>
      </w:pPr>
      <w:r>
        <w:rPr>
          <w:rStyle w:val="MdStrong"/>
          <w:b/>
          <w:bCs/>
        </w:rPr>
        <w:t xml:space="preserve">核心理念：</w:t>
      </w:r>
      <w:r>
        <w:t xml:space="preserve"> 将周晓如的“理解-命名-允许-支持”心理模型，与陈洪骏的“引流-体验-转化-沉浸-分享”商业路径深度融合，打造一个既能触达用户内心，又能驱动商业增长的完整用户旅程。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用户旅程的七个阶段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阶段一：唤醒（Awakening）- “原来我不是一个人”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通过高共鸣内容，让潜在用户意识到自己的困惑和需求是被理解的。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周晓如的“理解”：</w:t>
      </w:r>
      <w:r>
        <w:t xml:space="preserve"> 内容不谈产品，只谈用户的心理状态和困惑。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陈洪骏的“引流”：</w:t>
      </w:r>
      <w:r>
        <w:t xml:space="preserve"> 通过精准的文案和视觉，吸引用户点击。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社交媒体内容：</w:t>
      </w:r>
      <w:r>
        <w:t xml:space="preserve"> 标题如《你不是性欲强，你只是需要被看见》、《为什么你总在深夜感到孤独？》。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KOL/KOC合作：</w:t>
      </w:r>
      <w:r>
        <w:t xml:space="preserve"> 与心理学、情感类博主合作，分享对“现代亲密关系”的看法。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“这个品牌好像在说我。它懂我。”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阶段二：命名（Naming）- “我属于哪一种？”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通过“欲望人格测试”，为用户的模糊感受提供一个清晰的、去羞耻化的标签。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周晓如的“命名”：</w:t>
      </w:r>
      <w:r>
        <w:t xml:space="preserve"> 将“性癖”转化为“欲望结构”，降低心理防御。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陈洪骏的“体验”：</w:t>
      </w:r>
      <w:r>
        <w:t xml:space="preserve"> 通过专业的测试设计，让用户感受到品牌的科学性和权威性。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独立站首页：</w:t>
      </w:r>
      <w:r>
        <w:t xml:space="preserve"> 最显眼的位置是“欲望人格测试”的入口。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测试设计：</w:t>
      </w:r>
      <w:r>
        <w:t xml:space="preserve"> 24个精心设计的问题，专业的UI/UX，让用户感觉在做心理学测试。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“我不是怪，我只是‘智性恋支配者’。这个测试很准。”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阶段三：允许（Permission）- “原来这样也可以”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通过测试结果页和推荐内容，让用户感受到自己的欲望是被允许和接纳的。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周晓如的“允许”：</w:t>
      </w:r>
      <w:r>
        <w:t xml:space="preserve"> 结果页的文案温暖、包容，强调“你不是一个人”。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陈洪骏的“体验”：</w:t>
      </w:r>
      <w:r>
        <w:t xml:space="preserve"> 推荐与用户人格匹配的剧本试听，让用户初步体验产品的价值。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测试结果页：</w:t>
      </w:r>
      <w:r>
        <w:t xml:space="preserve"> 详细解读用户的人格特质、欲望模式、关系倾向。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推荐内容：</w:t>
      </w:r>
      <w:r>
        <w:t xml:space="preserve"> “像你一样的用户，还喜欢这些内容”、“为你推荐专属剧本《军官的秘密》试听”。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“原来有这么多人和我一样。这个剧本听起来很有趣。”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阶段四：支持（Support）- “我该如何开始？”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通过产品介绍和解决方案，为用户提供具体的、可操作的探索路径。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周晓如的“支持”：</w:t>
      </w:r>
      <w:r>
        <w:t xml:space="preserve"> 产品介绍不强调刺激，而是强调“如何帮助你更好地探索自己”。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陈洪骏的“转化”：</w:t>
      </w:r>
      <w:r>
        <w:t xml:space="preserve"> 清晰地展示“硬件是入场券”的价值，并通过折扣和限时优惠，降低用户的购买门槛。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产品详情页：</w:t>
      </w:r>
      <w:r>
        <w:t xml:space="preserve"> 文案强调“感官同步”、“心理沉浸”、“安全私密”。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解决方案页面：</w:t>
      </w:r>
      <w:r>
        <w:t xml:space="preserve"> “为‘智性恋支配者’设计的探索方案”、“新手入门指南”。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“这个产品好像是专门为我设计的。现在有折扣，可以试试。”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阶段五：沉浸（Immersion）- “这就是我想要的”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通过卓越的产品体验，让用户感受到“被理解”和“被掌控”的快感，完成从“购买者”到“使用者”的转变。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周晓如的“被理解”：</w:t>
      </w:r>
      <w:r>
        <w:t xml:space="preserve"> AI能够精准识别用户的情绪和意图，提供个性化的互动。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陈洪骏的“沉浸”：</w:t>
      </w:r>
      <w:r>
        <w:t xml:space="preserve"> 高质量的剧本、逼真的音效、完美的软硬件同步，让用户完全沉浸在虚拟世界中。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APP内的剧本库：</w:t>
      </w:r>
      <w:r>
        <w:t xml:space="preserve"> 海量、高质量、不断更新的剧本。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AI互动体验：</w:t>
      </w:r>
      <w:r>
        <w:t xml:space="preserve"> “它真的听得懂我！”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“这比我想象的还要好。我明天要试试别的剧本。”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阶段六：共创（Co-creation）- “我想分享我的故事”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通过社区和分享机制，让用户从“使用者”升级为“共创者”，增强用户的归属感和粘性。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周晓如的“分享理解”：</w:t>
      </w:r>
      <w:r>
        <w:t xml:space="preserve"> 用户分享的是自己的测试结果、剧本脑洞、心理感悟。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陈洪骏的“社区”：</w:t>
      </w:r>
      <w:r>
        <w:t xml:space="preserve"> 通过话题标签、匿名分享、优质内容推荐，营造安全、有归属感的社区氛围。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APP内的社区：</w:t>
      </w:r>
      <w:r>
        <w:t xml:space="preserve"> #Office Power Game、#Queen &amp; Her Slave 等话题标签。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社交媒体分享：</w:t>
      </w:r>
      <w:r>
        <w:t xml:space="preserve"> 用户分享自己的“欲望人格”测试结果图。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“这里有一群和我一样的人。我想把我的想法写下来。”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阶段七：拥护（Advocacy）- “你一定要试试”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通过口碑传播和推荐奖励，让用户成为品牌的“拥护者”，主动向他人推荐产品。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融合点：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周晓如的“口碑传播”：</w:t>
      </w:r>
      <w:r>
        <w:t xml:space="preserve"> 用户向闺蜜推荐的是“一个能帮你更好地理解自己的工具”。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陈洪骏的“裂变”：</w:t>
      </w:r>
      <w:r>
        <w:t xml:space="preserve"> 通过推荐奖励、好友助力等机制，激励用户进行分享。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关键触点：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推荐奖励计划：</w:t>
      </w:r>
      <w:r>
        <w:t xml:space="preserve"> “邀请好友，各得50元优惠券”。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用户故事征集：</w:t>
      </w:r>
      <w:r>
        <w:t xml:space="preserve"> “分享你与Crave AI的故事，赢取神秘大奖”。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用户心路：</w:t>
      </w:r>
      <w:r>
        <w:t xml:space="preserve"> “这个东西太棒了，我一定要推荐给我的朋友。”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2026-01-23T03:56:45.030Z</dcterms:created>
  <dcterms:modified xsi:type="dcterms:W3CDTF">2026-01-23T03:56:45.030Z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