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BA1" w:rsidRDefault="00EE3C46" w:rsidP="00EE3C46">
      <w:pPr>
        <w:jc w:val="center"/>
        <w:rPr>
          <w:rFonts w:hint="eastAsia"/>
        </w:rPr>
      </w:pPr>
      <w:proofErr w:type="spellStart"/>
      <w:r>
        <w:rPr>
          <w:rFonts w:hint="eastAsia"/>
        </w:rPr>
        <w:t>waverider</w:t>
      </w:r>
      <w:proofErr w:type="spellEnd"/>
      <w:r>
        <w:rPr>
          <w:rFonts w:hint="eastAsia"/>
        </w:rPr>
        <w:t>设计杂谈</w:t>
      </w:r>
    </w:p>
    <w:p w:rsidR="00EE3C46" w:rsidRDefault="00EE3C46" w:rsidP="00EE3C46">
      <w:pPr>
        <w:jc w:val="left"/>
        <w:rPr>
          <w:rFonts w:hint="eastAsia"/>
        </w:rPr>
      </w:pPr>
    </w:p>
    <w:sectPr w:rsidR="00EE3C46" w:rsidSect="00634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0B0" w:rsidRDefault="000210B0" w:rsidP="00EE3C46">
      <w:pPr>
        <w:spacing w:line="240" w:lineRule="auto"/>
      </w:pPr>
      <w:r>
        <w:separator/>
      </w:r>
    </w:p>
  </w:endnote>
  <w:endnote w:type="continuationSeparator" w:id="0">
    <w:p w:rsidR="000210B0" w:rsidRDefault="000210B0" w:rsidP="00EE3C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0B0" w:rsidRDefault="000210B0" w:rsidP="00EE3C46">
      <w:pPr>
        <w:spacing w:line="240" w:lineRule="auto"/>
      </w:pPr>
      <w:r>
        <w:separator/>
      </w:r>
    </w:p>
  </w:footnote>
  <w:footnote w:type="continuationSeparator" w:id="0">
    <w:p w:rsidR="000210B0" w:rsidRDefault="000210B0" w:rsidP="00EE3C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3C46"/>
    <w:rsid w:val="000210B0"/>
    <w:rsid w:val="004B4EAE"/>
    <w:rsid w:val="00634BA1"/>
    <w:rsid w:val="00DA662C"/>
    <w:rsid w:val="00EE3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B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3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3C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3C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3C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Alibaba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sihai</dc:creator>
  <cp:keywords/>
  <dc:description/>
  <cp:lastModifiedBy>sihai</cp:lastModifiedBy>
  <cp:revision>2</cp:revision>
  <dcterms:created xsi:type="dcterms:W3CDTF">2012-04-06T07:03:00Z</dcterms:created>
  <dcterms:modified xsi:type="dcterms:W3CDTF">2012-04-06T07:03:00Z</dcterms:modified>
</cp:coreProperties>
</file>