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3BB" w:rsidRPr="00C543BB" w:rsidRDefault="00C543BB" w:rsidP="00C543BB">
      <w:pPr>
        <w:widowControl/>
        <w:spacing w:before="480" w:after="158"/>
        <w:jc w:val="left"/>
        <w:outlineLvl w:val="1"/>
        <w:rPr>
          <w:rFonts w:ascii="Arial" w:eastAsia="宋体" w:hAnsi="Arial" w:cs="Arial"/>
          <w:b/>
          <w:bCs/>
          <w:color w:val="00557D"/>
          <w:kern w:val="0"/>
          <w:sz w:val="41"/>
          <w:szCs w:val="41"/>
        </w:rPr>
      </w:pPr>
      <w:r w:rsidRPr="00C543BB">
        <w:rPr>
          <w:rFonts w:ascii="Arial" w:eastAsia="宋体" w:hAnsi="Arial" w:cs="Arial"/>
          <w:b/>
          <w:bCs/>
          <w:color w:val="00557D"/>
          <w:kern w:val="0"/>
          <w:sz w:val="41"/>
          <w:szCs w:val="41"/>
        </w:rPr>
        <w:t>5.11. </w:t>
      </w:r>
      <w:bookmarkStart w:id="0" w:name="_GoBack"/>
      <w:r w:rsidRPr="00C543BB">
        <w:rPr>
          <w:rFonts w:ascii="Arial" w:eastAsia="宋体" w:hAnsi="Arial" w:cs="Arial"/>
          <w:b/>
          <w:bCs/>
          <w:color w:val="00557D"/>
          <w:kern w:val="0"/>
          <w:sz w:val="41"/>
          <w:szCs w:val="41"/>
        </w:rPr>
        <w:t>Configuring the Kernel</w:t>
      </w:r>
      <w:bookmarkEnd w:id="0"/>
      <w:r w:rsidRPr="00C543BB">
        <w:rPr>
          <w:rFonts w:ascii="Arial" w:eastAsia="宋体" w:hAnsi="Arial" w:cs="Arial"/>
          <w:b/>
          <w:bCs/>
          <w:color w:val="00557D"/>
          <w:kern w:val="0"/>
          <w:sz w:val="41"/>
          <w:szCs w:val="41"/>
        </w:rPr>
        <w:fldChar w:fldCharType="begin"/>
      </w:r>
      <w:r w:rsidRPr="00C543BB">
        <w:rPr>
          <w:rFonts w:ascii="Arial" w:eastAsia="宋体" w:hAnsi="Arial" w:cs="Arial"/>
          <w:b/>
          <w:bCs/>
          <w:color w:val="00557D"/>
          <w:kern w:val="0"/>
          <w:sz w:val="41"/>
          <w:szCs w:val="41"/>
        </w:rPr>
        <w:instrText xml:space="preserve"> HYPERLINK "http://www.yoctoproject.org/docs/2.3.1/mega-manual/mega-manual.html" \l "configuring-the-kernel" \o "Permalink" </w:instrText>
      </w:r>
      <w:r w:rsidRPr="00C543BB">
        <w:rPr>
          <w:rFonts w:ascii="Arial" w:eastAsia="宋体" w:hAnsi="Arial" w:cs="Arial"/>
          <w:b/>
          <w:bCs/>
          <w:color w:val="00557D"/>
          <w:kern w:val="0"/>
          <w:sz w:val="41"/>
          <w:szCs w:val="41"/>
        </w:rPr>
        <w:fldChar w:fldCharType="separate"/>
      </w:r>
      <w:r w:rsidRPr="00C543BB">
        <w:rPr>
          <w:rFonts w:ascii="Arial" w:eastAsia="宋体" w:hAnsi="Arial" w:cs="Arial"/>
          <w:b/>
          <w:bCs/>
          <w:color w:val="EEEEEE"/>
          <w:kern w:val="0"/>
          <w:sz w:val="41"/>
          <w:szCs w:val="41"/>
          <w:u w:val="single"/>
        </w:rPr>
        <w:t>¶</w:t>
      </w:r>
      <w:r w:rsidRPr="00C543BB">
        <w:rPr>
          <w:rFonts w:ascii="Arial" w:eastAsia="宋体" w:hAnsi="Arial" w:cs="Arial"/>
          <w:b/>
          <w:bCs/>
          <w:color w:val="00557D"/>
          <w:kern w:val="0"/>
          <w:sz w:val="41"/>
          <w:szCs w:val="41"/>
        </w:rPr>
        <w:fldChar w:fldCharType="end"/>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Configuring the Yocto Project kernel consists of making sure the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file has all the right information in it for the image you are building. You can use the </w:t>
      </w:r>
      <w:r w:rsidRPr="00C543BB">
        <w:rPr>
          <w:rFonts w:ascii="Courier" w:eastAsia="宋体" w:hAnsi="Courier" w:cs="宋体"/>
          <w:color w:val="333333"/>
          <w:kern w:val="0"/>
          <w:sz w:val="27"/>
          <w:szCs w:val="27"/>
        </w:rPr>
        <w:t>menuconfig</w:t>
      </w:r>
      <w:r w:rsidRPr="00C543BB">
        <w:rPr>
          <w:rFonts w:ascii="Verdana" w:eastAsia="宋体" w:hAnsi="Verdana" w:cs="宋体"/>
          <w:color w:val="333333"/>
          <w:kern w:val="0"/>
          <w:sz w:val="27"/>
          <w:szCs w:val="27"/>
        </w:rPr>
        <w:t> tool and configuration fragments to make sure your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file is just how you need it. You can also save known configurations in a </w:t>
      </w:r>
      <w:r w:rsidRPr="00C543BB">
        <w:rPr>
          <w:rFonts w:ascii="Courier" w:eastAsia="宋体" w:hAnsi="Courier" w:cs="宋体"/>
          <w:color w:val="333333"/>
          <w:kern w:val="0"/>
          <w:sz w:val="27"/>
          <w:szCs w:val="27"/>
        </w:rPr>
        <w:t>defconfig</w:t>
      </w:r>
      <w:r w:rsidRPr="00C543BB">
        <w:rPr>
          <w:rFonts w:ascii="Verdana" w:eastAsia="宋体" w:hAnsi="Verdana" w:cs="宋体"/>
          <w:color w:val="333333"/>
          <w:kern w:val="0"/>
          <w:sz w:val="27"/>
          <w:szCs w:val="27"/>
        </w:rPr>
        <w:t> file that the build system can use for kernel configuration.</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This section describes how to use </w:t>
      </w:r>
      <w:r w:rsidRPr="00C543BB">
        <w:rPr>
          <w:rFonts w:ascii="Courier" w:eastAsia="宋体" w:hAnsi="Courier" w:cs="宋体"/>
          <w:color w:val="333333"/>
          <w:kern w:val="0"/>
          <w:sz w:val="27"/>
          <w:szCs w:val="27"/>
        </w:rPr>
        <w:t>menuconfig</w:t>
      </w:r>
      <w:r w:rsidRPr="00C543BB">
        <w:rPr>
          <w:rFonts w:ascii="Verdana" w:eastAsia="宋体" w:hAnsi="Verdana" w:cs="宋体"/>
          <w:color w:val="333333"/>
          <w:kern w:val="0"/>
          <w:sz w:val="27"/>
          <w:szCs w:val="27"/>
        </w:rPr>
        <w:t>, create and use configuration fragments, and how to interactively modify your</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file to create the leanest kernel configuration file possible.</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For more information on kernel configuration, see the "</w:t>
      </w:r>
      <w:hyperlink r:id="rId7" w:anchor="changing-the-configuration" w:tgtFrame="_top" w:history="1">
        <w:r w:rsidRPr="00C543BB">
          <w:rPr>
            <w:rFonts w:ascii="Verdana" w:eastAsia="宋体" w:hAnsi="Verdana" w:cs="宋体"/>
            <w:color w:val="444444"/>
            <w:kern w:val="0"/>
            <w:sz w:val="27"/>
            <w:szCs w:val="27"/>
            <w:u w:val="single"/>
          </w:rPr>
          <w:t>Changing the Configuration</w:t>
        </w:r>
      </w:hyperlink>
      <w:r w:rsidRPr="00C543BB">
        <w:rPr>
          <w:rFonts w:ascii="Verdana" w:eastAsia="宋体" w:hAnsi="Verdana" w:cs="宋体"/>
          <w:color w:val="333333"/>
          <w:kern w:val="0"/>
          <w:sz w:val="27"/>
          <w:szCs w:val="27"/>
        </w:rPr>
        <w:t>" section in the Yocto Project Linux Kernel Development Manual.</w:t>
      </w:r>
    </w:p>
    <w:p w:rsidR="00C543BB" w:rsidRPr="00C543BB" w:rsidRDefault="00C543BB" w:rsidP="00C543BB">
      <w:pPr>
        <w:widowControl/>
        <w:shd w:val="clear" w:color="auto" w:fill="FFFFFF"/>
        <w:spacing w:before="240" w:after="120"/>
        <w:jc w:val="left"/>
        <w:outlineLvl w:val="2"/>
        <w:rPr>
          <w:rFonts w:ascii="Arial" w:eastAsia="宋体" w:hAnsi="Arial" w:cs="Arial"/>
          <w:b/>
          <w:bCs/>
          <w:color w:val="00557D"/>
          <w:kern w:val="0"/>
          <w:sz w:val="34"/>
          <w:szCs w:val="34"/>
        </w:rPr>
      </w:pPr>
      <w:r w:rsidRPr="00C543BB">
        <w:rPr>
          <w:rFonts w:ascii="Arial" w:eastAsia="宋体" w:hAnsi="Arial" w:cs="Arial"/>
          <w:b/>
          <w:bCs/>
          <w:color w:val="00557D"/>
          <w:kern w:val="0"/>
          <w:sz w:val="34"/>
          <w:szCs w:val="34"/>
        </w:rPr>
        <w:t>5.11.1. Using  </w:t>
      </w:r>
      <w:r w:rsidRPr="00C543BB">
        <w:rPr>
          <w:rFonts w:ascii="Courier" w:eastAsia="宋体" w:hAnsi="Courier" w:cs="宋体"/>
          <w:b/>
          <w:bCs/>
          <w:color w:val="00557D"/>
          <w:kern w:val="0"/>
          <w:sz w:val="27"/>
          <w:szCs w:val="27"/>
        </w:rPr>
        <w:t>menuconfig</w:t>
      </w:r>
      <w:hyperlink r:id="rId8" w:anchor="using-menuconfig" w:tooltip="Permalink" w:history="1">
        <w:r w:rsidRPr="00C543BB">
          <w:rPr>
            <w:rFonts w:ascii="Arial" w:eastAsia="宋体" w:hAnsi="Arial" w:cs="Arial"/>
            <w:b/>
            <w:bCs/>
            <w:color w:val="EEEEEE"/>
            <w:kern w:val="0"/>
            <w:sz w:val="34"/>
            <w:szCs w:val="34"/>
            <w:u w:val="single"/>
          </w:rPr>
          <w:t>¶</w:t>
        </w:r>
      </w:hyperlink>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The easiest way to define kernel configurations is to set them through the </w:t>
      </w:r>
      <w:r w:rsidRPr="00C543BB">
        <w:rPr>
          <w:rFonts w:ascii="Courier" w:eastAsia="宋体" w:hAnsi="Courier" w:cs="宋体"/>
          <w:color w:val="333333"/>
          <w:kern w:val="0"/>
          <w:sz w:val="27"/>
          <w:szCs w:val="27"/>
        </w:rPr>
        <w:t>menuconfig</w:t>
      </w:r>
      <w:r w:rsidRPr="00C543BB">
        <w:rPr>
          <w:rFonts w:ascii="Verdana" w:eastAsia="宋体" w:hAnsi="Verdana" w:cs="宋体"/>
          <w:color w:val="333333"/>
          <w:kern w:val="0"/>
          <w:sz w:val="27"/>
          <w:szCs w:val="27"/>
        </w:rPr>
        <w:t> tool. This tool provides an interactive method with which to set kernel configurations. For general information on </w:t>
      </w:r>
      <w:r w:rsidRPr="00C543BB">
        <w:rPr>
          <w:rFonts w:ascii="Courier" w:eastAsia="宋体" w:hAnsi="Courier" w:cs="宋体"/>
          <w:color w:val="333333"/>
          <w:kern w:val="0"/>
          <w:sz w:val="27"/>
          <w:szCs w:val="27"/>
        </w:rPr>
        <w:t>menuconfig</w:t>
      </w:r>
      <w:r w:rsidRPr="00C543BB">
        <w:rPr>
          <w:rFonts w:ascii="Verdana" w:eastAsia="宋体" w:hAnsi="Verdana" w:cs="宋体"/>
          <w:color w:val="333333"/>
          <w:kern w:val="0"/>
          <w:sz w:val="27"/>
          <w:szCs w:val="27"/>
        </w:rPr>
        <w:t>, see</w:t>
      </w:r>
      <w:hyperlink r:id="rId9" w:tgtFrame="_top" w:history="1">
        <w:r w:rsidRPr="00C543BB">
          <w:rPr>
            <w:rFonts w:ascii="Verdana" w:eastAsia="宋体" w:hAnsi="Verdana" w:cs="宋体"/>
            <w:color w:val="444444"/>
            <w:kern w:val="0"/>
            <w:sz w:val="27"/>
            <w:szCs w:val="27"/>
            <w:u w:val="single"/>
          </w:rPr>
          <w:t>http://en.wikipedia.org/wiki/Menuconfig</w:t>
        </w:r>
      </w:hyperlink>
      <w:r w:rsidRPr="00C543BB">
        <w:rPr>
          <w:rFonts w:ascii="Verdana" w:eastAsia="宋体" w:hAnsi="Verdana" w:cs="宋体"/>
          <w:color w:val="333333"/>
          <w:kern w:val="0"/>
          <w:sz w:val="27"/>
          <w:szCs w:val="27"/>
        </w:rPr>
        <w:t>.</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To use the </w:t>
      </w:r>
      <w:r w:rsidRPr="00C543BB">
        <w:rPr>
          <w:rFonts w:ascii="Courier" w:eastAsia="宋体" w:hAnsi="Courier" w:cs="宋体"/>
          <w:color w:val="333333"/>
          <w:kern w:val="0"/>
          <w:sz w:val="27"/>
          <w:szCs w:val="27"/>
        </w:rPr>
        <w:t>menuconfig</w:t>
      </w:r>
      <w:r w:rsidRPr="00C543BB">
        <w:rPr>
          <w:rFonts w:ascii="Verdana" w:eastAsia="宋体" w:hAnsi="Verdana" w:cs="宋体"/>
          <w:color w:val="333333"/>
          <w:kern w:val="0"/>
          <w:sz w:val="27"/>
          <w:szCs w:val="27"/>
        </w:rPr>
        <w:t> tool in the Yocto Project development environment, you must launch it using BitBake. Thus, the environment must be set up using the </w:t>
      </w:r>
      <w:hyperlink r:id="rId10" w:anchor="structure-core-script" w:tgtFrame="_top" w:history="1">
        <w:r w:rsidRPr="00C543BB">
          <w:rPr>
            <w:rFonts w:ascii="Courier" w:eastAsia="宋体" w:hAnsi="Courier" w:cs="宋体"/>
            <w:color w:val="444444"/>
            <w:kern w:val="0"/>
            <w:sz w:val="27"/>
            <w:szCs w:val="27"/>
            <w:u w:val="single"/>
          </w:rPr>
          <w:t>oe-init-build-env</w:t>
        </w:r>
      </w:hyperlink>
      <w:r w:rsidRPr="00C543BB">
        <w:rPr>
          <w:rFonts w:ascii="Verdana" w:eastAsia="宋体" w:hAnsi="Verdana" w:cs="宋体"/>
          <w:color w:val="333333"/>
          <w:kern w:val="0"/>
          <w:sz w:val="27"/>
          <w:szCs w:val="27"/>
        </w:rPr>
        <w:t> or </w:t>
      </w:r>
      <w:hyperlink r:id="rId11" w:anchor="structure-memres-core-script" w:tgtFrame="_top" w:history="1">
        <w:r w:rsidRPr="00C543BB">
          <w:rPr>
            <w:rFonts w:ascii="Courier" w:eastAsia="宋体" w:hAnsi="Courier" w:cs="宋体"/>
            <w:color w:val="444444"/>
            <w:kern w:val="0"/>
            <w:sz w:val="27"/>
            <w:szCs w:val="27"/>
            <w:u w:val="single"/>
          </w:rPr>
          <w:t>oe-init-build-env-memres</w:t>
        </w:r>
      </w:hyperlink>
      <w:r w:rsidRPr="00C543BB">
        <w:rPr>
          <w:rFonts w:ascii="Verdana" w:eastAsia="宋体" w:hAnsi="Verdana" w:cs="宋体"/>
          <w:color w:val="333333"/>
          <w:kern w:val="0"/>
          <w:sz w:val="27"/>
          <w:szCs w:val="27"/>
        </w:rPr>
        <w:t xml:space="preserve"> script found </w:t>
      </w:r>
      <w:r w:rsidRPr="00C543BB">
        <w:rPr>
          <w:rFonts w:ascii="Verdana" w:eastAsia="宋体" w:hAnsi="Verdana" w:cs="宋体"/>
          <w:color w:val="333333"/>
          <w:kern w:val="0"/>
          <w:sz w:val="27"/>
          <w:szCs w:val="27"/>
        </w:rPr>
        <w:lastRenderedPageBreak/>
        <w:t>in the </w:t>
      </w:r>
      <w:hyperlink r:id="rId12" w:anchor="build-directory" w:history="1">
        <w:r w:rsidRPr="00C543BB">
          <w:rPr>
            <w:rFonts w:ascii="Verdana" w:eastAsia="宋体" w:hAnsi="Verdana" w:cs="宋体"/>
            <w:color w:val="444444"/>
            <w:kern w:val="0"/>
            <w:sz w:val="27"/>
            <w:szCs w:val="27"/>
            <w:u w:val="single"/>
          </w:rPr>
          <w:t>Build Directory</w:t>
        </w:r>
      </w:hyperlink>
      <w:r w:rsidRPr="00C543BB">
        <w:rPr>
          <w:rFonts w:ascii="Verdana" w:eastAsia="宋体" w:hAnsi="Verdana" w:cs="宋体"/>
          <w:color w:val="333333"/>
          <w:kern w:val="0"/>
          <w:sz w:val="27"/>
          <w:szCs w:val="27"/>
        </w:rPr>
        <w:t>. You must also be sure of the state of your build in the </w:t>
      </w:r>
      <w:hyperlink r:id="rId13" w:anchor="source-directory" w:history="1">
        <w:r w:rsidRPr="00C543BB">
          <w:rPr>
            <w:rFonts w:ascii="Verdana" w:eastAsia="宋体" w:hAnsi="Verdana" w:cs="宋体"/>
            <w:color w:val="444444"/>
            <w:kern w:val="0"/>
            <w:sz w:val="27"/>
            <w:szCs w:val="27"/>
            <w:u w:val="single"/>
          </w:rPr>
          <w:t>Source Directory</w:t>
        </w:r>
      </w:hyperlink>
      <w:r w:rsidRPr="00C543BB">
        <w:rPr>
          <w:rFonts w:ascii="Verdana" w:eastAsia="宋体" w:hAnsi="Verdana" w:cs="宋体"/>
          <w:color w:val="333333"/>
          <w:kern w:val="0"/>
          <w:sz w:val="27"/>
          <w:szCs w:val="27"/>
        </w:rPr>
        <w:t>. The following commands run </w:t>
      </w:r>
      <w:r w:rsidRPr="00C543BB">
        <w:rPr>
          <w:rFonts w:ascii="Courier" w:eastAsia="宋体" w:hAnsi="Courier" w:cs="宋体"/>
          <w:color w:val="333333"/>
          <w:kern w:val="0"/>
          <w:sz w:val="27"/>
          <w:szCs w:val="27"/>
        </w:rPr>
        <w:t>menuconfig</w:t>
      </w:r>
      <w:r w:rsidRPr="00C543BB">
        <w:rPr>
          <w:rFonts w:ascii="Verdana" w:eastAsia="宋体" w:hAnsi="Verdana" w:cs="宋体"/>
          <w:color w:val="333333"/>
          <w:kern w:val="0"/>
          <w:sz w:val="27"/>
          <w:szCs w:val="27"/>
        </w:rPr>
        <w:t> assuming the Source Directory's top-level folder is </w:t>
      </w:r>
      <w:r w:rsidRPr="00C543BB">
        <w:rPr>
          <w:rFonts w:ascii="Courier" w:eastAsia="宋体" w:hAnsi="Courier" w:cs="宋体"/>
          <w:color w:val="333333"/>
          <w:kern w:val="0"/>
          <w:sz w:val="27"/>
          <w:szCs w:val="27"/>
        </w:rPr>
        <w:t>~/poky</w:t>
      </w:r>
      <w:r w:rsidRPr="00C543BB">
        <w:rPr>
          <w:rFonts w:ascii="Verdana" w:eastAsia="宋体" w:hAnsi="Verdana" w:cs="宋体"/>
          <w:color w:val="333333"/>
          <w:kern w:val="0"/>
          <w:sz w:val="27"/>
          <w:szCs w:val="27"/>
        </w:rPr>
        <w:t>:</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 cd poky</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 source oe-init-build-env</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 bitbake linux-yocto -c kernel_configme -f</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 bitbake linux-yocto -c menuconfig</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Once </w:t>
      </w:r>
      <w:r w:rsidRPr="00C543BB">
        <w:rPr>
          <w:rFonts w:ascii="Courier" w:eastAsia="宋体" w:hAnsi="Courier" w:cs="宋体"/>
          <w:color w:val="333333"/>
          <w:kern w:val="0"/>
          <w:sz w:val="27"/>
          <w:szCs w:val="27"/>
        </w:rPr>
        <w:t>menuconfig</w:t>
      </w:r>
      <w:r w:rsidRPr="00C543BB">
        <w:rPr>
          <w:rFonts w:ascii="Verdana" w:eastAsia="宋体" w:hAnsi="Verdana" w:cs="宋体"/>
          <w:color w:val="333333"/>
          <w:kern w:val="0"/>
          <w:sz w:val="27"/>
          <w:szCs w:val="27"/>
        </w:rPr>
        <w:t> comes up, its standard interface allows you to interactively examine and configure all the kernel configuration parameters. After making your changes, simply exit the tool and save your changes to create an updated version of the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configuration file.</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Consider an example that configures the </w:t>
      </w:r>
      <w:r w:rsidRPr="00C543BB">
        <w:rPr>
          <w:rFonts w:ascii="Courier" w:eastAsia="宋体" w:hAnsi="Courier" w:cs="宋体"/>
          <w:color w:val="333333"/>
          <w:kern w:val="0"/>
          <w:sz w:val="27"/>
          <w:szCs w:val="27"/>
        </w:rPr>
        <w:t>linux-yocto-3.14</w:t>
      </w:r>
      <w:r w:rsidRPr="00C543BB">
        <w:rPr>
          <w:rFonts w:ascii="Verdana" w:eastAsia="宋体" w:hAnsi="Verdana" w:cs="宋体"/>
          <w:color w:val="333333"/>
          <w:kern w:val="0"/>
          <w:sz w:val="27"/>
          <w:szCs w:val="27"/>
        </w:rPr>
        <w:t> kernel. The OpenEmbedded build system recognizes this kernel as</w:t>
      </w:r>
      <w:r w:rsidRPr="00C543BB">
        <w:rPr>
          <w:rFonts w:ascii="Courier" w:eastAsia="宋体" w:hAnsi="Courier" w:cs="宋体"/>
          <w:color w:val="333333"/>
          <w:kern w:val="0"/>
          <w:sz w:val="27"/>
          <w:szCs w:val="27"/>
        </w:rPr>
        <w:t>linux-yocto</w:t>
      </w:r>
      <w:r w:rsidRPr="00C543BB">
        <w:rPr>
          <w:rFonts w:ascii="Verdana" w:eastAsia="宋体" w:hAnsi="Verdana" w:cs="宋体"/>
          <w:color w:val="333333"/>
          <w:kern w:val="0"/>
          <w:sz w:val="27"/>
          <w:szCs w:val="27"/>
        </w:rPr>
        <w:t>. Thus, the following commands from the shell in which you previously sourced the environment initialization script cleans the shared state cache and the </w:t>
      </w:r>
      <w:hyperlink r:id="rId14" w:anchor="var-WORKDIR" w:tgtFrame="_top" w:history="1">
        <w:r w:rsidRPr="00C543BB">
          <w:rPr>
            <w:rFonts w:ascii="Courier" w:eastAsia="宋体" w:hAnsi="Courier" w:cs="宋体"/>
            <w:color w:val="444444"/>
            <w:kern w:val="0"/>
            <w:sz w:val="27"/>
            <w:szCs w:val="27"/>
            <w:u w:val="single"/>
          </w:rPr>
          <w:t>WORKDIR</w:t>
        </w:r>
      </w:hyperlink>
      <w:r w:rsidRPr="00C543BB">
        <w:rPr>
          <w:rFonts w:ascii="Verdana" w:eastAsia="宋体" w:hAnsi="Verdana" w:cs="宋体"/>
          <w:color w:val="333333"/>
          <w:kern w:val="0"/>
          <w:sz w:val="27"/>
          <w:szCs w:val="27"/>
        </w:rPr>
        <w:t> directory and then runs </w:t>
      </w:r>
      <w:r w:rsidRPr="00C543BB">
        <w:rPr>
          <w:rFonts w:ascii="Courier" w:eastAsia="宋体" w:hAnsi="Courier" w:cs="宋体"/>
          <w:color w:val="333333"/>
          <w:kern w:val="0"/>
          <w:sz w:val="27"/>
          <w:szCs w:val="27"/>
        </w:rPr>
        <w:t>menuconfig</w:t>
      </w:r>
      <w:r w:rsidRPr="00C543BB">
        <w:rPr>
          <w:rFonts w:ascii="Verdana" w:eastAsia="宋体" w:hAnsi="Verdana" w:cs="宋体"/>
          <w:color w:val="333333"/>
          <w:kern w:val="0"/>
          <w:sz w:val="27"/>
          <w:szCs w:val="27"/>
        </w:rPr>
        <w:t>:</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 bitbake linux-yocto -c menuconfig</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Once </w:t>
      </w:r>
      <w:r w:rsidRPr="00C543BB">
        <w:rPr>
          <w:rFonts w:ascii="Courier" w:eastAsia="宋体" w:hAnsi="Courier" w:cs="宋体"/>
          <w:color w:val="333333"/>
          <w:kern w:val="0"/>
          <w:sz w:val="27"/>
          <w:szCs w:val="27"/>
        </w:rPr>
        <w:t>menuconfig</w:t>
      </w:r>
      <w:r w:rsidRPr="00C543BB">
        <w:rPr>
          <w:rFonts w:ascii="Verdana" w:eastAsia="宋体" w:hAnsi="Verdana" w:cs="宋体"/>
          <w:color w:val="333333"/>
          <w:kern w:val="0"/>
          <w:sz w:val="27"/>
          <w:szCs w:val="27"/>
        </w:rPr>
        <w:t> launches, use the interface to navigate through the selections to find the configuration settings in which you are interested. For example, consider the </w:t>
      </w:r>
      <w:r w:rsidRPr="00C543BB">
        <w:rPr>
          <w:rFonts w:ascii="Courier" w:eastAsia="宋体" w:hAnsi="Courier" w:cs="宋体"/>
          <w:color w:val="333333"/>
          <w:kern w:val="0"/>
          <w:sz w:val="27"/>
          <w:szCs w:val="27"/>
        </w:rPr>
        <w:t>CONFIG_SMP</w:t>
      </w:r>
      <w:r w:rsidRPr="00C543BB">
        <w:rPr>
          <w:rFonts w:ascii="Verdana" w:eastAsia="宋体" w:hAnsi="Verdana" w:cs="宋体"/>
          <w:color w:val="333333"/>
          <w:kern w:val="0"/>
          <w:sz w:val="27"/>
          <w:szCs w:val="27"/>
        </w:rPr>
        <w:t> configuration setting. You can find it at </w:t>
      </w:r>
      <w:r w:rsidRPr="00C543BB">
        <w:rPr>
          <w:rFonts w:ascii="Courier" w:eastAsia="宋体" w:hAnsi="Courier" w:cs="宋体"/>
          <w:color w:val="333333"/>
          <w:kern w:val="0"/>
          <w:sz w:val="27"/>
          <w:szCs w:val="27"/>
        </w:rPr>
        <w:t>Processor Type and Features</w:t>
      </w:r>
      <w:r w:rsidRPr="00C543BB">
        <w:rPr>
          <w:rFonts w:ascii="Verdana" w:eastAsia="宋体" w:hAnsi="Verdana" w:cs="宋体"/>
          <w:color w:val="333333"/>
          <w:kern w:val="0"/>
          <w:sz w:val="27"/>
          <w:szCs w:val="27"/>
        </w:rPr>
        <w:t> under the configuration selection </w:t>
      </w:r>
      <w:r w:rsidRPr="00C543BB">
        <w:rPr>
          <w:rFonts w:ascii="Courier" w:eastAsia="宋体" w:hAnsi="Courier" w:cs="宋体"/>
          <w:color w:val="333333"/>
          <w:kern w:val="0"/>
          <w:sz w:val="27"/>
          <w:szCs w:val="27"/>
        </w:rPr>
        <w:t>Symmetric Multi-processing Support</w:t>
      </w:r>
      <w:r w:rsidRPr="00C543BB">
        <w:rPr>
          <w:rFonts w:ascii="Verdana" w:eastAsia="宋体" w:hAnsi="Verdana" w:cs="宋体"/>
          <w:color w:val="333333"/>
          <w:kern w:val="0"/>
          <w:sz w:val="27"/>
          <w:szCs w:val="27"/>
        </w:rPr>
        <w:t>. After highlighting the selection, use the arrow keys to select or deselect the setting. When you are finished with all your selections, exit out and save them.</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lastRenderedPageBreak/>
        <w:t>Saving the selections updates the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configuration file. This is the file that the OpenEmbedded build system uses to configure the kernel during the build. You can find and examine this file in the Build Directory in </w:t>
      </w:r>
      <w:r w:rsidRPr="00C543BB">
        <w:rPr>
          <w:rFonts w:ascii="Courier" w:eastAsia="宋体" w:hAnsi="Courier" w:cs="宋体"/>
          <w:color w:val="333333"/>
          <w:kern w:val="0"/>
          <w:sz w:val="27"/>
          <w:szCs w:val="27"/>
        </w:rPr>
        <w:t>tmp/work/</w:t>
      </w:r>
      <w:r w:rsidRPr="00C543BB">
        <w:rPr>
          <w:rFonts w:ascii="Verdana" w:eastAsia="宋体" w:hAnsi="Verdana" w:cs="宋体"/>
          <w:color w:val="333333"/>
          <w:kern w:val="0"/>
          <w:sz w:val="27"/>
          <w:szCs w:val="27"/>
        </w:rPr>
        <w:t>. The actual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is located in the area where the specific kernel is built. For example, if you were building a Linux Yocto kernel based on the Linux 3.14 kernel and you were building a QEMU image targeted for </w:t>
      </w:r>
      <w:r w:rsidRPr="00C543BB">
        <w:rPr>
          <w:rFonts w:ascii="Courier" w:eastAsia="宋体" w:hAnsi="Courier" w:cs="宋体"/>
          <w:color w:val="333333"/>
          <w:kern w:val="0"/>
          <w:sz w:val="27"/>
          <w:szCs w:val="27"/>
        </w:rPr>
        <w:t>x86</w:t>
      </w:r>
      <w:r w:rsidRPr="00C543BB">
        <w:rPr>
          <w:rFonts w:ascii="Verdana" w:eastAsia="宋体" w:hAnsi="Verdana" w:cs="宋体"/>
          <w:color w:val="333333"/>
          <w:kern w:val="0"/>
          <w:sz w:val="27"/>
          <w:szCs w:val="27"/>
        </w:rPr>
        <w:t> architecture, the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file would be located here:</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poky/build/tmp/work/qemux86-poky-linux/linux-yocto-3.14.11+git1+84f...</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...656ed30-r1/linux-qemux86-standard-build</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w:t>
      </w:r>
    </w:p>
    <w:p w:rsidR="00C543BB" w:rsidRPr="00C543BB" w:rsidRDefault="00C543BB" w:rsidP="00C543BB">
      <w:pPr>
        <w:widowControl/>
        <w:jc w:val="left"/>
        <w:outlineLvl w:val="2"/>
        <w:rPr>
          <w:rFonts w:ascii="Arial" w:eastAsia="宋体" w:hAnsi="Arial" w:cs="Arial"/>
          <w:b/>
          <w:bCs/>
          <w:color w:val="00557D"/>
          <w:kern w:val="0"/>
          <w:sz w:val="36"/>
          <w:szCs w:val="36"/>
        </w:rPr>
      </w:pPr>
      <w:r w:rsidRPr="00C543BB">
        <w:rPr>
          <w:rFonts w:ascii="Arial" w:eastAsia="宋体" w:hAnsi="Arial" w:cs="Arial"/>
          <w:b/>
          <w:bCs/>
          <w:color w:val="00557D"/>
          <w:kern w:val="0"/>
          <w:sz w:val="36"/>
          <w:szCs w:val="36"/>
        </w:rPr>
        <w:t>Note</w:t>
      </w:r>
    </w:p>
    <w:p w:rsidR="00C543BB" w:rsidRPr="00C543BB" w:rsidRDefault="00C543BB" w:rsidP="00C543BB">
      <w:pPr>
        <w:widowControl/>
        <w:shd w:val="clear" w:color="auto" w:fill="F0F0F2"/>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The previous example directory is artificially split and many of the characters in the actual filename are omitted in order to make it more readable. Also, depending on the kernel you are using, the exact pathname for </w:t>
      </w:r>
      <w:r w:rsidRPr="00C543BB">
        <w:rPr>
          <w:rFonts w:ascii="Courier" w:eastAsia="宋体" w:hAnsi="Courier" w:cs="宋体"/>
          <w:color w:val="333333"/>
          <w:kern w:val="0"/>
          <w:sz w:val="27"/>
          <w:szCs w:val="27"/>
        </w:rPr>
        <w:t>linux-yocto-3.14...</w:t>
      </w:r>
      <w:r w:rsidRPr="00C543BB">
        <w:rPr>
          <w:rFonts w:ascii="Verdana" w:eastAsia="宋体" w:hAnsi="Verdana" w:cs="宋体"/>
          <w:color w:val="333333"/>
          <w:kern w:val="0"/>
          <w:sz w:val="27"/>
          <w:szCs w:val="27"/>
        </w:rPr>
        <w:t> might differ.</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Within the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file, you can see the kernel settings. For example, the following entry shows that symmetric multi-processor support is not set:</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 CONFIG_SMP is not set</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A good method to isolate changed configurations is to use a combination of the </w:t>
      </w:r>
      <w:r w:rsidRPr="00C543BB">
        <w:rPr>
          <w:rFonts w:ascii="Courier" w:eastAsia="宋体" w:hAnsi="Courier" w:cs="宋体"/>
          <w:color w:val="333333"/>
          <w:kern w:val="0"/>
          <w:sz w:val="27"/>
          <w:szCs w:val="27"/>
        </w:rPr>
        <w:t>menuconfig</w:t>
      </w:r>
      <w:r w:rsidRPr="00C543BB">
        <w:rPr>
          <w:rFonts w:ascii="Verdana" w:eastAsia="宋体" w:hAnsi="Verdana" w:cs="宋体"/>
          <w:color w:val="333333"/>
          <w:kern w:val="0"/>
          <w:sz w:val="27"/>
          <w:szCs w:val="27"/>
        </w:rPr>
        <w:t> tool and simple shell commands. Before changing configurations with </w:t>
      </w:r>
      <w:r w:rsidRPr="00C543BB">
        <w:rPr>
          <w:rFonts w:ascii="Courier" w:eastAsia="宋体" w:hAnsi="Courier" w:cs="宋体"/>
          <w:color w:val="333333"/>
          <w:kern w:val="0"/>
          <w:sz w:val="27"/>
          <w:szCs w:val="27"/>
        </w:rPr>
        <w:t>menuconfig</w:t>
      </w:r>
      <w:r w:rsidRPr="00C543BB">
        <w:rPr>
          <w:rFonts w:ascii="Verdana" w:eastAsia="宋体" w:hAnsi="Verdana" w:cs="宋体"/>
          <w:color w:val="333333"/>
          <w:kern w:val="0"/>
          <w:sz w:val="27"/>
          <w:szCs w:val="27"/>
        </w:rPr>
        <w:t>, copy the existing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and rename it to something else, use </w:t>
      </w:r>
      <w:r w:rsidRPr="00C543BB">
        <w:rPr>
          <w:rFonts w:ascii="Courier" w:eastAsia="宋体" w:hAnsi="Courier" w:cs="宋体"/>
          <w:color w:val="333333"/>
          <w:kern w:val="0"/>
          <w:sz w:val="27"/>
          <w:szCs w:val="27"/>
        </w:rPr>
        <w:t>menuconfig</w:t>
      </w:r>
      <w:r w:rsidRPr="00C543BB">
        <w:rPr>
          <w:rFonts w:ascii="Verdana" w:eastAsia="宋体" w:hAnsi="Verdana" w:cs="宋体"/>
          <w:color w:val="333333"/>
          <w:kern w:val="0"/>
          <w:sz w:val="27"/>
          <w:szCs w:val="27"/>
        </w:rPr>
        <w:t> to make as many changes as you want and save them, then compare the renamed configuration file against the newly created file. You can use the resulting differences as your base to create configuration fragments to permanently save in your kernel layer.</w:t>
      </w:r>
    </w:p>
    <w:p w:rsidR="00C543BB" w:rsidRPr="00C543BB" w:rsidRDefault="00C543BB" w:rsidP="00C543BB">
      <w:pPr>
        <w:widowControl/>
        <w:jc w:val="left"/>
        <w:outlineLvl w:val="2"/>
        <w:rPr>
          <w:rFonts w:ascii="Arial" w:eastAsia="宋体" w:hAnsi="Arial" w:cs="Arial"/>
          <w:b/>
          <w:bCs/>
          <w:color w:val="00557D"/>
          <w:kern w:val="0"/>
          <w:sz w:val="36"/>
          <w:szCs w:val="36"/>
        </w:rPr>
      </w:pPr>
      <w:r w:rsidRPr="00C543BB">
        <w:rPr>
          <w:rFonts w:ascii="Arial" w:eastAsia="宋体" w:hAnsi="Arial" w:cs="Arial"/>
          <w:b/>
          <w:bCs/>
          <w:color w:val="00557D"/>
          <w:kern w:val="0"/>
          <w:sz w:val="36"/>
          <w:szCs w:val="36"/>
        </w:rPr>
        <w:lastRenderedPageBreak/>
        <w:t>Note</w:t>
      </w:r>
    </w:p>
    <w:p w:rsidR="00C543BB" w:rsidRPr="00C543BB" w:rsidRDefault="00C543BB" w:rsidP="00C543BB">
      <w:pPr>
        <w:widowControl/>
        <w:shd w:val="clear" w:color="auto" w:fill="F0F0F2"/>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Be sure to make a copy of the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and don't just rename it. The build system needs an existing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from which to work.</w:t>
      </w:r>
    </w:p>
    <w:p w:rsidR="00C543BB" w:rsidRPr="00C543BB" w:rsidRDefault="00C543BB" w:rsidP="00C543BB">
      <w:pPr>
        <w:widowControl/>
        <w:shd w:val="clear" w:color="auto" w:fill="FFFFFF"/>
        <w:spacing w:before="240" w:after="120"/>
        <w:jc w:val="left"/>
        <w:outlineLvl w:val="2"/>
        <w:rPr>
          <w:rFonts w:ascii="Arial" w:eastAsia="宋体" w:hAnsi="Arial" w:cs="Arial"/>
          <w:b/>
          <w:bCs/>
          <w:color w:val="00557D"/>
          <w:kern w:val="0"/>
          <w:sz w:val="34"/>
          <w:szCs w:val="34"/>
        </w:rPr>
      </w:pPr>
      <w:r w:rsidRPr="00C543BB">
        <w:rPr>
          <w:rFonts w:ascii="Arial" w:eastAsia="宋体" w:hAnsi="Arial" w:cs="Arial"/>
          <w:b/>
          <w:bCs/>
          <w:color w:val="00557D"/>
          <w:kern w:val="0"/>
          <w:sz w:val="34"/>
          <w:szCs w:val="34"/>
        </w:rPr>
        <w:t>5.11.2. Creating a  </w:t>
      </w:r>
      <w:r w:rsidRPr="00C543BB">
        <w:rPr>
          <w:rFonts w:ascii="Courier" w:eastAsia="宋体" w:hAnsi="Courier" w:cs="宋体"/>
          <w:b/>
          <w:bCs/>
          <w:color w:val="00557D"/>
          <w:kern w:val="0"/>
          <w:sz w:val="27"/>
          <w:szCs w:val="27"/>
        </w:rPr>
        <w:t>defconfig</w:t>
      </w:r>
      <w:r w:rsidRPr="00C543BB">
        <w:rPr>
          <w:rFonts w:ascii="Arial" w:eastAsia="宋体" w:hAnsi="Arial" w:cs="Arial"/>
          <w:b/>
          <w:bCs/>
          <w:color w:val="00557D"/>
          <w:kern w:val="0"/>
          <w:sz w:val="34"/>
          <w:szCs w:val="34"/>
        </w:rPr>
        <w:t> File</w:t>
      </w:r>
      <w:hyperlink r:id="rId15" w:anchor="creating-a-defconfig-file" w:tooltip="Permalink" w:history="1">
        <w:r w:rsidRPr="00C543BB">
          <w:rPr>
            <w:rFonts w:ascii="Arial" w:eastAsia="宋体" w:hAnsi="Arial" w:cs="Arial"/>
            <w:b/>
            <w:bCs/>
            <w:color w:val="EEEEEE"/>
            <w:kern w:val="0"/>
            <w:sz w:val="34"/>
            <w:szCs w:val="34"/>
            <w:u w:val="single"/>
          </w:rPr>
          <w:t>¶</w:t>
        </w:r>
      </w:hyperlink>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A </w:t>
      </w:r>
      <w:r w:rsidRPr="00C543BB">
        <w:rPr>
          <w:rFonts w:ascii="Courier" w:eastAsia="宋体" w:hAnsi="Courier" w:cs="宋体"/>
          <w:color w:val="333333"/>
          <w:kern w:val="0"/>
          <w:sz w:val="27"/>
          <w:szCs w:val="27"/>
        </w:rPr>
        <w:t>defconfig</w:t>
      </w:r>
      <w:r w:rsidRPr="00C543BB">
        <w:rPr>
          <w:rFonts w:ascii="Verdana" w:eastAsia="宋体" w:hAnsi="Verdana" w:cs="宋体"/>
          <w:color w:val="333333"/>
          <w:kern w:val="0"/>
          <w:sz w:val="27"/>
          <w:szCs w:val="27"/>
        </w:rPr>
        <w:t> file is simply a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renamed to "defconfig". You can use a </w:t>
      </w:r>
      <w:r w:rsidRPr="00C543BB">
        <w:rPr>
          <w:rFonts w:ascii="Courier" w:eastAsia="宋体" w:hAnsi="Courier" w:cs="宋体"/>
          <w:color w:val="333333"/>
          <w:kern w:val="0"/>
          <w:sz w:val="27"/>
          <w:szCs w:val="27"/>
        </w:rPr>
        <w:t>defconfig</w:t>
      </w:r>
      <w:r w:rsidRPr="00C543BB">
        <w:rPr>
          <w:rFonts w:ascii="Verdana" w:eastAsia="宋体" w:hAnsi="Verdana" w:cs="宋体"/>
          <w:color w:val="333333"/>
          <w:kern w:val="0"/>
          <w:sz w:val="27"/>
          <w:szCs w:val="27"/>
        </w:rPr>
        <w:t> file to retain a known set of kernel configurations from which the OpenEmbedded build system can draw to create the final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file.</w:t>
      </w:r>
    </w:p>
    <w:p w:rsidR="00C543BB" w:rsidRPr="00C543BB" w:rsidRDefault="00C543BB" w:rsidP="00C543BB">
      <w:pPr>
        <w:widowControl/>
        <w:jc w:val="left"/>
        <w:outlineLvl w:val="2"/>
        <w:rPr>
          <w:rFonts w:ascii="Arial" w:eastAsia="宋体" w:hAnsi="Arial" w:cs="Arial"/>
          <w:b/>
          <w:bCs/>
          <w:color w:val="00557D"/>
          <w:kern w:val="0"/>
          <w:sz w:val="36"/>
          <w:szCs w:val="36"/>
        </w:rPr>
      </w:pPr>
      <w:r w:rsidRPr="00C543BB">
        <w:rPr>
          <w:rFonts w:ascii="Arial" w:eastAsia="宋体" w:hAnsi="Arial" w:cs="Arial"/>
          <w:b/>
          <w:bCs/>
          <w:color w:val="00557D"/>
          <w:kern w:val="0"/>
          <w:sz w:val="36"/>
          <w:szCs w:val="36"/>
        </w:rPr>
        <w:t>Note</w:t>
      </w:r>
    </w:p>
    <w:p w:rsidR="00C543BB" w:rsidRPr="00C543BB" w:rsidRDefault="00C543BB" w:rsidP="00C543BB">
      <w:pPr>
        <w:widowControl/>
        <w:shd w:val="clear" w:color="auto" w:fill="F0F0F2"/>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Out-of-the-box, the Yocto Project never ships a </w:t>
      </w:r>
      <w:r w:rsidRPr="00C543BB">
        <w:rPr>
          <w:rFonts w:ascii="Courier" w:eastAsia="宋体" w:hAnsi="Courier" w:cs="宋体"/>
          <w:color w:val="333333"/>
          <w:kern w:val="0"/>
          <w:sz w:val="27"/>
          <w:szCs w:val="27"/>
        </w:rPr>
        <w:t>defconfig</w:t>
      </w:r>
      <w:r w:rsidRPr="00C543BB">
        <w:rPr>
          <w:rFonts w:ascii="Verdana" w:eastAsia="宋体" w:hAnsi="Verdana" w:cs="宋体"/>
          <w:color w:val="333333"/>
          <w:kern w:val="0"/>
          <w:sz w:val="27"/>
          <w:szCs w:val="27"/>
        </w:rPr>
        <w:t> or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file. The OpenEmbedded build system creates the final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file used to configure the kernel.</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To create a </w:t>
      </w:r>
      <w:r w:rsidRPr="00C543BB">
        <w:rPr>
          <w:rFonts w:ascii="Courier" w:eastAsia="宋体" w:hAnsi="Courier" w:cs="宋体"/>
          <w:color w:val="333333"/>
          <w:kern w:val="0"/>
          <w:sz w:val="27"/>
          <w:szCs w:val="27"/>
        </w:rPr>
        <w:t>defconfig</w:t>
      </w:r>
      <w:r w:rsidRPr="00C543BB">
        <w:rPr>
          <w:rFonts w:ascii="Verdana" w:eastAsia="宋体" w:hAnsi="Verdana" w:cs="宋体"/>
          <w:color w:val="333333"/>
          <w:kern w:val="0"/>
          <w:sz w:val="27"/>
          <w:szCs w:val="27"/>
        </w:rPr>
        <w:t>, start with a complete, working Linux kernel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file. Copy that file to the appropriate </w:t>
      </w:r>
      <w:r w:rsidRPr="00C543BB">
        <w:rPr>
          <w:rFonts w:ascii="Courier" w:eastAsia="宋体" w:hAnsi="Courier" w:cs="宋体"/>
          <w:color w:val="333333"/>
          <w:kern w:val="0"/>
          <w:sz w:val="27"/>
          <w:szCs w:val="27"/>
        </w:rPr>
        <w:t>${</w:t>
      </w:r>
      <w:hyperlink r:id="rId16" w:anchor="var-PN" w:tgtFrame="_top" w:history="1">
        <w:r w:rsidRPr="00C543BB">
          <w:rPr>
            <w:rFonts w:ascii="Courier" w:eastAsia="宋体" w:hAnsi="Courier" w:cs="宋体"/>
            <w:color w:val="444444"/>
            <w:kern w:val="0"/>
            <w:sz w:val="27"/>
            <w:szCs w:val="27"/>
            <w:u w:val="single"/>
          </w:rPr>
          <w:t>PN</w:t>
        </w:r>
      </w:hyperlink>
      <w:r w:rsidRPr="00C543BB">
        <w:rPr>
          <w:rFonts w:ascii="Courier" w:eastAsia="宋体" w:hAnsi="Courier" w:cs="宋体"/>
          <w:color w:val="333333"/>
          <w:kern w:val="0"/>
          <w:sz w:val="27"/>
          <w:szCs w:val="27"/>
        </w:rPr>
        <w:t>}</w:t>
      </w:r>
      <w:r w:rsidRPr="00C543BB">
        <w:rPr>
          <w:rFonts w:ascii="Verdana" w:eastAsia="宋体" w:hAnsi="Verdana" w:cs="宋体"/>
          <w:color w:val="333333"/>
          <w:kern w:val="0"/>
          <w:sz w:val="27"/>
          <w:szCs w:val="27"/>
        </w:rPr>
        <w:t> directory in your layer's </w:t>
      </w:r>
      <w:r w:rsidRPr="00C543BB">
        <w:rPr>
          <w:rFonts w:ascii="Courier" w:eastAsia="宋体" w:hAnsi="Courier" w:cs="宋体"/>
          <w:color w:val="333333"/>
          <w:kern w:val="0"/>
          <w:sz w:val="27"/>
          <w:szCs w:val="27"/>
        </w:rPr>
        <w:t>recipes-kernel/linux</w:t>
      </w:r>
      <w:r w:rsidRPr="00C543BB">
        <w:rPr>
          <w:rFonts w:ascii="Verdana" w:eastAsia="宋体" w:hAnsi="Verdana" w:cs="宋体"/>
          <w:color w:val="333333"/>
          <w:kern w:val="0"/>
          <w:sz w:val="27"/>
          <w:szCs w:val="27"/>
        </w:rPr>
        <w:t> directory, and rename the copied file to "defconfig". Then, add the following lines to the linux-yocto </w:t>
      </w:r>
      <w:r w:rsidRPr="00C543BB">
        <w:rPr>
          <w:rFonts w:ascii="Courier" w:eastAsia="宋体" w:hAnsi="Courier" w:cs="宋体"/>
          <w:color w:val="333333"/>
          <w:kern w:val="0"/>
          <w:sz w:val="27"/>
          <w:szCs w:val="27"/>
        </w:rPr>
        <w:t>.bbappend</w:t>
      </w:r>
      <w:r w:rsidRPr="00C543BB">
        <w:rPr>
          <w:rFonts w:ascii="Verdana" w:eastAsia="宋体" w:hAnsi="Verdana" w:cs="宋体"/>
          <w:color w:val="333333"/>
          <w:kern w:val="0"/>
          <w:sz w:val="27"/>
          <w:szCs w:val="27"/>
        </w:rPr>
        <w:t> file in your layer:</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FILESEXTRAPATHS_prepend := "${THISDIR}/${PN}:"</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SRC_URI += "file://defconfig"</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The </w:t>
      </w:r>
      <w:hyperlink r:id="rId17" w:anchor="var-SRC_URI" w:tgtFrame="_top" w:history="1">
        <w:r w:rsidRPr="00C543BB">
          <w:rPr>
            <w:rFonts w:ascii="Courier" w:eastAsia="宋体" w:hAnsi="Courier" w:cs="宋体"/>
            <w:color w:val="444444"/>
            <w:kern w:val="0"/>
            <w:sz w:val="27"/>
            <w:szCs w:val="27"/>
            <w:u w:val="single"/>
          </w:rPr>
          <w:t>SRC_URI</w:t>
        </w:r>
      </w:hyperlink>
      <w:r w:rsidRPr="00C543BB">
        <w:rPr>
          <w:rFonts w:ascii="Verdana" w:eastAsia="宋体" w:hAnsi="Verdana" w:cs="宋体"/>
          <w:color w:val="333333"/>
          <w:kern w:val="0"/>
          <w:sz w:val="27"/>
          <w:szCs w:val="27"/>
        </w:rPr>
        <w:t> tells the build system how to search for the file, while the </w:t>
      </w:r>
      <w:hyperlink r:id="rId18" w:anchor="var-FILESEXTRAPATHS" w:tgtFrame="_top" w:history="1">
        <w:r w:rsidRPr="00C543BB">
          <w:rPr>
            <w:rFonts w:ascii="Courier" w:eastAsia="宋体" w:hAnsi="Courier" w:cs="宋体"/>
            <w:color w:val="444444"/>
            <w:kern w:val="0"/>
            <w:sz w:val="27"/>
            <w:szCs w:val="27"/>
            <w:u w:val="single"/>
          </w:rPr>
          <w:t>FILESEXTRAPATHS</w:t>
        </w:r>
      </w:hyperlink>
      <w:r w:rsidRPr="00C543BB">
        <w:rPr>
          <w:rFonts w:ascii="Verdana" w:eastAsia="宋体" w:hAnsi="Verdana" w:cs="宋体"/>
          <w:color w:val="333333"/>
          <w:kern w:val="0"/>
          <w:sz w:val="27"/>
          <w:szCs w:val="27"/>
        </w:rPr>
        <w:t> extends the </w:t>
      </w:r>
      <w:hyperlink r:id="rId19" w:anchor="var-FILESPATH" w:tgtFrame="_top" w:history="1">
        <w:r w:rsidRPr="00C543BB">
          <w:rPr>
            <w:rFonts w:ascii="Courier" w:eastAsia="宋体" w:hAnsi="Courier" w:cs="宋体"/>
            <w:color w:val="444444"/>
            <w:kern w:val="0"/>
            <w:sz w:val="27"/>
            <w:szCs w:val="27"/>
            <w:u w:val="single"/>
          </w:rPr>
          <w:t>FILESPATH</w:t>
        </w:r>
      </w:hyperlink>
      <w:r w:rsidRPr="00C543BB">
        <w:rPr>
          <w:rFonts w:ascii="Verdana" w:eastAsia="宋体" w:hAnsi="Verdana" w:cs="宋体"/>
          <w:color w:val="333333"/>
          <w:kern w:val="0"/>
          <w:sz w:val="27"/>
          <w:szCs w:val="27"/>
        </w:rPr>
        <w:t> variable (search directories) to include the </w:t>
      </w:r>
      <w:r w:rsidRPr="00C543BB">
        <w:rPr>
          <w:rFonts w:ascii="Courier" w:eastAsia="宋体" w:hAnsi="Courier" w:cs="宋体"/>
          <w:color w:val="333333"/>
          <w:kern w:val="0"/>
          <w:sz w:val="27"/>
          <w:szCs w:val="27"/>
        </w:rPr>
        <w:t>${PN}</w:t>
      </w:r>
      <w:r w:rsidRPr="00C543BB">
        <w:rPr>
          <w:rFonts w:ascii="Verdana" w:eastAsia="宋体" w:hAnsi="Verdana" w:cs="宋体"/>
          <w:color w:val="333333"/>
          <w:kern w:val="0"/>
          <w:sz w:val="27"/>
          <w:szCs w:val="27"/>
        </w:rPr>
        <w:t> directory you created to hold the configuration changes.</w:t>
      </w:r>
    </w:p>
    <w:p w:rsidR="00C543BB" w:rsidRPr="00C543BB" w:rsidRDefault="00C543BB" w:rsidP="00C543BB">
      <w:pPr>
        <w:widowControl/>
        <w:jc w:val="left"/>
        <w:outlineLvl w:val="2"/>
        <w:rPr>
          <w:rFonts w:ascii="Arial" w:eastAsia="宋体" w:hAnsi="Arial" w:cs="Arial"/>
          <w:b/>
          <w:bCs/>
          <w:color w:val="00557D"/>
          <w:kern w:val="0"/>
          <w:sz w:val="36"/>
          <w:szCs w:val="36"/>
        </w:rPr>
      </w:pPr>
      <w:r w:rsidRPr="00C543BB">
        <w:rPr>
          <w:rFonts w:ascii="Arial" w:eastAsia="宋体" w:hAnsi="Arial" w:cs="Arial"/>
          <w:b/>
          <w:bCs/>
          <w:color w:val="00557D"/>
          <w:kern w:val="0"/>
          <w:sz w:val="36"/>
          <w:szCs w:val="36"/>
        </w:rPr>
        <w:t>Note</w:t>
      </w:r>
    </w:p>
    <w:p w:rsidR="00C543BB" w:rsidRPr="00C543BB" w:rsidRDefault="00C543BB" w:rsidP="00C543BB">
      <w:pPr>
        <w:widowControl/>
        <w:shd w:val="clear" w:color="auto" w:fill="F0F0F2"/>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lastRenderedPageBreak/>
        <w:t>The build system applies the configurations from the </w:t>
      </w:r>
      <w:r w:rsidRPr="00C543BB">
        <w:rPr>
          <w:rFonts w:ascii="Courier" w:eastAsia="宋体" w:hAnsi="Courier" w:cs="宋体"/>
          <w:color w:val="333333"/>
          <w:kern w:val="0"/>
          <w:sz w:val="27"/>
          <w:szCs w:val="27"/>
        </w:rPr>
        <w:t>defconfig</w:t>
      </w:r>
      <w:r w:rsidRPr="00C543BB">
        <w:rPr>
          <w:rFonts w:ascii="Verdana" w:eastAsia="宋体" w:hAnsi="Verdana" w:cs="宋体"/>
          <w:color w:val="333333"/>
          <w:kern w:val="0"/>
          <w:sz w:val="27"/>
          <w:szCs w:val="27"/>
        </w:rPr>
        <w:t> file before applying any subsequent configuration fragments. The final kernel configuration is a combination of the configurations in the </w:t>
      </w:r>
      <w:r w:rsidRPr="00C543BB">
        <w:rPr>
          <w:rFonts w:ascii="Courier" w:eastAsia="宋体" w:hAnsi="Courier" w:cs="宋体"/>
          <w:color w:val="333333"/>
          <w:kern w:val="0"/>
          <w:sz w:val="27"/>
          <w:szCs w:val="27"/>
        </w:rPr>
        <w:t>defconfig</w:t>
      </w:r>
      <w:r w:rsidRPr="00C543BB">
        <w:rPr>
          <w:rFonts w:ascii="Verdana" w:eastAsia="宋体" w:hAnsi="Verdana" w:cs="宋体"/>
          <w:color w:val="333333"/>
          <w:kern w:val="0"/>
          <w:sz w:val="27"/>
          <w:szCs w:val="27"/>
        </w:rPr>
        <w:t> file and any configuration fragments you provide. You need to realize that if you have any configuration fragments, the build system applies these on top of and after applying the existing defconfig file configurations.</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For more information on configuring the kernel, see the "</w:t>
      </w:r>
      <w:hyperlink r:id="rId20" w:anchor="changing-the-configuration" w:tgtFrame="_top" w:history="1">
        <w:r w:rsidRPr="00C543BB">
          <w:rPr>
            <w:rFonts w:ascii="Verdana" w:eastAsia="宋体" w:hAnsi="Verdana" w:cs="宋体"/>
            <w:color w:val="444444"/>
            <w:kern w:val="0"/>
            <w:sz w:val="27"/>
            <w:szCs w:val="27"/>
            <w:u w:val="single"/>
          </w:rPr>
          <w:t>Changing the Configuration</w:t>
        </w:r>
      </w:hyperlink>
      <w:r w:rsidRPr="00C543BB">
        <w:rPr>
          <w:rFonts w:ascii="Verdana" w:eastAsia="宋体" w:hAnsi="Verdana" w:cs="宋体"/>
          <w:color w:val="333333"/>
          <w:kern w:val="0"/>
          <w:sz w:val="27"/>
          <w:szCs w:val="27"/>
        </w:rPr>
        <w:t>" and "</w:t>
      </w:r>
      <w:hyperlink r:id="rId21" w:anchor="generating-configuration-files" w:tgtFrame="_top" w:history="1">
        <w:r w:rsidRPr="00C543BB">
          <w:rPr>
            <w:rFonts w:ascii="Verdana" w:eastAsia="宋体" w:hAnsi="Verdana" w:cs="宋体"/>
            <w:color w:val="444444"/>
            <w:kern w:val="0"/>
            <w:sz w:val="27"/>
            <w:szCs w:val="27"/>
            <w:u w:val="single"/>
          </w:rPr>
          <w:t>Generating Configuration Files</w:t>
        </w:r>
      </w:hyperlink>
      <w:r w:rsidRPr="00C543BB">
        <w:rPr>
          <w:rFonts w:ascii="Verdana" w:eastAsia="宋体" w:hAnsi="Verdana" w:cs="宋体"/>
          <w:color w:val="333333"/>
          <w:kern w:val="0"/>
          <w:sz w:val="27"/>
          <w:szCs w:val="27"/>
        </w:rPr>
        <w:t>" sections, both in the Yocto Project Linux Kernel Development Manual.</w:t>
      </w:r>
    </w:p>
    <w:p w:rsidR="00C543BB" w:rsidRPr="00C543BB" w:rsidRDefault="00C543BB" w:rsidP="00C543BB">
      <w:pPr>
        <w:widowControl/>
        <w:shd w:val="clear" w:color="auto" w:fill="FFFFFF"/>
        <w:spacing w:before="240" w:after="120"/>
        <w:jc w:val="left"/>
        <w:outlineLvl w:val="2"/>
        <w:rPr>
          <w:rFonts w:ascii="Arial" w:eastAsia="宋体" w:hAnsi="Arial" w:cs="Arial"/>
          <w:b/>
          <w:bCs/>
          <w:color w:val="00557D"/>
          <w:kern w:val="0"/>
          <w:sz w:val="34"/>
          <w:szCs w:val="34"/>
        </w:rPr>
      </w:pPr>
      <w:r w:rsidRPr="00C543BB">
        <w:rPr>
          <w:rFonts w:ascii="Arial" w:eastAsia="宋体" w:hAnsi="Arial" w:cs="Arial"/>
          <w:b/>
          <w:bCs/>
          <w:color w:val="00557D"/>
          <w:kern w:val="0"/>
          <w:sz w:val="34"/>
          <w:szCs w:val="34"/>
        </w:rPr>
        <w:t>5.11.3. Creating Configuration Fragments</w:t>
      </w:r>
      <w:hyperlink r:id="rId22" w:anchor="creating-config-fragments" w:tooltip="Permalink" w:history="1">
        <w:r w:rsidRPr="00C543BB">
          <w:rPr>
            <w:rFonts w:ascii="Arial" w:eastAsia="宋体" w:hAnsi="Arial" w:cs="Arial"/>
            <w:b/>
            <w:bCs/>
            <w:color w:val="EEEEEE"/>
            <w:kern w:val="0"/>
            <w:sz w:val="34"/>
            <w:szCs w:val="34"/>
            <w:u w:val="single"/>
          </w:rPr>
          <w:t>¶</w:t>
        </w:r>
      </w:hyperlink>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Configuration fragments are simply kernel options that appear in a file placed where the OpenEmbedded build system can find and apply them. Syntactically, the configuration statement is identical to what would appear in the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file, which is in the </w:t>
      </w:r>
      <w:hyperlink r:id="rId23" w:anchor="build-directory" w:history="1">
        <w:r w:rsidRPr="00C543BB">
          <w:rPr>
            <w:rFonts w:ascii="Verdana" w:eastAsia="宋体" w:hAnsi="Verdana" w:cs="宋体"/>
            <w:color w:val="444444"/>
            <w:kern w:val="0"/>
            <w:sz w:val="27"/>
            <w:szCs w:val="27"/>
            <w:u w:val="single"/>
          </w:rPr>
          <w:t>Build Directory</w:t>
        </w:r>
      </w:hyperlink>
      <w:r w:rsidRPr="00C543BB">
        <w:rPr>
          <w:rFonts w:ascii="Verdana" w:eastAsia="宋体" w:hAnsi="Verdana" w:cs="宋体"/>
          <w:color w:val="333333"/>
          <w:kern w:val="0"/>
          <w:sz w:val="27"/>
          <w:szCs w:val="27"/>
        </w:rPr>
        <w:t>:</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tmp/work/</w:t>
      </w:r>
      <w:r w:rsidRPr="00C543BB">
        <w:rPr>
          <w:rFonts w:ascii="宋体" w:eastAsia="宋体" w:hAnsi="宋体" w:cs="宋体"/>
          <w:i/>
          <w:iCs/>
          <w:color w:val="333333"/>
          <w:kern w:val="0"/>
          <w:sz w:val="24"/>
          <w:szCs w:val="24"/>
        </w:rPr>
        <w:t>arch</w:t>
      </w:r>
      <w:r w:rsidRPr="00C543BB">
        <w:rPr>
          <w:rFonts w:ascii="宋体" w:eastAsia="宋体" w:hAnsi="宋体" w:cs="宋体"/>
          <w:color w:val="333333"/>
          <w:kern w:val="0"/>
          <w:sz w:val="24"/>
          <w:szCs w:val="24"/>
        </w:rPr>
        <w:t>-poky-linux/linux-yocto-</w:t>
      </w:r>
      <w:r w:rsidRPr="00C543BB">
        <w:rPr>
          <w:rFonts w:ascii="宋体" w:eastAsia="宋体" w:hAnsi="宋体" w:cs="宋体"/>
          <w:i/>
          <w:iCs/>
          <w:color w:val="333333"/>
          <w:kern w:val="0"/>
          <w:sz w:val="24"/>
          <w:szCs w:val="24"/>
        </w:rPr>
        <w:t>release_specific_string</w:t>
      </w:r>
      <w:r w:rsidRPr="00C543BB">
        <w:rPr>
          <w:rFonts w:ascii="宋体" w:eastAsia="宋体" w:hAnsi="宋体" w:cs="宋体"/>
          <w:color w:val="333333"/>
          <w:kern w:val="0"/>
          <w:sz w:val="24"/>
          <w:szCs w:val="24"/>
        </w:rPr>
        <w:t>/linux-</w:t>
      </w:r>
      <w:r w:rsidRPr="00C543BB">
        <w:rPr>
          <w:rFonts w:ascii="宋体" w:eastAsia="宋体" w:hAnsi="宋体" w:cs="宋体"/>
          <w:i/>
          <w:iCs/>
          <w:color w:val="333333"/>
          <w:kern w:val="0"/>
          <w:sz w:val="24"/>
          <w:szCs w:val="24"/>
        </w:rPr>
        <w:t>arch</w:t>
      </w:r>
      <w:r w:rsidRPr="00C543BB">
        <w:rPr>
          <w:rFonts w:ascii="宋体" w:eastAsia="宋体" w:hAnsi="宋体" w:cs="宋体"/>
          <w:color w:val="333333"/>
          <w:kern w:val="0"/>
          <w:sz w:val="24"/>
          <w:szCs w:val="24"/>
        </w:rPr>
        <w:t>-</w:t>
      </w:r>
      <w:r w:rsidRPr="00C543BB">
        <w:rPr>
          <w:rFonts w:ascii="宋体" w:eastAsia="宋体" w:hAnsi="宋体" w:cs="宋体"/>
          <w:i/>
          <w:iCs/>
          <w:color w:val="333333"/>
          <w:kern w:val="0"/>
          <w:sz w:val="24"/>
          <w:szCs w:val="24"/>
        </w:rPr>
        <w:t>build_type</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It is simple to create a configuration fragment. For example, issuing the following from the shell creates a configuration fragment file named </w:t>
      </w:r>
      <w:r w:rsidRPr="00C543BB">
        <w:rPr>
          <w:rFonts w:ascii="Courier" w:eastAsia="宋体" w:hAnsi="Courier" w:cs="宋体"/>
          <w:color w:val="333333"/>
          <w:kern w:val="0"/>
          <w:sz w:val="27"/>
          <w:szCs w:val="27"/>
        </w:rPr>
        <w:t>my_smp.cfg</w:t>
      </w:r>
      <w:r w:rsidRPr="00C543BB">
        <w:rPr>
          <w:rFonts w:ascii="Verdana" w:eastAsia="宋体" w:hAnsi="Verdana" w:cs="宋体"/>
          <w:color w:val="333333"/>
          <w:kern w:val="0"/>
          <w:sz w:val="27"/>
          <w:szCs w:val="27"/>
        </w:rPr>
        <w:t> that enables multi-processor support within the kernel:</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 echo "CONFIG_SMP=y" &gt;&gt; my_smp.cfg</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w:t>
      </w:r>
    </w:p>
    <w:p w:rsidR="00C543BB" w:rsidRPr="00C543BB" w:rsidRDefault="00C543BB" w:rsidP="00C543BB">
      <w:pPr>
        <w:widowControl/>
        <w:jc w:val="left"/>
        <w:outlineLvl w:val="2"/>
        <w:rPr>
          <w:rFonts w:ascii="Arial" w:eastAsia="宋体" w:hAnsi="Arial" w:cs="Arial"/>
          <w:b/>
          <w:bCs/>
          <w:color w:val="00557D"/>
          <w:kern w:val="0"/>
          <w:sz w:val="36"/>
          <w:szCs w:val="36"/>
        </w:rPr>
      </w:pPr>
      <w:r w:rsidRPr="00C543BB">
        <w:rPr>
          <w:rFonts w:ascii="Arial" w:eastAsia="宋体" w:hAnsi="Arial" w:cs="Arial"/>
          <w:b/>
          <w:bCs/>
          <w:color w:val="00557D"/>
          <w:kern w:val="0"/>
          <w:sz w:val="36"/>
          <w:szCs w:val="36"/>
        </w:rPr>
        <w:t>Note</w:t>
      </w:r>
    </w:p>
    <w:p w:rsidR="00C543BB" w:rsidRPr="00C543BB" w:rsidRDefault="00C543BB" w:rsidP="00C543BB">
      <w:pPr>
        <w:widowControl/>
        <w:shd w:val="clear" w:color="auto" w:fill="F0F0F2"/>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All configuration fragment files must use the </w:t>
      </w:r>
      <w:r w:rsidRPr="00C543BB">
        <w:rPr>
          <w:rFonts w:ascii="Courier" w:eastAsia="宋体" w:hAnsi="Courier" w:cs="宋体"/>
          <w:color w:val="333333"/>
          <w:kern w:val="0"/>
          <w:sz w:val="27"/>
          <w:szCs w:val="27"/>
        </w:rPr>
        <w:t>.cfg</w:t>
      </w:r>
      <w:r w:rsidRPr="00C543BB">
        <w:rPr>
          <w:rFonts w:ascii="Verdana" w:eastAsia="宋体" w:hAnsi="Verdana" w:cs="宋体"/>
          <w:color w:val="333333"/>
          <w:kern w:val="0"/>
          <w:sz w:val="27"/>
          <w:szCs w:val="27"/>
        </w:rPr>
        <w:t> extension in order for the OpenEmbedded build system to recognize them as a configuration fragment.</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lastRenderedPageBreak/>
        <w:t>Where do you put your configuration fragment files? You can place these files in the same area pointed to by </w:t>
      </w:r>
      <w:hyperlink r:id="rId24" w:anchor="var-SRC_URI" w:tgtFrame="_top" w:history="1">
        <w:r w:rsidRPr="00C543BB">
          <w:rPr>
            <w:rFonts w:ascii="Courier" w:eastAsia="宋体" w:hAnsi="Courier" w:cs="宋体"/>
            <w:color w:val="444444"/>
            <w:kern w:val="0"/>
            <w:sz w:val="27"/>
            <w:szCs w:val="27"/>
            <w:u w:val="single"/>
          </w:rPr>
          <w:t>SRC_URI</w:t>
        </w:r>
      </w:hyperlink>
      <w:r w:rsidRPr="00C543BB">
        <w:rPr>
          <w:rFonts w:ascii="Verdana" w:eastAsia="宋体" w:hAnsi="Verdana" w:cs="宋体"/>
          <w:color w:val="333333"/>
          <w:kern w:val="0"/>
          <w:sz w:val="27"/>
          <w:szCs w:val="27"/>
        </w:rPr>
        <w:t>. The OpenEmbedded build system picks up the configuration and adds it to the kernel's configuration. For example, suppose you had a set of configuration options in a file called </w:t>
      </w:r>
      <w:r w:rsidRPr="00C543BB">
        <w:rPr>
          <w:rFonts w:ascii="Courier" w:eastAsia="宋体" w:hAnsi="Courier" w:cs="宋体"/>
          <w:color w:val="333333"/>
          <w:kern w:val="0"/>
          <w:sz w:val="27"/>
          <w:szCs w:val="27"/>
        </w:rPr>
        <w:t>myconfig.cfg</w:t>
      </w:r>
      <w:r w:rsidRPr="00C543BB">
        <w:rPr>
          <w:rFonts w:ascii="Verdana" w:eastAsia="宋体" w:hAnsi="Verdana" w:cs="宋体"/>
          <w:color w:val="333333"/>
          <w:kern w:val="0"/>
          <w:sz w:val="27"/>
          <w:szCs w:val="27"/>
        </w:rPr>
        <w:t>. If you put that file inside a directory named </w:t>
      </w:r>
      <w:r w:rsidRPr="00C543BB">
        <w:rPr>
          <w:rFonts w:ascii="Courier" w:eastAsia="宋体" w:hAnsi="Courier" w:cs="宋体"/>
          <w:color w:val="333333"/>
          <w:kern w:val="0"/>
          <w:sz w:val="27"/>
          <w:szCs w:val="27"/>
        </w:rPr>
        <w:t>linux-yocto</w:t>
      </w:r>
      <w:r w:rsidRPr="00C543BB">
        <w:rPr>
          <w:rFonts w:ascii="Verdana" w:eastAsia="宋体" w:hAnsi="Verdana" w:cs="宋体"/>
          <w:color w:val="333333"/>
          <w:kern w:val="0"/>
          <w:sz w:val="27"/>
          <w:szCs w:val="27"/>
        </w:rPr>
        <w:t> that resides in the same directory as the kernel's append file and then add a </w:t>
      </w:r>
      <w:r w:rsidRPr="00C543BB">
        <w:rPr>
          <w:rFonts w:ascii="Courier" w:eastAsia="宋体" w:hAnsi="Courier" w:cs="宋体"/>
          <w:color w:val="333333"/>
          <w:kern w:val="0"/>
          <w:sz w:val="27"/>
          <w:szCs w:val="27"/>
        </w:rPr>
        <w:t>SRC_URI</w:t>
      </w:r>
      <w:r w:rsidRPr="00C543BB">
        <w:rPr>
          <w:rFonts w:ascii="Verdana" w:eastAsia="宋体" w:hAnsi="Verdana" w:cs="宋体"/>
          <w:color w:val="333333"/>
          <w:kern w:val="0"/>
          <w:sz w:val="27"/>
          <w:szCs w:val="27"/>
        </w:rPr>
        <w:t> statement such as the following to the kernel's append file, those configuration options will be picked up and applied when the kernel is built.</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SRC_URI += "file://myconfig.cfg"</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As mentioned earlier, you can group related configurations into multiple files and name them all in the </w:t>
      </w:r>
      <w:r w:rsidRPr="00C543BB">
        <w:rPr>
          <w:rFonts w:ascii="Courier" w:eastAsia="宋体" w:hAnsi="Courier" w:cs="宋体"/>
          <w:color w:val="333333"/>
          <w:kern w:val="0"/>
          <w:sz w:val="27"/>
          <w:szCs w:val="27"/>
        </w:rPr>
        <w:t>SRC_URI</w:t>
      </w:r>
      <w:r w:rsidRPr="00C543BB">
        <w:rPr>
          <w:rFonts w:ascii="Verdana" w:eastAsia="宋体" w:hAnsi="Verdana" w:cs="宋体"/>
          <w:color w:val="333333"/>
          <w:kern w:val="0"/>
          <w:sz w:val="27"/>
          <w:szCs w:val="27"/>
        </w:rPr>
        <w:t> statement as well. For example, you could group separate configurations specifically for Ethernet and graphics into their own files and add those by using a </w:t>
      </w:r>
      <w:r w:rsidRPr="00C543BB">
        <w:rPr>
          <w:rFonts w:ascii="Courier" w:eastAsia="宋体" w:hAnsi="Courier" w:cs="宋体"/>
          <w:color w:val="333333"/>
          <w:kern w:val="0"/>
          <w:sz w:val="27"/>
          <w:szCs w:val="27"/>
        </w:rPr>
        <w:t>SRC_URI</w:t>
      </w:r>
      <w:r w:rsidRPr="00C543BB">
        <w:rPr>
          <w:rFonts w:ascii="Verdana" w:eastAsia="宋体" w:hAnsi="Verdana" w:cs="宋体"/>
          <w:color w:val="333333"/>
          <w:kern w:val="0"/>
          <w:sz w:val="27"/>
          <w:szCs w:val="27"/>
        </w:rPr>
        <w:t> statement like the following in your append file:</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SRC_URI += "file://myconfig.cfg \</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file://eth.cfg \</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file://gfx.cfg"</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w:t>
      </w:r>
    </w:p>
    <w:p w:rsidR="00C543BB" w:rsidRPr="00C543BB" w:rsidRDefault="00C543BB" w:rsidP="00C543BB">
      <w:pPr>
        <w:widowControl/>
        <w:shd w:val="clear" w:color="auto" w:fill="FFFFFF"/>
        <w:spacing w:before="240" w:after="120"/>
        <w:jc w:val="left"/>
        <w:outlineLvl w:val="2"/>
        <w:rPr>
          <w:rFonts w:ascii="Arial" w:eastAsia="宋体" w:hAnsi="Arial" w:cs="Arial"/>
          <w:b/>
          <w:bCs/>
          <w:color w:val="00557D"/>
          <w:kern w:val="0"/>
          <w:sz w:val="34"/>
          <w:szCs w:val="34"/>
        </w:rPr>
      </w:pPr>
      <w:r w:rsidRPr="00C543BB">
        <w:rPr>
          <w:rFonts w:ascii="Arial" w:eastAsia="宋体" w:hAnsi="Arial" w:cs="Arial"/>
          <w:b/>
          <w:bCs/>
          <w:color w:val="00557D"/>
          <w:kern w:val="0"/>
          <w:sz w:val="34"/>
          <w:szCs w:val="34"/>
        </w:rPr>
        <w:t>5.11.4. Fine-Tuning the Kernel Configuration File</w:t>
      </w:r>
      <w:hyperlink r:id="rId25" w:anchor="fine-tuning-the-kernel-configuration-file" w:tooltip="Permalink" w:history="1">
        <w:r w:rsidRPr="00C543BB">
          <w:rPr>
            <w:rFonts w:ascii="Arial" w:eastAsia="宋体" w:hAnsi="Arial" w:cs="Arial"/>
            <w:b/>
            <w:bCs/>
            <w:color w:val="EEEEEE"/>
            <w:kern w:val="0"/>
            <w:sz w:val="34"/>
            <w:szCs w:val="34"/>
            <w:u w:val="single"/>
          </w:rPr>
          <w:t>¶</w:t>
        </w:r>
      </w:hyperlink>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You can make sure the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file is as lean or efficient as possible by reading the output of the kernel configuration fragment audit, noting any issues, making changes to correct the issues, and then repeating.</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lastRenderedPageBreak/>
        <w:t>As part of the kernel build process, the </w:t>
      </w:r>
      <w:r w:rsidRPr="00C543BB">
        <w:rPr>
          <w:rFonts w:ascii="Courier" w:eastAsia="宋体" w:hAnsi="Courier" w:cs="宋体"/>
          <w:color w:val="333333"/>
          <w:kern w:val="0"/>
          <w:sz w:val="27"/>
          <w:szCs w:val="27"/>
        </w:rPr>
        <w:t>do_kernel_configcheck</w:t>
      </w:r>
      <w:r w:rsidRPr="00C543BB">
        <w:rPr>
          <w:rFonts w:ascii="Verdana" w:eastAsia="宋体" w:hAnsi="Verdana" w:cs="宋体"/>
          <w:color w:val="333333"/>
          <w:kern w:val="0"/>
          <w:sz w:val="27"/>
          <w:szCs w:val="27"/>
        </w:rPr>
        <w:t> task runs. This task validates the kernel configuration by checking the final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file against the input files. During the check, the task produces warning messages for the following issues:</w:t>
      </w:r>
    </w:p>
    <w:p w:rsidR="00C543BB" w:rsidRPr="00C543BB" w:rsidRDefault="00C543BB" w:rsidP="00C543BB">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Requested options that did not make the final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file.</w:t>
      </w:r>
    </w:p>
    <w:p w:rsidR="00C543BB" w:rsidRPr="00C543BB" w:rsidRDefault="00C543BB" w:rsidP="00C543BB">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Configuration items that appear twice in the same configuration fragment.</w:t>
      </w:r>
    </w:p>
    <w:p w:rsidR="00C543BB" w:rsidRPr="00C543BB" w:rsidRDefault="00C543BB" w:rsidP="00C543BB">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Configuration items tagged as "required" that were overridden.</w:t>
      </w:r>
    </w:p>
    <w:p w:rsidR="00C543BB" w:rsidRPr="00C543BB" w:rsidRDefault="00C543BB" w:rsidP="00C543BB">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A board overrides a non-board specific option.</w:t>
      </w:r>
    </w:p>
    <w:p w:rsidR="00C543BB" w:rsidRPr="00C543BB" w:rsidRDefault="00C543BB" w:rsidP="00C543BB">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Listed options not valid for the kernel being processed. In other words, the option does not appear anywhere.</w:t>
      </w:r>
    </w:p>
    <w:p w:rsidR="00C543BB" w:rsidRPr="00C543BB" w:rsidRDefault="00C543BB" w:rsidP="00C543BB">
      <w:pPr>
        <w:widowControl/>
        <w:jc w:val="left"/>
        <w:outlineLvl w:val="2"/>
        <w:rPr>
          <w:rFonts w:ascii="Arial" w:eastAsia="宋体" w:hAnsi="Arial" w:cs="Arial"/>
          <w:b/>
          <w:bCs/>
          <w:color w:val="00557D"/>
          <w:kern w:val="0"/>
          <w:sz w:val="36"/>
          <w:szCs w:val="36"/>
        </w:rPr>
      </w:pPr>
      <w:r w:rsidRPr="00C543BB">
        <w:rPr>
          <w:rFonts w:ascii="Arial" w:eastAsia="宋体" w:hAnsi="Arial" w:cs="Arial"/>
          <w:b/>
          <w:bCs/>
          <w:color w:val="00557D"/>
          <w:kern w:val="0"/>
          <w:sz w:val="36"/>
          <w:szCs w:val="36"/>
        </w:rPr>
        <w:t>Note</w:t>
      </w:r>
    </w:p>
    <w:p w:rsidR="00C543BB" w:rsidRPr="00C543BB" w:rsidRDefault="00C543BB" w:rsidP="00C543BB">
      <w:pPr>
        <w:widowControl/>
        <w:shd w:val="clear" w:color="auto" w:fill="F0F0F2"/>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The </w:t>
      </w:r>
      <w:r w:rsidRPr="00C543BB">
        <w:rPr>
          <w:rFonts w:ascii="Courier" w:eastAsia="宋体" w:hAnsi="Courier" w:cs="宋体"/>
          <w:color w:val="333333"/>
          <w:kern w:val="0"/>
          <w:sz w:val="27"/>
          <w:szCs w:val="27"/>
        </w:rPr>
        <w:t>do_kernel_configcheck</w:t>
      </w:r>
      <w:r w:rsidRPr="00C543BB">
        <w:rPr>
          <w:rFonts w:ascii="Verdana" w:eastAsia="宋体" w:hAnsi="Verdana" w:cs="宋体"/>
          <w:color w:val="333333"/>
          <w:kern w:val="0"/>
          <w:sz w:val="27"/>
          <w:szCs w:val="27"/>
        </w:rPr>
        <w:t> task can also optionally report if an option is overridden during processing.</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For each output warning, a message points to the file that contains a list of the options and a pointer to the configuration fragment that defines them. Collectively, the files are the key to streamlining the configuration.</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To streamline the configuration, do the following:</w:t>
      </w:r>
    </w:p>
    <w:p w:rsidR="00C543BB" w:rsidRPr="00C543BB" w:rsidRDefault="00C543BB" w:rsidP="00C543BB">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Start with a full configuration that you know works - it builds and boots successfully. This configuration file will be your baseline.</w:t>
      </w:r>
    </w:p>
    <w:p w:rsidR="00C543BB" w:rsidRPr="00C543BB" w:rsidRDefault="00C543BB" w:rsidP="00C543BB">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Separately run the </w:t>
      </w:r>
      <w:r w:rsidRPr="00C543BB">
        <w:rPr>
          <w:rFonts w:ascii="Courier" w:eastAsia="宋体" w:hAnsi="Courier" w:cs="宋体"/>
          <w:color w:val="333333"/>
          <w:kern w:val="0"/>
          <w:sz w:val="27"/>
          <w:szCs w:val="27"/>
        </w:rPr>
        <w:t>do_kernel_configme</w:t>
      </w:r>
      <w:r w:rsidRPr="00C543BB">
        <w:rPr>
          <w:rFonts w:ascii="Verdana" w:eastAsia="宋体" w:hAnsi="Verdana" w:cs="宋体"/>
          <w:color w:val="333333"/>
          <w:kern w:val="0"/>
          <w:sz w:val="27"/>
          <w:szCs w:val="27"/>
        </w:rPr>
        <w:t> and </w:t>
      </w:r>
      <w:r w:rsidRPr="00C543BB">
        <w:rPr>
          <w:rFonts w:ascii="Courier" w:eastAsia="宋体" w:hAnsi="Courier" w:cs="宋体"/>
          <w:color w:val="333333"/>
          <w:kern w:val="0"/>
          <w:sz w:val="27"/>
          <w:szCs w:val="27"/>
        </w:rPr>
        <w:t>do_kernel_configcheck</w:t>
      </w:r>
      <w:r w:rsidRPr="00C543BB">
        <w:rPr>
          <w:rFonts w:ascii="Verdana" w:eastAsia="宋体" w:hAnsi="Verdana" w:cs="宋体"/>
          <w:color w:val="333333"/>
          <w:kern w:val="0"/>
          <w:sz w:val="27"/>
          <w:szCs w:val="27"/>
        </w:rPr>
        <w:t> tasks.</w:t>
      </w:r>
    </w:p>
    <w:p w:rsidR="00C543BB" w:rsidRPr="00C543BB" w:rsidRDefault="00C543BB" w:rsidP="00C543BB">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lastRenderedPageBreak/>
        <w:t>Take the resulting list of files from the </w:t>
      </w:r>
      <w:r w:rsidRPr="00C543BB">
        <w:rPr>
          <w:rFonts w:ascii="Courier" w:eastAsia="宋体" w:hAnsi="Courier" w:cs="宋体"/>
          <w:color w:val="333333"/>
          <w:kern w:val="0"/>
          <w:sz w:val="27"/>
          <w:szCs w:val="27"/>
        </w:rPr>
        <w:t>do_kernel_configcheck</w:t>
      </w:r>
      <w:r w:rsidRPr="00C543BB">
        <w:rPr>
          <w:rFonts w:ascii="Verdana" w:eastAsia="宋体" w:hAnsi="Verdana" w:cs="宋体"/>
          <w:color w:val="333333"/>
          <w:kern w:val="0"/>
          <w:sz w:val="27"/>
          <w:szCs w:val="27"/>
        </w:rPr>
        <w:t> task warnings and do the following:</w:t>
      </w:r>
    </w:p>
    <w:p w:rsidR="00C543BB" w:rsidRPr="00C543BB" w:rsidRDefault="00C543BB" w:rsidP="00C543BB">
      <w:pPr>
        <w:widowControl/>
        <w:numPr>
          <w:ilvl w:val="1"/>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Drop values that are redefined in the fragment but do not change the final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file.</w:t>
      </w:r>
    </w:p>
    <w:p w:rsidR="00C543BB" w:rsidRPr="00C543BB" w:rsidRDefault="00C543BB" w:rsidP="00C543BB">
      <w:pPr>
        <w:widowControl/>
        <w:numPr>
          <w:ilvl w:val="1"/>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Analyze and potentially drop values from the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file that override required configurations.</w:t>
      </w:r>
    </w:p>
    <w:p w:rsidR="00C543BB" w:rsidRPr="00C543BB" w:rsidRDefault="00C543BB" w:rsidP="00C543BB">
      <w:pPr>
        <w:widowControl/>
        <w:numPr>
          <w:ilvl w:val="1"/>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Analyze and potentially remove non-board specific options.</w:t>
      </w:r>
    </w:p>
    <w:p w:rsidR="00C543BB" w:rsidRPr="00C543BB" w:rsidRDefault="00C543BB" w:rsidP="00C543BB">
      <w:pPr>
        <w:widowControl/>
        <w:numPr>
          <w:ilvl w:val="1"/>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Remove repeated and invalid options.</w:t>
      </w:r>
    </w:p>
    <w:p w:rsidR="00C543BB" w:rsidRPr="00C543BB" w:rsidRDefault="00C543BB" w:rsidP="00C543BB">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After you have worked through the output of the kernel configuration audit, you can re-run the </w:t>
      </w:r>
      <w:r w:rsidRPr="00C543BB">
        <w:rPr>
          <w:rFonts w:ascii="Courier" w:eastAsia="宋体" w:hAnsi="Courier" w:cs="宋体"/>
          <w:color w:val="333333"/>
          <w:kern w:val="0"/>
          <w:sz w:val="27"/>
          <w:szCs w:val="27"/>
        </w:rPr>
        <w:t>do_kernel_configme</w:t>
      </w:r>
      <w:r w:rsidRPr="00C543BB">
        <w:rPr>
          <w:rFonts w:ascii="Verdana" w:eastAsia="宋体" w:hAnsi="Verdana" w:cs="宋体"/>
          <w:color w:val="333333"/>
          <w:kern w:val="0"/>
          <w:sz w:val="27"/>
          <w:szCs w:val="27"/>
        </w:rPr>
        <w:t> and</w:t>
      </w:r>
      <w:r w:rsidRPr="00C543BB">
        <w:rPr>
          <w:rFonts w:ascii="Courier" w:eastAsia="宋体" w:hAnsi="Courier" w:cs="宋体"/>
          <w:color w:val="333333"/>
          <w:kern w:val="0"/>
          <w:sz w:val="27"/>
          <w:szCs w:val="27"/>
        </w:rPr>
        <w:t>do_kernel_configcheck</w:t>
      </w:r>
      <w:r w:rsidRPr="00C543BB">
        <w:rPr>
          <w:rFonts w:ascii="Verdana" w:eastAsia="宋体" w:hAnsi="Verdana" w:cs="宋体"/>
          <w:color w:val="333333"/>
          <w:kern w:val="0"/>
          <w:sz w:val="27"/>
          <w:szCs w:val="27"/>
        </w:rPr>
        <w:t> tasks to see the results of your changes. If you have more issues, you can deal with them as described in the previous step.</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Iteratively working through steps two through four eventually yields a minimal, streamlined configuration file. Once you have the best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you can build the Linux Yocto kernel.</w:t>
      </w:r>
    </w:p>
    <w:p w:rsidR="00C543BB" w:rsidRPr="00C543BB" w:rsidRDefault="00C543BB" w:rsidP="00C543BB">
      <w:pPr>
        <w:widowControl/>
        <w:shd w:val="clear" w:color="auto" w:fill="FFFFFF"/>
        <w:spacing w:before="240" w:after="120"/>
        <w:jc w:val="left"/>
        <w:outlineLvl w:val="2"/>
        <w:rPr>
          <w:rFonts w:ascii="Arial" w:eastAsia="宋体" w:hAnsi="Arial" w:cs="Arial"/>
          <w:b/>
          <w:bCs/>
          <w:color w:val="00557D"/>
          <w:kern w:val="0"/>
          <w:sz w:val="34"/>
          <w:szCs w:val="34"/>
        </w:rPr>
      </w:pPr>
      <w:r w:rsidRPr="00C543BB">
        <w:rPr>
          <w:rFonts w:ascii="Arial" w:eastAsia="宋体" w:hAnsi="Arial" w:cs="Arial"/>
          <w:b/>
          <w:bCs/>
          <w:color w:val="00557D"/>
          <w:kern w:val="0"/>
          <w:sz w:val="34"/>
          <w:szCs w:val="34"/>
        </w:rPr>
        <w:t>5.11.5. Determining Hardware and Non-Hardware Features for the Kernel Configuration Audit Phase</w:t>
      </w:r>
      <w:hyperlink r:id="rId26" w:anchor="determining-hardware-and-non-hardware-features-for-the-kernel-configuration-audit-phase" w:tooltip="Permalink" w:history="1">
        <w:r w:rsidRPr="00C543BB">
          <w:rPr>
            <w:rFonts w:ascii="Arial" w:eastAsia="宋体" w:hAnsi="Arial" w:cs="Arial"/>
            <w:b/>
            <w:bCs/>
            <w:color w:val="EEEEEE"/>
            <w:kern w:val="0"/>
            <w:sz w:val="34"/>
            <w:szCs w:val="34"/>
            <w:u w:val="single"/>
          </w:rPr>
          <w:t>¶</w:t>
        </w:r>
      </w:hyperlink>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This section describes part of the kernel configuration audit phase that most developers can ignore. During this part of the audit phase, the contents of the final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xml:space="preserve"> file are compared against the fragments specified by the system. These fragments can be system fragments, distro fragments, or user specified configuration elements. Regardless of their origin, the </w:t>
      </w:r>
      <w:r w:rsidRPr="00C543BB">
        <w:rPr>
          <w:rFonts w:ascii="Verdana" w:eastAsia="宋体" w:hAnsi="Verdana" w:cs="宋体"/>
          <w:color w:val="333333"/>
          <w:kern w:val="0"/>
          <w:sz w:val="27"/>
          <w:szCs w:val="27"/>
        </w:rPr>
        <w:lastRenderedPageBreak/>
        <w:t>OpenEmbedded build system warns the user if a specific option is not included in the final kernel configuration.</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In order to not overwhelm the user with configuration warnings, by default the system only reports on missing "hardware" options because a missing hardware option could mean a boot failure or that important hardware is not available.</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To determine whether or not a given option is "hardware" or "non-hardware", the kernel Metadata contains files that classify individual or groups of options as either hardware or non-hardware. To better show this, consider a situation where the Yocto Project kernel cache contains the following files:</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kernel-cache/features/drm-psb/hardware.cfg</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kernel-cache/features/kgdb/hardware.cfg</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kernel-cache/ktypes/base/hardware.cfg</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kernel-cache/bsp/mti-malta32/hardware.cfg</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kernel-cache/bsp/fsl-mpc8315e-rdb/hardware.cfg</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kernel-cache/bsp/qemu-ppc32/hardware.cfg</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kernel-cache/bsp/qemuarma9/hardware.cfg</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kernel-cache/bsp/mti-malta64/hardware.cfg</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kernel-cache/bsp/arm-versatile-926ejs/hardware.cfg</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kernel-cache/bsp/common-pc/hardware.cfg</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kernel-cache/bsp/common-pc-64/hardware.cfg</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kernel-cache/features/rfkill/non-hardware.cfg</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kernel-cache/ktypes/base/non-hardware.cfg</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kernel-cache/features/aufs/non-hardware.kcf</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kernel-cache/features/ocf/non-hardware.kcf</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kernel-cache/ktypes/base/non-hardware.kcf</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kernel-cache/ktypes/base/hardware.kcf</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kernel-cache/bsp/qemu-ppc32/hardware.kcf</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The following list provides explanations for the various files:</w:t>
      </w:r>
    </w:p>
    <w:p w:rsidR="00C543BB" w:rsidRPr="00C543BB" w:rsidRDefault="00C543BB" w:rsidP="00C543BB">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Courier" w:eastAsia="宋体" w:hAnsi="Courier" w:cs="宋体"/>
          <w:color w:val="333333"/>
          <w:kern w:val="0"/>
          <w:sz w:val="27"/>
          <w:szCs w:val="27"/>
        </w:rPr>
        <w:lastRenderedPageBreak/>
        <w:t>hardware.kcf</w:t>
      </w:r>
      <w:r w:rsidRPr="00C543BB">
        <w:rPr>
          <w:rFonts w:ascii="Verdana" w:eastAsia="宋体" w:hAnsi="Verdana" w:cs="宋体"/>
          <w:color w:val="333333"/>
          <w:kern w:val="0"/>
          <w:sz w:val="27"/>
          <w:szCs w:val="27"/>
        </w:rPr>
        <w:t>: Specifies a list of kernel Kconfig files that contain hardware options only.</w:t>
      </w:r>
    </w:p>
    <w:p w:rsidR="00C543BB" w:rsidRPr="00C543BB" w:rsidRDefault="00C543BB" w:rsidP="00C543BB">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Courier" w:eastAsia="宋体" w:hAnsi="Courier" w:cs="宋体"/>
          <w:color w:val="333333"/>
          <w:kern w:val="0"/>
          <w:sz w:val="27"/>
          <w:szCs w:val="27"/>
        </w:rPr>
        <w:t>non-hardware.kcf</w:t>
      </w:r>
      <w:r w:rsidRPr="00C543BB">
        <w:rPr>
          <w:rFonts w:ascii="Verdana" w:eastAsia="宋体" w:hAnsi="Verdana" w:cs="宋体"/>
          <w:color w:val="333333"/>
          <w:kern w:val="0"/>
          <w:sz w:val="27"/>
          <w:szCs w:val="27"/>
        </w:rPr>
        <w:t>: Specifies a list of kernel Kconfig files that contain non-hardware options only.</w:t>
      </w:r>
    </w:p>
    <w:p w:rsidR="00C543BB" w:rsidRPr="00C543BB" w:rsidRDefault="00C543BB" w:rsidP="00C543BB">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Courier" w:eastAsia="宋体" w:hAnsi="Courier" w:cs="宋体"/>
          <w:color w:val="333333"/>
          <w:kern w:val="0"/>
          <w:sz w:val="27"/>
          <w:szCs w:val="27"/>
        </w:rPr>
        <w:t>hardware.cfg</w:t>
      </w:r>
      <w:r w:rsidRPr="00C543BB">
        <w:rPr>
          <w:rFonts w:ascii="Verdana" w:eastAsia="宋体" w:hAnsi="Verdana" w:cs="宋体"/>
          <w:color w:val="333333"/>
          <w:kern w:val="0"/>
          <w:sz w:val="27"/>
          <w:szCs w:val="27"/>
        </w:rPr>
        <w:t>: Specifies a list of kernel </w:t>
      </w:r>
      <w:r w:rsidRPr="00C543BB">
        <w:rPr>
          <w:rFonts w:ascii="Courier" w:eastAsia="宋体" w:hAnsi="Courier" w:cs="宋体"/>
          <w:color w:val="333333"/>
          <w:kern w:val="0"/>
          <w:sz w:val="27"/>
          <w:szCs w:val="27"/>
        </w:rPr>
        <w:t>CONFIG_</w:t>
      </w:r>
      <w:r w:rsidRPr="00C543BB">
        <w:rPr>
          <w:rFonts w:ascii="Verdana" w:eastAsia="宋体" w:hAnsi="Verdana" w:cs="宋体"/>
          <w:color w:val="333333"/>
          <w:kern w:val="0"/>
          <w:sz w:val="27"/>
          <w:szCs w:val="27"/>
        </w:rPr>
        <w:t> options that are hardware, regardless of whether or not they are within a Kconfig file specified by a hardware or non-hardware Kconfig file (i.e. </w:t>
      </w:r>
      <w:r w:rsidRPr="00C543BB">
        <w:rPr>
          <w:rFonts w:ascii="Courier" w:eastAsia="宋体" w:hAnsi="Courier" w:cs="宋体"/>
          <w:color w:val="333333"/>
          <w:kern w:val="0"/>
          <w:sz w:val="27"/>
          <w:szCs w:val="27"/>
        </w:rPr>
        <w:t>hardware.kcf</w:t>
      </w:r>
      <w:r w:rsidRPr="00C543BB">
        <w:rPr>
          <w:rFonts w:ascii="Verdana" w:eastAsia="宋体" w:hAnsi="Verdana" w:cs="宋体"/>
          <w:color w:val="333333"/>
          <w:kern w:val="0"/>
          <w:sz w:val="27"/>
          <w:szCs w:val="27"/>
        </w:rPr>
        <w:t> or </w:t>
      </w:r>
      <w:r w:rsidRPr="00C543BB">
        <w:rPr>
          <w:rFonts w:ascii="Courier" w:eastAsia="宋体" w:hAnsi="Courier" w:cs="宋体"/>
          <w:color w:val="333333"/>
          <w:kern w:val="0"/>
          <w:sz w:val="27"/>
          <w:szCs w:val="27"/>
        </w:rPr>
        <w:t>non-hardware.kcf</w:t>
      </w:r>
      <w:r w:rsidRPr="00C543BB">
        <w:rPr>
          <w:rFonts w:ascii="Verdana" w:eastAsia="宋体" w:hAnsi="Verdana" w:cs="宋体"/>
          <w:color w:val="333333"/>
          <w:kern w:val="0"/>
          <w:sz w:val="27"/>
          <w:szCs w:val="27"/>
        </w:rPr>
        <w:t>).</w:t>
      </w:r>
    </w:p>
    <w:p w:rsidR="00C543BB" w:rsidRPr="00C543BB" w:rsidRDefault="00C543BB" w:rsidP="00C543BB">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Courier" w:eastAsia="宋体" w:hAnsi="Courier" w:cs="宋体"/>
          <w:color w:val="333333"/>
          <w:kern w:val="0"/>
          <w:sz w:val="27"/>
          <w:szCs w:val="27"/>
        </w:rPr>
        <w:t>non-hardware.cfg</w:t>
      </w:r>
      <w:r w:rsidRPr="00C543BB">
        <w:rPr>
          <w:rFonts w:ascii="Verdana" w:eastAsia="宋体" w:hAnsi="Verdana" w:cs="宋体"/>
          <w:color w:val="333333"/>
          <w:kern w:val="0"/>
          <w:sz w:val="27"/>
          <w:szCs w:val="27"/>
        </w:rPr>
        <w:t>: Specifies a list of kernel </w:t>
      </w:r>
      <w:r w:rsidRPr="00C543BB">
        <w:rPr>
          <w:rFonts w:ascii="Courier" w:eastAsia="宋体" w:hAnsi="Courier" w:cs="宋体"/>
          <w:color w:val="333333"/>
          <w:kern w:val="0"/>
          <w:sz w:val="27"/>
          <w:szCs w:val="27"/>
        </w:rPr>
        <w:t>CONFIG_</w:t>
      </w:r>
      <w:r w:rsidRPr="00C543BB">
        <w:rPr>
          <w:rFonts w:ascii="Verdana" w:eastAsia="宋体" w:hAnsi="Verdana" w:cs="宋体"/>
          <w:color w:val="333333"/>
          <w:kern w:val="0"/>
          <w:sz w:val="27"/>
          <w:szCs w:val="27"/>
        </w:rPr>
        <w:t> options that are not hardware, regardless of whether or not they are within a Kconfig file specified by a hardware or non-hardware Kconfig file (i.e. </w:t>
      </w:r>
      <w:r w:rsidRPr="00C543BB">
        <w:rPr>
          <w:rFonts w:ascii="Courier" w:eastAsia="宋体" w:hAnsi="Courier" w:cs="宋体"/>
          <w:color w:val="333333"/>
          <w:kern w:val="0"/>
          <w:sz w:val="27"/>
          <w:szCs w:val="27"/>
        </w:rPr>
        <w:t>hardware.kcf</w:t>
      </w:r>
      <w:r w:rsidRPr="00C543BB">
        <w:rPr>
          <w:rFonts w:ascii="Verdana" w:eastAsia="宋体" w:hAnsi="Verdana" w:cs="宋体"/>
          <w:color w:val="333333"/>
          <w:kern w:val="0"/>
          <w:sz w:val="27"/>
          <w:szCs w:val="27"/>
        </w:rPr>
        <w:t> or </w:t>
      </w:r>
      <w:r w:rsidRPr="00C543BB">
        <w:rPr>
          <w:rFonts w:ascii="Courier" w:eastAsia="宋体" w:hAnsi="Courier" w:cs="宋体"/>
          <w:color w:val="333333"/>
          <w:kern w:val="0"/>
          <w:sz w:val="27"/>
          <w:szCs w:val="27"/>
        </w:rPr>
        <w:t>non-hardware.kcf</w:t>
      </w:r>
      <w:r w:rsidRPr="00C543BB">
        <w:rPr>
          <w:rFonts w:ascii="Verdana" w:eastAsia="宋体" w:hAnsi="Verdana" w:cs="宋体"/>
          <w:color w:val="333333"/>
          <w:kern w:val="0"/>
          <w:sz w:val="27"/>
          <w:szCs w:val="27"/>
        </w:rPr>
        <w:t>).</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Here is a specific example using the </w:t>
      </w:r>
      <w:r w:rsidRPr="00C543BB">
        <w:rPr>
          <w:rFonts w:ascii="Courier" w:eastAsia="宋体" w:hAnsi="Courier" w:cs="宋体"/>
          <w:color w:val="333333"/>
          <w:kern w:val="0"/>
          <w:sz w:val="27"/>
          <w:szCs w:val="27"/>
        </w:rPr>
        <w:t>kernel-cache/bsp/mti-malta32/hardware.cfg</w:t>
      </w:r>
      <w:r w:rsidRPr="00C543BB">
        <w:rPr>
          <w:rFonts w:ascii="Verdana" w:eastAsia="宋体" w:hAnsi="Verdana" w:cs="宋体"/>
          <w:color w:val="333333"/>
          <w:kern w:val="0"/>
          <w:sz w:val="27"/>
          <w:szCs w:val="27"/>
        </w:rPr>
        <w:t>:</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CONFIG_SERIAL_8250</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CONFIG_SERIAL_8250_CONSOLE</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CONFIG_SERIAL_8250_NR_UARTS</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CONFIG_SERIAL_8250_PCI</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CONFIG_SERIAL_CORE</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CONFIG_SERIAL_CORE_CONSOLE</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CONFIG_VGA_ARB</w:t>
      </w:r>
    </w:p>
    <w:p w:rsidR="00C543BB" w:rsidRPr="00C543BB" w:rsidRDefault="00C543BB" w:rsidP="00C543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543BB">
        <w:rPr>
          <w:rFonts w:ascii="宋体" w:eastAsia="宋体" w:hAnsi="宋体" w:cs="宋体"/>
          <w:color w:val="333333"/>
          <w:kern w:val="0"/>
          <w:sz w:val="24"/>
          <w:szCs w:val="24"/>
        </w:rPr>
        <w:t xml:space="preserve">                </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The kernel configuration audit automatically detects these files (hence the names must be exactly the ones discussed here), and uses them as inputs when generating warnings about the final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file.</w:t>
      </w:r>
    </w:p>
    <w:p w:rsidR="00C543BB" w:rsidRPr="00C543BB" w:rsidRDefault="00C543BB" w:rsidP="00C543BB">
      <w:pPr>
        <w:widowControl/>
        <w:shd w:val="clear" w:color="auto" w:fill="FFFFFF"/>
        <w:spacing w:after="100" w:afterAutospacing="1" w:line="360" w:lineRule="atLeast"/>
        <w:jc w:val="left"/>
        <w:rPr>
          <w:rFonts w:ascii="Verdana" w:eastAsia="宋体" w:hAnsi="Verdana" w:cs="宋体"/>
          <w:color w:val="333333"/>
          <w:kern w:val="0"/>
          <w:sz w:val="27"/>
          <w:szCs w:val="27"/>
        </w:rPr>
      </w:pPr>
      <w:r w:rsidRPr="00C543BB">
        <w:rPr>
          <w:rFonts w:ascii="Verdana" w:eastAsia="宋体" w:hAnsi="Verdana" w:cs="宋体"/>
          <w:color w:val="333333"/>
          <w:kern w:val="0"/>
          <w:sz w:val="27"/>
          <w:szCs w:val="27"/>
        </w:rPr>
        <w:t>A user-specified kernel Metadata repository, or recipe space feature, can use these same files to classify options that are found within its </w:t>
      </w:r>
      <w:r w:rsidRPr="00C543BB">
        <w:rPr>
          <w:rFonts w:ascii="Courier" w:eastAsia="宋体" w:hAnsi="Courier" w:cs="宋体"/>
          <w:color w:val="333333"/>
          <w:kern w:val="0"/>
          <w:sz w:val="27"/>
          <w:szCs w:val="27"/>
        </w:rPr>
        <w:t>.cfg</w:t>
      </w:r>
      <w:r w:rsidRPr="00C543BB">
        <w:rPr>
          <w:rFonts w:ascii="Verdana" w:eastAsia="宋体" w:hAnsi="Verdana" w:cs="宋体"/>
          <w:color w:val="333333"/>
          <w:kern w:val="0"/>
          <w:sz w:val="27"/>
          <w:szCs w:val="27"/>
        </w:rPr>
        <w:t xml:space="preserve"> files as </w:t>
      </w:r>
      <w:r w:rsidRPr="00C543BB">
        <w:rPr>
          <w:rFonts w:ascii="Verdana" w:eastAsia="宋体" w:hAnsi="Verdana" w:cs="宋体"/>
          <w:color w:val="333333"/>
          <w:kern w:val="0"/>
          <w:sz w:val="27"/>
          <w:szCs w:val="27"/>
        </w:rPr>
        <w:lastRenderedPageBreak/>
        <w:t>hardware or non-hardware, to prevent the OpenEmbedded build system from producing an error or warning when an option is not in the final </w:t>
      </w:r>
      <w:r w:rsidRPr="00C543BB">
        <w:rPr>
          <w:rFonts w:ascii="Courier" w:eastAsia="宋体" w:hAnsi="Courier" w:cs="宋体"/>
          <w:color w:val="333333"/>
          <w:kern w:val="0"/>
          <w:sz w:val="27"/>
          <w:szCs w:val="27"/>
        </w:rPr>
        <w:t>.config</w:t>
      </w:r>
      <w:r w:rsidRPr="00C543BB">
        <w:rPr>
          <w:rFonts w:ascii="Verdana" w:eastAsia="宋体" w:hAnsi="Verdana" w:cs="宋体"/>
          <w:color w:val="333333"/>
          <w:kern w:val="0"/>
          <w:sz w:val="27"/>
          <w:szCs w:val="27"/>
        </w:rPr>
        <w:t> file.</w:t>
      </w:r>
    </w:p>
    <w:p w:rsidR="00123CCC" w:rsidRPr="00C543BB" w:rsidRDefault="00123CCC"/>
    <w:sectPr w:rsidR="00123CCC" w:rsidRPr="00C543BB" w:rsidSect="00C543B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2D3" w:rsidRDefault="00EB72D3"/>
  </w:endnote>
  <w:endnote w:type="continuationSeparator" w:id="0">
    <w:p w:rsidR="00EB72D3" w:rsidRDefault="00EB72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2D3" w:rsidRDefault="00EB72D3"/>
  </w:footnote>
  <w:footnote w:type="continuationSeparator" w:id="0">
    <w:p w:rsidR="00EB72D3" w:rsidRDefault="00EB72D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F4788"/>
    <w:multiLevelType w:val="multilevel"/>
    <w:tmpl w:val="EE98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E40DF"/>
    <w:multiLevelType w:val="multilevel"/>
    <w:tmpl w:val="C140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C45443"/>
    <w:multiLevelType w:val="multilevel"/>
    <w:tmpl w:val="883E1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901"/>
    <w:rsid w:val="00123CCC"/>
    <w:rsid w:val="00201901"/>
    <w:rsid w:val="00C543BB"/>
    <w:rsid w:val="00EB7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60892E-7990-46BE-8807-EDF7BD9D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605569">
      <w:bodyDiv w:val="1"/>
      <w:marLeft w:val="0"/>
      <w:marRight w:val="0"/>
      <w:marTop w:val="0"/>
      <w:marBottom w:val="0"/>
      <w:divBdr>
        <w:top w:val="none" w:sz="0" w:space="0" w:color="auto"/>
        <w:left w:val="none" w:sz="0" w:space="0" w:color="auto"/>
        <w:bottom w:val="none" w:sz="0" w:space="0" w:color="auto"/>
        <w:right w:val="none" w:sz="0" w:space="0" w:color="auto"/>
      </w:divBdr>
      <w:divsChild>
        <w:div w:id="1503619370">
          <w:marLeft w:val="0"/>
          <w:marRight w:val="0"/>
          <w:marTop w:val="0"/>
          <w:marBottom w:val="0"/>
          <w:divBdr>
            <w:top w:val="none" w:sz="0" w:space="0" w:color="auto"/>
            <w:left w:val="none" w:sz="0" w:space="0" w:color="auto"/>
            <w:bottom w:val="none" w:sz="0" w:space="0" w:color="auto"/>
            <w:right w:val="none" w:sz="0" w:space="0" w:color="auto"/>
          </w:divBdr>
          <w:divsChild>
            <w:div w:id="1148132303">
              <w:marLeft w:val="0"/>
              <w:marRight w:val="0"/>
              <w:marTop w:val="0"/>
              <w:marBottom w:val="0"/>
              <w:divBdr>
                <w:top w:val="none" w:sz="0" w:space="0" w:color="auto"/>
                <w:left w:val="none" w:sz="0" w:space="0" w:color="auto"/>
                <w:bottom w:val="none" w:sz="0" w:space="0" w:color="auto"/>
                <w:right w:val="none" w:sz="0" w:space="0" w:color="auto"/>
              </w:divBdr>
              <w:divsChild>
                <w:div w:id="19155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3394">
          <w:marLeft w:val="0"/>
          <w:marRight w:val="0"/>
          <w:marTop w:val="0"/>
          <w:marBottom w:val="0"/>
          <w:divBdr>
            <w:top w:val="none" w:sz="0" w:space="0" w:color="auto"/>
            <w:left w:val="none" w:sz="0" w:space="0" w:color="auto"/>
            <w:bottom w:val="none" w:sz="0" w:space="0" w:color="auto"/>
            <w:right w:val="none" w:sz="0" w:space="0" w:color="auto"/>
          </w:divBdr>
          <w:divsChild>
            <w:div w:id="1938441122">
              <w:marLeft w:val="0"/>
              <w:marRight w:val="0"/>
              <w:marTop w:val="0"/>
              <w:marBottom w:val="0"/>
              <w:divBdr>
                <w:top w:val="none" w:sz="0" w:space="0" w:color="auto"/>
                <w:left w:val="none" w:sz="0" w:space="0" w:color="auto"/>
                <w:bottom w:val="none" w:sz="0" w:space="0" w:color="auto"/>
                <w:right w:val="none" w:sz="0" w:space="0" w:color="auto"/>
              </w:divBdr>
              <w:divsChild>
                <w:div w:id="526137888">
                  <w:marLeft w:val="0"/>
                  <w:marRight w:val="0"/>
                  <w:marTop w:val="0"/>
                  <w:marBottom w:val="0"/>
                  <w:divBdr>
                    <w:top w:val="none" w:sz="0" w:space="0" w:color="auto"/>
                    <w:left w:val="none" w:sz="0" w:space="0" w:color="auto"/>
                    <w:bottom w:val="none" w:sz="0" w:space="0" w:color="auto"/>
                    <w:right w:val="none" w:sz="0" w:space="0" w:color="auto"/>
                  </w:divBdr>
                  <w:divsChild>
                    <w:div w:id="6842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7221">
              <w:marLeft w:val="720"/>
              <w:marRight w:val="720"/>
              <w:marTop w:val="300"/>
              <w:marBottom w:val="300"/>
              <w:divBdr>
                <w:top w:val="single" w:sz="6" w:space="15" w:color="FFFFFF"/>
                <w:left w:val="single" w:sz="6" w:space="15" w:color="FFFFFF"/>
                <w:bottom w:val="single" w:sz="6" w:space="15" w:color="FFFFFF"/>
                <w:right w:val="single" w:sz="6" w:space="15" w:color="FFFFFF"/>
              </w:divBdr>
            </w:div>
            <w:div w:id="592200652">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296296911">
          <w:marLeft w:val="0"/>
          <w:marRight w:val="0"/>
          <w:marTop w:val="0"/>
          <w:marBottom w:val="0"/>
          <w:divBdr>
            <w:top w:val="none" w:sz="0" w:space="0" w:color="auto"/>
            <w:left w:val="none" w:sz="0" w:space="0" w:color="auto"/>
            <w:bottom w:val="none" w:sz="0" w:space="0" w:color="auto"/>
            <w:right w:val="none" w:sz="0" w:space="0" w:color="auto"/>
          </w:divBdr>
          <w:divsChild>
            <w:div w:id="733967396">
              <w:marLeft w:val="0"/>
              <w:marRight w:val="0"/>
              <w:marTop w:val="0"/>
              <w:marBottom w:val="0"/>
              <w:divBdr>
                <w:top w:val="none" w:sz="0" w:space="0" w:color="auto"/>
                <w:left w:val="none" w:sz="0" w:space="0" w:color="auto"/>
                <w:bottom w:val="none" w:sz="0" w:space="0" w:color="auto"/>
                <w:right w:val="none" w:sz="0" w:space="0" w:color="auto"/>
              </w:divBdr>
              <w:divsChild>
                <w:div w:id="1089156381">
                  <w:marLeft w:val="0"/>
                  <w:marRight w:val="0"/>
                  <w:marTop w:val="0"/>
                  <w:marBottom w:val="0"/>
                  <w:divBdr>
                    <w:top w:val="none" w:sz="0" w:space="0" w:color="auto"/>
                    <w:left w:val="none" w:sz="0" w:space="0" w:color="auto"/>
                    <w:bottom w:val="none" w:sz="0" w:space="0" w:color="auto"/>
                    <w:right w:val="none" w:sz="0" w:space="0" w:color="auto"/>
                  </w:divBdr>
                  <w:divsChild>
                    <w:div w:id="4996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7351">
              <w:marLeft w:val="720"/>
              <w:marRight w:val="720"/>
              <w:marTop w:val="300"/>
              <w:marBottom w:val="300"/>
              <w:divBdr>
                <w:top w:val="single" w:sz="6" w:space="15" w:color="FFFFFF"/>
                <w:left w:val="single" w:sz="6" w:space="15" w:color="FFFFFF"/>
                <w:bottom w:val="single" w:sz="6" w:space="15" w:color="FFFFFF"/>
                <w:right w:val="single" w:sz="6" w:space="15" w:color="FFFFFF"/>
              </w:divBdr>
            </w:div>
            <w:div w:id="19357189">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569273222">
          <w:marLeft w:val="0"/>
          <w:marRight w:val="0"/>
          <w:marTop w:val="0"/>
          <w:marBottom w:val="0"/>
          <w:divBdr>
            <w:top w:val="none" w:sz="0" w:space="0" w:color="auto"/>
            <w:left w:val="none" w:sz="0" w:space="0" w:color="auto"/>
            <w:bottom w:val="none" w:sz="0" w:space="0" w:color="auto"/>
            <w:right w:val="none" w:sz="0" w:space="0" w:color="auto"/>
          </w:divBdr>
          <w:divsChild>
            <w:div w:id="1837841336">
              <w:marLeft w:val="0"/>
              <w:marRight w:val="0"/>
              <w:marTop w:val="0"/>
              <w:marBottom w:val="0"/>
              <w:divBdr>
                <w:top w:val="none" w:sz="0" w:space="0" w:color="auto"/>
                <w:left w:val="none" w:sz="0" w:space="0" w:color="auto"/>
                <w:bottom w:val="none" w:sz="0" w:space="0" w:color="auto"/>
                <w:right w:val="none" w:sz="0" w:space="0" w:color="auto"/>
              </w:divBdr>
              <w:divsChild>
                <w:div w:id="1071319287">
                  <w:marLeft w:val="0"/>
                  <w:marRight w:val="0"/>
                  <w:marTop w:val="0"/>
                  <w:marBottom w:val="0"/>
                  <w:divBdr>
                    <w:top w:val="none" w:sz="0" w:space="0" w:color="auto"/>
                    <w:left w:val="none" w:sz="0" w:space="0" w:color="auto"/>
                    <w:bottom w:val="none" w:sz="0" w:space="0" w:color="auto"/>
                    <w:right w:val="none" w:sz="0" w:space="0" w:color="auto"/>
                  </w:divBdr>
                  <w:divsChild>
                    <w:div w:id="6145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1884">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220486579">
          <w:marLeft w:val="0"/>
          <w:marRight w:val="0"/>
          <w:marTop w:val="0"/>
          <w:marBottom w:val="0"/>
          <w:divBdr>
            <w:top w:val="none" w:sz="0" w:space="0" w:color="auto"/>
            <w:left w:val="none" w:sz="0" w:space="0" w:color="auto"/>
            <w:bottom w:val="none" w:sz="0" w:space="0" w:color="auto"/>
            <w:right w:val="none" w:sz="0" w:space="0" w:color="auto"/>
          </w:divBdr>
          <w:divsChild>
            <w:div w:id="806093798">
              <w:marLeft w:val="0"/>
              <w:marRight w:val="0"/>
              <w:marTop w:val="0"/>
              <w:marBottom w:val="0"/>
              <w:divBdr>
                <w:top w:val="none" w:sz="0" w:space="0" w:color="auto"/>
                <w:left w:val="none" w:sz="0" w:space="0" w:color="auto"/>
                <w:bottom w:val="none" w:sz="0" w:space="0" w:color="auto"/>
                <w:right w:val="none" w:sz="0" w:space="0" w:color="auto"/>
              </w:divBdr>
              <w:divsChild>
                <w:div w:id="1755737834">
                  <w:marLeft w:val="0"/>
                  <w:marRight w:val="0"/>
                  <w:marTop w:val="0"/>
                  <w:marBottom w:val="0"/>
                  <w:divBdr>
                    <w:top w:val="none" w:sz="0" w:space="0" w:color="auto"/>
                    <w:left w:val="none" w:sz="0" w:space="0" w:color="auto"/>
                    <w:bottom w:val="none" w:sz="0" w:space="0" w:color="auto"/>
                    <w:right w:val="none" w:sz="0" w:space="0" w:color="auto"/>
                  </w:divBdr>
                  <w:divsChild>
                    <w:div w:id="1462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8879">
              <w:marLeft w:val="0"/>
              <w:marRight w:val="0"/>
              <w:marTop w:val="0"/>
              <w:marBottom w:val="0"/>
              <w:divBdr>
                <w:top w:val="none" w:sz="0" w:space="0" w:color="auto"/>
                <w:left w:val="none" w:sz="0" w:space="0" w:color="auto"/>
                <w:bottom w:val="none" w:sz="0" w:space="0" w:color="auto"/>
                <w:right w:val="none" w:sz="0" w:space="0" w:color="auto"/>
              </w:divBdr>
            </w:div>
            <w:div w:id="1495489525">
              <w:marLeft w:val="720"/>
              <w:marRight w:val="720"/>
              <w:marTop w:val="300"/>
              <w:marBottom w:val="300"/>
              <w:divBdr>
                <w:top w:val="single" w:sz="6" w:space="15" w:color="FFFFFF"/>
                <w:left w:val="single" w:sz="6" w:space="15" w:color="FFFFFF"/>
                <w:bottom w:val="single" w:sz="6" w:space="15" w:color="FFFFFF"/>
                <w:right w:val="single" w:sz="6" w:space="15" w:color="FFFFFF"/>
              </w:divBdr>
            </w:div>
            <w:div w:id="1572809651">
              <w:marLeft w:val="0"/>
              <w:marRight w:val="0"/>
              <w:marTop w:val="0"/>
              <w:marBottom w:val="0"/>
              <w:divBdr>
                <w:top w:val="none" w:sz="0" w:space="0" w:color="auto"/>
                <w:left w:val="none" w:sz="0" w:space="0" w:color="auto"/>
                <w:bottom w:val="none" w:sz="0" w:space="0" w:color="auto"/>
                <w:right w:val="none" w:sz="0" w:space="0" w:color="auto"/>
              </w:divBdr>
              <w:divsChild>
                <w:div w:id="17532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477">
          <w:marLeft w:val="0"/>
          <w:marRight w:val="0"/>
          <w:marTop w:val="0"/>
          <w:marBottom w:val="0"/>
          <w:divBdr>
            <w:top w:val="none" w:sz="0" w:space="0" w:color="auto"/>
            <w:left w:val="none" w:sz="0" w:space="0" w:color="auto"/>
            <w:bottom w:val="none" w:sz="0" w:space="0" w:color="auto"/>
            <w:right w:val="none" w:sz="0" w:space="0" w:color="auto"/>
          </w:divBdr>
          <w:divsChild>
            <w:div w:id="1079668817">
              <w:marLeft w:val="0"/>
              <w:marRight w:val="0"/>
              <w:marTop w:val="0"/>
              <w:marBottom w:val="0"/>
              <w:divBdr>
                <w:top w:val="none" w:sz="0" w:space="0" w:color="auto"/>
                <w:left w:val="none" w:sz="0" w:space="0" w:color="auto"/>
                <w:bottom w:val="none" w:sz="0" w:space="0" w:color="auto"/>
                <w:right w:val="none" w:sz="0" w:space="0" w:color="auto"/>
              </w:divBdr>
              <w:divsChild>
                <w:div w:id="1690175974">
                  <w:marLeft w:val="0"/>
                  <w:marRight w:val="0"/>
                  <w:marTop w:val="0"/>
                  <w:marBottom w:val="0"/>
                  <w:divBdr>
                    <w:top w:val="none" w:sz="0" w:space="0" w:color="auto"/>
                    <w:left w:val="none" w:sz="0" w:space="0" w:color="auto"/>
                    <w:bottom w:val="none" w:sz="0" w:space="0" w:color="auto"/>
                    <w:right w:val="none" w:sz="0" w:space="0" w:color="auto"/>
                  </w:divBdr>
                  <w:divsChild>
                    <w:div w:id="3960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ctoproject.org/docs/2.3.1/mega-manual/mega-manual.html" TargetMode="External"/><Relationship Id="rId13" Type="http://schemas.openxmlformats.org/officeDocument/2006/relationships/hyperlink" Target="http://www.yoctoproject.org/docs/2.3.1/mega-manual/mega-manual.html" TargetMode="External"/><Relationship Id="rId18" Type="http://schemas.openxmlformats.org/officeDocument/2006/relationships/hyperlink" Target="http://www.yoctoproject.org/docs/2.3.1/mega-manual/mega-manual.html" TargetMode="External"/><Relationship Id="rId26" Type="http://schemas.openxmlformats.org/officeDocument/2006/relationships/hyperlink" Target="http://www.yoctoproject.org/docs/2.3.1/mega-manual/mega-manual.html" TargetMode="External"/><Relationship Id="rId3" Type="http://schemas.openxmlformats.org/officeDocument/2006/relationships/settings" Target="settings.xml"/><Relationship Id="rId21" Type="http://schemas.openxmlformats.org/officeDocument/2006/relationships/hyperlink" Target="http://www.yoctoproject.org/docs/2.3.1/mega-manual/mega-manual.html" TargetMode="External"/><Relationship Id="rId7" Type="http://schemas.openxmlformats.org/officeDocument/2006/relationships/hyperlink" Target="http://www.yoctoproject.org/docs/2.3.1/mega-manual/mega-manual.html" TargetMode="External"/><Relationship Id="rId12" Type="http://schemas.openxmlformats.org/officeDocument/2006/relationships/hyperlink" Target="http://www.yoctoproject.org/docs/2.3.1/mega-manual/mega-manual.html" TargetMode="External"/><Relationship Id="rId17" Type="http://schemas.openxmlformats.org/officeDocument/2006/relationships/hyperlink" Target="http://www.yoctoproject.org/docs/2.3.1/mega-manual/mega-manual.html" TargetMode="External"/><Relationship Id="rId25" Type="http://schemas.openxmlformats.org/officeDocument/2006/relationships/hyperlink" Target="http://www.yoctoproject.org/docs/2.3.1/mega-manual/mega-manual.html" TargetMode="External"/><Relationship Id="rId2" Type="http://schemas.openxmlformats.org/officeDocument/2006/relationships/styles" Target="styles.xml"/><Relationship Id="rId16" Type="http://schemas.openxmlformats.org/officeDocument/2006/relationships/hyperlink" Target="http://www.yoctoproject.org/docs/2.3.1/mega-manual/mega-manual.html" TargetMode="External"/><Relationship Id="rId20" Type="http://schemas.openxmlformats.org/officeDocument/2006/relationships/hyperlink" Target="http://www.yoctoproject.org/docs/2.3.1/mega-manual/mega-manua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ctoproject.org/docs/2.3.1/mega-manual/mega-manual.html" TargetMode="External"/><Relationship Id="rId24" Type="http://schemas.openxmlformats.org/officeDocument/2006/relationships/hyperlink" Target="http://www.yoctoproject.org/docs/2.3.1/mega-manual/mega-manual.html" TargetMode="External"/><Relationship Id="rId5" Type="http://schemas.openxmlformats.org/officeDocument/2006/relationships/footnotes" Target="footnotes.xml"/><Relationship Id="rId15" Type="http://schemas.openxmlformats.org/officeDocument/2006/relationships/hyperlink" Target="http://www.yoctoproject.org/docs/2.3.1/mega-manual/mega-manual.html" TargetMode="External"/><Relationship Id="rId23" Type="http://schemas.openxmlformats.org/officeDocument/2006/relationships/hyperlink" Target="http://www.yoctoproject.org/docs/2.3.1/mega-manual/mega-manual.html" TargetMode="External"/><Relationship Id="rId28" Type="http://schemas.openxmlformats.org/officeDocument/2006/relationships/theme" Target="theme/theme1.xml"/><Relationship Id="rId10" Type="http://schemas.openxmlformats.org/officeDocument/2006/relationships/hyperlink" Target="http://www.yoctoproject.org/docs/2.3.1/mega-manual/mega-manual.html" TargetMode="External"/><Relationship Id="rId19" Type="http://schemas.openxmlformats.org/officeDocument/2006/relationships/hyperlink" Target="http://www.yoctoproject.org/docs/2.3.1/mega-manual/mega-manual.html" TargetMode="External"/><Relationship Id="rId4" Type="http://schemas.openxmlformats.org/officeDocument/2006/relationships/webSettings" Target="webSettings.xml"/><Relationship Id="rId9" Type="http://schemas.openxmlformats.org/officeDocument/2006/relationships/hyperlink" Target="http://en.wikipedia.org/wiki/Menuconfig" TargetMode="External"/><Relationship Id="rId14" Type="http://schemas.openxmlformats.org/officeDocument/2006/relationships/hyperlink" Target="http://www.yoctoproject.org/docs/2.3.1/mega-manual/mega-manual.html" TargetMode="External"/><Relationship Id="rId22" Type="http://schemas.openxmlformats.org/officeDocument/2006/relationships/hyperlink" Target="http://www.yoctoproject.org/docs/2.3.1/mega-manual/mega-manual.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2448</Words>
  <Characters>13958</Characters>
  <Application>Microsoft Office Word</Application>
  <DocSecurity>0</DocSecurity>
  <Lines>116</Lines>
  <Paragraphs>32</Paragraphs>
  <ScaleCrop>false</ScaleCrop>
  <Company>SCAU</Company>
  <LinksUpToDate>false</LinksUpToDate>
  <CharactersWithSpaces>16374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尔华</dc:creator>
  <cp:keywords/>
  <dc:description/>
  <cp:lastModifiedBy>尔华</cp:lastModifiedBy>
  <cp:revision>2</cp:revision>
  <dcterms:created xsi:type="dcterms:W3CDTF">2017-08-31T12:51:00Z</dcterms:created>
  <dcterms:modified xsi:type="dcterms:W3CDTF">2017-08-31T12:51:00Z</dcterms:modified>
</cp:coreProperties>
</file>