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3D" w:rsidRDefault="009F373D" w:rsidP="0046376F"/>
    <w:p w:rsidR="00F06649" w:rsidRPr="00F06649" w:rsidRDefault="00F06649" w:rsidP="0046376F">
      <w:pPr>
        <w:jc w:val="right"/>
      </w:pPr>
      <w:r w:rsidRPr="00F06649">
        <w:rPr>
          <w:rFonts w:hint="eastAsia"/>
          <w:szCs w:val="21"/>
          <w:bdr w:val="single" w:sz="4" w:space="0" w:color="auto"/>
        </w:rPr>
        <w:t>商业机密，请妥善保管</w:t>
      </w:r>
    </w:p>
    <w:p w:rsidR="00F06649" w:rsidRPr="00F06649" w:rsidRDefault="00F06649" w:rsidP="00F06649">
      <w:pPr>
        <w:jc w:val="center"/>
        <w:rPr>
          <w:b/>
          <w:sz w:val="48"/>
          <w:szCs w:val="48"/>
        </w:rPr>
      </w:pPr>
    </w:p>
    <w:p w:rsidR="00F06649" w:rsidRPr="00F06649" w:rsidRDefault="00F06649" w:rsidP="00F06649">
      <w:pPr>
        <w:jc w:val="center"/>
        <w:rPr>
          <w:b/>
          <w:sz w:val="48"/>
          <w:szCs w:val="48"/>
        </w:rPr>
      </w:pPr>
    </w:p>
    <w:p w:rsidR="00F06649" w:rsidRPr="00F06649" w:rsidRDefault="00F06649" w:rsidP="00F06649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F06649" w:rsidRPr="00F06649" w:rsidRDefault="00F06649" w:rsidP="00F06649">
      <w:pPr>
        <w:jc w:val="center"/>
        <w:rPr>
          <w:rFonts w:ascii="黑体" w:eastAsia="黑体"/>
          <w:b/>
          <w:sz w:val="48"/>
          <w:szCs w:val="48"/>
        </w:rPr>
      </w:pPr>
      <w:r w:rsidRPr="00F06649">
        <w:rPr>
          <w:rFonts w:hint="eastAsia"/>
          <w:b/>
          <w:sz w:val="48"/>
          <w:szCs w:val="48"/>
        </w:rPr>
        <w:t>XX</w:t>
      </w:r>
      <w:r w:rsidRPr="00F06649">
        <w:rPr>
          <w:rFonts w:hint="eastAsia"/>
          <w:b/>
          <w:sz w:val="48"/>
          <w:szCs w:val="48"/>
        </w:rPr>
        <w:t>项目测试</w:t>
      </w:r>
      <w:r>
        <w:rPr>
          <w:rFonts w:hint="eastAsia"/>
          <w:b/>
          <w:sz w:val="48"/>
          <w:szCs w:val="48"/>
        </w:rPr>
        <w:t>用例</w:t>
      </w:r>
    </w:p>
    <w:p w:rsidR="00F06649" w:rsidRPr="00F06649" w:rsidRDefault="00F06649" w:rsidP="00F06649"/>
    <w:p w:rsidR="00F06649" w:rsidRPr="00F06649" w:rsidRDefault="00F06649" w:rsidP="00F06649"/>
    <w:p w:rsidR="00F06649" w:rsidRDefault="00F06649" w:rsidP="00F06649"/>
    <w:p w:rsidR="00362849" w:rsidRPr="00F06649" w:rsidRDefault="00362849" w:rsidP="00F06649"/>
    <w:p w:rsidR="00F06649" w:rsidRPr="00F06649" w:rsidRDefault="00F06649" w:rsidP="00F06649"/>
    <w:p w:rsidR="00F06649" w:rsidRDefault="00F06649" w:rsidP="00F06649"/>
    <w:p w:rsidR="00F14214" w:rsidRDefault="00F14214" w:rsidP="00F06649"/>
    <w:p w:rsidR="00F14214" w:rsidRDefault="00F14214" w:rsidP="00F06649"/>
    <w:p w:rsidR="00F14214" w:rsidRDefault="00F14214" w:rsidP="00F06649"/>
    <w:p w:rsidR="00F14214" w:rsidRDefault="00F14214" w:rsidP="00F06649"/>
    <w:p w:rsidR="00F14214" w:rsidRDefault="00F14214" w:rsidP="00F06649"/>
    <w:p w:rsidR="00F14214" w:rsidRDefault="00F14214" w:rsidP="00F06649"/>
    <w:p w:rsidR="00F14214" w:rsidRDefault="00F14214" w:rsidP="00F06649"/>
    <w:p w:rsidR="00F14214" w:rsidRPr="00F14214" w:rsidRDefault="00ED7555" w:rsidP="00F142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智慧城市事业部</w:t>
      </w:r>
    </w:p>
    <w:p w:rsidR="00F06649" w:rsidRDefault="00F06649" w:rsidP="00F06649">
      <w:pPr>
        <w:jc w:val="center"/>
        <w:rPr>
          <w:rFonts w:ascii="黑体" w:eastAsia="黑体"/>
          <w:b/>
          <w:sz w:val="48"/>
          <w:szCs w:val="48"/>
        </w:rPr>
      </w:pPr>
    </w:p>
    <w:p w:rsidR="00F06649" w:rsidRDefault="00F06649" w:rsidP="00F06649">
      <w:pPr>
        <w:jc w:val="center"/>
        <w:rPr>
          <w:rFonts w:ascii="黑体" w:eastAsia="黑体"/>
          <w:b/>
          <w:sz w:val="48"/>
          <w:szCs w:val="48"/>
        </w:rPr>
      </w:pPr>
    </w:p>
    <w:p w:rsidR="00F06649" w:rsidRDefault="00F06649" w:rsidP="00F06649">
      <w:pPr>
        <w:jc w:val="center"/>
        <w:rPr>
          <w:rFonts w:ascii="黑体" w:eastAsia="黑体"/>
          <w:b/>
          <w:sz w:val="48"/>
          <w:szCs w:val="48"/>
        </w:rPr>
      </w:pPr>
    </w:p>
    <w:p w:rsidR="00F06649" w:rsidRDefault="00F06649" w:rsidP="00F06649">
      <w:pPr>
        <w:jc w:val="center"/>
        <w:rPr>
          <w:rFonts w:ascii="黑体" w:eastAsia="黑体"/>
          <w:b/>
          <w:sz w:val="48"/>
          <w:szCs w:val="48"/>
        </w:rPr>
      </w:pPr>
    </w:p>
    <w:p w:rsidR="00F06649" w:rsidRDefault="00F06649" w:rsidP="00F06649">
      <w:pPr>
        <w:jc w:val="center"/>
        <w:rPr>
          <w:rFonts w:ascii="黑体" w:eastAsia="黑体"/>
          <w:b/>
          <w:sz w:val="48"/>
          <w:szCs w:val="48"/>
        </w:rPr>
      </w:pPr>
    </w:p>
    <w:p w:rsidR="00F06649" w:rsidRPr="00F06649" w:rsidRDefault="00F06649" w:rsidP="00F06649">
      <w:pPr>
        <w:jc w:val="center"/>
        <w:rPr>
          <w:rFonts w:ascii="黑体" w:eastAsia="黑体"/>
          <w:b/>
          <w:sz w:val="48"/>
          <w:szCs w:val="48"/>
        </w:rPr>
      </w:pPr>
    </w:p>
    <w:p w:rsidR="00985989" w:rsidRDefault="00985989" w:rsidP="0018199D">
      <w:pPr>
        <w:pStyle w:val="ad"/>
      </w:pPr>
      <w:r w:rsidRPr="009B6C85">
        <w:rPr>
          <w:rFonts w:hint="eastAsia"/>
        </w:rPr>
        <w:t>目录</w:t>
      </w:r>
    </w:p>
    <w:p w:rsidR="00536F8A" w:rsidRPr="006E406D" w:rsidRDefault="00985989" w:rsidP="006E406D">
      <w:pPr>
        <w:pStyle w:val="10"/>
        <w:tabs>
          <w:tab w:val="left" w:pos="480"/>
          <w:tab w:val="right" w:leader="dot" w:pos="8963"/>
        </w:tabs>
        <w:snapToGrid w:val="0"/>
        <w:spacing w:before="0" w:after="0" w:line="240" w:lineRule="auto"/>
        <w:rPr>
          <w:rFonts w:ascii="宋体" w:hAnsi="宋体"/>
          <w:b w:val="0"/>
          <w:bCs w:val="0"/>
          <w:caps w:val="0"/>
          <w:noProof/>
          <w:sz w:val="21"/>
          <w:szCs w:val="21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81404275" w:history="1">
        <w:r w:rsidR="00536F8A" w:rsidRPr="006E406D">
          <w:rPr>
            <w:rStyle w:val="a9"/>
            <w:rFonts w:ascii="宋体" w:hAnsi="宋体"/>
            <w:noProof/>
            <w:sz w:val="21"/>
            <w:szCs w:val="21"/>
          </w:rPr>
          <w:t>1</w:t>
        </w:r>
        <w:r w:rsidR="00536F8A" w:rsidRPr="006E406D">
          <w:rPr>
            <w:rFonts w:ascii="宋体" w:hAnsi="宋体"/>
            <w:b w:val="0"/>
            <w:bCs w:val="0"/>
            <w:caps w:val="0"/>
            <w:noProof/>
            <w:sz w:val="21"/>
            <w:szCs w:val="21"/>
          </w:rPr>
          <w:tab/>
        </w:r>
        <w:r w:rsidR="00536F8A" w:rsidRPr="006E406D">
          <w:rPr>
            <w:rStyle w:val="a9"/>
            <w:rFonts w:ascii="宋体" w:hAnsi="宋体" w:hint="eastAsia"/>
            <w:noProof/>
            <w:sz w:val="21"/>
            <w:szCs w:val="21"/>
          </w:rPr>
          <w:t>概述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tab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instrText xml:space="preserve"> PAGEREF _Toc281404275 \h </w:instrTex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B762F">
          <w:rPr>
            <w:rFonts w:ascii="宋体" w:hAnsi="宋体"/>
            <w:noProof/>
            <w:webHidden/>
            <w:sz w:val="21"/>
            <w:szCs w:val="21"/>
          </w:rPr>
          <w:t>4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536F8A" w:rsidRPr="006E406D" w:rsidRDefault="008214E2" w:rsidP="006E406D">
      <w:pPr>
        <w:pStyle w:val="20"/>
        <w:tabs>
          <w:tab w:val="left" w:pos="960"/>
          <w:tab w:val="right" w:leader="dot" w:pos="8963"/>
        </w:tabs>
        <w:snapToGrid w:val="0"/>
        <w:spacing w:line="240" w:lineRule="auto"/>
        <w:rPr>
          <w:rFonts w:ascii="宋体" w:hAnsi="宋体"/>
          <w:smallCaps w:val="0"/>
          <w:noProof/>
          <w:sz w:val="21"/>
          <w:szCs w:val="21"/>
        </w:rPr>
      </w:pPr>
      <w:hyperlink w:anchor="_Toc281404276" w:history="1">
        <w:r w:rsidR="00536F8A" w:rsidRPr="006E406D">
          <w:rPr>
            <w:rStyle w:val="a9"/>
            <w:rFonts w:ascii="宋体" w:hAnsi="宋体"/>
            <w:noProof/>
            <w:sz w:val="21"/>
            <w:szCs w:val="21"/>
          </w:rPr>
          <w:t>1.1</w:t>
        </w:r>
        <w:r w:rsidR="00536F8A" w:rsidRPr="006E406D">
          <w:rPr>
            <w:rFonts w:ascii="宋体" w:hAnsi="宋体"/>
            <w:smallCaps w:val="0"/>
            <w:noProof/>
            <w:sz w:val="21"/>
            <w:szCs w:val="21"/>
          </w:rPr>
          <w:tab/>
        </w:r>
        <w:r w:rsidR="00536F8A" w:rsidRPr="006E406D">
          <w:rPr>
            <w:rStyle w:val="a9"/>
            <w:rFonts w:ascii="宋体" w:hAnsi="宋体" w:hint="eastAsia"/>
            <w:noProof/>
            <w:sz w:val="21"/>
            <w:szCs w:val="21"/>
          </w:rPr>
          <w:t>参考资料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tab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instrText xml:space="preserve"> PAGEREF _Toc281404276 \h </w:instrTex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B762F">
          <w:rPr>
            <w:rFonts w:ascii="宋体" w:hAnsi="宋体"/>
            <w:noProof/>
            <w:webHidden/>
            <w:sz w:val="21"/>
            <w:szCs w:val="21"/>
          </w:rPr>
          <w:t>4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536F8A" w:rsidRPr="006E406D" w:rsidRDefault="008214E2" w:rsidP="006E406D">
      <w:pPr>
        <w:pStyle w:val="20"/>
        <w:tabs>
          <w:tab w:val="left" w:pos="960"/>
          <w:tab w:val="right" w:leader="dot" w:pos="8963"/>
        </w:tabs>
        <w:snapToGrid w:val="0"/>
        <w:spacing w:line="240" w:lineRule="auto"/>
        <w:rPr>
          <w:rFonts w:ascii="宋体" w:hAnsi="宋体"/>
          <w:smallCaps w:val="0"/>
          <w:noProof/>
          <w:sz w:val="21"/>
          <w:szCs w:val="21"/>
        </w:rPr>
      </w:pPr>
      <w:hyperlink w:anchor="_Toc281404277" w:history="1">
        <w:r w:rsidR="00536F8A" w:rsidRPr="006E406D">
          <w:rPr>
            <w:rStyle w:val="a9"/>
            <w:rFonts w:ascii="宋体" w:hAnsi="宋体"/>
            <w:noProof/>
            <w:sz w:val="21"/>
            <w:szCs w:val="21"/>
          </w:rPr>
          <w:t>1.2</w:t>
        </w:r>
        <w:r w:rsidR="00536F8A" w:rsidRPr="006E406D">
          <w:rPr>
            <w:rFonts w:ascii="宋体" w:hAnsi="宋体"/>
            <w:smallCaps w:val="0"/>
            <w:noProof/>
            <w:sz w:val="21"/>
            <w:szCs w:val="21"/>
          </w:rPr>
          <w:tab/>
        </w:r>
        <w:r w:rsidR="00536F8A" w:rsidRPr="006E406D">
          <w:rPr>
            <w:rStyle w:val="a9"/>
            <w:rFonts w:ascii="宋体" w:hAnsi="宋体" w:hint="eastAsia"/>
            <w:noProof/>
            <w:sz w:val="21"/>
            <w:szCs w:val="21"/>
          </w:rPr>
          <w:t>术语和缩略词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tab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instrText xml:space="preserve"> PAGEREF _Toc281404277 \h </w:instrTex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B762F">
          <w:rPr>
            <w:rFonts w:ascii="宋体" w:hAnsi="宋体"/>
            <w:noProof/>
            <w:webHidden/>
            <w:sz w:val="21"/>
            <w:szCs w:val="21"/>
          </w:rPr>
          <w:t>4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536F8A" w:rsidRPr="006E406D" w:rsidRDefault="008214E2" w:rsidP="006E406D">
      <w:pPr>
        <w:pStyle w:val="20"/>
        <w:tabs>
          <w:tab w:val="left" w:pos="960"/>
          <w:tab w:val="right" w:leader="dot" w:pos="8963"/>
        </w:tabs>
        <w:snapToGrid w:val="0"/>
        <w:spacing w:line="240" w:lineRule="auto"/>
        <w:rPr>
          <w:rFonts w:ascii="宋体" w:hAnsi="宋体"/>
          <w:smallCaps w:val="0"/>
          <w:noProof/>
          <w:sz w:val="21"/>
          <w:szCs w:val="21"/>
        </w:rPr>
      </w:pPr>
      <w:hyperlink w:anchor="_Toc281404278" w:history="1">
        <w:r w:rsidR="00536F8A" w:rsidRPr="006E406D">
          <w:rPr>
            <w:rStyle w:val="a9"/>
            <w:rFonts w:ascii="宋体" w:hAnsi="宋体"/>
            <w:noProof/>
            <w:sz w:val="21"/>
            <w:szCs w:val="21"/>
          </w:rPr>
          <w:t>1.3</w:t>
        </w:r>
        <w:r w:rsidR="00536F8A" w:rsidRPr="006E406D">
          <w:rPr>
            <w:rFonts w:ascii="宋体" w:hAnsi="宋体"/>
            <w:smallCaps w:val="0"/>
            <w:noProof/>
            <w:sz w:val="21"/>
            <w:szCs w:val="21"/>
          </w:rPr>
          <w:tab/>
        </w:r>
        <w:r w:rsidR="00536F8A" w:rsidRPr="006E406D">
          <w:rPr>
            <w:rStyle w:val="a9"/>
            <w:rFonts w:ascii="宋体" w:hAnsi="宋体" w:hint="eastAsia"/>
            <w:noProof/>
            <w:sz w:val="21"/>
            <w:szCs w:val="21"/>
          </w:rPr>
          <w:t>测试内容和测试种类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tab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instrText xml:space="preserve"> PAGEREF _Toc281404278 \h </w:instrTex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B762F">
          <w:rPr>
            <w:rFonts w:ascii="宋体" w:hAnsi="宋体"/>
            <w:noProof/>
            <w:webHidden/>
            <w:sz w:val="21"/>
            <w:szCs w:val="21"/>
          </w:rPr>
          <w:t>4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536F8A" w:rsidRPr="006E406D" w:rsidRDefault="008214E2" w:rsidP="006E406D">
      <w:pPr>
        <w:pStyle w:val="10"/>
        <w:tabs>
          <w:tab w:val="left" w:pos="480"/>
          <w:tab w:val="right" w:leader="dot" w:pos="8963"/>
        </w:tabs>
        <w:snapToGrid w:val="0"/>
        <w:spacing w:before="0" w:after="0" w:line="240" w:lineRule="auto"/>
        <w:rPr>
          <w:rFonts w:ascii="宋体" w:hAnsi="宋体"/>
          <w:b w:val="0"/>
          <w:bCs w:val="0"/>
          <w:caps w:val="0"/>
          <w:noProof/>
          <w:sz w:val="21"/>
          <w:szCs w:val="21"/>
        </w:rPr>
      </w:pPr>
      <w:hyperlink w:anchor="_Toc281404279" w:history="1">
        <w:r w:rsidR="00536F8A" w:rsidRPr="006E406D">
          <w:rPr>
            <w:rStyle w:val="a9"/>
            <w:rFonts w:ascii="宋体" w:hAnsi="宋体"/>
            <w:noProof/>
            <w:sz w:val="21"/>
            <w:szCs w:val="21"/>
          </w:rPr>
          <w:t>2</w:t>
        </w:r>
        <w:r w:rsidR="00536F8A" w:rsidRPr="006E406D">
          <w:rPr>
            <w:rFonts w:ascii="宋体" w:hAnsi="宋体"/>
            <w:b w:val="0"/>
            <w:bCs w:val="0"/>
            <w:caps w:val="0"/>
            <w:noProof/>
            <w:sz w:val="21"/>
            <w:szCs w:val="21"/>
          </w:rPr>
          <w:tab/>
        </w:r>
        <w:r w:rsidR="00536F8A" w:rsidRPr="006E406D">
          <w:rPr>
            <w:rStyle w:val="a9"/>
            <w:rFonts w:ascii="宋体" w:hAnsi="宋体" w:hint="eastAsia"/>
            <w:noProof/>
            <w:sz w:val="21"/>
            <w:szCs w:val="21"/>
          </w:rPr>
          <w:t>测试用例命名及编号规则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tab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instrText xml:space="preserve"> PAGEREF _Toc281404279 \h </w:instrTex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B762F">
          <w:rPr>
            <w:rFonts w:ascii="宋体" w:hAnsi="宋体"/>
            <w:noProof/>
            <w:webHidden/>
            <w:sz w:val="21"/>
            <w:szCs w:val="21"/>
          </w:rPr>
          <w:t>4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536F8A" w:rsidRPr="006E406D" w:rsidRDefault="008214E2" w:rsidP="006E406D">
      <w:pPr>
        <w:pStyle w:val="10"/>
        <w:tabs>
          <w:tab w:val="left" w:pos="480"/>
          <w:tab w:val="right" w:leader="dot" w:pos="8963"/>
        </w:tabs>
        <w:snapToGrid w:val="0"/>
        <w:spacing w:before="0" w:after="0" w:line="240" w:lineRule="auto"/>
        <w:rPr>
          <w:rFonts w:ascii="宋体" w:hAnsi="宋体"/>
          <w:b w:val="0"/>
          <w:bCs w:val="0"/>
          <w:caps w:val="0"/>
          <w:noProof/>
          <w:sz w:val="21"/>
          <w:szCs w:val="21"/>
        </w:rPr>
      </w:pPr>
      <w:hyperlink w:anchor="_Toc281404280" w:history="1">
        <w:r w:rsidR="00536F8A" w:rsidRPr="006E406D">
          <w:rPr>
            <w:rStyle w:val="a9"/>
            <w:rFonts w:ascii="宋体" w:hAnsi="宋体"/>
            <w:noProof/>
            <w:sz w:val="21"/>
            <w:szCs w:val="21"/>
          </w:rPr>
          <w:t>3</w:t>
        </w:r>
        <w:r w:rsidR="00536F8A" w:rsidRPr="006E406D">
          <w:rPr>
            <w:rFonts w:ascii="宋体" w:hAnsi="宋体"/>
            <w:b w:val="0"/>
            <w:bCs w:val="0"/>
            <w:caps w:val="0"/>
            <w:noProof/>
            <w:sz w:val="21"/>
            <w:szCs w:val="21"/>
          </w:rPr>
          <w:tab/>
        </w:r>
        <w:r w:rsidR="00536F8A" w:rsidRPr="006E406D">
          <w:rPr>
            <w:rStyle w:val="a9"/>
            <w:rFonts w:ascii="宋体" w:hAnsi="宋体" w:hint="eastAsia"/>
            <w:noProof/>
            <w:sz w:val="21"/>
            <w:szCs w:val="21"/>
          </w:rPr>
          <w:t>测试用例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tab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instrText xml:space="preserve"> PAGEREF _Toc281404280 \h </w:instrTex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B762F">
          <w:rPr>
            <w:rFonts w:ascii="宋体" w:hAnsi="宋体"/>
            <w:noProof/>
            <w:webHidden/>
            <w:sz w:val="21"/>
            <w:szCs w:val="21"/>
          </w:rPr>
          <w:t>4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536F8A" w:rsidRPr="006E406D" w:rsidRDefault="008214E2" w:rsidP="006E406D">
      <w:pPr>
        <w:pStyle w:val="20"/>
        <w:tabs>
          <w:tab w:val="left" w:pos="960"/>
          <w:tab w:val="right" w:leader="dot" w:pos="8963"/>
        </w:tabs>
        <w:snapToGrid w:val="0"/>
        <w:spacing w:line="240" w:lineRule="auto"/>
        <w:rPr>
          <w:rFonts w:ascii="宋体" w:hAnsi="宋体"/>
          <w:smallCaps w:val="0"/>
          <w:noProof/>
          <w:sz w:val="21"/>
          <w:szCs w:val="21"/>
        </w:rPr>
      </w:pPr>
      <w:hyperlink w:anchor="_Toc281404281" w:history="1">
        <w:r w:rsidR="00536F8A" w:rsidRPr="006E406D">
          <w:rPr>
            <w:rStyle w:val="a9"/>
            <w:rFonts w:ascii="宋体" w:hAnsi="宋体"/>
            <w:noProof/>
            <w:sz w:val="21"/>
            <w:szCs w:val="21"/>
          </w:rPr>
          <w:t>3.1</w:t>
        </w:r>
        <w:r w:rsidR="00536F8A" w:rsidRPr="006E406D">
          <w:rPr>
            <w:rFonts w:ascii="宋体" w:hAnsi="宋体"/>
            <w:smallCaps w:val="0"/>
            <w:noProof/>
            <w:sz w:val="21"/>
            <w:szCs w:val="21"/>
          </w:rPr>
          <w:tab/>
        </w:r>
        <w:r w:rsidR="00536F8A" w:rsidRPr="006E406D">
          <w:rPr>
            <w:rStyle w:val="a9"/>
            <w:rFonts w:ascii="宋体" w:hAnsi="宋体"/>
            <w:noProof/>
            <w:sz w:val="21"/>
            <w:szCs w:val="21"/>
          </w:rPr>
          <w:t>XX</w:t>
        </w:r>
        <w:r w:rsidR="00536F8A" w:rsidRPr="006E406D">
          <w:rPr>
            <w:rStyle w:val="a9"/>
            <w:rFonts w:ascii="宋体" w:hAnsi="宋体" w:hint="eastAsia"/>
            <w:noProof/>
            <w:sz w:val="21"/>
            <w:szCs w:val="21"/>
          </w:rPr>
          <w:t>子系统</w:t>
        </w:r>
        <w:r w:rsidR="00536F8A" w:rsidRPr="006E406D">
          <w:rPr>
            <w:rStyle w:val="a9"/>
            <w:rFonts w:ascii="宋体" w:hAnsi="宋体"/>
            <w:noProof/>
            <w:sz w:val="21"/>
            <w:szCs w:val="21"/>
          </w:rPr>
          <w:t>/</w:t>
        </w:r>
        <w:r w:rsidR="00536F8A" w:rsidRPr="006E406D">
          <w:rPr>
            <w:rStyle w:val="a9"/>
            <w:rFonts w:ascii="宋体" w:hAnsi="宋体" w:hint="eastAsia"/>
            <w:noProof/>
            <w:sz w:val="21"/>
            <w:szCs w:val="21"/>
          </w:rPr>
          <w:t>模块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tab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begin"/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instrText xml:space="preserve"> PAGEREF _Toc281404281 \h </w:instrTex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separate"/>
        </w:r>
        <w:r w:rsidR="00AB762F">
          <w:rPr>
            <w:rFonts w:ascii="宋体" w:hAnsi="宋体"/>
            <w:noProof/>
            <w:webHidden/>
            <w:sz w:val="21"/>
            <w:szCs w:val="21"/>
          </w:rPr>
          <w:t>4</w:t>
        </w:r>
        <w:r w:rsidR="00536F8A" w:rsidRPr="006E406D">
          <w:rPr>
            <w:rFonts w:ascii="宋体" w:hAnsi="宋体"/>
            <w:noProof/>
            <w:webHidden/>
            <w:sz w:val="21"/>
            <w:szCs w:val="21"/>
          </w:rPr>
          <w:fldChar w:fldCharType="end"/>
        </w:r>
      </w:hyperlink>
    </w:p>
    <w:p w:rsidR="00536F8A" w:rsidRPr="006E406D" w:rsidRDefault="008214E2" w:rsidP="006E406D">
      <w:pPr>
        <w:pStyle w:val="30"/>
        <w:tabs>
          <w:tab w:val="left" w:pos="1200"/>
          <w:tab w:val="right" w:leader="dot" w:pos="8963"/>
        </w:tabs>
        <w:snapToGrid w:val="0"/>
        <w:spacing w:line="240" w:lineRule="auto"/>
        <w:rPr>
          <w:rFonts w:ascii="宋体" w:hAnsi="宋体"/>
          <w:i w:val="0"/>
          <w:iCs w:val="0"/>
          <w:noProof/>
          <w:sz w:val="21"/>
          <w:szCs w:val="21"/>
        </w:rPr>
      </w:pPr>
      <w:hyperlink w:anchor="_Toc281404282" w:history="1">
        <w:r w:rsidR="00536F8A" w:rsidRPr="006E406D">
          <w:rPr>
            <w:rStyle w:val="a9"/>
            <w:rFonts w:ascii="宋体" w:hAnsi="宋体"/>
            <w:i w:val="0"/>
            <w:noProof/>
            <w:sz w:val="21"/>
            <w:szCs w:val="21"/>
          </w:rPr>
          <w:t>3.1.1</w:t>
        </w:r>
        <w:r w:rsidR="00536F8A" w:rsidRPr="006E406D">
          <w:rPr>
            <w:rFonts w:ascii="宋体" w:hAnsi="宋体"/>
            <w:i w:val="0"/>
            <w:iCs w:val="0"/>
            <w:noProof/>
            <w:sz w:val="21"/>
            <w:szCs w:val="21"/>
          </w:rPr>
          <w:tab/>
        </w:r>
        <w:r w:rsidR="00536F8A" w:rsidRPr="006E406D">
          <w:rPr>
            <w:rStyle w:val="a9"/>
            <w:rFonts w:ascii="宋体" w:hAnsi="宋体" w:hint="eastAsia"/>
            <w:i w:val="0"/>
            <w:noProof/>
            <w:sz w:val="21"/>
            <w:szCs w:val="21"/>
          </w:rPr>
          <w:t>功能描述</w:t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  <w:tab/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  <w:fldChar w:fldCharType="begin"/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  <w:instrText xml:space="preserve"> PAGEREF _Toc281404282 \h </w:instrText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  <w:fldChar w:fldCharType="separate"/>
        </w:r>
        <w:r w:rsidR="00AB762F">
          <w:rPr>
            <w:rFonts w:ascii="宋体" w:hAnsi="宋体"/>
            <w:i w:val="0"/>
            <w:noProof/>
            <w:webHidden/>
            <w:sz w:val="21"/>
            <w:szCs w:val="21"/>
          </w:rPr>
          <w:t>4</w:t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  <w:fldChar w:fldCharType="end"/>
        </w:r>
      </w:hyperlink>
    </w:p>
    <w:p w:rsidR="00536F8A" w:rsidRPr="006E406D" w:rsidRDefault="008214E2" w:rsidP="006E406D">
      <w:pPr>
        <w:pStyle w:val="30"/>
        <w:tabs>
          <w:tab w:val="left" w:pos="1200"/>
          <w:tab w:val="right" w:leader="dot" w:pos="8963"/>
        </w:tabs>
        <w:snapToGrid w:val="0"/>
        <w:spacing w:line="240" w:lineRule="auto"/>
        <w:rPr>
          <w:rFonts w:ascii="宋体" w:hAnsi="宋体"/>
          <w:i w:val="0"/>
          <w:iCs w:val="0"/>
          <w:noProof/>
          <w:sz w:val="21"/>
          <w:szCs w:val="21"/>
        </w:rPr>
      </w:pPr>
      <w:hyperlink w:anchor="_Toc281404283" w:history="1">
        <w:r w:rsidR="00536F8A" w:rsidRPr="006E406D">
          <w:rPr>
            <w:rStyle w:val="a9"/>
            <w:rFonts w:ascii="宋体" w:hAnsi="宋体"/>
            <w:i w:val="0"/>
            <w:noProof/>
            <w:sz w:val="21"/>
            <w:szCs w:val="21"/>
          </w:rPr>
          <w:t>3.1.2</w:t>
        </w:r>
        <w:r w:rsidR="00536F8A" w:rsidRPr="006E406D">
          <w:rPr>
            <w:rFonts w:ascii="宋体" w:hAnsi="宋体"/>
            <w:i w:val="0"/>
            <w:iCs w:val="0"/>
            <w:noProof/>
            <w:sz w:val="21"/>
            <w:szCs w:val="21"/>
          </w:rPr>
          <w:tab/>
        </w:r>
        <w:r w:rsidR="00536F8A" w:rsidRPr="006E406D">
          <w:rPr>
            <w:rStyle w:val="a9"/>
            <w:rFonts w:ascii="宋体" w:hAnsi="宋体" w:hint="eastAsia"/>
            <w:i w:val="0"/>
            <w:noProof/>
            <w:sz w:val="21"/>
            <w:szCs w:val="21"/>
          </w:rPr>
          <w:t>详细操作</w:t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  <w:tab/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  <w:fldChar w:fldCharType="begin"/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  <w:instrText xml:space="preserve"> PAGEREF _Toc281404283 \h </w:instrText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  <w:fldChar w:fldCharType="separate"/>
        </w:r>
        <w:r w:rsidR="00AB762F">
          <w:rPr>
            <w:rFonts w:ascii="宋体" w:hAnsi="宋体"/>
            <w:i w:val="0"/>
            <w:noProof/>
            <w:webHidden/>
            <w:sz w:val="21"/>
            <w:szCs w:val="21"/>
          </w:rPr>
          <w:t>4</w:t>
        </w:r>
        <w:r w:rsidR="00536F8A" w:rsidRPr="006E406D">
          <w:rPr>
            <w:rFonts w:ascii="宋体" w:hAnsi="宋体"/>
            <w:i w:val="0"/>
            <w:noProof/>
            <w:webHidden/>
            <w:sz w:val="21"/>
            <w:szCs w:val="21"/>
          </w:rPr>
          <w:fldChar w:fldCharType="end"/>
        </w:r>
      </w:hyperlink>
    </w:p>
    <w:p w:rsidR="00985989" w:rsidRPr="005C7BDE" w:rsidRDefault="00985989">
      <w:r>
        <w:fldChar w:fldCharType="end"/>
      </w:r>
    </w:p>
    <w:p w:rsidR="00985989" w:rsidRPr="005C7BDE" w:rsidRDefault="00985989">
      <w:pPr>
        <w:sectPr w:rsidR="00985989" w:rsidRPr="005C7BDE" w:rsidSect="0018199D">
          <w:headerReference w:type="default" r:id="rId9"/>
          <w:footerReference w:type="even" r:id="rId10"/>
          <w:footerReference w:type="default" r:id="rId11"/>
          <w:pgSz w:w="11906" w:h="16838"/>
          <w:pgMar w:top="2410" w:right="1133" w:bottom="1440" w:left="1800" w:header="1418" w:footer="992" w:gutter="0"/>
          <w:cols w:space="425"/>
          <w:docGrid w:type="lines" w:linePitch="312"/>
        </w:sectPr>
      </w:pPr>
    </w:p>
    <w:p w:rsidR="0007036A" w:rsidRPr="00875F73" w:rsidRDefault="0007036A" w:rsidP="0007036A">
      <w:pPr>
        <w:pStyle w:val="1"/>
        <w:rPr>
          <w:rFonts w:ascii="黑体" w:eastAsia="黑体" w:hAnsi="微软雅黑"/>
        </w:rPr>
      </w:pPr>
      <w:bookmarkStart w:id="1" w:name="_Toc139772735"/>
      <w:bookmarkStart w:id="2" w:name="_Toc281404275"/>
      <w:r w:rsidRPr="00875F73">
        <w:rPr>
          <w:rFonts w:ascii="黑体" w:eastAsia="黑体" w:hAnsi="微软雅黑" w:hint="eastAsia"/>
        </w:rPr>
        <w:lastRenderedPageBreak/>
        <w:t>概述</w:t>
      </w:r>
      <w:bookmarkEnd w:id="1"/>
      <w:bookmarkEnd w:id="2"/>
    </w:p>
    <w:p w:rsidR="00FE777D" w:rsidRPr="00653AEA" w:rsidRDefault="00FE777D" w:rsidP="00FE777D">
      <w:pPr>
        <w:pStyle w:val="225"/>
        <w:ind w:firstLine="540"/>
        <w:rPr>
          <w:i/>
          <w:color w:val="548DD4"/>
        </w:rPr>
      </w:pPr>
      <w:r w:rsidRPr="00653AEA">
        <w:rPr>
          <w:rFonts w:hint="eastAsia"/>
          <w:i/>
          <w:color w:val="548DD4"/>
        </w:rPr>
        <w:t>测试用例由测试工程师根据项目的《测试计划》的中测试内容和测试依据进行测试用例设计，由测试工程师执行测试用例，测试用例的执行结果记录在本用例中。</w:t>
      </w:r>
    </w:p>
    <w:p w:rsidR="00FE777D" w:rsidRPr="00653AEA" w:rsidRDefault="00FE777D" w:rsidP="00FE777D">
      <w:pPr>
        <w:pStyle w:val="225"/>
        <w:ind w:firstLine="540"/>
        <w:rPr>
          <w:i/>
          <w:color w:val="548DD4"/>
        </w:rPr>
      </w:pPr>
      <w:r w:rsidRPr="00653AEA">
        <w:rPr>
          <w:rFonts w:hint="eastAsia"/>
          <w:i/>
          <w:color w:val="548DD4"/>
        </w:rPr>
        <w:t>此文档应进行配置管理。</w:t>
      </w:r>
    </w:p>
    <w:p w:rsidR="00960EBA" w:rsidRPr="00875F73" w:rsidRDefault="00960EBA" w:rsidP="004C7937">
      <w:pPr>
        <w:pStyle w:val="2"/>
        <w:rPr>
          <w:rFonts w:ascii="黑体" w:eastAsia="黑体" w:hAnsi="微软雅黑"/>
          <w:bCs w:val="0"/>
          <w:noProof/>
          <w:sz w:val="32"/>
        </w:rPr>
      </w:pPr>
      <w:bookmarkStart w:id="3" w:name="_Toc281404276"/>
      <w:r w:rsidRPr="00875F73">
        <w:rPr>
          <w:rFonts w:ascii="黑体" w:eastAsia="黑体" w:hAnsi="微软雅黑" w:hint="eastAsia"/>
          <w:bCs w:val="0"/>
          <w:noProof/>
          <w:sz w:val="32"/>
        </w:rPr>
        <w:t>参考资料</w:t>
      </w:r>
      <w:bookmarkEnd w:id="3"/>
    </w:p>
    <w:p w:rsidR="00013B16" w:rsidRPr="00653AEA" w:rsidRDefault="00013B16" w:rsidP="00013B16">
      <w:pPr>
        <w:pStyle w:val="225"/>
        <w:ind w:firstLine="540"/>
        <w:rPr>
          <w:i/>
          <w:color w:val="4F81BD"/>
        </w:rPr>
      </w:pPr>
      <w:r w:rsidRPr="00653AEA">
        <w:rPr>
          <w:rFonts w:hint="eastAsia"/>
          <w:i/>
          <w:snapToGrid w:val="0"/>
          <w:color w:val="4F81BD"/>
        </w:rPr>
        <w:t>说明软件测试所需的资料（需求</w:t>
      </w:r>
      <w:r w:rsidR="00875F73" w:rsidRPr="00653AEA">
        <w:rPr>
          <w:rFonts w:hint="eastAsia"/>
          <w:i/>
          <w:snapToGrid w:val="0"/>
          <w:color w:val="4F81BD"/>
        </w:rPr>
        <w:t>规格说明书</w:t>
      </w:r>
      <w:r w:rsidRPr="00653AEA">
        <w:rPr>
          <w:rFonts w:hint="eastAsia"/>
          <w:i/>
          <w:snapToGrid w:val="0"/>
          <w:color w:val="4F81BD"/>
        </w:rPr>
        <w:t>、设计规范等）。</w:t>
      </w:r>
    </w:p>
    <w:p w:rsidR="00960EBA" w:rsidRPr="00875F73" w:rsidRDefault="006834DA" w:rsidP="004C7937">
      <w:pPr>
        <w:pStyle w:val="2"/>
        <w:rPr>
          <w:rFonts w:ascii="黑体" w:eastAsia="黑体" w:hAnsi="微软雅黑"/>
          <w:bCs w:val="0"/>
          <w:noProof/>
          <w:sz w:val="32"/>
        </w:rPr>
      </w:pPr>
      <w:bookmarkStart w:id="4" w:name="_Toc281404277"/>
      <w:r w:rsidRPr="00875F73">
        <w:rPr>
          <w:rFonts w:ascii="黑体" w:eastAsia="黑体" w:hAnsi="微软雅黑" w:hint="eastAsia"/>
          <w:bCs w:val="0"/>
          <w:noProof/>
          <w:sz w:val="32"/>
        </w:rPr>
        <w:t>术语和缩略词</w:t>
      </w:r>
      <w:bookmarkEnd w:id="4"/>
    </w:p>
    <w:p w:rsidR="009D5537" w:rsidRPr="00653AEA" w:rsidRDefault="009D5537" w:rsidP="009D5537">
      <w:pPr>
        <w:pStyle w:val="225"/>
        <w:ind w:firstLine="540"/>
        <w:rPr>
          <w:i/>
          <w:snapToGrid w:val="0"/>
          <w:color w:val="4F81BD"/>
        </w:rPr>
      </w:pPr>
      <w:r w:rsidRPr="00653AEA">
        <w:rPr>
          <w:rFonts w:hint="eastAsia"/>
          <w:i/>
          <w:snapToGrid w:val="0"/>
          <w:color w:val="4F81BD"/>
        </w:rPr>
        <w:t>说明本次测试所涉及到的专业术语和缩写词等。</w:t>
      </w:r>
    </w:p>
    <w:p w:rsidR="006834DA" w:rsidRPr="00875F73" w:rsidRDefault="006834DA" w:rsidP="004C7937">
      <w:pPr>
        <w:pStyle w:val="2"/>
        <w:rPr>
          <w:rFonts w:ascii="黑体" w:eastAsia="黑体" w:hAnsi="微软雅黑"/>
          <w:bCs w:val="0"/>
          <w:noProof/>
          <w:sz w:val="32"/>
        </w:rPr>
      </w:pPr>
      <w:bookmarkStart w:id="5" w:name="_Toc191304449"/>
      <w:bookmarkStart w:id="6" w:name="_Toc281404278"/>
      <w:r w:rsidRPr="00875F73">
        <w:rPr>
          <w:rFonts w:ascii="黑体" w:eastAsia="黑体" w:hAnsi="微软雅黑" w:hint="eastAsia"/>
          <w:bCs w:val="0"/>
          <w:noProof/>
          <w:sz w:val="32"/>
        </w:rPr>
        <w:t>测试内容和测试种类</w:t>
      </w:r>
      <w:bookmarkEnd w:id="5"/>
      <w:bookmarkEnd w:id="6"/>
    </w:p>
    <w:p w:rsidR="006834DA" w:rsidRPr="00653AEA" w:rsidRDefault="006834DA" w:rsidP="002B24FA">
      <w:pPr>
        <w:pStyle w:val="af4"/>
        <w:spacing w:line="360" w:lineRule="auto"/>
        <w:ind w:leftChars="75" w:left="180" w:firstLine="480"/>
        <w:rPr>
          <w:i/>
          <w:snapToGrid w:val="0"/>
          <w:color w:val="4F81BD"/>
        </w:rPr>
      </w:pPr>
      <w:r w:rsidRPr="00653AEA">
        <w:rPr>
          <w:rFonts w:hint="eastAsia"/>
          <w:i/>
          <w:snapToGrid w:val="0"/>
          <w:color w:val="4F81BD"/>
        </w:rPr>
        <w:t>参照测试计划中测试内容。</w:t>
      </w:r>
    </w:p>
    <w:p w:rsidR="006834DA" w:rsidRPr="00653AEA" w:rsidRDefault="006834DA" w:rsidP="002B24FA">
      <w:pPr>
        <w:pStyle w:val="af4"/>
        <w:spacing w:line="360" w:lineRule="auto"/>
        <w:ind w:leftChars="75" w:left="180" w:firstLine="480"/>
        <w:rPr>
          <w:i/>
          <w:snapToGrid w:val="0"/>
          <w:color w:val="4F81BD"/>
        </w:rPr>
      </w:pPr>
      <w:r w:rsidRPr="00653AEA">
        <w:rPr>
          <w:rFonts w:hint="eastAsia"/>
          <w:i/>
          <w:snapToGrid w:val="0"/>
          <w:color w:val="4F81BD"/>
        </w:rPr>
        <w:t>测试种类：根据项目的特征确定测试范围。一般地，系统测试的主要内容包括功能测试、性能测试、用户界面测试、安全性（</w:t>
      </w:r>
      <w:r w:rsidRPr="00653AEA">
        <w:rPr>
          <w:rFonts w:hint="eastAsia"/>
          <w:i/>
          <w:snapToGrid w:val="0"/>
          <w:color w:val="4F81BD"/>
        </w:rPr>
        <w:t>security</w:t>
      </w:r>
      <w:r w:rsidRPr="00653AEA">
        <w:rPr>
          <w:rFonts w:hint="eastAsia"/>
          <w:i/>
          <w:snapToGrid w:val="0"/>
          <w:color w:val="4F81BD"/>
        </w:rPr>
        <w:t>）测试、安装测试等。</w:t>
      </w:r>
    </w:p>
    <w:p w:rsidR="006834DA" w:rsidRPr="00653AEA" w:rsidRDefault="006834DA" w:rsidP="002B24FA">
      <w:pPr>
        <w:pStyle w:val="af4"/>
        <w:spacing w:line="360" w:lineRule="auto"/>
        <w:ind w:leftChars="75" w:left="180" w:firstLine="480"/>
        <w:rPr>
          <w:i/>
          <w:snapToGrid w:val="0"/>
          <w:color w:val="4F81BD"/>
        </w:rPr>
      </w:pPr>
      <w:r w:rsidRPr="00653AEA">
        <w:rPr>
          <w:rFonts w:hint="eastAsia"/>
          <w:i/>
          <w:snapToGrid w:val="0"/>
          <w:color w:val="4F81BD"/>
        </w:rPr>
        <w:t>测试内容：包括那些子系统、模块等等。</w:t>
      </w:r>
    </w:p>
    <w:p w:rsidR="002B24FA" w:rsidRPr="00E6360D" w:rsidRDefault="002B24FA" w:rsidP="002B24FA">
      <w:pPr>
        <w:pStyle w:val="af4"/>
        <w:spacing w:line="360" w:lineRule="auto"/>
        <w:ind w:left="0" w:firstLineChars="0" w:firstLine="0"/>
        <w:rPr>
          <w:snapToGrid w:val="0"/>
        </w:rPr>
      </w:pPr>
    </w:p>
    <w:p w:rsidR="0007036A" w:rsidRPr="00875F73" w:rsidRDefault="0007036A" w:rsidP="004C7937">
      <w:pPr>
        <w:pStyle w:val="1"/>
        <w:rPr>
          <w:rFonts w:ascii="黑体" w:eastAsia="黑体" w:hAnsi="微软雅黑"/>
        </w:rPr>
      </w:pPr>
      <w:bookmarkStart w:id="7" w:name="_Toc50955500"/>
      <w:bookmarkStart w:id="8" w:name="_Toc139772736"/>
      <w:bookmarkStart w:id="9" w:name="_Toc281404279"/>
      <w:r w:rsidRPr="00875F73">
        <w:rPr>
          <w:rFonts w:ascii="黑体" w:eastAsia="黑体" w:hAnsi="微软雅黑" w:hint="eastAsia"/>
        </w:rPr>
        <w:t>测试用例命名及编号规则</w:t>
      </w:r>
      <w:bookmarkEnd w:id="7"/>
      <w:bookmarkEnd w:id="8"/>
      <w:bookmarkEnd w:id="9"/>
    </w:p>
    <w:p w:rsidR="0007036A" w:rsidRPr="00653AEA" w:rsidRDefault="00CC4A93" w:rsidP="00EF12E1">
      <w:pPr>
        <w:ind w:firstLineChars="200" w:firstLine="480"/>
        <w:rPr>
          <w:i/>
          <w:color w:val="4F81BD"/>
        </w:rPr>
      </w:pPr>
      <w:r w:rsidRPr="00653AEA">
        <w:rPr>
          <w:rFonts w:hint="eastAsia"/>
          <w:i/>
          <w:color w:val="4F81BD"/>
        </w:rPr>
        <w:t>参考《测试用例编写规范》中相关章节。</w:t>
      </w:r>
    </w:p>
    <w:p w:rsidR="004C7937" w:rsidRDefault="004C7937" w:rsidP="004C7937"/>
    <w:p w:rsidR="00501F84" w:rsidRPr="00875F73" w:rsidRDefault="00501F84" w:rsidP="004C7937">
      <w:pPr>
        <w:pStyle w:val="1"/>
        <w:rPr>
          <w:rFonts w:ascii="黑体" w:eastAsia="黑体" w:hAnsi="微软雅黑"/>
        </w:rPr>
      </w:pPr>
      <w:bookmarkStart w:id="10" w:name="_Toc281404280"/>
      <w:r w:rsidRPr="00875F73">
        <w:rPr>
          <w:rFonts w:ascii="黑体" w:eastAsia="黑体" w:hAnsi="微软雅黑" w:hint="eastAsia"/>
        </w:rPr>
        <w:t>测试用例</w:t>
      </w:r>
      <w:bookmarkEnd w:id="10"/>
    </w:p>
    <w:p w:rsidR="0007036A" w:rsidRPr="00875F73" w:rsidRDefault="0007036A" w:rsidP="004C7937">
      <w:pPr>
        <w:pStyle w:val="2"/>
        <w:rPr>
          <w:rFonts w:ascii="黑体" w:eastAsia="黑体" w:hAnsi="微软雅黑"/>
          <w:bCs w:val="0"/>
          <w:noProof/>
          <w:sz w:val="32"/>
        </w:rPr>
      </w:pPr>
      <w:bookmarkStart w:id="11" w:name="_Toc281404281"/>
      <w:r w:rsidRPr="00875F73">
        <w:rPr>
          <w:rFonts w:ascii="黑体" w:eastAsia="黑体" w:hAnsi="微软雅黑" w:hint="eastAsia"/>
          <w:bCs w:val="0"/>
          <w:noProof/>
          <w:sz w:val="32"/>
        </w:rPr>
        <w:t>XX子系统/模块</w:t>
      </w:r>
      <w:bookmarkEnd w:id="11"/>
    </w:p>
    <w:p w:rsidR="00047E92" w:rsidRPr="00875F73" w:rsidRDefault="00047E92" w:rsidP="0007036A">
      <w:pPr>
        <w:pStyle w:val="3"/>
        <w:rPr>
          <w:rFonts w:ascii="微软雅黑" w:eastAsia="微软雅黑" w:hAnsi="微软雅黑"/>
          <w:bCs w:val="0"/>
          <w:sz w:val="24"/>
          <w:szCs w:val="24"/>
        </w:rPr>
      </w:pPr>
      <w:bookmarkStart w:id="12" w:name="_Toc281404282"/>
      <w:bookmarkStart w:id="13" w:name="_Toc50955502"/>
      <w:r w:rsidRPr="00875F73">
        <w:rPr>
          <w:rFonts w:ascii="微软雅黑" w:eastAsia="微软雅黑" w:hAnsi="微软雅黑" w:hint="eastAsia"/>
          <w:bCs w:val="0"/>
          <w:sz w:val="24"/>
          <w:szCs w:val="24"/>
        </w:rPr>
        <w:t>功能描述</w:t>
      </w:r>
      <w:bookmarkEnd w:id="12"/>
    </w:p>
    <w:p w:rsidR="00047E92" w:rsidRPr="00653AEA" w:rsidRDefault="00047E92" w:rsidP="00047E92">
      <w:pPr>
        <w:ind w:left="420"/>
        <w:rPr>
          <w:i/>
          <w:color w:val="4F81BD"/>
        </w:rPr>
      </w:pPr>
      <w:r w:rsidRPr="00653AEA">
        <w:rPr>
          <w:rFonts w:hint="eastAsia"/>
          <w:i/>
          <w:color w:val="4F81BD"/>
        </w:rPr>
        <w:t>简单描述待测试系统</w:t>
      </w:r>
      <w:r w:rsidRPr="00653AEA">
        <w:rPr>
          <w:rFonts w:hint="eastAsia"/>
          <w:i/>
          <w:color w:val="4F81BD"/>
        </w:rPr>
        <w:t>/</w:t>
      </w:r>
      <w:r w:rsidRPr="00653AEA">
        <w:rPr>
          <w:rFonts w:hint="eastAsia"/>
          <w:i/>
          <w:color w:val="4F81BD"/>
        </w:rPr>
        <w:t>模块的功能。</w:t>
      </w:r>
    </w:p>
    <w:p w:rsidR="00875F73" w:rsidRPr="00653AEA" w:rsidRDefault="00875F73" w:rsidP="00047E92">
      <w:pPr>
        <w:ind w:left="420"/>
        <w:rPr>
          <w:i/>
          <w:color w:val="4F81BD"/>
        </w:rPr>
      </w:pPr>
    </w:p>
    <w:p w:rsidR="0007036A" w:rsidRDefault="00890CF7" w:rsidP="0007036A">
      <w:pPr>
        <w:pStyle w:val="3"/>
        <w:rPr>
          <w:rFonts w:ascii="微软雅黑" w:eastAsia="微软雅黑" w:hAnsi="微软雅黑"/>
          <w:bCs w:val="0"/>
          <w:sz w:val="24"/>
          <w:szCs w:val="24"/>
        </w:rPr>
      </w:pPr>
      <w:bookmarkStart w:id="14" w:name="_Toc281404283"/>
      <w:bookmarkEnd w:id="13"/>
      <w:r w:rsidRPr="00875F73">
        <w:rPr>
          <w:rFonts w:ascii="微软雅黑" w:eastAsia="微软雅黑" w:hAnsi="微软雅黑" w:hint="eastAsia"/>
          <w:bCs w:val="0"/>
          <w:sz w:val="24"/>
          <w:szCs w:val="24"/>
        </w:rPr>
        <w:lastRenderedPageBreak/>
        <w:t>详细操作</w:t>
      </w:r>
      <w:bookmarkEnd w:id="14"/>
    </w:p>
    <w:p w:rsidR="0046376F" w:rsidRPr="00AE6285" w:rsidRDefault="0046376F" w:rsidP="0046376F">
      <w:pPr>
        <w:rPr>
          <w:i/>
          <w:color w:val="4F81BD"/>
        </w:rPr>
      </w:pPr>
      <w:r w:rsidRPr="00AE6285">
        <w:rPr>
          <w:rFonts w:hint="eastAsia"/>
          <w:i/>
          <w:color w:val="4F81BD"/>
        </w:rPr>
        <w:t>用例模板（一）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880"/>
        <w:gridCol w:w="1260"/>
        <w:gridCol w:w="360"/>
        <w:gridCol w:w="3312"/>
      </w:tblGrid>
      <w:tr w:rsidR="00875F73" w:rsidTr="00653AEA">
        <w:trPr>
          <w:cantSplit/>
          <w:trHeight w:val="209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功能模块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用例设计人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</w:p>
        </w:tc>
      </w:tr>
      <w:tr w:rsidR="00875F73" w:rsidTr="00653AEA">
        <w:trPr>
          <w:cantSplit/>
          <w:trHeight w:val="209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用例编号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</w:p>
        </w:tc>
      </w:tr>
      <w:tr w:rsidR="00875F73" w:rsidTr="00653AEA">
        <w:trPr>
          <w:cantSplit/>
          <w:trHeight w:val="81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测试目的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rFonts w:ascii="宋体" w:hAnsi="宋体"/>
                <w:i/>
                <w:szCs w:val="21"/>
              </w:rPr>
            </w:pPr>
            <w:r>
              <w:rPr>
                <w:rFonts w:ascii="宋体" w:hAnsi="宋体" w:hint="eastAsia"/>
                <w:i/>
                <w:color w:val="4F81BD"/>
                <w:szCs w:val="21"/>
              </w:rPr>
              <w:t>1.测试用例执行后所要达到的目标。一般情况下，为：所要验证的功能需求点的正常返回结果。</w:t>
            </w:r>
          </w:p>
        </w:tc>
      </w:tr>
      <w:tr w:rsidR="00875F73" w:rsidTr="00653AEA">
        <w:trPr>
          <w:cantSplit/>
          <w:trHeight w:val="126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前提条件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i/>
                <w:szCs w:val="21"/>
              </w:rPr>
            </w:pPr>
            <w:r>
              <w:rPr>
                <w:rFonts w:ascii="宋体" w:hAnsi="宋体" w:hint="eastAsia"/>
                <w:i/>
                <w:color w:val="4F81BD"/>
                <w:szCs w:val="21"/>
              </w:rPr>
              <w:t>简单描述被测试功能点的功能，业务逻辑。例如：利用何种数据测试何种业务功能 、需要注意的测试点细节、特殊的测试方法、测试结果的获取或验证方法等。</w:t>
            </w:r>
          </w:p>
        </w:tc>
      </w:tr>
      <w:tr w:rsidR="00875F73" w:rsidTr="00653AEA">
        <w:trPr>
          <w:cantSplit/>
          <w:trHeight w:val="25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测试数据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33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操作步骤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Pr="00B3039B" w:rsidRDefault="00875F73" w:rsidP="00653AEA">
            <w:pPr>
              <w:snapToGrid w:val="0"/>
              <w:spacing w:line="240" w:lineRule="auto"/>
              <w:jc w:val="center"/>
              <w:rPr>
                <w:rFonts w:ascii="宋体" w:hAnsi="宋体"/>
                <w:i/>
                <w:color w:val="4F81BD"/>
                <w:szCs w:val="21"/>
              </w:rPr>
            </w:pPr>
            <w:r w:rsidRPr="00B3039B">
              <w:rPr>
                <w:rFonts w:ascii="宋体" w:hAnsi="宋体" w:hint="eastAsia"/>
                <w:i/>
                <w:color w:val="4F81BD"/>
                <w:szCs w:val="21"/>
              </w:rPr>
              <w:t>操作描述（可从已有测试用例中复制）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预期结果</w:t>
            </w:r>
            <w:r w:rsidRPr="00B3039B">
              <w:rPr>
                <w:rFonts w:ascii="宋体" w:hAnsi="宋体" w:hint="eastAsia"/>
                <w:i/>
                <w:color w:val="4F81BD"/>
                <w:szCs w:val="21"/>
              </w:rPr>
              <w:t>（可从已有测试用例中复制）</w:t>
            </w:r>
          </w:p>
        </w:tc>
      </w:tr>
      <w:tr w:rsidR="00875F73" w:rsidTr="00653AEA">
        <w:trPr>
          <w:cantSplit/>
          <w:trHeight w:val="11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11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11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业务规则检查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可选</w:t>
            </w:r>
            <w:r>
              <w:rPr>
                <w:szCs w:val="21"/>
              </w:rPr>
              <w:t>)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后台数据检查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可选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测试结论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szCs w:val="21"/>
              </w:rPr>
              <w:t xml:space="preserve">                     </w:t>
            </w:r>
            <w:r>
              <w:rPr>
                <w:rFonts w:hint="eastAsia"/>
                <w:szCs w:val="21"/>
              </w:rPr>
              <w:t>不通过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测试人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Bug</w:t>
            </w:r>
            <w:r>
              <w:rPr>
                <w:rFonts w:hint="eastAsia"/>
                <w:b/>
                <w:szCs w:val="21"/>
              </w:rPr>
              <w:t>记录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i/>
                <w:color w:val="4F81BD"/>
                <w:szCs w:val="21"/>
              </w:rPr>
            </w:pPr>
            <w:r>
              <w:rPr>
                <w:rFonts w:hint="eastAsia"/>
                <w:i/>
                <w:color w:val="4F81BD"/>
                <w:szCs w:val="21"/>
              </w:rPr>
              <w:t>已关闭</w:t>
            </w:r>
            <w:r>
              <w:rPr>
                <w:i/>
                <w:color w:val="4F81BD"/>
                <w:szCs w:val="21"/>
              </w:rPr>
              <w:t>bug</w:t>
            </w:r>
            <w:r>
              <w:rPr>
                <w:rFonts w:hint="eastAsia"/>
                <w:i/>
                <w:color w:val="4F81BD"/>
                <w:szCs w:val="21"/>
              </w:rPr>
              <w:t>：描述具体</w:t>
            </w:r>
            <w:r>
              <w:rPr>
                <w:i/>
                <w:color w:val="4F81BD"/>
                <w:szCs w:val="21"/>
              </w:rPr>
              <w:t>bug</w:t>
            </w:r>
            <w:r>
              <w:rPr>
                <w:rFonts w:hint="eastAsia"/>
                <w:i/>
                <w:color w:val="4F81BD"/>
                <w:szCs w:val="21"/>
              </w:rPr>
              <w:t>情况</w:t>
            </w:r>
          </w:p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  <w:r>
              <w:rPr>
                <w:rFonts w:hint="eastAsia"/>
                <w:i/>
                <w:color w:val="4F81BD"/>
                <w:szCs w:val="21"/>
              </w:rPr>
              <w:t>未关闭</w:t>
            </w:r>
            <w:r>
              <w:rPr>
                <w:i/>
                <w:color w:val="4F81BD"/>
                <w:szCs w:val="21"/>
              </w:rPr>
              <w:t>bug</w:t>
            </w:r>
            <w:r>
              <w:rPr>
                <w:rFonts w:hint="eastAsia"/>
                <w:i/>
                <w:color w:val="4F81BD"/>
                <w:szCs w:val="21"/>
              </w:rPr>
              <w:t>：描述具体</w:t>
            </w:r>
            <w:r>
              <w:rPr>
                <w:i/>
                <w:color w:val="4F81BD"/>
                <w:szCs w:val="21"/>
              </w:rPr>
              <w:t>bug</w:t>
            </w:r>
            <w:r>
              <w:rPr>
                <w:rFonts w:hint="eastAsia"/>
                <w:i/>
                <w:color w:val="4F81BD"/>
                <w:szCs w:val="21"/>
              </w:rPr>
              <w:t>情况</w:t>
            </w: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  <w:r>
              <w:rPr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建议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875F73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F73" w:rsidRDefault="00875F73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</w:tbl>
    <w:p w:rsidR="009C042F" w:rsidRDefault="009C042F" w:rsidP="00875F73"/>
    <w:p w:rsidR="009C042F" w:rsidRDefault="009C042F" w:rsidP="00875F73"/>
    <w:p w:rsidR="009C042F" w:rsidRDefault="009C042F" w:rsidP="00875F73"/>
    <w:p w:rsidR="009C042F" w:rsidRDefault="009C042F" w:rsidP="00875F73"/>
    <w:p w:rsidR="009C042F" w:rsidRDefault="009C042F" w:rsidP="00875F73"/>
    <w:p w:rsidR="009C042F" w:rsidRDefault="009C042F" w:rsidP="00875F73"/>
    <w:p w:rsidR="009C042F" w:rsidRDefault="009C042F" w:rsidP="00875F73"/>
    <w:p w:rsidR="009C042F" w:rsidRDefault="009C042F" w:rsidP="00875F73"/>
    <w:p w:rsidR="0046376F" w:rsidRDefault="0046376F" w:rsidP="00875F73">
      <w:r>
        <w:rPr>
          <w:rFonts w:hint="eastAsia"/>
        </w:rPr>
        <w:lastRenderedPageBreak/>
        <w:t>用例模板（二）</w:t>
      </w:r>
      <w:r w:rsidR="009C042F">
        <w:rPr>
          <w:rFonts w:hint="eastAsia"/>
        </w:rPr>
        <w:t>（可用</w:t>
      </w:r>
      <w:r w:rsidR="009C042F">
        <w:rPr>
          <w:rFonts w:hint="eastAsia"/>
        </w:rPr>
        <w:t>Excel</w:t>
      </w:r>
      <w:r w:rsidR="00D4152C">
        <w:rPr>
          <w:rFonts w:hint="eastAsia"/>
        </w:rPr>
        <w:t>表格</w:t>
      </w:r>
      <w:r w:rsidR="009C042F">
        <w:rPr>
          <w:rFonts w:hint="eastAsia"/>
        </w:rPr>
        <w:t>）</w:t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675"/>
        <w:gridCol w:w="758"/>
        <w:gridCol w:w="709"/>
        <w:gridCol w:w="425"/>
        <w:gridCol w:w="425"/>
        <w:gridCol w:w="567"/>
        <w:gridCol w:w="567"/>
        <w:gridCol w:w="709"/>
        <w:gridCol w:w="567"/>
        <w:gridCol w:w="709"/>
        <w:gridCol w:w="708"/>
        <w:gridCol w:w="709"/>
        <w:gridCol w:w="709"/>
        <w:gridCol w:w="425"/>
        <w:gridCol w:w="709"/>
        <w:gridCol w:w="567"/>
      </w:tblGrid>
      <w:tr w:rsidR="001643BE" w:rsidRPr="0046376F" w:rsidTr="009A08EA">
        <w:trPr>
          <w:trHeight w:val="136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一级功能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二级功能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测试标题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对应需求编号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需求名称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1643BE" w:rsidRPr="0046376F" w:rsidRDefault="001643BE" w:rsidP="00A8665E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用例</w:t>
            </w: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涉及角色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测试内容详细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79576F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是否</w:t>
            </w:r>
            <w:r w:rsidR="001643BE"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补充用例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是否通过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用例版本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43BE" w:rsidRPr="0046376F" w:rsidRDefault="001643BE" w:rsidP="0046376F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376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79576F" w:rsidRPr="0046376F" w:rsidTr="001643BE">
        <w:trPr>
          <w:trHeight w:val="321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模块名称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具体功能点（如增、</w:t>
            </w:r>
            <w:proofErr w:type="gramStart"/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删</w:t>
            </w:r>
            <w:proofErr w:type="gramEnd"/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、改、查）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二级功能名称</w:t>
            </w:r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+</w:t>
            </w:r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基本流或备选流或异常流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高或低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具体使用的用户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具体步骤描述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说明输入何种类型的数据，有何约束条件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  <w:r w:rsidRPr="0046376F">
              <w:rPr>
                <w:rFonts w:hint="eastAsia"/>
                <w:i/>
                <w:color w:val="4F81BD"/>
                <w:sz w:val="20"/>
                <w:szCs w:val="20"/>
              </w:rPr>
              <w:t>严格按照需求文档来写（要尽可能全面的覆盖各个功能点）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266008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  <w:r>
              <w:rPr>
                <w:rFonts w:hint="eastAsia"/>
                <w:i/>
                <w:color w:val="4F81BD"/>
                <w:sz w:val="20"/>
                <w:szCs w:val="20"/>
              </w:rPr>
              <w:t>是</w:t>
            </w:r>
            <w:r>
              <w:rPr>
                <w:rFonts w:hint="eastAsia"/>
                <w:i/>
                <w:color w:val="4F81BD"/>
                <w:sz w:val="20"/>
                <w:szCs w:val="20"/>
              </w:rPr>
              <w:t>/</w:t>
            </w:r>
            <w:r>
              <w:rPr>
                <w:rFonts w:hint="eastAsia"/>
                <w:i/>
                <w:color w:val="4F81BD"/>
                <w:sz w:val="20"/>
                <w:szCs w:val="20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  <w:r>
              <w:rPr>
                <w:rFonts w:hint="eastAsia"/>
                <w:i/>
                <w:color w:val="4F81BD"/>
                <w:sz w:val="20"/>
                <w:szCs w:val="20"/>
              </w:rPr>
              <w:t>是</w:t>
            </w:r>
            <w:r>
              <w:rPr>
                <w:rFonts w:hint="eastAsia"/>
                <w:i/>
                <w:color w:val="4F81BD"/>
                <w:sz w:val="20"/>
                <w:szCs w:val="20"/>
              </w:rPr>
              <w:t>/</w:t>
            </w:r>
            <w:r>
              <w:rPr>
                <w:rFonts w:hint="eastAsia"/>
                <w:i/>
                <w:color w:val="4F81BD"/>
                <w:sz w:val="20"/>
                <w:szCs w:val="20"/>
              </w:rPr>
              <w:t>否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76F" w:rsidRPr="0046376F" w:rsidRDefault="0079576F" w:rsidP="0046376F">
            <w:pPr>
              <w:widowControl/>
              <w:spacing w:line="240" w:lineRule="auto"/>
              <w:jc w:val="left"/>
              <w:rPr>
                <w:i/>
                <w:color w:val="4F81BD"/>
                <w:szCs w:val="21"/>
              </w:rPr>
            </w:pPr>
          </w:p>
        </w:tc>
      </w:tr>
    </w:tbl>
    <w:p w:rsidR="00F469E9" w:rsidRDefault="00F469E9" w:rsidP="00875F73"/>
    <w:p w:rsidR="00F469E9" w:rsidRPr="00875F73" w:rsidRDefault="00F469E9" w:rsidP="00875F73"/>
    <w:p w:rsidR="00441806" w:rsidRPr="00441806" w:rsidRDefault="003F5077" w:rsidP="00441806">
      <w:pPr>
        <w:pStyle w:val="2"/>
        <w:rPr>
          <w:noProof/>
        </w:rPr>
      </w:pPr>
      <w:r w:rsidRPr="00875F73">
        <w:rPr>
          <w:rFonts w:hint="eastAsia"/>
          <w:noProof/>
        </w:rPr>
        <w:t>XX</w:t>
      </w:r>
      <w:r w:rsidRPr="00875F73">
        <w:rPr>
          <w:rFonts w:hint="eastAsia"/>
          <w:noProof/>
        </w:rPr>
        <w:t>子系统</w:t>
      </w:r>
      <w:r w:rsidRPr="00875F73">
        <w:rPr>
          <w:rFonts w:hint="eastAsia"/>
          <w:noProof/>
        </w:rPr>
        <w:t>/</w:t>
      </w:r>
      <w:r w:rsidRPr="00875F73">
        <w:rPr>
          <w:rFonts w:hint="eastAsia"/>
          <w:noProof/>
        </w:rPr>
        <w:t>模块</w:t>
      </w:r>
    </w:p>
    <w:p w:rsidR="003F5077" w:rsidRPr="00875F73" w:rsidRDefault="003F5077" w:rsidP="003F5077">
      <w:pPr>
        <w:pStyle w:val="3"/>
        <w:rPr>
          <w:rFonts w:ascii="微软雅黑" w:eastAsia="微软雅黑" w:hAnsi="微软雅黑"/>
          <w:bCs w:val="0"/>
          <w:sz w:val="24"/>
          <w:szCs w:val="24"/>
        </w:rPr>
      </w:pPr>
      <w:r w:rsidRPr="00875F73">
        <w:rPr>
          <w:rFonts w:ascii="微软雅黑" w:eastAsia="微软雅黑" w:hAnsi="微软雅黑" w:hint="eastAsia"/>
          <w:bCs w:val="0"/>
          <w:sz w:val="24"/>
          <w:szCs w:val="24"/>
        </w:rPr>
        <w:t>功能描述</w:t>
      </w:r>
    </w:p>
    <w:p w:rsidR="003F5077" w:rsidRDefault="003F5077" w:rsidP="00F469E9">
      <w:pPr>
        <w:ind w:left="420"/>
        <w:rPr>
          <w:i/>
          <w:color w:val="4F81BD"/>
        </w:rPr>
      </w:pPr>
      <w:r w:rsidRPr="003F5077">
        <w:rPr>
          <w:rFonts w:hint="eastAsia"/>
          <w:i/>
          <w:color w:val="4F81BD"/>
        </w:rPr>
        <w:t>简单描述待测试系统</w:t>
      </w:r>
      <w:r w:rsidRPr="003F5077">
        <w:rPr>
          <w:rFonts w:hint="eastAsia"/>
          <w:i/>
          <w:color w:val="4F81BD"/>
        </w:rPr>
        <w:t>/</w:t>
      </w:r>
      <w:r w:rsidRPr="003F5077">
        <w:rPr>
          <w:rFonts w:hint="eastAsia"/>
          <w:i/>
          <w:color w:val="4F81BD"/>
        </w:rPr>
        <w:t>模块的功能。</w:t>
      </w:r>
    </w:p>
    <w:p w:rsidR="00441806" w:rsidRDefault="00441806" w:rsidP="00F469E9">
      <w:pPr>
        <w:ind w:left="420"/>
        <w:rPr>
          <w:i/>
          <w:color w:val="4F81BD"/>
        </w:rPr>
      </w:pPr>
    </w:p>
    <w:p w:rsidR="00441806" w:rsidRDefault="00441806" w:rsidP="00F469E9">
      <w:pPr>
        <w:ind w:left="420"/>
        <w:rPr>
          <w:i/>
          <w:color w:val="4F81BD"/>
        </w:rPr>
      </w:pPr>
    </w:p>
    <w:p w:rsidR="00441806" w:rsidRDefault="00441806" w:rsidP="00F469E9">
      <w:pPr>
        <w:ind w:left="420"/>
        <w:rPr>
          <w:i/>
          <w:color w:val="4F81BD"/>
        </w:rPr>
      </w:pPr>
    </w:p>
    <w:p w:rsidR="00441806" w:rsidRDefault="00441806" w:rsidP="00F469E9">
      <w:pPr>
        <w:ind w:left="420"/>
        <w:rPr>
          <w:i/>
          <w:color w:val="4F81BD"/>
        </w:rPr>
      </w:pPr>
    </w:p>
    <w:p w:rsidR="00441806" w:rsidRDefault="00441806" w:rsidP="00F469E9">
      <w:pPr>
        <w:ind w:left="420"/>
        <w:rPr>
          <w:i/>
          <w:color w:val="4F81BD"/>
        </w:rPr>
      </w:pPr>
    </w:p>
    <w:p w:rsidR="00441806" w:rsidRDefault="00441806" w:rsidP="00F469E9">
      <w:pPr>
        <w:ind w:left="420"/>
        <w:rPr>
          <w:i/>
          <w:color w:val="4F81BD"/>
        </w:rPr>
      </w:pPr>
    </w:p>
    <w:p w:rsidR="00441806" w:rsidRDefault="00441806" w:rsidP="00F469E9">
      <w:pPr>
        <w:ind w:left="420"/>
        <w:rPr>
          <w:i/>
          <w:color w:val="4F81BD"/>
        </w:rPr>
      </w:pPr>
    </w:p>
    <w:p w:rsidR="00441806" w:rsidRPr="003F5077" w:rsidRDefault="00441806" w:rsidP="00F469E9">
      <w:pPr>
        <w:ind w:left="420"/>
        <w:rPr>
          <w:i/>
          <w:color w:val="4F81BD"/>
        </w:rPr>
      </w:pPr>
    </w:p>
    <w:p w:rsidR="003F5077" w:rsidRDefault="003F5077" w:rsidP="003F5077">
      <w:pPr>
        <w:pStyle w:val="3"/>
        <w:rPr>
          <w:rFonts w:ascii="微软雅黑" w:eastAsia="微软雅黑" w:hAnsi="微软雅黑"/>
          <w:bCs w:val="0"/>
          <w:sz w:val="24"/>
          <w:szCs w:val="24"/>
        </w:rPr>
      </w:pPr>
      <w:r w:rsidRPr="00875F73">
        <w:rPr>
          <w:rFonts w:ascii="微软雅黑" w:eastAsia="微软雅黑" w:hAnsi="微软雅黑" w:hint="eastAsia"/>
          <w:bCs w:val="0"/>
          <w:sz w:val="24"/>
          <w:szCs w:val="24"/>
        </w:rPr>
        <w:lastRenderedPageBreak/>
        <w:t>详细操作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880"/>
        <w:gridCol w:w="1260"/>
        <w:gridCol w:w="360"/>
        <w:gridCol w:w="3312"/>
      </w:tblGrid>
      <w:tr w:rsidR="003F5077" w:rsidTr="00653AEA">
        <w:trPr>
          <w:cantSplit/>
          <w:trHeight w:val="209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功能模块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用例设计人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</w:p>
        </w:tc>
      </w:tr>
      <w:tr w:rsidR="003F5077" w:rsidTr="00653AEA">
        <w:trPr>
          <w:cantSplit/>
          <w:trHeight w:val="209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用例编号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</w:p>
        </w:tc>
      </w:tr>
      <w:tr w:rsidR="003F5077" w:rsidTr="00653AEA">
        <w:trPr>
          <w:cantSplit/>
          <w:trHeight w:val="81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测试目的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rFonts w:ascii="宋体" w:hAnsi="宋体"/>
                <w:i/>
                <w:szCs w:val="21"/>
              </w:rPr>
            </w:pPr>
            <w:r>
              <w:rPr>
                <w:rFonts w:ascii="宋体" w:hAnsi="宋体" w:hint="eastAsia"/>
                <w:i/>
                <w:color w:val="4F81BD"/>
                <w:szCs w:val="21"/>
              </w:rPr>
              <w:t>&lt;1.测试用例执行后所要达到的目标。一般情况下，为：所要验证的功能需求点的正常返回结果。&gt;</w:t>
            </w:r>
          </w:p>
        </w:tc>
      </w:tr>
      <w:tr w:rsidR="003F5077" w:rsidTr="00653AEA">
        <w:trPr>
          <w:cantSplit/>
          <w:trHeight w:val="126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前提条件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i/>
                <w:szCs w:val="21"/>
              </w:rPr>
            </w:pPr>
            <w:r>
              <w:rPr>
                <w:rFonts w:ascii="宋体" w:hAnsi="宋体" w:hint="eastAsia"/>
                <w:i/>
                <w:color w:val="4F81BD"/>
                <w:szCs w:val="21"/>
              </w:rPr>
              <w:t>&lt;简单描述被测试功能点的功能，业务逻辑。例如：利用何种数据测试何种业务功能 、需要注意的测试点细节、特殊的测试方法、测试结果的获取或验证方法等。&gt;</w:t>
            </w:r>
          </w:p>
        </w:tc>
      </w:tr>
      <w:tr w:rsidR="003F5077" w:rsidTr="00653AEA">
        <w:trPr>
          <w:cantSplit/>
          <w:trHeight w:val="25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测试数据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33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操作步骤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操作描述</w:t>
            </w:r>
            <w:r>
              <w:rPr>
                <w:rFonts w:hint="eastAsia"/>
                <w:bCs/>
                <w:i/>
                <w:iCs/>
                <w:color w:val="0000FF"/>
                <w:szCs w:val="21"/>
              </w:rPr>
              <w:t>（可从已有测试用例中复制）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预期结果</w:t>
            </w:r>
            <w:r>
              <w:rPr>
                <w:rFonts w:hint="eastAsia"/>
                <w:bCs/>
                <w:i/>
                <w:iCs/>
                <w:color w:val="0000FF"/>
                <w:szCs w:val="21"/>
              </w:rPr>
              <w:t>（可从已有测试用例中复制）</w:t>
            </w:r>
          </w:p>
        </w:tc>
      </w:tr>
      <w:tr w:rsidR="003F5077" w:rsidTr="00653AEA">
        <w:trPr>
          <w:cantSplit/>
          <w:trHeight w:val="11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11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11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业务规则检查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可选</w:t>
            </w:r>
            <w:r>
              <w:rPr>
                <w:szCs w:val="21"/>
              </w:rPr>
              <w:t>)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后台数据检查</w:t>
            </w: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可选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测试结论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szCs w:val="21"/>
              </w:rPr>
              <w:t xml:space="preserve">                     </w:t>
            </w:r>
            <w:r>
              <w:rPr>
                <w:rFonts w:hint="eastAsia"/>
                <w:szCs w:val="21"/>
              </w:rPr>
              <w:t>不通过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测试人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Bug</w:t>
            </w:r>
            <w:r>
              <w:rPr>
                <w:rFonts w:hint="eastAsia"/>
                <w:b/>
                <w:szCs w:val="21"/>
              </w:rPr>
              <w:t>记录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i/>
                <w:color w:val="4F81BD"/>
                <w:szCs w:val="21"/>
              </w:rPr>
            </w:pPr>
            <w:r>
              <w:rPr>
                <w:rFonts w:hint="eastAsia"/>
                <w:i/>
                <w:color w:val="4F81BD"/>
                <w:szCs w:val="21"/>
              </w:rPr>
              <w:t>已关闭</w:t>
            </w:r>
            <w:r>
              <w:rPr>
                <w:i/>
                <w:color w:val="4F81BD"/>
                <w:szCs w:val="21"/>
              </w:rPr>
              <w:t>bug</w:t>
            </w:r>
            <w:r>
              <w:rPr>
                <w:rFonts w:hint="eastAsia"/>
                <w:i/>
                <w:color w:val="4F81BD"/>
                <w:szCs w:val="21"/>
              </w:rPr>
              <w:t>：描述具体</w:t>
            </w:r>
            <w:r>
              <w:rPr>
                <w:i/>
                <w:color w:val="4F81BD"/>
                <w:szCs w:val="21"/>
              </w:rPr>
              <w:t>bug</w:t>
            </w:r>
            <w:r>
              <w:rPr>
                <w:rFonts w:hint="eastAsia"/>
                <w:i/>
                <w:color w:val="4F81BD"/>
                <w:szCs w:val="21"/>
              </w:rPr>
              <w:t>情况</w:t>
            </w:r>
          </w:p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  <w:r>
              <w:rPr>
                <w:rFonts w:hint="eastAsia"/>
                <w:i/>
                <w:color w:val="4F81BD"/>
                <w:szCs w:val="21"/>
              </w:rPr>
              <w:t>未关闭</w:t>
            </w:r>
            <w:r>
              <w:rPr>
                <w:i/>
                <w:color w:val="4F81BD"/>
                <w:szCs w:val="21"/>
              </w:rPr>
              <w:t>bug</w:t>
            </w:r>
            <w:r>
              <w:rPr>
                <w:rFonts w:hint="eastAsia"/>
                <w:i/>
                <w:color w:val="4F81BD"/>
                <w:szCs w:val="21"/>
              </w:rPr>
              <w:t>：描述具体</w:t>
            </w:r>
            <w:r>
              <w:rPr>
                <w:i/>
                <w:color w:val="4F81BD"/>
                <w:szCs w:val="21"/>
              </w:rPr>
              <w:t>bug</w:t>
            </w:r>
            <w:r>
              <w:rPr>
                <w:rFonts w:hint="eastAsia"/>
                <w:i/>
                <w:color w:val="4F81BD"/>
                <w:szCs w:val="21"/>
              </w:rPr>
              <w:t>情况</w:t>
            </w: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  <w:r>
              <w:rPr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建议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  <w:tr w:rsidR="003F5077" w:rsidTr="00653AEA">
        <w:trPr>
          <w:cantSplit/>
          <w:trHeight w:val="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7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77" w:rsidRDefault="003F5077" w:rsidP="00653AEA">
            <w:pPr>
              <w:snapToGrid w:val="0"/>
              <w:spacing w:line="240" w:lineRule="auto"/>
              <w:rPr>
                <w:szCs w:val="21"/>
              </w:rPr>
            </w:pPr>
          </w:p>
        </w:tc>
      </w:tr>
    </w:tbl>
    <w:p w:rsidR="005F3C46" w:rsidRPr="00D41AD8" w:rsidRDefault="005F3C46" w:rsidP="005F3C46"/>
    <w:p w:rsidR="009E45A9" w:rsidRDefault="003F5077" w:rsidP="00190A93">
      <w:r>
        <w:rPr>
          <w:rFonts w:hint="eastAsia"/>
        </w:rPr>
        <w:t>。。。。。。</w:t>
      </w:r>
    </w:p>
    <w:sectPr w:rsidR="009E45A9" w:rsidSect="002E3E5F">
      <w:pgSz w:w="11906" w:h="16838"/>
      <w:pgMar w:top="1440" w:right="991" w:bottom="1440" w:left="1800" w:header="851" w:footer="59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4E2" w:rsidRDefault="008214E2">
      <w:r>
        <w:separator/>
      </w:r>
    </w:p>
  </w:endnote>
  <w:endnote w:type="continuationSeparator" w:id="0">
    <w:p w:rsidR="008214E2" w:rsidRDefault="0082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6FD" w:rsidRDefault="009E76FD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E76FD" w:rsidRDefault="009E76FD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6FFF" w:rsidRPr="00875F73" w:rsidTr="00D06FFF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6FFF" w:rsidRPr="00AE6B66" w:rsidRDefault="00D06FFF" w:rsidP="00194841">
          <w:pPr>
            <w:pStyle w:val="ab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6FFF" w:rsidRPr="00AE6B66" w:rsidRDefault="00D06FFF" w:rsidP="00194841">
          <w:pPr>
            <w:pStyle w:val="ab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6FFF" w:rsidRPr="00AE6B66" w:rsidRDefault="00D06FFF" w:rsidP="00194841">
          <w:pPr>
            <w:pStyle w:val="ab"/>
            <w:ind w:right="360"/>
          </w:pPr>
        </w:p>
      </w:tc>
    </w:tr>
  </w:tbl>
  <w:p w:rsidR="00875F73" w:rsidRDefault="00875F7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4E2" w:rsidRDefault="008214E2">
      <w:r>
        <w:separator/>
      </w:r>
    </w:p>
  </w:footnote>
  <w:footnote w:type="continuationSeparator" w:id="0">
    <w:p w:rsidR="008214E2" w:rsidRDefault="00821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849" w:rsidRPr="001D4BE3" w:rsidRDefault="00362849" w:rsidP="00362849">
    <w:pPr>
      <w:rPr>
        <w:b/>
        <w:color w:val="FF0000"/>
        <w:sz w:val="21"/>
        <w:szCs w:val="21"/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9D3399" wp14:editId="69D13E3C">
              <wp:simplePos x="0" y="0"/>
              <wp:positionH relativeFrom="column">
                <wp:posOffset>-86995</wp:posOffset>
              </wp:positionH>
              <wp:positionV relativeFrom="paragraph">
                <wp:posOffset>221615</wp:posOffset>
              </wp:positionV>
              <wp:extent cx="5668645" cy="0"/>
              <wp:effectExtent l="0" t="19050" r="27305" b="3810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5pt,17.45pt" to="439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" strokeweight="4.5pt">
              <v:stroke linestyle="thinThick"/>
            </v:line>
          </w:pict>
        </mc:Fallback>
      </mc:AlternateContent>
    </w:r>
    <w:r w:rsidR="00860A8A">
      <w:rPr>
        <w:rFonts w:hint="eastAsia"/>
        <w:b/>
        <w:sz w:val="21"/>
        <w:szCs w:val="21"/>
        <w:lang w:val="pt-BR"/>
      </w:rPr>
      <w:t>质量记录</w:t>
    </w:r>
    <w:r w:rsidR="00860A8A">
      <w:rPr>
        <w:rFonts w:hint="eastAsia"/>
        <w:b/>
        <w:sz w:val="21"/>
        <w:szCs w:val="21"/>
        <w:lang w:val="pt-BR"/>
      </w:rPr>
      <w:t xml:space="preserve">    </w:t>
    </w:r>
    <w:r w:rsidRPr="001D4BE3">
      <w:rPr>
        <w:rFonts w:hint="eastAsia"/>
        <w:b/>
        <w:sz w:val="21"/>
        <w:szCs w:val="21"/>
        <w:lang w:val="pt-BR"/>
      </w:rPr>
      <w:t xml:space="preserve">                           </w:t>
    </w:r>
    <w:r w:rsidR="00C536CE">
      <w:rPr>
        <w:rFonts w:hint="eastAsia"/>
        <w:b/>
        <w:sz w:val="21"/>
        <w:szCs w:val="21"/>
        <w:lang w:val="pt-BR"/>
      </w:rPr>
      <w:t xml:space="preserve">        </w:t>
    </w:r>
    <w:r w:rsidR="00AB762F">
      <w:rPr>
        <w:rFonts w:hint="eastAsia"/>
        <w:b/>
        <w:sz w:val="21"/>
        <w:szCs w:val="21"/>
        <w:lang w:val="pt-BR"/>
      </w:rPr>
      <w:t xml:space="preserve">    </w:t>
    </w:r>
    <w:r w:rsidR="00C536CE">
      <w:rPr>
        <w:rFonts w:hint="eastAsia"/>
        <w:b/>
        <w:sz w:val="21"/>
        <w:szCs w:val="21"/>
        <w:lang w:val="pt-BR"/>
      </w:rPr>
      <w:t xml:space="preserve">      </w:t>
    </w:r>
    <w:r w:rsidR="00AB762F" w:rsidRPr="00AB762F">
      <w:rPr>
        <w:b/>
        <w:sz w:val="21"/>
        <w:szCs w:val="21"/>
        <w:lang w:val="pt-BR"/>
      </w:rPr>
      <w:t>QR-QP709-02</w:t>
    </w:r>
  </w:p>
  <w:p w:rsidR="00875F73" w:rsidRPr="00362849" w:rsidRDefault="00875F73" w:rsidP="003628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732A"/>
    <w:multiLevelType w:val="hybridMultilevel"/>
    <w:tmpl w:val="A4B4F60A"/>
    <w:lvl w:ilvl="0" w:tplc="20A484F2">
      <w:start w:val="1"/>
      <w:numFmt w:val="bullet"/>
      <w:pStyle w:val="a"/>
      <w:lvlText w:val=""/>
      <w:lvlJc w:val="left"/>
      <w:pPr>
        <w:tabs>
          <w:tab w:val="num" w:pos="0"/>
        </w:tabs>
        <w:ind w:left="340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533"/>
        </w:tabs>
        <w:ind w:left="703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DD62F2B"/>
    <w:multiLevelType w:val="hybridMultilevel"/>
    <w:tmpl w:val="0492A3A8"/>
    <w:lvl w:ilvl="0" w:tplc="CDE09136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54663F5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6E2DF0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99E8D0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1E0FB8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3D4129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B88D8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304830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4028ED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8B7AC7"/>
    <w:multiLevelType w:val="multilevel"/>
    <w:tmpl w:val="D85E073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3">
    <w:nsid w:val="490B65B9"/>
    <w:multiLevelType w:val="hybridMultilevel"/>
    <w:tmpl w:val="2214B29A"/>
    <w:lvl w:ilvl="0" w:tplc="3BAA5162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B2F881E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70CF7A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8F681E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71A75D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DE74A3C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A229D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172953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D38A55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5172BEC"/>
    <w:multiLevelType w:val="hybridMultilevel"/>
    <w:tmpl w:val="6F86F554"/>
    <w:lvl w:ilvl="0" w:tplc="F1947292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2F"/>
    <w:rsid w:val="000031EA"/>
    <w:rsid w:val="00005FEB"/>
    <w:rsid w:val="00013B16"/>
    <w:rsid w:val="0003607F"/>
    <w:rsid w:val="00047E92"/>
    <w:rsid w:val="000500C8"/>
    <w:rsid w:val="00051453"/>
    <w:rsid w:val="0007036A"/>
    <w:rsid w:val="000A0E91"/>
    <w:rsid w:val="000A777F"/>
    <w:rsid w:val="000C541F"/>
    <w:rsid w:val="001306DB"/>
    <w:rsid w:val="00136CA7"/>
    <w:rsid w:val="001643BE"/>
    <w:rsid w:val="0018199D"/>
    <w:rsid w:val="00190A93"/>
    <w:rsid w:val="00194841"/>
    <w:rsid w:val="001B3EB0"/>
    <w:rsid w:val="001B6671"/>
    <w:rsid w:val="001C445B"/>
    <w:rsid w:val="001C5974"/>
    <w:rsid w:val="001E43A8"/>
    <w:rsid w:val="001E4AF5"/>
    <w:rsid w:val="001F434A"/>
    <w:rsid w:val="0020577E"/>
    <w:rsid w:val="00214934"/>
    <w:rsid w:val="00227772"/>
    <w:rsid w:val="002529D1"/>
    <w:rsid w:val="002706D1"/>
    <w:rsid w:val="00282824"/>
    <w:rsid w:val="002862B5"/>
    <w:rsid w:val="002B0773"/>
    <w:rsid w:val="002B24FA"/>
    <w:rsid w:val="002D0233"/>
    <w:rsid w:val="002D066A"/>
    <w:rsid w:val="002D709D"/>
    <w:rsid w:val="002E3E5F"/>
    <w:rsid w:val="002F17F1"/>
    <w:rsid w:val="003142CD"/>
    <w:rsid w:val="003272CA"/>
    <w:rsid w:val="00332806"/>
    <w:rsid w:val="00336AEB"/>
    <w:rsid w:val="00344427"/>
    <w:rsid w:val="00351D5A"/>
    <w:rsid w:val="00362849"/>
    <w:rsid w:val="0037381D"/>
    <w:rsid w:val="00374787"/>
    <w:rsid w:val="003E511C"/>
    <w:rsid w:val="003F5077"/>
    <w:rsid w:val="00403054"/>
    <w:rsid w:val="004158EA"/>
    <w:rsid w:val="00441806"/>
    <w:rsid w:val="0045001A"/>
    <w:rsid w:val="00453C51"/>
    <w:rsid w:val="0046376F"/>
    <w:rsid w:val="00472F4F"/>
    <w:rsid w:val="00495A9C"/>
    <w:rsid w:val="004A20E4"/>
    <w:rsid w:val="004C086A"/>
    <w:rsid w:val="004C4D75"/>
    <w:rsid w:val="004C7937"/>
    <w:rsid w:val="004D1A7B"/>
    <w:rsid w:val="004D321E"/>
    <w:rsid w:val="004D35B5"/>
    <w:rsid w:val="004F0791"/>
    <w:rsid w:val="00501F84"/>
    <w:rsid w:val="005040AF"/>
    <w:rsid w:val="00526EB9"/>
    <w:rsid w:val="00536879"/>
    <w:rsid w:val="00536F8A"/>
    <w:rsid w:val="005433D2"/>
    <w:rsid w:val="0054602E"/>
    <w:rsid w:val="005519FE"/>
    <w:rsid w:val="00596D65"/>
    <w:rsid w:val="005A0286"/>
    <w:rsid w:val="005C4D96"/>
    <w:rsid w:val="005D09AC"/>
    <w:rsid w:val="005D36FB"/>
    <w:rsid w:val="005F3C46"/>
    <w:rsid w:val="00600D05"/>
    <w:rsid w:val="00605722"/>
    <w:rsid w:val="00653AEA"/>
    <w:rsid w:val="00665712"/>
    <w:rsid w:val="006732FD"/>
    <w:rsid w:val="006834DA"/>
    <w:rsid w:val="006909B7"/>
    <w:rsid w:val="0069205A"/>
    <w:rsid w:val="006B6585"/>
    <w:rsid w:val="006C753D"/>
    <w:rsid w:val="006E406D"/>
    <w:rsid w:val="006F6095"/>
    <w:rsid w:val="00706991"/>
    <w:rsid w:val="007119E1"/>
    <w:rsid w:val="0073169F"/>
    <w:rsid w:val="0073743C"/>
    <w:rsid w:val="00740769"/>
    <w:rsid w:val="00746CCF"/>
    <w:rsid w:val="0075345F"/>
    <w:rsid w:val="0079576F"/>
    <w:rsid w:val="007A4F15"/>
    <w:rsid w:val="007B651F"/>
    <w:rsid w:val="007C46A8"/>
    <w:rsid w:val="007E01B0"/>
    <w:rsid w:val="007F43CF"/>
    <w:rsid w:val="00803698"/>
    <w:rsid w:val="008061D4"/>
    <w:rsid w:val="00817119"/>
    <w:rsid w:val="00817D5D"/>
    <w:rsid w:val="008214E2"/>
    <w:rsid w:val="0082152E"/>
    <w:rsid w:val="0084349D"/>
    <w:rsid w:val="00860A8A"/>
    <w:rsid w:val="00875F73"/>
    <w:rsid w:val="00890CF7"/>
    <w:rsid w:val="008B0058"/>
    <w:rsid w:val="008C0008"/>
    <w:rsid w:val="008C0F1D"/>
    <w:rsid w:val="008C6092"/>
    <w:rsid w:val="008D7ED8"/>
    <w:rsid w:val="008E7342"/>
    <w:rsid w:val="008E7C11"/>
    <w:rsid w:val="008F2691"/>
    <w:rsid w:val="00921EC4"/>
    <w:rsid w:val="00954012"/>
    <w:rsid w:val="009540B1"/>
    <w:rsid w:val="00960EBA"/>
    <w:rsid w:val="00966A2E"/>
    <w:rsid w:val="00971F96"/>
    <w:rsid w:val="00985989"/>
    <w:rsid w:val="0099053B"/>
    <w:rsid w:val="009954DC"/>
    <w:rsid w:val="009A589B"/>
    <w:rsid w:val="009B7EAA"/>
    <w:rsid w:val="009C042F"/>
    <w:rsid w:val="009D5537"/>
    <w:rsid w:val="009D5BD1"/>
    <w:rsid w:val="009E2352"/>
    <w:rsid w:val="009E45A9"/>
    <w:rsid w:val="009E76FD"/>
    <w:rsid w:val="009F373D"/>
    <w:rsid w:val="009F5122"/>
    <w:rsid w:val="00A010A0"/>
    <w:rsid w:val="00A073CD"/>
    <w:rsid w:val="00A3090E"/>
    <w:rsid w:val="00A35A0E"/>
    <w:rsid w:val="00A42D40"/>
    <w:rsid w:val="00A43468"/>
    <w:rsid w:val="00A4721A"/>
    <w:rsid w:val="00A6194A"/>
    <w:rsid w:val="00A76544"/>
    <w:rsid w:val="00A77F7B"/>
    <w:rsid w:val="00A83A4B"/>
    <w:rsid w:val="00AB762F"/>
    <w:rsid w:val="00AD4752"/>
    <w:rsid w:val="00AE2680"/>
    <w:rsid w:val="00AE6285"/>
    <w:rsid w:val="00B00DCB"/>
    <w:rsid w:val="00B22A41"/>
    <w:rsid w:val="00B3039B"/>
    <w:rsid w:val="00B318A9"/>
    <w:rsid w:val="00B33298"/>
    <w:rsid w:val="00B4737D"/>
    <w:rsid w:val="00B60B40"/>
    <w:rsid w:val="00B714A8"/>
    <w:rsid w:val="00B768C3"/>
    <w:rsid w:val="00B870B9"/>
    <w:rsid w:val="00BC7D72"/>
    <w:rsid w:val="00BD27EF"/>
    <w:rsid w:val="00C03605"/>
    <w:rsid w:val="00C14EA4"/>
    <w:rsid w:val="00C32780"/>
    <w:rsid w:val="00C4704D"/>
    <w:rsid w:val="00C536CE"/>
    <w:rsid w:val="00C650AA"/>
    <w:rsid w:val="00C65CD7"/>
    <w:rsid w:val="00C65CE3"/>
    <w:rsid w:val="00C7644C"/>
    <w:rsid w:val="00C81E59"/>
    <w:rsid w:val="00C909E1"/>
    <w:rsid w:val="00CA43A4"/>
    <w:rsid w:val="00CA64C5"/>
    <w:rsid w:val="00CB417B"/>
    <w:rsid w:val="00CC4A93"/>
    <w:rsid w:val="00CE326D"/>
    <w:rsid w:val="00CE7906"/>
    <w:rsid w:val="00D06FFF"/>
    <w:rsid w:val="00D11DC4"/>
    <w:rsid w:val="00D11DE1"/>
    <w:rsid w:val="00D3427B"/>
    <w:rsid w:val="00D4152C"/>
    <w:rsid w:val="00D46918"/>
    <w:rsid w:val="00D57127"/>
    <w:rsid w:val="00D5791A"/>
    <w:rsid w:val="00D60198"/>
    <w:rsid w:val="00D754AD"/>
    <w:rsid w:val="00D8426A"/>
    <w:rsid w:val="00D96FB3"/>
    <w:rsid w:val="00D97548"/>
    <w:rsid w:val="00DA21D3"/>
    <w:rsid w:val="00DB391F"/>
    <w:rsid w:val="00DC7307"/>
    <w:rsid w:val="00DD0B8A"/>
    <w:rsid w:val="00DF124C"/>
    <w:rsid w:val="00E01997"/>
    <w:rsid w:val="00E01EBA"/>
    <w:rsid w:val="00E07563"/>
    <w:rsid w:val="00E07709"/>
    <w:rsid w:val="00E22F6F"/>
    <w:rsid w:val="00E74A46"/>
    <w:rsid w:val="00E8062F"/>
    <w:rsid w:val="00E84E48"/>
    <w:rsid w:val="00EB13C9"/>
    <w:rsid w:val="00EB336D"/>
    <w:rsid w:val="00ED7555"/>
    <w:rsid w:val="00EF12E1"/>
    <w:rsid w:val="00EF65BE"/>
    <w:rsid w:val="00F06649"/>
    <w:rsid w:val="00F14214"/>
    <w:rsid w:val="00F25665"/>
    <w:rsid w:val="00F44161"/>
    <w:rsid w:val="00F469E9"/>
    <w:rsid w:val="00F74E4C"/>
    <w:rsid w:val="00F86AC2"/>
    <w:rsid w:val="00F955FC"/>
    <w:rsid w:val="00FA5223"/>
    <w:rsid w:val="00FC6DA5"/>
    <w:rsid w:val="00FD5038"/>
    <w:rsid w:val="00FD74A0"/>
    <w:rsid w:val="00FE777D"/>
    <w:rsid w:val="00FF0373"/>
    <w:rsid w:val="00F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,heading 1,Title1,Level 1 Topic Heading,第*部分,第A章,L1,boc,h11,heading 1TOC,Header 1,Header1,SAHeading 1,1.,论文题目,H18,H19,H110"/>
    <w:basedOn w:val="a4"/>
    <w:next w:val="a4"/>
    <w:qFormat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,大标题,节"/>
    <w:basedOn w:val="a4"/>
    <w:next w:val="a4"/>
    <w:qFormat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,b"/>
    <w:basedOn w:val="a4"/>
    <w:next w:val="a4"/>
    <w:qFormat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,bullet1,bl1,bb1,b"/>
    <w:basedOn w:val="a4"/>
    <w:next w:val="a4"/>
    <w:qFormat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,标题 5 Char Char Char,h5,H5,PIM 5,heading 5,dash1,ds1,dd1,dash2,ds2,dd2,dash3,ds3,dd3,dash4,ds4,dd4,dash5,ds5,dd5,dash6,ds6,dd6,dash7,ds7,dd7,dash8,ds8,dd8,dash9,ds9,dd9,dash10,ds10,dd10,dash11,ds11,dd11,dash21,ds21,dd21,dash31"/>
    <w:basedOn w:val="a4"/>
    <w:next w:val="a4"/>
    <w:qFormat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aliases w:val="H6,BOD 4,Bullet list,PIM 6,Legal Level 1.,正文六级标题,Alpha List,图说,L6,Bullet (Single Lines),Figure label,h6,l6,hsm,cnp,Caption number (page-wide),list 6,h61,heading 6,Heading6,Figure label1,h62,l61,hsm1,cnp1,Caption number (page-wide)1,list 61,h611,6"/>
    <w:basedOn w:val="a4"/>
    <w:next w:val="a4"/>
    <w:qFormat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qFormat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qFormat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qFormat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10">
    <w:name w:val="toc 1"/>
    <w:basedOn w:val="a4"/>
    <w:next w:val="a4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4"/>
    <w:next w:val="a4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0">
    <w:name w:val="toc 4"/>
    <w:basedOn w:val="a4"/>
    <w:next w:val="a4"/>
    <w:autoRedefine/>
    <w:semiHidden/>
    <w:pPr>
      <w:ind w:left="720"/>
      <w:jc w:val="left"/>
    </w:pPr>
    <w:rPr>
      <w:sz w:val="18"/>
      <w:szCs w:val="18"/>
    </w:rPr>
  </w:style>
  <w:style w:type="paragraph" w:styleId="50">
    <w:name w:val="toc 5"/>
    <w:basedOn w:val="a4"/>
    <w:next w:val="a4"/>
    <w:autoRedefine/>
    <w:semiHidden/>
    <w:pPr>
      <w:ind w:left="960"/>
      <w:jc w:val="left"/>
    </w:pPr>
    <w:rPr>
      <w:sz w:val="18"/>
      <w:szCs w:val="18"/>
    </w:rPr>
  </w:style>
  <w:style w:type="paragraph" w:styleId="60">
    <w:name w:val="toc 6"/>
    <w:basedOn w:val="a4"/>
    <w:next w:val="a4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semiHidden/>
    <w:pPr>
      <w:ind w:left="1920"/>
      <w:jc w:val="left"/>
    </w:pPr>
    <w:rPr>
      <w:sz w:val="18"/>
      <w:szCs w:val="18"/>
    </w:rPr>
  </w:style>
  <w:style w:type="paragraph" w:styleId="a8">
    <w:name w:val="Document Map"/>
    <w:basedOn w:val="a4"/>
    <w:semiHidden/>
    <w:pPr>
      <w:shd w:val="clear" w:color="auto" w:fill="00008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header"/>
    <w:basedOn w:val="a4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footer"/>
    <w:basedOn w:val="a4"/>
    <w:link w:val="Char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c">
    <w:name w:val="page number"/>
    <w:basedOn w:val="a5"/>
  </w:style>
  <w:style w:type="paragraph" w:customStyle="1" w:styleId="ad">
    <w:name w:val="目录标题"/>
    <w:basedOn w:val="a4"/>
    <w:autoRedefine/>
    <w:rsid w:val="0018199D"/>
    <w:pPr>
      <w:jc w:val="center"/>
    </w:pPr>
    <w:rPr>
      <w:rFonts w:ascii="黑体" w:eastAsia="黑体" w:cs="宋体"/>
      <w:b/>
      <w:sz w:val="36"/>
      <w:szCs w:val="36"/>
    </w:rPr>
  </w:style>
  <w:style w:type="paragraph" w:customStyle="1" w:styleId="a1">
    <w:name w:val="一级编号"/>
    <w:basedOn w:val="a4"/>
    <w:rsid w:val="005D09AC"/>
    <w:pPr>
      <w:numPr>
        <w:numId w:val="2"/>
      </w:numPr>
      <w:tabs>
        <w:tab w:val="left" w:pos="540"/>
      </w:tabs>
    </w:pPr>
  </w:style>
  <w:style w:type="paragraph" w:customStyle="1" w:styleId="a3">
    <w:name w:val="二级编号"/>
    <w:basedOn w:val="a4"/>
    <w:rsid w:val="00B4737D"/>
    <w:pPr>
      <w:numPr>
        <w:numId w:val="3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6C753D"/>
    <w:pPr>
      <w:numPr>
        <w:numId w:val="5"/>
      </w:numPr>
      <w:tabs>
        <w:tab w:val="left" w:pos="540"/>
      </w:tabs>
    </w:pPr>
  </w:style>
  <w:style w:type="paragraph" w:customStyle="1" w:styleId="a">
    <w:name w:val="四级编号"/>
    <w:basedOn w:val="a4"/>
    <w:rsid w:val="005D09AC"/>
    <w:pPr>
      <w:numPr>
        <w:numId w:val="4"/>
      </w:numPr>
      <w:tabs>
        <w:tab w:val="left" w:pos="540"/>
      </w:tabs>
    </w:pPr>
  </w:style>
  <w:style w:type="paragraph" w:customStyle="1" w:styleId="a0">
    <w:name w:val="五级编号"/>
    <w:basedOn w:val="a4"/>
    <w:rsid w:val="00D11DC4"/>
    <w:pPr>
      <w:numPr>
        <w:ilvl w:val="1"/>
        <w:numId w:val="4"/>
      </w:numPr>
      <w:ind w:hangingChars="225" w:hanging="225"/>
    </w:pPr>
  </w:style>
  <w:style w:type="paragraph" w:customStyle="1" w:styleId="225">
    <w:name w:val="样式 首行缩进:  2.25 字符"/>
    <w:basedOn w:val="a4"/>
    <w:rsid w:val="00D11DC4"/>
    <w:pPr>
      <w:ind w:firstLineChars="225" w:firstLine="225"/>
    </w:pPr>
    <w:rPr>
      <w:rFonts w:cs="宋体"/>
      <w:szCs w:val="20"/>
    </w:rPr>
  </w:style>
  <w:style w:type="table" w:styleId="ae">
    <w:name w:val="Table Professional"/>
    <w:basedOn w:val="a6"/>
    <w:pPr>
      <w:widowControl w:val="0"/>
      <w:spacing w:line="360" w:lineRule="auto"/>
    </w:pPr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">
    <w:name w:val="封面标题三"/>
    <w:basedOn w:val="a4"/>
    <w:autoRedefine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0">
    <w:name w:val="公司中文名"/>
    <w:basedOn w:val="a4"/>
    <w:autoRedefine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B4737D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rsid w:val="002D709D"/>
    <w:rPr>
      <w:sz w:val="18"/>
      <w:szCs w:val="18"/>
    </w:rPr>
  </w:style>
  <w:style w:type="paragraph" w:customStyle="1" w:styleId="af1">
    <w:name w:val="更改签字"/>
    <w:basedOn w:val="a4"/>
    <w:rsid w:val="002D709D"/>
    <w:pPr>
      <w:spacing w:before="120" w:line="240" w:lineRule="auto"/>
    </w:pPr>
    <w:rPr>
      <w:rFonts w:ascii="仿宋_GB2312" w:eastAsia="仿宋_GB2312"/>
      <w:szCs w:val="20"/>
    </w:rPr>
  </w:style>
  <w:style w:type="paragraph" w:styleId="af2">
    <w:name w:val="Date"/>
    <w:basedOn w:val="a4"/>
    <w:next w:val="a4"/>
    <w:rsid w:val="0007036A"/>
    <w:pPr>
      <w:ind w:leftChars="2500" w:left="100"/>
    </w:pPr>
  </w:style>
  <w:style w:type="paragraph" w:customStyle="1" w:styleId="af3">
    <w:name w:val="解释字体"/>
    <w:basedOn w:val="a4"/>
    <w:next w:val="a4"/>
    <w:rsid w:val="0007036A"/>
    <w:pPr>
      <w:widowControl/>
      <w:adjustRightInd w:val="0"/>
      <w:spacing w:after="80" w:line="360" w:lineRule="atLeast"/>
      <w:ind w:left="420" w:firstLineChars="200" w:firstLine="200"/>
      <w:jc w:val="left"/>
      <w:textAlignment w:val="baseline"/>
    </w:pPr>
    <w:rPr>
      <w:i/>
      <w:snapToGrid w:val="0"/>
      <w:kern w:val="0"/>
      <w:szCs w:val="20"/>
    </w:rPr>
  </w:style>
  <w:style w:type="paragraph" w:styleId="af4">
    <w:name w:val="Normal Indent"/>
    <w:basedOn w:val="a4"/>
    <w:rsid w:val="0007036A"/>
    <w:pPr>
      <w:adjustRightInd w:val="0"/>
      <w:spacing w:line="360" w:lineRule="atLeast"/>
      <w:ind w:left="420" w:firstLineChars="200" w:firstLine="420"/>
      <w:jc w:val="left"/>
      <w:textAlignment w:val="baseline"/>
    </w:pPr>
  </w:style>
  <w:style w:type="paragraph" w:customStyle="1" w:styleId="21">
    <w:name w:val="样式 解释字体 + 首行缩进:  2 字符"/>
    <w:basedOn w:val="af3"/>
    <w:autoRedefine/>
    <w:rsid w:val="0007036A"/>
    <w:pPr>
      <w:ind w:firstLine="420"/>
    </w:pPr>
    <w:rPr>
      <w:rFonts w:cs="宋体"/>
      <w:iCs/>
      <w:szCs w:val="24"/>
    </w:rPr>
  </w:style>
  <w:style w:type="character" w:customStyle="1" w:styleId="Char">
    <w:name w:val="页眉 Char"/>
    <w:link w:val="aa"/>
    <w:uiPriority w:val="99"/>
    <w:rsid w:val="002E3E5F"/>
    <w:rPr>
      <w:kern w:val="2"/>
      <w:sz w:val="18"/>
      <w:szCs w:val="18"/>
    </w:rPr>
  </w:style>
  <w:style w:type="paragraph" w:styleId="af5">
    <w:name w:val="Balloon Text"/>
    <w:basedOn w:val="a4"/>
    <w:link w:val="Char1"/>
    <w:rsid w:val="002E3E5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f5"/>
    <w:rsid w:val="002E3E5F"/>
    <w:rPr>
      <w:kern w:val="2"/>
      <w:sz w:val="18"/>
      <w:szCs w:val="18"/>
    </w:rPr>
  </w:style>
  <w:style w:type="character" w:customStyle="1" w:styleId="Char0">
    <w:name w:val="页脚 Char"/>
    <w:link w:val="ab"/>
    <w:rsid w:val="00D06F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,heading 1,Title1,Level 1 Topic Heading,第*部分,第A章,L1,boc,h11,heading 1TOC,Header 1,Header1,SAHeading 1,1.,论文题目,H18,H19,H110"/>
    <w:basedOn w:val="a4"/>
    <w:next w:val="a4"/>
    <w:qFormat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,大标题,节"/>
    <w:basedOn w:val="a4"/>
    <w:next w:val="a4"/>
    <w:qFormat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,b"/>
    <w:basedOn w:val="a4"/>
    <w:next w:val="a4"/>
    <w:qFormat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,bullet1,bl1,bb1,b"/>
    <w:basedOn w:val="a4"/>
    <w:next w:val="a4"/>
    <w:qFormat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,标题 5 Char Char Char,h5,H5,PIM 5,heading 5,dash1,ds1,dd1,dash2,ds2,dd2,dash3,ds3,dd3,dash4,ds4,dd4,dash5,ds5,dd5,dash6,ds6,dd6,dash7,ds7,dd7,dash8,ds8,dd8,dash9,ds9,dd9,dash10,ds10,dd10,dash11,ds11,dd11,dash21,ds21,dd21,dash31"/>
    <w:basedOn w:val="a4"/>
    <w:next w:val="a4"/>
    <w:qFormat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aliases w:val="H6,BOD 4,Bullet list,PIM 6,Legal Level 1.,正文六级标题,Alpha List,图说,L6,Bullet (Single Lines),Figure label,h6,l6,hsm,cnp,Caption number (page-wide),list 6,h61,heading 6,Heading6,Figure label1,h62,l61,hsm1,cnp1,Caption number (page-wide)1,list 61,h611,6"/>
    <w:basedOn w:val="a4"/>
    <w:next w:val="a4"/>
    <w:qFormat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qFormat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qFormat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qFormat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10">
    <w:name w:val="toc 1"/>
    <w:basedOn w:val="a4"/>
    <w:next w:val="a4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4"/>
    <w:next w:val="a4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0">
    <w:name w:val="toc 4"/>
    <w:basedOn w:val="a4"/>
    <w:next w:val="a4"/>
    <w:autoRedefine/>
    <w:semiHidden/>
    <w:pPr>
      <w:ind w:left="720"/>
      <w:jc w:val="left"/>
    </w:pPr>
    <w:rPr>
      <w:sz w:val="18"/>
      <w:szCs w:val="18"/>
    </w:rPr>
  </w:style>
  <w:style w:type="paragraph" w:styleId="50">
    <w:name w:val="toc 5"/>
    <w:basedOn w:val="a4"/>
    <w:next w:val="a4"/>
    <w:autoRedefine/>
    <w:semiHidden/>
    <w:pPr>
      <w:ind w:left="960"/>
      <w:jc w:val="left"/>
    </w:pPr>
    <w:rPr>
      <w:sz w:val="18"/>
      <w:szCs w:val="18"/>
    </w:rPr>
  </w:style>
  <w:style w:type="paragraph" w:styleId="60">
    <w:name w:val="toc 6"/>
    <w:basedOn w:val="a4"/>
    <w:next w:val="a4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semiHidden/>
    <w:pPr>
      <w:ind w:left="1920"/>
      <w:jc w:val="left"/>
    </w:pPr>
    <w:rPr>
      <w:sz w:val="18"/>
      <w:szCs w:val="18"/>
    </w:rPr>
  </w:style>
  <w:style w:type="paragraph" w:styleId="a8">
    <w:name w:val="Document Map"/>
    <w:basedOn w:val="a4"/>
    <w:semiHidden/>
    <w:pPr>
      <w:shd w:val="clear" w:color="auto" w:fill="00008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header"/>
    <w:basedOn w:val="a4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footer"/>
    <w:basedOn w:val="a4"/>
    <w:link w:val="Char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c">
    <w:name w:val="page number"/>
    <w:basedOn w:val="a5"/>
  </w:style>
  <w:style w:type="paragraph" w:customStyle="1" w:styleId="ad">
    <w:name w:val="目录标题"/>
    <w:basedOn w:val="a4"/>
    <w:autoRedefine/>
    <w:rsid w:val="0018199D"/>
    <w:pPr>
      <w:jc w:val="center"/>
    </w:pPr>
    <w:rPr>
      <w:rFonts w:ascii="黑体" w:eastAsia="黑体" w:cs="宋体"/>
      <w:b/>
      <w:sz w:val="36"/>
      <w:szCs w:val="36"/>
    </w:rPr>
  </w:style>
  <w:style w:type="paragraph" w:customStyle="1" w:styleId="a1">
    <w:name w:val="一级编号"/>
    <w:basedOn w:val="a4"/>
    <w:rsid w:val="005D09AC"/>
    <w:pPr>
      <w:numPr>
        <w:numId w:val="2"/>
      </w:numPr>
      <w:tabs>
        <w:tab w:val="left" w:pos="540"/>
      </w:tabs>
    </w:pPr>
  </w:style>
  <w:style w:type="paragraph" w:customStyle="1" w:styleId="a3">
    <w:name w:val="二级编号"/>
    <w:basedOn w:val="a4"/>
    <w:rsid w:val="00B4737D"/>
    <w:pPr>
      <w:numPr>
        <w:numId w:val="3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6C753D"/>
    <w:pPr>
      <w:numPr>
        <w:numId w:val="5"/>
      </w:numPr>
      <w:tabs>
        <w:tab w:val="left" w:pos="540"/>
      </w:tabs>
    </w:pPr>
  </w:style>
  <w:style w:type="paragraph" w:customStyle="1" w:styleId="a">
    <w:name w:val="四级编号"/>
    <w:basedOn w:val="a4"/>
    <w:rsid w:val="005D09AC"/>
    <w:pPr>
      <w:numPr>
        <w:numId w:val="4"/>
      </w:numPr>
      <w:tabs>
        <w:tab w:val="left" w:pos="540"/>
      </w:tabs>
    </w:pPr>
  </w:style>
  <w:style w:type="paragraph" w:customStyle="1" w:styleId="a0">
    <w:name w:val="五级编号"/>
    <w:basedOn w:val="a4"/>
    <w:rsid w:val="00D11DC4"/>
    <w:pPr>
      <w:numPr>
        <w:ilvl w:val="1"/>
        <w:numId w:val="4"/>
      </w:numPr>
      <w:ind w:hangingChars="225" w:hanging="225"/>
    </w:pPr>
  </w:style>
  <w:style w:type="paragraph" w:customStyle="1" w:styleId="225">
    <w:name w:val="样式 首行缩进:  2.25 字符"/>
    <w:basedOn w:val="a4"/>
    <w:rsid w:val="00D11DC4"/>
    <w:pPr>
      <w:ind w:firstLineChars="225" w:firstLine="225"/>
    </w:pPr>
    <w:rPr>
      <w:rFonts w:cs="宋体"/>
      <w:szCs w:val="20"/>
    </w:rPr>
  </w:style>
  <w:style w:type="table" w:styleId="ae">
    <w:name w:val="Table Professional"/>
    <w:basedOn w:val="a6"/>
    <w:pPr>
      <w:widowControl w:val="0"/>
      <w:spacing w:line="360" w:lineRule="auto"/>
    </w:pPr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">
    <w:name w:val="封面标题三"/>
    <w:basedOn w:val="a4"/>
    <w:autoRedefine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0">
    <w:name w:val="公司中文名"/>
    <w:basedOn w:val="a4"/>
    <w:autoRedefine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B4737D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rsid w:val="002D709D"/>
    <w:rPr>
      <w:sz w:val="18"/>
      <w:szCs w:val="18"/>
    </w:rPr>
  </w:style>
  <w:style w:type="paragraph" w:customStyle="1" w:styleId="af1">
    <w:name w:val="更改签字"/>
    <w:basedOn w:val="a4"/>
    <w:rsid w:val="002D709D"/>
    <w:pPr>
      <w:spacing w:before="120" w:line="240" w:lineRule="auto"/>
    </w:pPr>
    <w:rPr>
      <w:rFonts w:ascii="仿宋_GB2312" w:eastAsia="仿宋_GB2312"/>
      <w:szCs w:val="20"/>
    </w:rPr>
  </w:style>
  <w:style w:type="paragraph" w:styleId="af2">
    <w:name w:val="Date"/>
    <w:basedOn w:val="a4"/>
    <w:next w:val="a4"/>
    <w:rsid w:val="0007036A"/>
    <w:pPr>
      <w:ind w:leftChars="2500" w:left="100"/>
    </w:pPr>
  </w:style>
  <w:style w:type="paragraph" w:customStyle="1" w:styleId="af3">
    <w:name w:val="解释字体"/>
    <w:basedOn w:val="a4"/>
    <w:next w:val="a4"/>
    <w:rsid w:val="0007036A"/>
    <w:pPr>
      <w:widowControl/>
      <w:adjustRightInd w:val="0"/>
      <w:spacing w:after="80" w:line="360" w:lineRule="atLeast"/>
      <w:ind w:left="420" w:firstLineChars="200" w:firstLine="200"/>
      <w:jc w:val="left"/>
      <w:textAlignment w:val="baseline"/>
    </w:pPr>
    <w:rPr>
      <w:i/>
      <w:snapToGrid w:val="0"/>
      <w:kern w:val="0"/>
      <w:szCs w:val="20"/>
    </w:rPr>
  </w:style>
  <w:style w:type="paragraph" w:styleId="af4">
    <w:name w:val="Normal Indent"/>
    <w:basedOn w:val="a4"/>
    <w:rsid w:val="0007036A"/>
    <w:pPr>
      <w:adjustRightInd w:val="0"/>
      <w:spacing w:line="360" w:lineRule="atLeast"/>
      <w:ind w:left="420" w:firstLineChars="200" w:firstLine="420"/>
      <w:jc w:val="left"/>
      <w:textAlignment w:val="baseline"/>
    </w:pPr>
  </w:style>
  <w:style w:type="paragraph" w:customStyle="1" w:styleId="21">
    <w:name w:val="样式 解释字体 + 首行缩进:  2 字符"/>
    <w:basedOn w:val="af3"/>
    <w:autoRedefine/>
    <w:rsid w:val="0007036A"/>
    <w:pPr>
      <w:ind w:firstLine="420"/>
    </w:pPr>
    <w:rPr>
      <w:rFonts w:cs="宋体"/>
      <w:iCs/>
      <w:szCs w:val="24"/>
    </w:rPr>
  </w:style>
  <w:style w:type="character" w:customStyle="1" w:styleId="Char">
    <w:name w:val="页眉 Char"/>
    <w:link w:val="aa"/>
    <w:uiPriority w:val="99"/>
    <w:rsid w:val="002E3E5F"/>
    <w:rPr>
      <w:kern w:val="2"/>
      <w:sz w:val="18"/>
      <w:szCs w:val="18"/>
    </w:rPr>
  </w:style>
  <w:style w:type="paragraph" w:styleId="af5">
    <w:name w:val="Balloon Text"/>
    <w:basedOn w:val="a4"/>
    <w:link w:val="Char1"/>
    <w:rsid w:val="002E3E5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f5"/>
    <w:rsid w:val="002E3E5F"/>
    <w:rPr>
      <w:kern w:val="2"/>
      <w:sz w:val="18"/>
      <w:szCs w:val="18"/>
    </w:rPr>
  </w:style>
  <w:style w:type="character" w:customStyle="1" w:styleId="Char0">
    <w:name w:val="页脚 Char"/>
    <w:link w:val="ab"/>
    <w:rsid w:val="00D06F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chenxing\Desktop\&#20462;&#35746;&#30340;&#25991;&#20214;\&#32456;&#29256;\&#31243;&#24207;&#25991;&#20214;\&#31995;&#32479;&#27979;&#35797;\QDTTR-QP-709&#27979;&#35797;&#36807;&#31243;&#25511;&#21046;&#31243;&#24207;\&#27169;&#29256;\QR-QP709-02&#27979;&#35797;&#29992;&#20363;&#27169;&#26495;&#65288;&#36719;&#20214;&#19968;&#37096;&#36866;&#2999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EBB4D-C13C-450F-8951-E8026123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QR-QP709-02测试用例模板（软件一部适用）</Template>
  <TotalTime>2</TotalTime>
  <Pages>6</Pages>
  <Words>317</Words>
  <Characters>1810</Characters>
  <Application>Microsoft Office Word</Application>
  <DocSecurity>0</DocSecurity>
  <Lines>15</Lines>
  <Paragraphs>4</Paragraphs>
  <ScaleCrop>false</ScaleCrop>
  <Company>Microsoft</Company>
  <LinksUpToDate>false</LinksUpToDate>
  <CharactersWithSpaces>2123</CharactersWithSpaces>
  <SharedDoc>false</SharedDoc>
  <HLinks>
    <vt:vector size="54" baseType="variant"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_Toc281404283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_Toc281404282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_Toc281404281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_Toc281404280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_Toc281404279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_Toc281404278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_Toc281404277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_Toc281404276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_Toc281404275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功能测试用例模板</dc:title>
  <dc:creator>匿名用户</dc:creator>
  <cp:lastModifiedBy>suntingtinga   孙婷婷（软件板块／事业本部／研发管理部／项目管理部／）</cp:lastModifiedBy>
  <cp:revision>2</cp:revision>
  <cp:lastPrinted>1900-12-31T16:00:00Z</cp:lastPrinted>
  <dcterms:created xsi:type="dcterms:W3CDTF">2014-03-27T03:43:00Z</dcterms:created>
  <dcterms:modified xsi:type="dcterms:W3CDTF">2017-09-26T02:49:00Z</dcterms:modified>
</cp:coreProperties>
</file>