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73D" w:rsidRDefault="009F373D" w:rsidP="004B53A0">
      <w:pPr>
        <w:snapToGrid w:val="0"/>
        <w:spacing w:line="240" w:lineRule="auto"/>
        <w:rPr>
          <w:rFonts w:hint="eastAsia"/>
        </w:rPr>
      </w:pPr>
    </w:p>
    <w:p w:rsidR="009F373D" w:rsidRDefault="009F373D" w:rsidP="004B53A0">
      <w:pPr>
        <w:snapToGrid w:val="0"/>
        <w:spacing w:line="240" w:lineRule="auto"/>
      </w:pPr>
    </w:p>
    <w:p w:rsidR="009F373D" w:rsidRDefault="009F373D" w:rsidP="004B53A0">
      <w:pPr>
        <w:snapToGrid w:val="0"/>
        <w:spacing w:line="240" w:lineRule="auto"/>
      </w:pPr>
    </w:p>
    <w:p w:rsidR="009F373D" w:rsidRDefault="009F373D" w:rsidP="004B53A0">
      <w:pPr>
        <w:snapToGrid w:val="0"/>
        <w:spacing w:line="240" w:lineRule="auto"/>
      </w:pPr>
    </w:p>
    <w:p w:rsidR="009F373D" w:rsidRDefault="009F373D" w:rsidP="004B53A0">
      <w:pPr>
        <w:snapToGrid w:val="0"/>
        <w:spacing w:line="240" w:lineRule="auto"/>
      </w:pPr>
    </w:p>
    <w:p w:rsidR="00BB7C31" w:rsidRDefault="00BB7C31" w:rsidP="004B53A0">
      <w:pPr>
        <w:snapToGrid w:val="0"/>
        <w:spacing w:line="240" w:lineRule="auto"/>
        <w:jc w:val="center"/>
        <w:rPr>
          <w:rFonts w:ascii="黑体" w:eastAsia="黑体"/>
          <w:b/>
          <w:sz w:val="52"/>
          <w:szCs w:val="52"/>
        </w:rPr>
      </w:pPr>
    </w:p>
    <w:p w:rsidR="00BB7C31" w:rsidRDefault="00BB7C31" w:rsidP="004B53A0">
      <w:pPr>
        <w:snapToGrid w:val="0"/>
        <w:spacing w:line="240" w:lineRule="auto"/>
        <w:jc w:val="center"/>
        <w:rPr>
          <w:rFonts w:ascii="黑体" w:eastAsia="黑体"/>
          <w:b/>
          <w:sz w:val="52"/>
          <w:szCs w:val="52"/>
        </w:rPr>
      </w:pPr>
    </w:p>
    <w:p w:rsidR="00E84E48" w:rsidRPr="00DF2CBB" w:rsidRDefault="00BE09B5" w:rsidP="004B53A0">
      <w:pPr>
        <w:snapToGrid w:val="0"/>
        <w:spacing w:line="240" w:lineRule="auto"/>
        <w:jc w:val="center"/>
        <w:rPr>
          <w:rFonts w:ascii="黑体" w:eastAsia="黑体"/>
          <w:b/>
          <w:sz w:val="52"/>
          <w:szCs w:val="52"/>
        </w:rPr>
      </w:pPr>
      <w:r>
        <w:rPr>
          <w:rFonts w:ascii="黑体" w:eastAsia="黑体"/>
          <w:b/>
          <w:sz w:val="52"/>
          <w:szCs w:val="52"/>
        </w:rPr>
        <w:fldChar w:fldCharType="begin"/>
      </w:r>
      <w:r>
        <w:rPr>
          <w:rFonts w:ascii="黑体" w:eastAsia="黑体"/>
          <w:b/>
          <w:sz w:val="52"/>
          <w:szCs w:val="52"/>
        </w:rPr>
        <w:instrText xml:space="preserve"> </w:instrText>
      </w:r>
      <w:r>
        <w:rPr>
          <w:rFonts w:ascii="黑体" w:eastAsia="黑体" w:hint="eastAsia"/>
          <w:b/>
          <w:sz w:val="52"/>
          <w:szCs w:val="52"/>
        </w:rPr>
        <w:instrText>SUBJECT  [项目名称]  \* MERGEFORMAT</w:instrText>
      </w:r>
      <w:r>
        <w:rPr>
          <w:rFonts w:ascii="黑体" w:eastAsia="黑体"/>
          <w:b/>
          <w:sz w:val="52"/>
          <w:szCs w:val="52"/>
        </w:rPr>
        <w:instrText xml:space="preserve"> </w:instrText>
      </w:r>
      <w:r>
        <w:rPr>
          <w:rFonts w:ascii="黑体" w:eastAsia="黑体"/>
          <w:b/>
          <w:sz w:val="52"/>
          <w:szCs w:val="52"/>
        </w:rPr>
        <w:fldChar w:fldCharType="separate"/>
      </w:r>
      <w:r w:rsidR="002A5C92">
        <w:rPr>
          <w:rFonts w:ascii="黑体" w:eastAsia="黑体" w:hint="eastAsia"/>
          <w:b/>
          <w:sz w:val="52"/>
          <w:szCs w:val="52"/>
        </w:rPr>
        <w:t>[项目名称]</w:t>
      </w:r>
      <w:r>
        <w:rPr>
          <w:rFonts w:ascii="黑体" w:eastAsia="黑体"/>
          <w:b/>
          <w:sz w:val="52"/>
          <w:szCs w:val="52"/>
        </w:rPr>
        <w:fldChar w:fldCharType="end"/>
      </w:r>
      <w:r>
        <w:rPr>
          <w:rFonts w:ascii="黑体" w:eastAsia="黑体" w:hint="eastAsia"/>
          <w:b/>
          <w:sz w:val="52"/>
          <w:szCs w:val="52"/>
        </w:rPr>
        <w:t>性能测试</w:t>
      </w:r>
      <w:r w:rsidR="001E082B">
        <w:rPr>
          <w:rFonts w:ascii="黑体" w:eastAsia="黑体" w:hint="eastAsia"/>
          <w:b/>
          <w:sz w:val="52"/>
          <w:szCs w:val="52"/>
        </w:rPr>
        <w:t>记录和</w:t>
      </w:r>
      <w:r w:rsidR="006801EF">
        <w:rPr>
          <w:rFonts w:ascii="黑体" w:eastAsia="黑体" w:hint="eastAsia"/>
          <w:b/>
          <w:sz w:val="52"/>
          <w:szCs w:val="52"/>
        </w:rPr>
        <w:t>报告</w:t>
      </w:r>
    </w:p>
    <w:p w:rsidR="00E84E48" w:rsidRDefault="00E84E48" w:rsidP="004B53A0">
      <w:pPr>
        <w:snapToGrid w:val="0"/>
        <w:spacing w:line="240" w:lineRule="auto"/>
      </w:pPr>
    </w:p>
    <w:p w:rsidR="00E84E48" w:rsidRDefault="00E84E48" w:rsidP="004B53A0">
      <w:pPr>
        <w:snapToGrid w:val="0"/>
        <w:spacing w:line="240" w:lineRule="auto"/>
        <w:jc w:val="center"/>
      </w:pPr>
    </w:p>
    <w:p w:rsidR="007E01B0" w:rsidRDefault="007E01B0" w:rsidP="004B53A0">
      <w:pPr>
        <w:snapToGrid w:val="0"/>
        <w:spacing w:line="240" w:lineRule="auto"/>
        <w:jc w:val="center"/>
      </w:pPr>
    </w:p>
    <w:p w:rsidR="00B779DC" w:rsidRDefault="00B779DC" w:rsidP="004B53A0">
      <w:pPr>
        <w:snapToGrid w:val="0"/>
        <w:spacing w:line="240" w:lineRule="auto"/>
      </w:pPr>
    </w:p>
    <w:p w:rsidR="00B779DC" w:rsidRDefault="00B779DC" w:rsidP="004B53A0">
      <w:pPr>
        <w:snapToGrid w:val="0"/>
        <w:spacing w:line="240" w:lineRule="auto"/>
      </w:pPr>
    </w:p>
    <w:p w:rsidR="003B7141" w:rsidRDefault="003B7141"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ED7C9E" w:rsidP="004B53A0">
      <w:pPr>
        <w:snapToGrid w:val="0"/>
        <w:spacing w:line="240" w:lineRule="auto"/>
      </w:pPr>
    </w:p>
    <w:p w:rsidR="00ED7C9E" w:rsidRDefault="002A5C92" w:rsidP="00ED7C9E">
      <w:pPr>
        <w:snapToGrid w:val="0"/>
        <w:spacing w:line="240" w:lineRule="auto"/>
        <w:jc w:val="center"/>
        <w:rPr>
          <w:b/>
          <w:sz w:val="36"/>
          <w:szCs w:val="36"/>
        </w:rPr>
      </w:pPr>
      <w:r>
        <w:rPr>
          <w:rFonts w:hint="eastAsia"/>
          <w:b/>
          <w:sz w:val="36"/>
          <w:szCs w:val="36"/>
        </w:rPr>
        <w:t>XX</w:t>
      </w:r>
      <w:r w:rsidR="00ED7C9E" w:rsidRPr="00ED7C9E">
        <w:rPr>
          <w:rFonts w:hint="eastAsia"/>
          <w:b/>
          <w:sz w:val="36"/>
          <w:szCs w:val="36"/>
        </w:rPr>
        <w:t>部</w:t>
      </w:r>
    </w:p>
    <w:p w:rsidR="00ED7C9E" w:rsidRDefault="00ED7C9E" w:rsidP="00ED7C9E">
      <w:pPr>
        <w:snapToGrid w:val="0"/>
        <w:spacing w:line="240" w:lineRule="auto"/>
        <w:jc w:val="center"/>
        <w:rPr>
          <w:b/>
          <w:sz w:val="36"/>
          <w:szCs w:val="36"/>
        </w:rPr>
      </w:pPr>
    </w:p>
    <w:p w:rsidR="00ED7C9E" w:rsidRDefault="00ED7C9E" w:rsidP="00ED7C9E">
      <w:pPr>
        <w:snapToGrid w:val="0"/>
        <w:spacing w:line="240" w:lineRule="auto"/>
        <w:jc w:val="center"/>
        <w:rPr>
          <w:b/>
          <w:sz w:val="36"/>
          <w:szCs w:val="36"/>
        </w:rPr>
      </w:pPr>
    </w:p>
    <w:p w:rsidR="00ED7C9E" w:rsidRDefault="00ED7C9E" w:rsidP="00ED7C9E">
      <w:pPr>
        <w:snapToGrid w:val="0"/>
        <w:spacing w:line="240" w:lineRule="auto"/>
        <w:jc w:val="center"/>
        <w:rPr>
          <w:b/>
          <w:sz w:val="36"/>
          <w:szCs w:val="36"/>
        </w:rPr>
      </w:pPr>
    </w:p>
    <w:p w:rsidR="00ED7C9E" w:rsidRDefault="00ED7C9E" w:rsidP="00ED7C9E">
      <w:pPr>
        <w:snapToGrid w:val="0"/>
        <w:spacing w:line="240" w:lineRule="auto"/>
        <w:jc w:val="center"/>
        <w:rPr>
          <w:b/>
          <w:sz w:val="36"/>
          <w:szCs w:val="36"/>
        </w:rPr>
      </w:pPr>
    </w:p>
    <w:p w:rsidR="00ED7C9E" w:rsidRDefault="00ED7C9E" w:rsidP="004B53A0">
      <w:pPr>
        <w:snapToGrid w:val="0"/>
        <w:spacing w:line="240" w:lineRule="auto"/>
      </w:pPr>
    </w:p>
    <w:p w:rsidR="00985989" w:rsidRDefault="00985989" w:rsidP="004B53A0">
      <w:pPr>
        <w:pStyle w:val="ad"/>
        <w:snapToGrid w:val="0"/>
        <w:spacing w:line="240" w:lineRule="auto"/>
      </w:pPr>
      <w:bookmarkStart w:id="0" w:name="_GoBack"/>
      <w:bookmarkEnd w:id="0"/>
      <w:r w:rsidRPr="009B6C85">
        <w:rPr>
          <w:rFonts w:hint="eastAsia"/>
        </w:rPr>
        <w:lastRenderedPageBreak/>
        <w:t>目录</w:t>
      </w:r>
    </w:p>
    <w:p w:rsidR="007B4CDA" w:rsidRPr="008505BF" w:rsidRDefault="00985989">
      <w:pPr>
        <w:pStyle w:val="10"/>
        <w:tabs>
          <w:tab w:val="left" w:pos="480"/>
          <w:tab w:val="right" w:leader="dot" w:pos="8963"/>
        </w:tabs>
        <w:rPr>
          <w:rFonts w:ascii="Calibri" w:hAnsi="Calibri"/>
          <w:b w:val="0"/>
          <w:bCs w:val="0"/>
          <w:caps w:val="0"/>
          <w:noProof/>
          <w:sz w:val="21"/>
          <w:szCs w:val="22"/>
        </w:rPr>
      </w:pPr>
      <w:r>
        <w:fldChar w:fldCharType="begin"/>
      </w:r>
      <w:r>
        <w:instrText xml:space="preserve"> TOC \o "1-6" \h \z \u </w:instrText>
      </w:r>
      <w:r>
        <w:fldChar w:fldCharType="separate"/>
      </w:r>
      <w:hyperlink w:anchor="_Toc351557691" w:history="1">
        <w:r w:rsidR="007B4CDA" w:rsidRPr="007F3778">
          <w:rPr>
            <w:rStyle w:val="a9"/>
            <w:rFonts w:ascii="黑体" w:eastAsia="黑体" w:hAnsi="宋体"/>
            <w:noProof/>
          </w:rPr>
          <w:t>1</w:t>
        </w:r>
        <w:r w:rsidR="007B4CDA" w:rsidRPr="008505BF">
          <w:rPr>
            <w:rFonts w:ascii="Calibri" w:hAnsi="Calibri"/>
            <w:b w:val="0"/>
            <w:bCs w:val="0"/>
            <w:caps w:val="0"/>
            <w:noProof/>
            <w:sz w:val="21"/>
            <w:szCs w:val="22"/>
          </w:rPr>
          <w:tab/>
        </w:r>
        <w:r w:rsidR="007B4CDA" w:rsidRPr="007F3778">
          <w:rPr>
            <w:rStyle w:val="a9"/>
            <w:rFonts w:ascii="黑体" w:eastAsia="黑体" w:hAnsi="宋体" w:hint="eastAsia"/>
            <w:noProof/>
          </w:rPr>
          <w:t>概述</w:t>
        </w:r>
        <w:r w:rsidR="007B4CDA">
          <w:rPr>
            <w:noProof/>
            <w:webHidden/>
          </w:rPr>
          <w:tab/>
        </w:r>
        <w:r w:rsidR="007B4CDA">
          <w:rPr>
            <w:noProof/>
            <w:webHidden/>
          </w:rPr>
          <w:fldChar w:fldCharType="begin"/>
        </w:r>
        <w:r w:rsidR="007B4CDA">
          <w:rPr>
            <w:noProof/>
            <w:webHidden/>
          </w:rPr>
          <w:instrText xml:space="preserve"> PAGEREF _Toc351557691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20"/>
        <w:tabs>
          <w:tab w:val="left" w:pos="960"/>
          <w:tab w:val="right" w:leader="dot" w:pos="8963"/>
        </w:tabs>
        <w:rPr>
          <w:rFonts w:ascii="Calibri" w:hAnsi="Calibri"/>
          <w:smallCaps w:val="0"/>
          <w:noProof/>
          <w:sz w:val="21"/>
          <w:szCs w:val="22"/>
        </w:rPr>
      </w:pPr>
      <w:hyperlink w:anchor="_Toc351557692" w:history="1">
        <w:r w:rsidR="007B4CDA" w:rsidRPr="007F3778">
          <w:rPr>
            <w:rStyle w:val="a9"/>
            <w:rFonts w:ascii="黑体" w:eastAsia="黑体" w:hAnsi="微软雅黑"/>
            <w:noProof/>
          </w:rPr>
          <w:t>1.1</w:t>
        </w:r>
        <w:r w:rsidR="007B4CDA" w:rsidRPr="008505BF">
          <w:rPr>
            <w:rFonts w:ascii="Calibri" w:hAnsi="Calibri"/>
            <w:smallCaps w:val="0"/>
            <w:noProof/>
            <w:sz w:val="21"/>
            <w:szCs w:val="22"/>
          </w:rPr>
          <w:tab/>
        </w:r>
        <w:r w:rsidR="007B4CDA" w:rsidRPr="007F3778">
          <w:rPr>
            <w:rStyle w:val="a9"/>
            <w:rFonts w:ascii="黑体" w:eastAsia="黑体" w:hAnsi="微软雅黑" w:hint="eastAsia"/>
            <w:noProof/>
          </w:rPr>
          <w:t>测试原则</w:t>
        </w:r>
        <w:r w:rsidR="007B4CDA">
          <w:rPr>
            <w:noProof/>
            <w:webHidden/>
          </w:rPr>
          <w:tab/>
        </w:r>
        <w:r w:rsidR="007B4CDA">
          <w:rPr>
            <w:noProof/>
            <w:webHidden/>
          </w:rPr>
          <w:fldChar w:fldCharType="begin"/>
        </w:r>
        <w:r w:rsidR="007B4CDA">
          <w:rPr>
            <w:noProof/>
            <w:webHidden/>
          </w:rPr>
          <w:instrText xml:space="preserve"> PAGEREF _Toc351557692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20"/>
        <w:tabs>
          <w:tab w:val="left" w:pos="960"/>
          <w:tab w:val="right" w:leader="dot" w:pos="8963"/>
        </w:tabs>
        <w:rPr>
          <w:rFonts w:ascii="Calibri" w:hAnsi="Calibri"/>
          <w:smallCaps w:val="0"/>
          <w:noProof/>
          <w:sz w:val="21"/>
          <w:szCs w:val="22"/>
        </w:rPr>
      </w:pPr>
      <w:hyperlink w:anchor="_Toc351557693" w:history="1">
        <w:r w:rsidR="007B4CDA" w:rsidRPr="007F3778">
          <w:rPr>
            <w:rStyle w:val="a9"/>
            <w:rFonts w:ascii="黑体" w:eastAsia="黑体" w:hAnsi="微软雅黑"/>
            <w:noProof/>
          </w:rPr>
          <w:t>1.2</w:t>
        </w:r>
        <w:r w:rsidR="007B4CDA" w:rsidRPr="008505BF">
          <w:rPr>
            <w:rFonts w:ascii="Calibri" w:hAnsi="Calibri"/>
            <w:smallCaps w:val="0"/>
            <w:noProof/>
            <w:sz w:val="21"/>
            <w:szCs w:val="22"/>
          </w:rPr>
          <w:tab/>
        </w:r>
        <w:r w:rsidR="007B4CDA" w:rsidRPr="007F3778">
          <w:rPr>
            <w:rStyle w:val="a9"/>
            <w:rFonts w:ascii="黑体" w:eastAsia="黑体" w:hAnsi="微软雅黑" w:hint="eastAsia"/>
            <w:noProof/>
          </w:rPr>
          <w:t>测试安排</w:t>
        </w:r>
        <w:r w:rsidR="007B4CDA">
          <w:rPr>
            <w:noProof/>
            <w:webHidden/>
          </w:rPr>
          <w:tab/>
        </w:r>
        <w:r w:rsidR="007B4CDA">
          <w:rPr>
            <w:noProof/>
            <w:webHidden/>
          </w:rPr>
          <w:fldChar w:fldCharType="begin"/>
        </w:r>
        <w:r w:rsidR="007B4CDA">
          <w:rPr>
            <w:noProof/>
            <w:webHidden/>
          </w:rPr>
          <w:instrText xml:space="preserve"> PAGEREF _Toc351557693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30"/>
        <w:tabs>
          <w:tab w:val="left" w:pos="1440"/>
          <w:tab w:val="right" w:leader="dot" w:pos="8963"/>
        </w:tabs>
        <w:rPr>
          <w:rFonts w:ascii="Calibri" w:hAnsi="Calibri"/>
          <w:i w:val="0"/>
          <w:iCs w:val="0"/>
          <w:noProof/>
          <w:sz w:val="21"/>
          <w:szCs w:val="22"/>
        </w:rPr>
      </w:pPr>
      <w:hyperlink w:anchor="_Toc351557694" w:history="1">
        <w:r w:rsidR="007B4CDA" w:rsidRPr="007F3778">
          <w:rPr>
            <w:rStyle w:val="a9"/>
            <w:rFonts w:ascii="仿宋_GB2312" w:eastAsia="仿宋_GB2312" w:hAnsi="微软雅黑"/>
            <w:noProof/>
          </w:rPr>
          <w:t>1.2.1</w:t>
        </w:r>
        <w:r w:rsidR="007B4CDA" w:rsidRPr="008505BF">
          <w:rPr>
            <w:rFonts w:ascii="Calibri" w:hAnsi="Calibri"/>
            <w:i w:val="0"/>
            <w:iCs w:val="0"/>
            <w:noProof/>
            <w:sz w:val="21"/>
            <w:szCs w:val="22"/>
          </w:rPr>
          <w:tab/>
        </w:r>
        <w:r w:rsidR="007B4CDA" w:rsidRPr="007F3778">
          <w:rPr>
            <w:rStyle w:val="a9"/>
            <w:rFonts w:ascii="仿宋_GB2312" w:eastAsia="仿宋_GB2312" w:hAnsi="微软雅黑" w:hint="eastAsia"/>
            <w:noProof/>
          </w:rPr>
          <w:t>注意事项</w:t>
        </w:r>
        <w:r w:rsidR="007B4CDA">
          <w:rPr>
            <w:noProof/>
            <w:webHidden/>
          </w:rPr>
          <w:tab/>
        </w:r>
        <w:r w:rsidR="007B4CDA">
          <w:rPr>
            <w:noProof/>
            <w:webHidden/>
          </w:rPr>
          <w:fldChar w:fldCharType="begin"/>
        </w:r>
        <w:r w:rsidR="007B4CDA">
          <w:rPr>
            <w:noProof/>
            <w:webHidden/>
          </w:rPr>
          <w:instrText xml:space="preserve"> PAGEREF _Toc351557694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30"/>
        <w:tabs>
          <w:tab w:val="left" w:pos="1440"/>
          <w:tab w:val="right" w:leader="dot" w:pos="8963"/>
        </w:tabs>
        <w:rPr>
          <w:rFonts w:ascii="Calibri" w:hAnsi="Calibri"/>
          <w:i w:val="0"/>
          <w:iCs w:val="0"/>
          <w:noProof/>
          <w:sz w:val="21"/>
          <w:szCs w:val="22"/>
        </w:rPr>
      </w:pPr>
      <w:hyperlink w:anchor="_Toc351557695" w:history="1">
        <w:r w:rsidR="007B4CDA" w:rsidRPr="007F3778">
          <w:rPr>
            <w:rStyle w:val="a9"/>
            <w:rFonts w:ascii="仿宋_GB2312" w:eastAsia="仿宋_GB2312" w:hAnsi="微软雅黑"/>
            <w:noProof/>
          </w:rPr>
          <w:t>1.2.2</w:t>
        </w:r>
        <w:r w:rsidR="007B4CDA" w:rsidRPr="008505BF">
          <w:rPr>
            <w:rFonts w:ascii="Calibri" w:hAnsi="Calibri"/>
            <w:i w:val="0"/>
            <w:iCs w:val="0"/>
            <w:noProof/>
            <w:sz w:val="21"/>
            <w:szCs w:val="22"/>
          </w:rPr>
          <w:tab/>
        </w:r>
        <w:r w:rsidR="007B4CDA" w:rsidRPr="007F3778">
          <w:rPr>
            <w:rStyle w:val="a9"/>
            <w:rFonts w:ascii="仿宋_GB2312" w:eastAsia="仿宋_GB2312" w:hAnsi="微软雅黑" w:hint="eastAsia"/>
            <w:noProof/>
          </w:rPr>
          <w:t>具体安排</w:t>
        </w:r>
        <w:r w:rsidR="007B4CDA">
          <w:rPr>
            <w:noProof/>
            <w:webHidden/>
          </w:rPr>
          <w:tab/>
        </w:r>
        <w:r w:rsidR="007B4CDA">
          <w:rPr>
            <w:noProof/>
            <w:webHidden/>
          </w:rPr>
          <w:fldChar w:fldCharType="begin"/>
        </w:r>
        <w:r w:rsidR="007B4CDA">
          <w:rPr>
            <w:noProof/>
            <w:webHidden/>
          </w:rPr>
          <w:instrText xml:space="preserve"> PAGEREF _Toc351557695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20"/>
        <w:tabs>
          <w:tab w:val="left" w:pos="960"/>
          <w:tab w:val="right" w:leader="dot" w:pos="8963"/>
        </w:tabs>
        <w:rPr>
          <w:rFonts w:ascii="Calibri" w:hAnsi="Calibri"/>
          <w:smallCaps w:val="0"/>
          <w:noProof/>
          <w:sz w:val="21"/>
          <w:szCs w:val="22"/>
        </w:rPr>
      </w:pPr>
      <w:hyperlink w:anchor="_Toc351557696" w:history="1">
        <w:r w:rsidR="007B4CDA" w:rsidRPr="007F3778">
          <w:rPr>
            <w:rStyle w:val="a9"/>
            <w:rFonts w:ascii="黑体" w:eastAsia="黑体" w:hAnsi="微软雅黑"/>
            <w:noProof/>
          </w:rPr>
          <w:t>1.3</w:t>
        </w:r>
        <w:r w:rsidR="007B4CDA" w:rsidRPr="008505BF">
          <w:rPr>
            <w:rFonts w:ascii="Calibri" w:hAnsi="Calibri"/>
            <w:smallCaps w:val="0"/>
            <w:noProof/>
            <w:sz w:val="21"/>
            <w:szCs w:val="22"/>
          </w:rPr>
          <w:tab/>
        </w:r>
        <w:r w:rsidR="007B4CDA" w:rsidRPr="007F3778">
          <w:rPr>
            <w:rStyle w:val="a9"/>
            <w:rFonts w:ascii="黑体" w:eastAsia="黑体" w:hAnsi="微软雅黑" w:hint="eastAsia"/>
            <w:noProof/>
          </w:rPr>
          <w:t>测试方法</w:t>
        </w:r>
        <w:r w:rsidR="007B4CDA">
          <w:rPr>
            <w:noProof/>
            <w:webHidden/>
          </w:rPr>
          <w:tab/>
        </w:r>
        <w:r w:rsidR="007B4CDA">
          <w:rPr>
            <w:noProof/>
            <w:webHidden/>
          </w:rPr>
          <w:fldChar w:fldCharType="begin"/>
        </w:r>
        <w:r w:rsidR="007B4CDA">
          <w:rPr>
            <w:noProof/>
            <w:webHidden/>
          </w:rPr>
          <w:instrText xml:space="preserve"> PAGEREF _Toc351557696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30"/>
        <w:tabs>
          <w:tab w:val="left" w:pos="1440"/>
          <w:tab w:val="right" w:leader="dot" w:pos="8963"/>
        </w:tabs>
        <w:rPr>
          <w:rFonts w:ascii="Calibri" w:hAnsi="Calibri"/>
          <w:i w:val="0"/>
          <w:iCs w:val="0"/>
          <w:noProof/>
          <w:sz w:val="21"/>
          <w:szCs w:val="22"/>
        </w:rPr>
      </w:pPr>
      <w:hyperlink w:anchor="_Toc351557697" w:history="1">
        <w:r w:rsidR="007B4CDA" w:rsidRPr="007F3778">
          <w:rPr>
            <w:rStyle w:val="a9"/>
            <w:rFonts w:ascii="仿宋_GB2312" w:eastAsia="仿宋_GB2312" w:hAnsi="微软雅黑"/>
            <w:noProof/>
          </w:rPr>
          <w:t>1.3.1</w:t>
        </w:r>
        <w:r w:rsidR="007B4CDA" w:rsidRPr="008505BF">
          <w:rPr>
            <w:rFonts w:ascii="Calibri" w:hAnsi="Calibri"/>
            <w:i w:val="0"/>
            <w:iCs w:val="0"/>
            <w:noProof/>
            <w:sz w:val="21"/>
            <w:szCs w:val="22"/>
          </w:rPr>
          <w:tab/>
        </w:r>
        <w:r w:rsidR="007B4CDA" w:rsidRPr="007F3778">
          <w:rPr>
            <w:rStyle w:val="a9"/>
            <w:rFonts w:ascii="仿宋_GB2312" w:eastAsia="仿宋_GB2312" w:hAnsi="微软雅黑" w:hint="eastAsia"/>
            <w:noProof/>
          </w:rPr>
          <w:t>测试准备</w:t>
        </w:r>
        <w:r w:rsidR="007B4CDA">
          <w:rPr>
            <w:noProof/>
            <w:webHidden/>
          </w:rPr>
          <w:tab/>
        </w:r>
        <w:r w:rsidR="007B4CDA">
          <w:rPr>
            <w:noProof/>
            <w:webHidden/>
          </w:rPr>
          <w:fldChar w:fldCharType="begin"/>
        </w:r>
        <w:r w:rsidR="007B4CDA">
          <w:rPr>
            <w:noProof/>
            <w:webHidden/>
          </w:rPr>
          <w:instrText xml:space="preserve"> PAGEREF _Toc351557697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30"/>
        <w:tabs>
          <w:tab w:val="left" w:pos="1440"/>
          <w:tab w:val="right" w:leader="dot" w:pos="8963"/>
        </w:tabs>
        <w:rPr>
          <w:rFonts w:ascii="Calibri" w:hAnsi="Calibri"/>
          <w:i w:val="0"/>
          <w:iCs w:val="0"/>
          <w:noProof/>
          <w:sz w:val="21"/>
          <w:szCs w:val="22"/>
        </w:rPr>
      </w:pPr>
      <w:hyperlink w:anchor="_Toc351557698" w:history="1">
        <w:r w:rsidR="007B4CDA" w:rsidRPr="007F3778">
          <w:rPr>
            <w:rStyle w:val="a9"/>
            <w:rFonts w:ascii="仿宋_GB2312" w:eastAsia="仿宋_GB2312" w:hAnsi="微软雅黑"/>
            <w:noProof/>
          </w:rPr>
          <w:t>1.3.2</w:t>
        </w:r>
        <w:r w:rsidR="007B4CDA" w:rsidRPr="008505BF">
          <w:rPr>
            <w:rFonts w:ascii="Calibri" w:hAnsi="Calibri"/>
            <w:i w:val="0"/>
            <w:iCs w:val="0"/>
            <w:noProof/>
            <w:sz w:val="21"/>
            <w:szCs w:val="22"/>
          </w:rPr>
          <w:tab/>
        </w:r>
        <w:r w:rsidR="007B4CDA" w:rsidRPr="007F3778">
          <w:rPr>
            <w:rStyle w:val="a9"/>
            <w:rFonts w:ascii="仿宋_GB2312" w:eastAsia="仿宋_GB2312" w:hAnsi="微软雅黑" w:hint="eastAsia"/>
            <w:noProof/>
          </w:rPr>
          <w:t>测试监控内容</w:t>
        </w:r>
        <w:r w:rsidR="007B4CDA">
          <w:rPr>
            <w:noProof/>
            <w:webHidden/>
          </w:rPr>
          <w:tab/>
        </w:r>
        <w:r w:rsidR="007B4CDA">
          <w:rPr>
            <w:noProof/>
            <w:webHidden/>
          </w:rPr>
          <w:fldChar w:fldCharType="begin"/>
        </w:r>
        <w:r w:rsidR="007B4CDA">
          <w:rPr>
            <w:noProof/>
            <w:webHidden/>
          </w:rPr>
          <w:instrText xml:space="preserve"> PAGEREF _Toc351557698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10"/>
        <w:tabs>
          <w:tab w:val="left" w:pos="480"/>
          <w:tab w:val="right" w:leader="dot" w:pos="8963"/>
        </w:tabs>
        <w:rPr>
          <w:rFonts w:ascii="Calibri" w:hAnsi="Calibri"/>
          <w:b w:val="0"/>
          <w:bCs w:val="0"/>
          <w:caps w:val="0"/>
          <w:noProof/>
          <w:sz w:val="21"/>
          <w:szCs w:val="22"/>
        </w:rPr>
      </w:pPr>
      <w:hyperlink w:anchor="_Toc351557699" w:history="1">
        <w:r w:rsidR="007B4CDA" w:rsidRPr="007F3778">
          <w:rPr>
            <w:rStyle w:val="a9"/>
            <w:rFonts w:ascii="黑体" w:eastAsia="黑体" w:hAnsi="宋体"/>
            <w:noProof/>
          </w:rPr>
          <w:t>2</w:t>
        </w:r>
        <w:r w:rsidR="007B4CDA" w:rsidRPr="008505BF">
          <w:rPr>
            <w:rFonts w:ascii="Calibri" w:hAnsi="Calibri"/>
            <w:b w:val="0"/>
            <w:bCs w:val="0"/>
            <w:caps w:val="0"/>
            <w:noProof/>
            <w:sz w:val="21"/>
            <w:szCs w:val="22"/>
          </w:rPr>
          <w:tab/>
        </w:r>
        <w:r w:rsidR="007B4CDA" w:rsidRPr="007F3778">
          <w:rPr>
            <w:rStyle w:val="a9"/>
            <w:rFonts w:ascii="黑体" w:eastAsia="黑体" w:hAnsi="宋体" w:hint="eastAsia"/>
            <w:noProof/>
          </w:rPr>
          <w:t>测试监控</w:t>
        </w:r>
        <w:r w:rsidR="007B4CDA">
          <w:rPr>
            <w:noProof/>
            <w:webHidden/>
          </w:rPr>
          <w:tab/>
        </w:r>
        <w:r w:rsidR="007B4CDA">
          <w:rPr>
            <w:noProof/>
            <w:webHidden/>
          </w:rPr>
          <w:fldChar w:fldCharType="begin"/>
        </w:r>
        <w:r w:rsidR="007B4CDA">
          <w:rPr>
            <w:noProof/>
            <w:webHidden/>
          </w:rPr>
          <w:instrText xml:space="preserve"> PAGEREF _Toc351557699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30"/>
        <w:tabs>
          <w:tab w:val="left" w:pos="1440"/>
          <w:tab w:val="right" w:leader="dot" w:pos="8963"/>
        </w:tabs>
        <w:rPr>
          <w:rFonts w:ascii="Calibri" w:hAnsi="Calibri"/>
          <w:i w:val="0"/>
          <w:iCs w:val="0"/>
          <w:noProof/>
          <w:sz w:val="21"/>
          <w:szCs w:val="22"/>
        </w:rPr>
      </w:pPr>
      <w:hyperlink w:anchor="_Toc351557700" w:history="1">
        <w:r w:rsidR="007B4CDA" w:rsidRPr="007F3778">
          <w:rPr>
            <w:rStyle w:val="a9"/>
            <w:rFonts w:ascii="仿宋_GB2312" w:eastAsia="仿宋_GB2312" w:hAnsi="微软雅黑"/>
            <w:noProof/>
          </w:rPr>
          <w:t>2.1.1</w:t>
        </w:r>
        <w:r w:rsidR="007B4CDA" w:rsidRPr="008505BF">
          <w:rPr>
            <w:rFonts w:ascii="Calibri" w:hAnsi="Calibri"/>
            <w:i w:val="0"/>
            <w:iCs w:val="0"/>
            <w:noProof/>
            <w:sz w:val="21"/>
            <w:szCs w:val="22"/>
          </w:rPr>
          <w:tab/>
        </w:r>
        <w:r w:rsidR="007B4CDA" w:rsidRPr="007F3778">
          <w:rPr>
            <w:rStyle w:val="a9"/>
            <w:rFonts w:ascii="仿宋_GB2312" w:eastAsia="仿宋_GB2312" w:hAnsi="微软雅黑" w:hint="eastAsia"/>
            <w:noProof/>
          </w:rPr>
          <w:t>测试场景</w:t>
        </w:r>
        <w:r w:rsidR="007B4CDA" w:rsidRPr="007F3778">
          <w:rPr>
            <w:rStyle w:val="a9"/>
            <w:rFonts w:ascii="仿宋_GB2312" w:eastAsia="仿宋_GB2312" w:hAnsi="微软雅黑"/>
            <w:noProof/>
          </w:rPr>
          <w:t>1</w:t>
        </w:r>
        <w:r w:rsidR="007B4CDA">
          <w:rPr>
            <w:noProof/>
            <w:webHidden/>
          </w:rPr>
          <w:tab/>
        </w:r>
        <w:r w:rsidR="007B4CDA">
          <w:rPr>
            <w:noProof/>
            <w:webHidden/>
          </w:rPr>
          <w:fldChar w:fldCharType="begin"/>
        </w:r>
        <w:r w:rsidR="007B4CDA">
          <w:rPr>
            <w:noProof/>
            <w:webHidden/>
          </w:rPr>
          <w:instrText xml:space="preserve"> PAGEREF _Toc351557700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40"/>
        <w:tabs>
          <w:tab w:val="left" w:pos="1680"/>
          <w:tab w:val="right" w:leader="dot" w:pos="8963"/>
        </w:tabs>
        <w:rPr>
          <w:rFonts w:ascii="Calibri" w:hAnsi="Calibri"/>
          <w:noProof/>
          <w:sz w:val="21"/>
          <w:szCs w:val="22"/>
        </w:rPr>
      </w:pPr>
      <w:hyperlink w:anchor="_Toc351557701" w:history="1">
        <w:r w:rsidR="007B4CDA" w:rsidRPr="007F3778">
          <w:rPr>
            <w:rStyle w:val="a9"/>
            <w:rFonts w:ascii="宋体" w:hAnsi="宋体"/>
            <w:noProof/>
          </w:rPr>
          <w:t>2.1.1.1</w:t>
        </w:r>
        <w:r w:rsidR="007B4CDA" w:rsidRPr="008505BF">
          <w:rPr>
            <w:rFonts w:ascii="Calibri" w:hAnsi="Calibri"/>
            <w:noProof/>
            <w:sz w:val="21"/>
            <w:szCs w:val="22"/>
          </w:rPr>
          <w:tab/>
        </w:r>
        <w:r w:rsidR="007B4CDA" w:rsidRPr="007F3778">
          <w:rPr>
            <w:rStyle w:val="a9"/>
            <w:rFonts w:ascii="宋体" w:hAnsi="宋体" w:hint="eastAsia"/>
            <w:noProof/>
          </w:rPr>
          <w:t>应用系统监控</w:t>
        </w:r>
        <w:r w:rsidR="007B4CDA">
          <w:rPr>
            <w:noProof/>
            <w:webHidden/>
          </w:rPr>
          <w:tab/>
        </w:r>
        <w:r w:rsidR="007B4CDA">
          <w:rPr>
            <w:noProof/>
            <w:webHidden/>
          </w:rPr>
          <w:fldChar w:fldCharType="begin"/>
        </w:r>
        <w:r w:rsidR="007B4CDA">
          <w:rPr>
            <w:noProof/>
            <w:webHidden/>
          </w:rPr>
          <w:instrText xml:space="preserve"> PAGEREF _Toc351557701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40"/>
        <w:tabs>
          <w:tab w:val="left" w:pos="1680"/>
          <w:tab w:val="right" w:leader="dot" w:pos="8963"/>
        </w:tabs>
        <w:rPr>
          <w:rFonts w:ascii="Calibri" w:hAnsi="Calibri"/>
          <w:noProof/>
          <w:sz w:val="21"/>
          <w:szCs w:val="22"/>
        </w:rPr>
      </w:pPr>
      <w:hyperlink w:anchor="_Toc351557702" w:history="1">
        <w:r w:rsidR="007B4CDA" w:rsidRPr="007F3778">
          <w:rPr>
            <w:rStyle w:val="a9"/>
            <w:rFonts w:ascii="宋体" w:hAnsi="宋体"/>
            <w:noProof/>
          </w:rPr>
          <w:t>2.1.1.2</w:t>
        </w:r>
        <w:r w:rsidR="007B4CDA" w:rsidRPr="008505BF">
          <w:rPr>
            <w:rFonts w:ascii="Calibri" w:hAnsi="Calibri"/>
            <w:noProof/>
            <w:sz w:val="21"/>
            <w:szCs w:val="22"/>
          </w:rPr>
          <w:tab/>
        </w:r>
        <w:r w:rsidR="007B4CDA" w:rsidRPr="007F3778">
          <w:rPr>
            <w:rStyle w:val="a9"/>
            <w:rFonts w:ascii="宋体" w:hAnsi="宋体" w:hint="eastAsia"/>
            <w:noProof/>
          </w:rPr>
          <w:t>数据库监控</w:t>
        </w:r>
        <w:r w:rsidR="007B4CDA">
          <w:rPr>
            <w:noProof/>
            <w:webHidden/>
          </w:rPr>
          <w:tab/>
        </w:r>
        <w:r w:rsidR="007B4CDA">
          <w:rPr>
            <w:noProof/>
            <w:webHidden/>
          </w:rPr>
          <w:fldChar w:fldCharType="begin"/>
        </w:r>
        <w:r w:rsidR="007B4CDA">
          <w:rPr>
            <w:noProof/>
            <w:webHidden/>
          </w:rPr>
          <w:instrText xml:space="preserve"> PAGEREF _Toc351557702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40"/>
        <w:tabs>
          <w:tab w:val="left" w:pos="1680"/>
          <w:tab w:val="right" w:leader="dot" w:pos="8963"/>
        </w:tabs>
        <w:rPr>
          <w:rFonts w:ascii="Calibri" w:hAnsi="Calibri"/>
          <w:noProof/>
          <w:sz w:val="21"/>
          <w:szCs w:val="22"/>
        </w:rPr>
      </w:pPr>
      <w:hyperlink w:anchor="_Toc351557703" w:history="1">
        <w:r w:rsidR="007B4CDA" w:rsidRPr="007F3778">
          <w:rPr>
            <w:rStyle w:val="a9"/>
            <w:rFonts w:ascii="宋体" w:hAnsi="宋体"/>
            <w:noProof/>
          </w:rPr>
          <w:t>2.1.1.3</w:t>
        </w:r>
        <w:r w:rsidR="007B4CDA" w:rsidRPr="008505BF">
          <w:rPr>
            <w:rFonts w:ascii="Calibri" w:hAnsi="Calibri"/>
            <w:noProof/>
            <w:sz w:val="21"/>
            <w:szCs w:val="22"/>
          </w:rPr>
          <w:tab/>
        </w:r>
        <w:r w:rsidR="007B4CDA" w:rsidRPr="007F3778">
          <w:rPr>
            <w:rStyle w:val="a9"/>
            <w:rFonts w:ascii="宋体" w:hAnsi="宋体" w:hint="eastAsia"/>
            <w:noProof/>
          </w:rPr>
          <w:t>其他硬件监控</w:t>
        </w:r>
        <w:r w:rsidR="007B4CDA">
          <w:rPr>
            <w:noProof/>
            <w:webHidden/>
          </w:rPr>
          <w:tab/>
        </w:r>
        <w:r w:rsidR="007B4CDA">
          <w:rPr>
            <w:noProof/>
            <w:webHidden/>
          </w:rPr>
          <w:fldChar w:fldCharType="begin"/>
        </w:r>
        <w:r w:rsidR="007B4CDA">
          <w:rPr>
            <w:noProof/>
            <w:webHidden/>
          </w:rPr>
          <w:instrText xml:space="preserve"> PAGEREF _Toc351557703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30"/>
        <w:tabs>
          <w:tab w:val="left" w:pos="1200"/>
          <w:tab w:val="right" w:leader="dot" w:pos="8963"/>
        </w:tabs>
        <w:rPr>
          <w:rFonts w:ascii="Calibri" w:hAnsi="Calibri"/>
          <w:i w:val="0"/>
          <w:iCs w:val="0"/>
          <w:noProof/>
          <w:sz w:val="21"/>
          <w:szCs w:val="22"/>
        </w:rPr>
      </w:pPr>
      <w:hyperlink w:anchor="_Toc351557704" w:history="1">
        <w:r w:rsidR="007B4CDA" w:rsidRPr="007F3778">
          <w:rPr>
            <w:rStyle w:val="a9"/>
            <w:rFonts w:ascii="仿宋_GB2312" w:eastAsia="仿宋_GB2312" w:hAnsi="微软雅黑"/>
            <w:noProof/>
          </w:rPr>
          <w:t>2.1.2</w:t>
        </w:r>
        <w:r w:rsidR="007B4CDA" w:rsidRPr="008505BF">
          <w:rPr>
            <w:rFonts w:ascii="Calibri" w:hAnsi="Calibri"/>
            <w:i w:val="0"/>
            <w:iCs w:val="0"/>
            <w:noProof/>
            <w:sz w:val="21"/>
            <w:szCs w:val="22"/>
          </w:rPr>
          <w:tab/>
        </w:r>
        <w:r w:rsidR="007B4CDA" w:rsidRPr="007F3778">
          <w:rPr>
            <w:rStyle w:val="a9"/>
            <w:rFonts w:ascii="仿宋_GB2312" w:eastAsia="仿宋_GB2312" w:hAnsi="微软雅黑"/>
            <w:noProof/>
          </w:rPr>
          <w:t>……</w:t>
        </w:r>
        <w:r w:rsidR="007B4CDA">
          <w:rPr>
            <w:noProof/>
            <w:webHidden/>
          </w:rPr>
          <w:tab/>
        </w:r>
        <w:r w:rsidR="007B4CDA">
          <w:rPr>
            <w:noProof/>
            <w:webHidden/>
          </w:rPr>
          <w:fldChar w:fldCharType="begin"/>
        </w:r>
        <w:r w:rsidR="007B4CDA">
          <w:rPr>
            <w:noProof/>
            <w:webHidden/>
          </w:rPr>
          <w:instrText xml:space="preserve"> PAGEREF _Toc351557704 \h </w:instrText>
        </w:r>
        <w:r w:rsidR="007B4CDA">
          <w:rPr>
            <w:noProof/>
            <w:webHidden/>
          </w:rPr>
          <w:fldChar w:fldCharType="separate"/>
        </w:r>
        <w:r w:rsidR="002A5C92">
          <w:rPr>
            <w:rFonts w:hint="eastAsia"/>
            <w:b/>
            <w:bCs/>
            <w:noProof/>
            <w:webHidden/>
          </w:rPr>
          <w:t>错误</w:t>
        </w:r>
        <w:r w:rsidR="002A5C92">
          <w:rPr>
            <w:rFonts w:hint="eastAsia"/>
            <w:b/>
            <w:bCs/>
            <w:noProof/>
            <w:webHidden/>
          </w:rPr>
          <w:t>!</w:t>
        </w:r>
        <w:r w:rsidR="002A5C92">
          <w:rPr>
            <w:rFonts w:hint="eastAsia"/>
            <w:b/>
            <w:bCs/>
            <w:noProof/>
            <w:webHidden/>
          </w:rPr>
          <w:t>未定义书签。</w:t>
        </w:r>
        <w:r w:rsidR="007B4CDA">
          <w:rPr>
            <w:noProof/>
            <w:webHidden/>
          </w:rPr>
          <w:fldChar w:fldCharType="end"/>
        </w:r>
      </w:hyperlink>
    </w:p>
    <w:p w:rsidR="007B4CDA" w:rsidRPr="008505BF" w:rsidRDefault="00DD145B">
      <w:pPr>
        <w:pStyle w:val="30"/>
        <w:tabs>
          <w:tab w:val="left" w:pos="1440"/>
          <w:tab w:val="right" w:leader="dot" w:pos="8963"/>
        </w:tabs>
        <w:rPr>
          <w:rFonts w:ascii="Calibri" w:hAnsi="Calibri"/>
          <w:i w:val="0"/>
          <w:iCs w:val="0"/>
          <w:noProof/>
          <w:sz w:val="21"/>
          <w:szCs w:val="22"/>
        </w:rPr>
      </w:pPr>
      <w:hyperlink w:anchor="_Toc351557705" w:history="1">
        <w:r w:rsidR="007B4CDA" w:rsidRPr="007F3778">
          <w:rPr>
            <w:rStyle w:val="a9"/>
            <w:rFonts w:ascii="仿宋_GB2312" w:eastAsia="仿宋_GB2312" w:hAnsi="微软雅黑"/>
            <w:noProof/>
          </w:rPr>
          <w:t>2.1.3</w:t>
        </w:r>
        <w:r w:rsidR="007B4CDA" w:rsidRPr="008505BF">
          <w:rPr>
            <w:rFonts w:ascii="Calibri" w:hAnsi="Calibri"/>
            <w:i w:val="0"/>
            <w:iCs w:val="0"/>
            <w:noProof/>
            <w:sz w:val="21"/>
            <w:szCs w:val="22"/>
          </w:rPr>
          <w:tab/>
        </w:r>
        <w:r w:rsidR="007B4CDA" w:rsidRPr="007F3778">
          <w:rPr>
            <w:rStyle w:val="a9"/>
            <w:rFonts w:ascii="仿宋_GB2312" w:eastAsia="仿宋_GB2312" w:hAnsi="微软雅黑" w:hint="eastAsia"/>
            <w:noProof/>
          </w:rPr>
          <w:t>测试场景</w:t>
        </w:r>
        <w:r w:rsidR="007B4CDA" w:rsidRPr="007F3778">
          <w:rPr>
            <w:rStyle w:val="a9"/>
            <w:rFonts w:ascii="仿宋_GB2312" w:eastAsia="仿宋_GB2312" w:hAnsi="微软雅黑"/>
            <w:noProof/>
          </w:rPr>
          <w:t>N</w:t>
        </w:r>
        <w:r w:rsidR="007B4CDA">
          <w:rPr>
            <w:noProof/>
            <w:webHidden/>
          </w:rPr>
          <w:tab/>
        </w:r>
        <w:r w:rsidR="007B4CDA">
          <w:rPr>
            <w:noProof/>
            <w:webHidden/>
          </w:rPr>
          <w:fldChar w:fldCharType="begin"/>
        </w:r>
        <w:r w:rsidR="007B4CDA">
          <w:rPr>
            <w:noProof/>
            <w:webHidden/>
          </w:rPr>
          <w:instrText xml:space="preserve"> PAGEREF _Toc351557705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40"/>
        <w:tabs>
          <w:tab w:val="left" w:pos="1680"/>
          <w:tab w:val="right" w:leader="dot" w:pos="8963"/>
        </w:tabs>
        <w:rPr>
          <w:rFonts w:ascii="Calibri" w:hAnsi="Calibri"/>
          <w:noProof/>
          <w:sz w:val="21"/>
          <w:szCs w:val="22"/>
        </w:rPr>
      </w:pPr>
      <w:hyperlink w:anchor="_Toc351557706" w:history="1">
        <w:r w:rsidR="007B4CDA" w:rsidRPr="007F3778">
          <w:rPr>
            <w:rStyle w:val="a9"/>
            <w:rFonts w:ascii="宋体" w:hAnsi="宋体"/>
            <w:noProof/>
          </w:rPr>
          <w:t>2.1.3.1</w:t>
        </w:r>
        <w:r w:rsidR="007B4CDA" w:rsidRPr="008505BF">
          <w:rPr>
            <w:rFonts w:ascii="Calibri" w:hAnsi="Calibri"/>
            <w:noProof/>
            <w:sz w:val="21"/>
            <w:szCs w:val="22"/>
          </w:rPr>
          <w:tab/>
        </w:r>
        <w:r w:rsidR="007B4CDA" w:rsidRPr="007F3778">
          <w:rPr>
            <w:rStyle w:val="a9"/>
            <w:rFonts w:ascii="宋体" w:hAnsi="宋体" w:hint="eastAsia"/>
            <w:noProof/>
          </w:rPr>
          <w:t>应用系统监控</w:t>
        </w:r>
        <w:r w:rsidR="007B4CDA">
          <w:rPr>
            <w:noProof/>
            <w:webHidden/>
          </w:rPr>
          <w:tab/>
        </w:r>
        <w:r w:rsidR="007B4CDA">
          <w:rPr>
            <w:noProof/>
            <w:webHidden/>
          </w:rPr>
          <w:fldChar w:fldCharType="begin"/>
        </w:r>
        <w:r w:rsidR="007B4CDA">
          <w:rPr>
            <w:noProof/>
            <w:webHidden/>
          </w:rPr>
          <w:instrText xml:space="preserve"> PAGEREF _Toc351557706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40"/>
        <w:tabs>
          <w:tab w:val="left" w:pos="1680"/>
          <w:tab w:val="right" w:leader="dot" w:pos="8963"/>
        </w:tabs>
        <w:rPr>
          <w:rFonts w:ascii="Calibri" w:hAnsi="Calibri"/>
          <w:noProof/>
          <w:sz w:val="21"/>
          <w:szCs w:val="22"/>
        </w:rPr>
      </w:pPr>
      <w:hyperlink w:anchor="_Toc351557707" w:history="1">
        <w:r w:rsidR="007B4CDA" w:rsidRPr="007F3778">
          <w:rPr>
            <w:rStyle w:val="a9"/>
            <w:rFonts w:ascii="宋体" w:hAnsi="宋体"/>
            <w:noProof/>
          </w:rPr>
          <w:t>2.1.3.2</w:t>
        </w:r>
        <w:r w:rsidR="007B4CDA" w:rsidRPr="008505BF">
          <w:rPr>
            <w:rFonts w:ascii="Calibri" w:hAnsi="Calibri"/>
            <w:noProof/>
            <w:sz w:val="21"/>
            <w:szCs w:val="22"/>
          </w:rPr>
          <w:tab/>
        </w:r>
        <w:r w:rsidR="007B4CDA" w:rsidRPr="007F3778">
          <w:rPr>
            <w:rStyle w:val="a9"/>
            <w:rFonts w:ascii="宋体" w:hAnsi="宋体" w:hint="eastAsia"/>
            <w:noProof/>
          </w:rPr>
          <w:t>数据库监控</w:t>
        </w:r>
        <w:r w:rsidR="007B4CDA">
          <w:rPr>
            <w:noProof/>
            <w:webHidden/>
          </w:rPr>
          <w:tab/>
        </w:r>
        <w:r w:rsidR="007B4CDA">
          <w:rPr>
            <w:noProof/>
            <w:webHidden/>
          </w:rPr>
          <w:fldChar w:fldCharType="begin"/>
        </w:r>
        <w:r w:rsidR="007B4CDA">
          <w:rPr>
            <w:noProof/>
            <w:webHidden/>
          </w:rPr>
          <w:instrText xml:space="preserve"> PAGEREF _Toc351557707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40"/>
        <w:tabs>
          <w:tab w:val="left" w:pos="1680"/>
          <w:tab w:val="right" w:leader="dot" w:pos="8963"/>
        </w:tabs>
        <w:rPr>
          <w:rFonts w:ascii="Calibri" w:hAnsi="Calibri"/>
          <w:noProof/>
          <w:sz w:val="21"/>
          <w:szCs w:val="22"/>
        </w:rPr>
      </w:pPr>
      <w:hyperlink w:anchor="_Toc351557708" w:history="1">
        <w:r w:rsidR="007B4CDA" w:rsidRPr="007F3778">
          <w:rPr>
            <w:rStyle w:val="a9"/>
            <w:rFonts w:ascii="宋体" w:hAnsi="宋体"/>
            <w:noProof/>
          </w:rPr>
          <w:t>2.1.3.3</w:t>
        </w:r>
        <w:r w:rsidR="007B4CDA" w:rsidRPr="008505BF">
          <w:rPr>
            <w:rFonts w:ascii="Calibri" w:hAnsi="Calibri"/>
            <w:noProof/>
            <w:sz w:val="21"/>
            <w:szCs w:val="22"/>
          </w:rPr>
          <w:tab/>
        </w:r>
        <w:r w:rsidR="007B4CDA" w:rsidRPr="007F3778">
          <w:rPr>
            <w:rStyle w:val="a9"/>
            <w:rFonts w:ascii="宋体" w:hAnsi="宋体" w:hint="eastAsia"/>
            <w:noProof/>
          </w:rPr>
          <w:t>其他硬件监控</w:t>
        </w:r>
        <w:r w:rsidR="007B4CDA">
          <w:rPr>
            <w:noProof/>
            <w:webHidden/>
          </w:rPr>
          <w:tab/>
        </w:r>
        <w:r w:rsidR="007B4CDA">
          <w:rPr>
            <w:noProof/>
            <w:webHidden/>
          </w:rPr>
          <w:fldChar w:fldCharType="begin"/>
        </w:r>
        <w:r w:rsidR="007B4CDA">
          <w:rPr>
            <w:noProof/>
            <w:webHidden/>
          </w:rPr>
          <w:instrText xml:space="preserve"> PAGEREF _Toc351557708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10"/>
        <w:tabs>
          <w:tab w:val="left" w:pos="480"/>
          <w:tab w:val="right" w:leader="dot" w:pos="8963"/>
        </w:tabs>
        <w:rPr>
          <w:rFonts w:ascii="Calibri" w:hAnsi="Calibri"/>
          <w:b w:val="0"/>
          <w:bCs w:val="0"/>
          <w:caps w:val="0"/>
          <w:noProof/>
          <w:sz w:val="21"/>
          <w:szCs w:val="22"/>
        </w:rPr>
      </w:pPr>
      <w:hyperlink w:anchor="_Toc351557709" w:history="1">
        <w:r w:rsidR="007B4CDA" w:rsidRPr="007F3778">
          <w:rPr>
            <w:rStyle w:val="a9"/>
            <w:rFonts w:ascii="黑体" w:eastAsia="黑体" w:hAnsi="宋体"/>
            <w:noProof/>
          </w:rPr>
          <w:t>3</w:t>
        </w:r>
        <w:r w:rsidR="007B4CDA" w:rsidRPr="008505BF">
          <w:rPr>
            <w:rFonts w:ascii="Calibri" w:hAnsi="Calibri"/>
            <w:b w:val="0"/>
            <w:bCs w:val="0"/>
            <w:caps w:val="0"/>
            <w:noProof/>
            <w:sz w:val="21"/>
            <w:szCs w:val="22"/>
          </w:rPr>
          <w:tab/>
        </w:r>
        <w:r w:rsidR="007B4CDA" w:rsidRPr="007F3778">
          <w:rPr>
            <w:rStyle w:val="a9"/>
            <w:rFonts w:ascii="黑体" w:eastAsia="黑体" w:hAnsi="宋体" w:hint="eastAsia"/>
            <w:noProof/>
          </w:rPr>
          <w:t>测试结果统计分析</w:t>
        </w:r>
        <w:r w:rsidR="007B4CDA">
          <w:rPr>
            <w:noProof/>
            <w:webHidden/>
          </w:rPr>
          <w:tab/>
        </w:r>
        <w:r w:rsidR="007B4CDA">
          <w:rPr>
            <w:noProof/>
            <w:webHidden/>
          </w:rPr>
          <w:fldChar w:fldCharType="begin"/>
        </w:r>
        <w:r w:rsidR="007B4CDA">
          <w:rPr>
            <w:noProof/>
            <w:webHidden/>
          </w:rPr>
          <w:instrText xml:space="preserve"> PAGEREF _Toc351557709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20"/>
        <w:tabs>
          <w:tab w:val="left" w:pos="960"/>
          <w:tab w:val="right" w:leader="dot" w:pos="8963"/>
        </w:tabs>
        <w:rPr>
          <w:rFonts w:ascii="Calibri" w:hAnsi="Calibri"/>
          <w:smallCaps w:val="0"/>
          <w:noProof/>
          <w:sz w:val="21"/>
          <w:szCs w:val="22"/>
        </w:rPr>
      </w:pPr>
      <w:hyperlink w:anchor="_Toc351557710" w:history="1">
        <w:r w:rsidR="007B4CDA" w:rsidRPr="007F3778">
          <w:rPr>
            <w:rStyle w:val="a9"/>
            <w:rFonts w:ascii="黑体" w:eastAsia="黑体" w:hAnsi="微软雅黑"/>
            <w:noProof/>
          </w:rPr>
          <w:t>3.1</w:t>
        </w:r>
        <w:r w:rsidR="007B4CDA" w:rsidRPr="008505BF">
          <w:rPr>
            <w:rFonts w:ascii="Calibri" w:hAnsi="Calibri"/>
            <w:smallCaps w:val="0"/>
            <w:noProof/>
            <w:sz w:val="21"/>
            <w:szCs w:val="22"/>
          </w:rPr>
          <w:tab/>
        </w:r>
        <w:r w:rsidR="007B4CDA" w:rsidRPr="007F3778">
          <w:rPr>
            <w:rStyle w:val="a9"/>
            <w:rFonts w:ascii="黑体" w:eastAsia="黑体" w:hAnsi="微软雅黑" w:hint="eastAsia"/>
            <w:noProof/>
          </w:rPr>
          <w:t>测试场景</w:t>
        </w:r>
        <w:r w:rsidR="007B4CDA" w:rsidRPr="007F3778">
          <w:rPr>
            <w:rStyle w:val="a9"/>
            <w:rFonts w:ascii="黑体" w:eastAsia="黑体" w:hAnsi="微软雅黑"/>
            <w:noProof/>
          </w:rPr>
          <w:t>1</w:t>
        </w:r>
        <w:r w:rsidR="007B4CDA">
          <w:rPr>
            <w:noProof/>
            <w:webHidden/>
          </w:rPr>
          <w:tab/>
        </w:r>
        <w:r w:rsidR="007B4CDA">
          <w:rPr>
            <w:noProof/>
            <w:webHidden/>
          </w:rPr>
          <w:fldChar w:fldCharType="begin"/>
        </w:r>
        <w:r w:rsidR="007B4CDA">
          <w:rPr>
            <w:noProof/>
            <w:webHidden/>
          </w:rPr>
          <w:instrText xml:space="preserve"> PAGEREF _Toc351557710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20"/>
        <w:tabs>
          <w:tab w:val="left" w:pos="960"/>
          <w:tab w:val="right" w:leader="dot" w:pos="8963"/>
        </w:tabs>
        <w:rPr>
          <w:rFonts w:ascii="Calibri" w:hAnsi="Calibri"/>
          <w:smallCaps w:val="0"/>
          <w:noProof/>
          <w:sz w:val="21"/>
          <w:szCs w:val="22"/>
        </w:rPr>
      </w:pPr>
      <w:hyperlink w:anchor="_Toc351557711" w:history="1">
        <w:r w:rsidR="007B4CDA" w:rsidRPr="007F3778">
          <w:rPr>
            <w:rStyle w:val="a9"/>
            <w:rFonts w:ascii="黑体" w:eastAsia="黑体" w:hAnsi="微软雅黑"/>
            <w:noProof/>
          </w:rPr>
          <w:t>3.2</w:t>
        </w:r>
        <w:r w:rsidR="007B4CDA" w:rsidRPr="008505BF">
          <w:rPr>
            <w:rFonts w:ascii="Calibri" w:hAnsi="Calibri"/>
            <w:smallCaps w:val="0"/>
            <w:noProof/>
            <w:sz w:val="21"/>
            <w:szCs w:val="22"/>
          </w:rPr>
          <w:tab/>
        </w:r>
        <w:r w:rsidR="007B4CDA" w:rsidRPr="007F3778">
          <w:rPr>
            <w:rStyle w:val="a9"/>
            <w:rFonts w:ascii="黑体" w:eastAsia="黑体" w:hAnsi="微软雅黑" w:hint="eastAsia"/>
            <w:noProof/>
          </w:rPr>
          <w:t>测试场景</w:t>
        </w:r>
        <w:r w:rsidR="007B4CDA" w:rsidRPr="007F3778">
          <w:rPr>
            <w:rStyle w:val="a9"/>
            <w:rFonts w:ascii="黑体" w:eastAsia="黑体" w:hAnsi="微软雅黑"/>
            <w:noProof/>
          </w:rPr>
          <w:t>2</w:t>
        </w:r>
        <w:r w:rsidR="007B4CDA">
          <w:rPr>
            <w:noProof/>
            <w:webHidden/>
          </w:rPr>
          <w:tab/>
        </w:r>
        <w:r w:rsidR="007B4CDA">
          <w:rPr>
            <w:noProof/>
            <w:webHidden/>
          </w:rPr>
          <w:fldChar w:fldCharType="begin"/>
        </w:r>
        <w:r w:rsidR="007B4CDA">
          <w:rPr>
            <w:noProof/>
            <w:webHidden/>
          </w:rPr>
          <w:instrText xml:space="preserve"> PAGEREF _Toc351557711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10"/>
        <w:tabs>
          <w:tab w:val="left" w:pos="480"/>
          <w:tab w:val="right" w:leader="dot" w:pos="8963"/>
        </w:tabs>
        <w:rPr>
          <w:rFonts w:ascii="Calibri" w:hAnsi="Calibri"/>
          <w:b w:val="0"/>
          <w:bCs w:val="0"/>
          <w:caps w:val="0"/>
          <w:noProof/>
          <w:sz w:val="21"/>
          <w:szCs w:val="22"/>
        </w:rPr>
      </w:pPr>
      <w:hyperlink w:anchor="_Toc351557712" w:history="1">
        <w:r w:rsidR="007B4CDA" w:rsidRPr="007F3778">
          <w:rPr>
            <w:rStyle w:val="a9"/>
            <w:rFonts w:ascii="黑体" w:eastAsia="黑体" w:hAnsi="宋体"/>
            <w:noProof/>
          </w:rPr>
          <w:t>4</w:t>
        </w:r>
        <w:r w:rsidR="007B4CDA" w:rsidRPr="008505BF">
          <w:rPr>
            <w:rFonts w:ascii="Calibri" w:hAnsi="Calibri"/>
            <w:b w:val="0"/>
            <w:bCs w:val="0"/>
            <w:caps w:val="0"/>
            <w:noProof/>
            <w:sz w:val="21"/>
            <w:szCs w:val="22"/>
          </w:rPr>
          <w:tab/>
        </w:r>
        <w:r w:rsidR="007B4CDA" w:rsidRPr="007F3778">
          <w:rPr>
            <w:rStyle w:val="a9"/>
            <w:rFonts w:ascii="黑体" w:eastAsia="黑体" w:hAnsi="宋体" w:hint="eastAsia"/>
            <w:noProof/>
          </w:rPr>
          <w:t>测试总结</w:t>
        </w:r>
        <w:r w:rsidR="007B4CDA">
          <w:rPr>
            <w:noProof/>
            <w:webHidden/>
          </w:rPr>
          <w:tab/>
        </w:r>
        <w:r w:rsidR="007B4CDA">
          <w:rPr>
            <w:noProof/>
            <w:webHidden/>
          </w:rPr>
          <w:fldChar w:fldCharType="begin"/>
        </w:r>
        <w:r w:rsidR="007B4CDA">
          <w:rPr>
            <w:noProof/>
            <w:webHidden/>
          </w:rPr>
          <w:instrText xml:space="preserve"> PAGEREF _Toc351557712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20"/>
        <w:tabs>
          <w:tab w:val="left" w:pos="960"/>
          <w:tab w:val="right" w:leader="dot" w:pos="8963"/>
        </w:tabs>
        <w:rPr>
          <w:rFonts w:ascii="Calibri" w:hAnsi="Calibri"/>
          <w:smallCaps w:val="0"/>
          <w:noProof/>
          <w:sz w:val="21"/>
          <w:szCs w:val="22"/>
        </w:rPr>
      </w:pPr>
      <w:hyperlink w:anchor="_Toc351557713" w:history="1">
        <w:r w:rsidR="007B4CDA" w:rsidRPr="007F3778">
          <w:rPr>
            <w:rStyle w:val="a9"/>
            <w:rFonts w:ascii="黑体" w:eastAsia="黑体" w:hAnsi="微软雅黑"/>
            <w:noProof/>
          </w:rPr>
          <w:t>4.1</w:t>
        </w:r>
        <w:r w:rsidR="007B4CDA" w:rsidRPr="008505BF">
          <w:rPr>
            <w:rFonts w:ascii="Calibri" w:hAnsi="Calibri"/>
            <w:smallCaps w:val="0"/>
            <w:noProof/>
            <w:sz w:val="21"/>
            <w:szCs w:val="22"/>
          </w:rPr>
          <w:tab/>
        </w:r>
        <w:r w:rsidR="007B4CDA" w:rsidRPr="007F3778">
          <w:rPr>
            <w:rStyle w:val="a9"/>
            <w:rFonts w:ascii="黑体" w:eastAsia="黑体" w:hAnsi="微软雅黑" w:hint="eastAsia"/>
            <w:noProof/>
          </w:rPr>
          <w:t>测试问题</w:t>
        </w:r>
        <w:r w:rsidR="007B4CDA">
          <w:rPr>
            <w:noProof/>
            <w:webHidden/>
          </w:rPr>
          <w:tab/>
        </w:r>
        <w:r w:rsidR="007B4CDA">
          <w:rPr>
            <w:noProof/>
            <w:webHidden/>
          </w:rPr>
          <w:fldChar w:fldCharType="begin"/>
        </w:r>
        <w:r w:rsidR="007B4CDA">
          <w:rPr>
            <w:noProof/>
            <w:webHidden/>
          </w:rPr>
          <w:instrText xml:space="preserve"> PAGEREF _Toc351557713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30"/>
        <w:tabs>
          <w:tab w:val="left" w:pos="1440"/>
          <w:tab w:val="right" w:leader="dot" w:pos="8963"/>
        </w:tabs>
        <w:rPr>
          <w:rFonts w:ascii="Calibri" w:hAnsi="Calibri"/>
          <w:i w:val="0"/>
          <w:iCs w:val="0"/>
          <w:noProof/>
          <w:sz w:val="21"/>
          <w:szCs w:val="22"/>
        </w:rPr>
      </w:pPr>
      <w:hyperlink w:anchor="_Toc351557714" w:history="1">
        <w:r w:rsidR="007B4CDA" w:rsidRPr="007F3778">
          <w:rPr>
            <w:rStyle w:val="a9"/>
            <w:rFonts w:ascii="仿宋_GB2312" w:eastAsia="仿宋_GB2312" w:hAnsi="微软雅黑"/>
            <w:noProof/>
          </w:rPr>
          <w:t>4.1.1</w:t>
        </w:r>
        <w:r w:rsidR="007B4CDA" w:rsidRPr="008505BF">
          <w:rPr>
            <w:rFonts w:ascii="Calibri" w:hAnsi="Calibri"/>
            <w:i w:val="0"/>
            <w:iCs w:val="0"/>
            <w:noProof/>
            <w:sz w:val="21"/>
            <w:szCs w:val="22"/>
          </w:rPr>
          <w:tab/>
        </w:r>
        <w:r w:rsidR="007B4CDA" w:rsidRPr="007F3778">
          <w:rPr>
            <w:rStyle w:val="a9"/>
            <w:rFonts w:ascii="仿宋_GB2312" w:eastAsia="仿宋_GB2312" w:hAnsi="微软雅黑" w:hint="eastAsia"/>
            <w:noProof/>
          </w:rPr>
          <w:t>测试准备环节</w:t>
        </w:r>
        <w:r w:rsidR="007B4CDA">
          <w:rPr>
            <w:noProof/>
            <w:webHidden/>
          </w:rPr>
          <w:tab/>
        </w:r>
        <w:r w:rsidR="007B4CDA">
          <w:rPr>
            <w:noProof/>
            <w:webHidden/>
          </w:rPr>
          <w:fldChar w:fldCharType="begin"/>
        </w:r>
        <w:r w:rsidR="007B4CDA">
          <w:rPr>
            <w:noProof/>
            <w:webHidden/>
          </w:rPr>
          <w:instrText xml:space="preserve"> PAGEREF _Toc351557714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30"/>
        <w:tabs>
          <w:tab w:val="left" w:pos="1440"/>
          <w:tab w:val="right" w:leader="dot" w:pos="8963"/>
        </w:tabs>
        <w:rPr>
          <w:rFonts w:ascii="Calibri" w:hAnsi="Calibri"/>
          <w:i w:val="0"/>
          <w:iCs w:val="0"/>
          <w:noProof/>
          <w:sz w:val="21"/>
          <w:szCs w:val="22"/>
        </w:rPr>
      </w:pPr>
      <w:hyperlink w:anchor="_Toc351557715" w:history="1">
        <w:r w:rsidR="007B4CDA" w:rsidRPr="007F3778">
          <w:rPr>
            <w:rStyle w:val="a9"/>
            <w:rFonts w:ascii="仿宋_GB2312" w:eastAsia="仿宋_GB2312" w:hAnsi="微软雅黑"/>
            <w:noProof/>
          </w:rPr>
          <w:t>4.1.2</w:t>
        </w:r>
        <w:r w:rsidR="007B4CDA" w:rsidRPr="008505BF">
          <w:rPr>
            <w:rFonts w:ascii="Calibri" w:hAnsi="Calibri"/>
            <w:i w:val="0"/>
            <w:iCs w:val="0"/>
            <w:noProof/>
            <w:sz w:val="21"/>
            <w:szCs w:val="22"/>
          </w:rPr>
          <w:tab/>
        </w:r>
        <w:r w:rsidR="007B4CDA" w:rsidRPr="007F3778">
          <w:rPr>
            <w:rStyle w:val="a9"/>
            <w:rFonts w:ascii="仿宋_GB2312" w:eastAsia="仿宋_GB2312" w:hAnsi="微软雅黑" w:hint="eastAsia"/>
            <w:noProof/>
          </w:rPr>
          <w:t>测试执行环节</w:t>
        </w:r>
        <w:r w:rsidR="007B4CDA">
          <w:rPr>
            <w:noProof/>
            <w:webHidden/>
          </w:rPr>
          <w:tab/>
        </w:r>
        <w:r w:rsidR="007B4CDA">
          <w:rPr>
            <w:noProof/>
            <w:webHidden/>
          </w:rPr>
          <w:fldChar w:fldCharType="begin"/>
        </w:r>
        <w:r w:rsidR="007B4CDA">
          <w:rPr>
            <w:noProof/>
            <w:webHidden/>
          </w:rPr>
          <w:instrText xml:space="preserve"> PAGEREF _Toc351557715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20"/>
        <w:tabs>
          <w:tab w:val="left" w:pos="960"/>
          <w:tab w:val="right" w:leader="dot" w:pos="8963"/>
        </w:tabs>
        <w:rPr>
          <w:rFonts w:ascii="Calibri" w:hAnsi="Calibri"/>
          <w:smallCaps w:val="0"/>
          <w:noProof/>
          <w:sz w:val="21"/>
          <w:szCs w:val="22"/>
        </w:rPr>
      </w:pPr>
      <w:hyperlink w:anchor="_Toc351557716" w:history="1">
        <w:r w:rsidR="007B4CDA" w:rsidRPr="007F3778">
          <w:rPr>
            <w:rStyle w:val="a9"/>
            <w:rFonts w:ascii="黑体" w:eastAsia="黑体" w:hAnsi="微软雅黑"/>
            <w:noProof/>
          </w:rPr>
          <w:t>4.2</w:t>
        </w:r>
        <w:r w:rsidR="007B4CDA" w:rsidRPr="008505BF">
          <w:rPr>
            <w:rFonts w:ascii="Calibri" w:hAnsi="Calibri"/>
            <w:smallCaps w:val="0"/>
            <w:noProof/>
            <w:sz w:val="21"/>
            <w:szCs w:val="22"/>
          </w:rPr>
          <w:tab/>
        </w:r>
        <w:r w:rsidR="007B4CDA" w:rsidRPr="007F3778">
          <w:rPr>
            <w:rStyle w:val="a9"/>
            <w:rFonts w:ascii="黑体" w:eastAsia="黑体" w:hAnsi="微软雅黑" w:hint="eastAsia"/>
            <w:noProof/>
          </w:rPr>
          <w:t>测试结论</w:t>
        </w:r>
        <w:r w:rsidR="007B4CDA">
          <w:rPr>
            <w:noProof/>
            <w:webHidden/>
          </w:rPr>
          <w:tab/>
        </w:r>
        <w:r w:rsidR="007B4CDA">
          <w:rPr>
            <w:noProof/>
            <w:webHidden/>
          </w:rPr>
          <w:fldChar w:fldCharType="begin"/>
        </w:r>
        <w:r w:rsidR="007B4CDA">
          <w:rPr>
            <w:noProof/>
            <w:webHidden/>
          </w:rPr>
          <w:instrText xml:space="preserve"> PAGEREF _Toc351557716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10"/>
        <w:tabs>
          <w:tab w:val="left" w:pos="480"/>
          <w:tab w:val="right" w:leader="dot" w:pos="8963"/>
        </w:tabs>
        <w:rPr>
          <w:rFonts w:ascii="Calibri" w:hAnsi="Calibri"/>
          <w:b w:val="0"/>
          <w:bCs w:val="0"/>
          <w:caps w:val="0"/>
          <w:noProof/>
          <w:sz w:val="21"/>
          <w:szCs w:val="22"/>
        </w:rPr>
      </w:pPr>
      <w:hyperlink w:anchor="_Toc351557717" w:history="1">
        <w:r w:rsidR="007B4CDA" w:rsidRPr="007F3778">
          <w:rPr>
            <w:rStyle w:val="a9"/>
            <w:rFonts w:ascii="黑体" w:eastAsia="黑体" w:hAnsi="宋体"/>
            <w:noProof/>
          </w:rPr>
          <w:t>5</w:t>
        </w:r>
        <w:r w:rsidR="007B4CDA" w:rsidRPr="008505BF">
          <w:rPr>
            <w:rFonts w:ascii="Calibri" w:hAnsi="Calibri"/>
            <w:b w:val="0"/>
            <w:bCs w:val="0"/>
            <w:caps w:val="0"/>
            <w:noProof/>
            <w:sz w:val="21"/>
            <w:szCs w:val="22"/>
          </w:rPr>
          <w:tab/>
        </w:r>
        <w:r w:rsidR="007B4CDA" w:rsidRPr="007F3778">
          <w:rPr>
            <w:rStyle w:val="a9"/>
            <w:rFonts w:ascii="黑体" w:eastAsia="黑体" w:hAnsi="宋体" w:hint="eastAsia"/>
            <w:noProof/>
          </w:rPr>
          <w:t>附件</w:t>
        </w:r>
        <w:r w:rsidR="007B4CDA">
          <w:rPr>
            <w:noProof/>
            <w:webHidden/>
          </w:rPr>
          <w:tab/>
        </w:r>
        <w:r w:rsidR="007B4CDA">
          <w:rPr>
            <w:noProof/>
            <w:webHidden/>
          </w:rPr>
          <w:fldChar w:fldCharType="begin"/>
        </w:r>
        <w:r w:rsidR="007B4CDA">
          <w:rPr>
            <w:noProof/>
            <w:webHidden/>
          </w:rPr>
          <w:instrText xml:space="preserve"> PAGEREF _Toc351557717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20"/>
        <w:tabs>
          <w:tab w:val="left" w:pos="960"/>
          <w:tab w:val="right" w:leader="dot" w:pos="8963"/>
        </w:tabs>
        <w:rPr>
          <w:rFonts w:ascii="Calibri" w:hAnsi="Calibri"/>
          <w:smallCaps w:val="0"/>
          <w:noProof/>
          <w:sz w:val="21"/>
          <w:szCs w:val="22"/>
        </w:rPr>
      </w:pPr>
      <w:hyperlink w:anchor="_Toc351557718" w:history="1">
        <w:r w:rsidR="007B4CDA" w:rsidRPr="007F3778">
          <w:rPr>
            <w:rStyle w:val="a9"/>
            <w:rFonts w:ascii="黑体" w:eastAsia="黑体" w:hAnsi="微软雅黑"/>
            <w:noProof/>
          </w:rPr>
          <w:t>5.1</w:t>
        </w:r>
        <w:r w:rsidR="007B4CDA" w:rsidRPr="008505BF">
          <w:rPr>
            <w:rFonts w:ascii="Calibri" w:hAnsi="Calibri"/>
            <w:smallCaps w:val="0"/>
            <w:noProof/>
            <w:sz w:val="21"/>
            <w:szCs w:val="22"/>
          </w:rPr>
          <w:tab/>
        </w:r>
        <w:r w:rsidR="007B4CDA" w:rsidRPr="007F3778">
          <w:rPr>
            <w:rStyle w:val="a9"/>
            <w:rFonts w:ascii="黑体" w:eastAsia="黑体" w:hAnsi="微软雅黑" w:hint="eastAsia"/>
            <w:noProof/>
          </w:rPr>
          <w:t>附件</w:t>
        </w:r>
        <w:r w:rsidR="007B4CDA" w:rsidRPr="007F3778">
          <w:rPr>
            <w:rStyle w:val="a9"/>
            <w:rFonts w:ascii="黑体" w:eastAsia="黑体" w:hAnsi="微软雅黑"/>
            <w:noProof/>
          </w:rPr>
          <w:t>1</w:t>
        </w:r>
        <w:r w:rsidR="007B4CDA" w:rsidRPr="007F3778">
          <w:rPr>
            <w:rStyle w:val="a9"/>
            <w:rFonts w:ascii="黑体" w:eastAsia="黑体" w:hAnsi="微软雅黑" w:hint="eastAsia"/>
            <w:noProof/>
          </w:rPr>
          <w:t>：测试分工界面</w:t>
        </w:r>
        <w:r w:rsidR="007B4CDA">
          <w:rPr>
            <w:noProof/>
            <w:webHidden/>
          </w:rPr>
          <w:tab/>
        </w:r>
        <w:r w:rsidR="007B4CDA">
          <w:rPr>
            <w:noProof/>
            <w:webHidden/>
          </w:rPr>
          <w:fldChar w:fldCharType="begin"/>
        </w:r>
        <w:r w:rsidR="007B4CDA">
          <w:rPr>
            <w:noProof/>
            <w:webHidden/>
          </w:rPr>
          <w:instrText xml:space="preserve"> PAGEREF _Toc351557718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20"/>
        <w:tabs>
          <w:tab w:val="left" w:pos="960"/>
          <w:tab w:val="right" w:leader="dot" w:pos="8963"/>
        </w:tabs>
        <w:rPr>
          <w:rFonts w:ascii="Calibri" w:hAnsi="Calibri"/>
          <w:smallCaps w:val="0"/>
          <w:noProof/>
          <w:sz w:val="21"/>
          <w:szCs w:val="22"/>
        </w:rPr>
      </w:pPr>
      <w:hyperlink w:anchor="_Toc351557719" w:history="1">
        <w:r w:rsidR="007B4CDA" w:rsidRPr="007F3778">
          <w:rPr>
            <w:rStyle w:val="a9"/>
            <w:rFonts w:ascii="黑体" w:eastAsia="黑体" w:hAnsi="微软雅黑"/>
            <w:noProof/>
          </w:rPr>
          <w:t>5.2</w:t>
        </w:r>
        <w:r w:rsidR="007B4CDA" w:rsidRPr="008505BF">
          <w:rPr>
            <w:rFonts w:ascii="Calibri" w:hAnsi="Calibri"/>
            <w:smallCaps w:val="0"/>
            <w:noProof/>
            <w:sz w:val="21"/>
            <w:szCs w:val="22"/>
          </w:rPr>
          <w:tab/>
        </w:r>
        <w:r w:rsidR="007B4CDA" w:rsidRPr="007F3778">
          <w:rPr>
            <w:rStyle w:val="a9"/>
            <w:rFonts w:ascii="黑体" w:eastAsia="黑体" w:hAnsi="微软雅黑" w:hint="eastAsia"/>
            <w:noProof/>
          </w:rPr>
          <w:t>附件</w:t>
        </w:r>
        <w:r w:rsidR="007B4CDA" w:rsidRPr="007F3778">
          <w:rPr>
            <w:rStyle w:val="a9"/>
            <w:rFonts w:ascii="黑体" w:eastAsia="黑体" w:hAnsi="微软雅黑"/>
            <w:noProof/>
          </w:rPr>
          <w:t>2</w:t>
        </w:r>
        <w:r w:rsidR="007B4CDA" w:rsidRPr="007F3778">
          <w:rPr>
            <w:rStyle w:val="a9"/>
            <w:rFonts w:ascii="黑体" w:eastAsia="黑体" w:hAnsi="微软雅黑" w:hint="eastAsia"/>
            <w:noProof/>
          </w:rPr>
          <w:t>：测试人员联系方式</w:t>
        </w:r>
        <w:r w:rsidR="007B4CDA">
          <w:rPr>
            <w:noProof/>
            <w:webHidden/>
          </w:rPr>
          <w:tab/>
        </w:r>
        <w:r w:rsidR="007B4CDA">
          <w:rPr>
            <w:noProof/>
            <w:webHidden/>
          </w:rPr>
          <w:fldChar w:fldCharType="begin"/>
        </w:r>
        <w:r w:rsidR="007B4CDA">
          <w:rPr>
            <w:noProof/>
            <w:webHidden/>
          </w:rPr>
          <w:instrText xml:space="preserve"> PAGEREF _Toc351557719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7B4CDA" w:rsidRPr="008505BF" w:rsidRDefault="00DD145B">
      <w:pPr>
        <w:pStyle w:val="20"/>
        <w:tabs>
          <w:tab w:val="left" w:pos="960"/>
          <w:tab w:val="right" w:leader="dot" w:pos="8963"/>
        </w:tabs>
        <w:rPr>
          <w:rFonts w:ascii="Calibri" w:hAnsi="Calibri"/>
          <w:smallCaps w:val="0"/>
          <w:noProof/>
          <w:sz w:val="21"/>
          <w:szCs w:val="22"/>
        </w:rPr>
      </w:pPr>
      <w:hyperlink w:anchor="_Toc351557720" w:history="1">
        <w:r w:rsidR="007B4CDA" w:rsidRPr="007F3778">
          <w:rPr>
            <w:rStyle w:val="a9"/>
            <w:rFonts w:ascii="黑体" w:eastAsia="黑体" w:hAnsi="微软雅黑"/>
            <w:noProof/>
          </w:rPr>
          <w:t>5.3</w:t>
        </w:r>
        <w:r w:rsidR="007B4CDA" w:rsidRPr="008505BF">
          <w:rPr>
            <w:rFonts w:ascii="Calibri" w:hAnsi="Calibri"/>
            <w:smallCaps w:val="0"/>
            <w:noProof/>
            <w:sz w:val="21"/>
            <w:szCs w:val="22"/>
          </w:rPr>
          <w:tab/>
        </w:r>
        <w:r w:rsidR="007B4CDA" w:rsidRPr="007F3778">
          <w:rPr>
            <w:rStyle w:val="a9"/>
            <w:rFonts w:ascii="黑体" w:eastAsia="黑体" w:hAnsi="微软雅黑" w:hint="eastAsia"/>
            <w:noProof/>
          </w:rPr>
          <w:t>附件</w:t>
        </w:r>
        <w:r w:rsidR="007B4CDA" w:rsidRPr="007F3778">
          <w:rPr>
            <w:rStyle w:val="a9"/>
            <w:rFonts w:ascii="黑体" w:eastAsia="黑体" w:hAnsi="微软雅黑"/>
            <w:noProof/>
          </w:rPr>
          <w:t>:3</w:t>
        </w:r>
        <w:r w:rsidR="007B4CDA" w:rsidRPr="007F3778">
          <w:rPr>
            <w:rStyle w:val="a9"/>
            <w:rFonts w:ascii="黑体" w:eastAsia="黑体" w:hAnsi="微软雅黑" w:hint="eastAsia"/>
            <w:noProof/>
          </w:rPr>
          <w:t>：《数据库记录提取脚本》</w:t>
        </w:r>
        <w:r w:rsidR="007B4CDA">
          <w:rPr>
            <w:noProof/>
            <w:webHidden/>
          </w:rPr>
          <w:tab/>
        </w:r>
        <w:r w:rsidR="007B4CDA">
          <w:rPr>
            <w:noProof/>
            <w:webHidden/>
          </w:rPr>
          <w:fldChar w:fldCharType="begin"/>
        </w:r>
        <w:r w:rsidR="007B4CDA">
          <w:rPr>
            <w:noProof/>
            <w:webHidden/>
          </w:rPr>
          <w:instrText xml:space="preserve"> PAGEREF _Toc351557720 \h </w:instrText>
        </w:r>
        <w:r w:rsidR="007B4CDA">
          <w:rPr>
            <w:noProof/>
            <w:webHidden/>
          </w:rPr>
        </w:r>
        <w:r w:rsidR="007B4CDA">
          <w:rPr>
            <w:noProof/>
            <w:webHidden/>
          </w:rPr>
          <w:fldChar w:fldCharType="separate"/>
        </w:r>
        <w:r w:rsidR="002A5C92">
          <w:rPr>
            <w:noProof/>
            <w:webHidden/>
          </w:rPr>
          <w:t>4</w:t>
        </w:r>
        <w:r w:rsidR="007B4CDA">
          <w:rPr>
            <w:noProof/>
            <w:webHidden/>
          </w:rPr>
          <w:fldChar w:fldCharType="end"/>
        </w:r>
      </w:hyperlink>
    </w:p>
    <w:p w:rsidR="00985989" w:rsidRPr="005C7BDE" w:rsidRDefault="00985989" w:rsidP="004B53A0">
      <w:pPr>
        <w:snapToGrid w:val="0"/>
        <w:spacing w:line="240" w:lineRule="auto"/>
      </w:pPr>
      <w:r>
        <w:fldChar w:fldCharType="end"/>
      </w:r>
    </w:p>
    <w:p w:rsidR="00985989" w:rsidRPr="005C7BDE" w:rsidRDefault="00985989" w:rsidP="004B53A0">
      <w:pPr>
        <w:snapToGrid w:val="0"/>
        <w:spacing w:line="240" w:lineRule="auto"/>
        <w:sectPr w:rsidR="00985989" w:rsidRPr="005C7BDE" w:rsidSect="00F24A7F">
          <w:headerReference w:type="default" r:id="rId8"/>
          <w:footerReference w:type="even" r:id="rId9"/>
          <w:pgSz w:w="11906" w:h="16838"/>
          <w:pgMar w:top="2410" w:right="1133" w:bottom="1440" w:left="1800" w:header="1418" w:footer="992" w:gutter="0"/>
          <w:cols w:space="425"/>
          <w:docGrid w:type="lines" w:linePitch="312"/>
        </w:sectPr>
      </w:pPr>
    </w:p>
    <w:p w:rsidR="00FC4498" w:rsidRPr="00754E6E" w:rsidRDefault="00FC4498" w:rsidP="00754E6E">
      <w:pPr>
        <w:pStyle w:val="1"/>
        <w:numPr>
          <w:ilvl w:val="0"/>
          <w:numId w:val="1"/>
        </w:numPr>
        <w:rPr>
          <w:rFonts w:ascii="黑体" w:eastAsia="黑体" w:hAnsi="宋体"/>
          <w:color w:val="FF0000"/>
        </w:rPr>
      </w:pPr>
      <w:bookmarkStart w:id="1" w:name="_Toc282009398"/>
      <w:bookmarkStart w:id="2" w:name="_Toc351557691"/>
      <w:r w:rsidRPr="004B53A0">
        <w:rPr>
          <w:rFonts w:ascii="黑体" w:eastAsia="黑体" w:hAnsi="宋体" w:hint="eastAsia"/>
          <w:color w:val="FF0000"/>
        </w:rPr>
        <w:lastRenderedPageBreak/>
        <w:t>概</w:t>
      </w:r>
      <w:r w:rsidRPr="00754E6E">
        <w:rPr>
          <w:rFonts w:ascii="黑体" w:eastAsia="黑体" w:hAnsi="宋体" w:hint="eastAsia"/>
          <w:color w:val="FF0000"/>
        </w:rPr>
        <w:t>述</w:t>
      </w:r>
      <w:bookmarkEnd w:id="1"/>
      <w:bookmarkEnd w:id="2"/>
    </w:p>
    <w:p w:rsidR="00FC4498" w:rsidRPr="00754E6E" w:rsidRDefault="00FC4498" w:rsidP="00754E6E">
      <w:pPr>
        <w:pStyle w:val="2"/>
        <w:numPr>
          <w:ilvl w:val="1"/>
          <w:numId w:val="1"/>
        </w:numPr>
        <w:rPr>
          <w:rFonts w:ascii="黑体" w:eastAsia="黑体" w:hAnsi="微软雅黑"/>
          <w:b w:val="0"/>
          <w:bCs w:val="0"/>
          <w:noProof/>
          <w:color w:val="0000FF"/>
          <w:sz w:val="32"/>
        </w:rPr>
      </w:pPr>
      <w:bookmarkStart w:id="3" w:name="_Toc282009401"/>
      <w:bookmarkStart w:id="4" w:name="_Toc351557692"/>
      <w:bookmarkStart w:id="5" w:name="_Toc105816147"/>
      <w:bookmarkStart w:id="6" w:name="_Toc249429288"/>
      <w:bookmarkStart w:id="7" w:name="_Toc279238045"/>
      <w:bookmarkStart w:id="8" w:name="_Toc280096404"/>
      <w:r w:rsidRPr="00754E6E">
        <w:rPr>
          <w:rFonts w:ascii="黑体" w:eastAsia="黑体" w:hAnsi="微软雅黑" w:hint="eastAsia"/>
          <w:b w:val="0"/>
          <w:bCs w:val="0"/>
          <w:noProof/>
          <w:color w:val="0000FF"/>
          <w:sz w:val="32"/>
        </w:rPr>
        <w:t>测试原则</w:t>
      </w:r>
      <w:bookmarkEnd w:id="3"/>
      <w:bookmarkEnd w:id="4"/>
    </w:p>
    <w:tbl>
      <w:tblPr>
        <w:tblW w:w="8946" w:type="dxa"/>
        <w:tblInd w:w="93" w:type="dxa"/>
        <w:tblLook w:val="04A0" w:firstRow="1" w:lastRow="0" w:firstColumn="1" w:lastColumn="0" w:noHBand="0" w:noVBand="1"/>
      </w:tblPr>
      <w:tblGrid>
        <w:gridCol w:w="613"/>
        <w:gridCol w:w="1139"/>
        <w:gridCol w:w="6060"/>
        <w:gridCol w:w="1134"/>
      </w:tblGrid>
      <w:tr w:rsidR="00FC4498" w:rsidRPr="00066C2B" w:rsidTr="00F24A7F">
        <w:trPr>
          <w:trHeight w:val="270"/>
        </w:trPr>
        <w:tc>
          <w:tcPr>
            <w:tcW w:w="613" w:type="dxa"/>
            <w:tcBorders>
              <w:top w:val="single" w:sz="4" w:space="0" w:color="auto"/>
              <w:left w:val="single" w:sz="4" w:space="0" w:color="auto"/>
              <w:bottom w:val="single" w:sz="4" w:space="0" w:color="auto"/>
              <w:right w:val="single" w:sz="4" w:space="0" w:color="auto"/>
            </w:tcBorders>
            <w:shd w:val="clear" w:color="000000" w:fill="D9D9D9"/>
            <w:vAlign w:val="center"/>
          </w:tcPr>
          <w:p w:rsidR="00FC4498" w:rsidRPr="00066C2B" w:rsidRDefault="00FC4498" w:rsidP="00754E6E">
            <w:pPr>
              <w:widowControl/>
              <w:snapToGrid w:val="0"/>
              <w:spacing w:line="240" w:lineRule="auto"/>
              <w:jc w:val="center"/>
              <w:rPr>
                <w:rFonts w:ascii="宋体" w:hAnsi="宋体" w:cs="宋体"/>
                <w:color w:val="000000"/>
                <w:kern w:val="0"/>
                <w:sz w:val="21"/>
                <w:szCs w:val="21"/>
              </w:rPr>
            </w:pPr>
            <w:r w:rsidRPr="00066C2B">
              <w:rPr>
                <w:rFonts w:ascii="宋体" w:hAnsi="宋体" w:cs="宋体" w:hint="eastAsia"/>
                <w:color w:val="000000"/>
                <w:kern w:val="0"/>
                <w:sz w:val="21"/>
                <w:szCs w:val="21"/>
              </w:rPr>
              <w:t>序号</w:t>
            </w:r>
          </w:p>
        </w:tc>
        <w:tc>
          <w:tcPr>
            <w:tcW w:w="113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C4498" w:rsidRPr="00066C2B" w:rsidRDefault="00FC4498" w:rsidP="00754E6E">
            <w:pPr>
              <w:widowControl/>
              <w:snapToGrid w:val="0"/>
              <w:spacing w:line="240" w:lineRule="auto"/>
              <w:jc w:val="center"/>
              <w:rPr>
                <w:rFonts w:ascii="宋体" w:hAnsi="宋体" w:cs="宋体"/>
                <w:color w:val="000000"/>
                <w:kern w:val="0"/>
                <w:sz w:val="21"/>
                <w:szCs w:val="21"/>
              </w:rPr>
            </w:pPr>
            <w:r w:rsidRPr="00066C2B">
              <w:rPr>
                <w:rFonts w:ascii="宋体" w:hAnsi="宋体" w:cs="宋体" w:hint="eastAsia"/>
                <w:color w:val="000000"/>
                <w:kern w:val="0"/>
                <w:sz w:val="21"/>
                <w:szCs w:val="21"/>
              </w:rPr>
              <w:t>原则分类</w:t>
            </w:r>
          </w:p>
        </w:tc>
        <w:tc>
          <w:tcPr>
            <w:tcW w:w="6060" w:type="dxa"/>
            <w:tcBorders>
              <w:top w:val="single" w:sz="4" w:space="0" w:color="auto"/>
              <w:left w:val="nil"/>
              <w:bottom w:val="single" w:sz="4" w:space="0" w:color="auto"/>
              <w:right w:val="single" w:sz="4" w:space="0" w:color="auto"/>
            </w:tcBorders>
            <w:shd w:val="clear" w:color="000000" w:fill="D9D9D9"/>
            <w:vAlign w:val="center"/>
            <w:hideMark/>
          </w:tcPr>
          <w:p w:rsidR="00FC4498" w:rsidRPr="00066C2B" w:rsidRDefault="00FC4498" w:rsidP="00754E6E">
            <w:pPr>
              <w:widowControl/>
              <w:snapToGrid w:val="0"/>
              <w:spacing w:line="240" w:lineRule="auto"/>
              <w:jc w:val="center"/>
              <w:rPr>
                <w:rFonts w:ascii="宋体" w:hAnsi="宋体" w:cs="宋体"/>
                <w:color w:val="000000"/>
                <w:kern w:val="0"/>
                <w:sz w:val="21"/>
                <w:szCs w:val="21"/>
              </w:rPr>
            </w:pPr>
            <w:r w:rsidRPr="00066C2B">
              <w:rPr>
                <w:rFonts w:ascii="宋体" w:hAnsi="宋体" w:cs="宋体" w:hint="eastAsia"/>
                <w:color w:val="000000"/>
                <w:kern w:val="0"/>
                <w:sz w:val="21"/>
                <w:szCs w:val="21"/>
              </w:rPr>
              <w:t>描述</w:t>
            </w:r>
          </w:p>
        </w:tc>
        <w:tc>
          <w:tcPr>
            <w:tcW w:w="1134" w:type="dxa"/>
            <w:tcBorders>
              <w:top w:val="single" w:sz="4" w:space="0" w:color="auto"/>
              <w:left w:val="nil"/>
              <w:bottom w:val="single" w:sz="4" w:space="0" w:color="auto"/>
              <w:right w:val="single" w:sz="4" w:space="0" w:color="auto"/>
            </w:tcBorders>
            <w:shd w:val="clear" w:color="000000" w:fill="D9D9D9"/>
          </w:tcPr>
          <w:p w:rsidR="00FC4498" w:rsidRPr="00066C2B" w:rsidRDefault="00FC4498" w:rsidP="00754E6E">
            <w:pPr>
              <w:widowControl/>
              <w:snapToGrid w:val="0"/>
              <w:spacing w:line="240" w:lineRule="auto"/>
              <w:jc w:val="center"/>
              <w:rPr>
                <w:rFonts w:ascii="宋体" w:hAnsi="宋体" w:cs="宋体"/>
                <w:color w:val="000000"/>
                <w:kern w:val="0"/>
                <w:sz w:val="21"/>
                <w:szCs w:val="21"/>
              </w:rPr>
            </w:pPr>
            <w:r w:rsidRPr="000A4943">
              <w:rPr>
                <w:rFonts w:ascii="宋体" w:hAnsi="宋体" w:cs="宋体" w:hint="eastAsia"/>
                <w:color w:val="000000"/>
                <w:kern w:val="0"/>
                <w:sz w:val="21"/>
                <w:szCs w:val="21"/>
              </w:rPr>
              <w:t>本次测试</w:t>
            </w:r>
            <w:r w:rsidR="00EC26D2" w:rsidRPr="000A4943">
              <w:rPr>
                <w:rFonts w:ascii="宋体" w:hAnsi="宋体" w:cs="宋体" w:hint="eastAsia"/>
                <w:color w:val="000000"/>
                <w:kern w:val="0"/>
                <w:sz w:val="21"/>
                <w:szCs w:val="21"/>
              </w:rPr>
              <w:t>是否</w:t>
            </w:r>
            <w:r w:rsidRPr="000A4943">
              <w:rPr>
                <w:rFonts w:ascii="宋体" w:hAnsi="宋体" w:cs="宋体" w:hint="eastAsia"/>
                <w:color w:val="000000"/>
                <w:kern w:val="0"/>
                <w:sz w:val="21"/>
                <w:szCs w:val="21"/>
              </w:rPr>
              <w:t>涉及</w:t>
            </w:r>
          </w:p>
        </w:tc>
      </w:tr>
      <w:tr w:rsidR="00FC4498" w:rsidRPr="00066C2B" w:rsidTr="002C6531">
        <w:trPr>
          <w:trHeight w:val="270"/>
        </w:trPr>
        <w:tc>
          <w:tcPr>
            <w:tcW w:w="613" w:type="dxa"/>
            <w:vMerge w:val="restart"/>
            <w:tcBorders>
              <w:top w:val="single" w:sz="4" w:space="0" w:color="auto"/>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val="restart"/>
            <w:tcBorders>
              <w:top w:val="single" w:sz="4" w:space="0" w:color="auto"/>
              <w:left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jc w:val="center"/>
              <w:rPr>
                <w:rFonts w:ascii="宋体" w:hAnsi="宋体" w:cs="宋体"/>
                <w:color w:val="000000"/>
                <w:kern w:val="0"/>
                <w:sz w:val="21"/>
                <w:szCs w:val="21"/>
              </w:rPr>
            </w:pPr>
            <w:r w:rsidRPr="00066C2B">
              <w:rPr>
                <w:rFonts w:ascii="宋体" w:hAnsi="宋体" w:cs="宋体" w:hint="eastAsia"/>
                <w:color w:val="000000"/>
                <w:kern w:val="0"/>
                <w:sz w:val="21"/>
                <w:szCs w:val="21"/>
              </w:rPr>
              <w:t>测试前提</w:t>
            </w:r>
          </w:p>
        </w:tc>
        <w:tc>
          <w:tcPr>
            <w:tcW w:w="6060" w:type="dxa"/>
            <w:tcBorders>
              <w:top w:val="single" w:sz="4" w:space="0" w:color="auto"/>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7"/>
              </w:numPr>
              <w:snapToGrid w:val="0"/>
              <w:spacing w:line="240" w:lineRule="auto"/>
              <w:jc w:val="left"/>
              <w:rPr>
                <w:rFonts w:ascii="宋体" w:hAnsi="宋体" w:cs="宋体"/>
                <w:color w:val="000000"/>
                <w:kern w:val="0"/>
                <w:sz w:val="21"/>
                <w:szCs w:val="21"/>
              </w:rPr>
            </w:pPr>
            <w:r w:rsidRPr="00066C2B">
              <w:rPr>
                <w:rFonts w:ascii="宋体" w:hAnsi="宋体" w:cs="宋体" w:hint="eastAsia"/>
                <w:color w:val="000000"/>
                <w:kern w:val="0"/>
                <w:sz w:val="21"/>
                <w:szCs w:val="21"/>
              </w:rPr>
              <w:t>测试相关系统完成开发，并通过功能、回归测试；</w:t>
            </w:r>
          </w:p>
        </w:tc>
        <w:tc>
          <w:tcPr>
            <w:tcW w:w="1134" w:type="dxa"/>
            <w:tcBorders>
              <w:top w:val="single" w:sz="4" w:space="0" w:color="auto"/>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r>
      <w:tr w:rsidR="00FC4498" w:rsidRPr="00066C2B" w:rsidTr="002C6531">
        <w:trPr>
          <w:trHeight w:val="270"/>
        </w:trPr>
        <w:tc>
          <w:tcPr>
            <w:tcW w:w="613" w:type="dxa"/>
            <w:vMerge/>
            <w:tcBorders>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left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c>
          <w:tcPr>
            <w:tcW w:w="6060" w:type="dxa"/>
            <w:tcBorders>
              <w:top w:val="single" w:sz="4" w:space="0" w:color="auto"/>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7"/>
              </w:numPr>
              <w:snapToGrid w:val="0"/>
              <w:spacing w:line="240" w:lineRule="auto"/>
              <w:jc w:val="left"/>
              <w:rPr>
                <w:rFonts w:ascii="宋体" w:hAnsi="宋体" w:cs="宋体"/>
                <w:color w:val="000000"/>
                <w:kern w:val="0"/>
                <w:sz w:val="21"/>
                <w:szCs w:val="21"/>
              </w:rPr>
            </w:pPr>
            <w:r w:rsidRPr="00066C2B">
              <w:rPr>
                <w:rFonts w:ascii="宋体" w:hAnsi="宋体" w:cs="宋体" w:hint="eastAsia"/>
                <w:color w:val="000000"/>
                <w:kern w:val="0"/>
                <w:sz w:val="21"/>
                <w:szCs w:val="21"/>
              </w:rPr>
              <w:t>业务压力测试用例、接口压力测试用例完成评审；</w:t>
            </w:r>
          </w:p>
        </w:tc>
        <w:tc>
          <w:tcPr>
            <w:tcW w:w="1134" w:type="dxa"/>
            <w:tcBorders>
              <w:top w:val="single" w:sz="4" w:space="0" w:color="auto"/>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r>
      <w:tr w:rsidR="00FC4498" w:rsidRPr="00066C2B" w:rsidTr="002C6531">
        <w:trPr>
          <w:trHeight w:val="270"/>
        </w:trPr>
        <w:tc>
          <w:tcPr>
            <w:tcW w:w="613" w:type="dxa"/>
            <w:vMerge/>
            <w:tcBorders>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left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c>
          <w:tcPr>
            <w:tcW w:w="6060" w:type="dxa"/>
            <w:tcBorders>
              <w:top w:val="single" w:sz="4" w:space="0" w:color="auto"/>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7"/>
              </w:numPr>
              <w:snapToGrid w:val="0"/>
              <w:spacing w:line="240" w:lineRule="auto"/>
              <w:jc w:val="left"/>
              <w:rPr>
                <w:rFonts w:ascii="宋体" w:hAnsi="宋体" w:cs="宋体"/>
                <w:color w:val="000000"/>
                <w:kern w:val="0"/>
                <w:sz w:val="21"/>
                <w:szCs w:val="21"/>
              </w:rPr>
            </w:pPr>
            <w:r w:rsidRPr="00066C2B">
              <w:rPr>
                <w:rFonts w:ascii="宋体" w:hAnsi="宋体" w:cs="宋体" w:hint="eastAsia"/>
                <w:color w:val="000000"/>
                <w:kern w:val="0"/>
                <w:sz w:val="21"/>
                <w:szCs w:val="21"/>
              </w:rPr>
              <w:t>测试环境和系统监控软件完成部署及测试；</w:t>
            </w:r>
          </w:p>
        </w:tc>
        <w:tc>
          <w:tcPr>
            <w:tcW w:w="1134" w:type="dxa"/>
            <w:tcBorders>
              <w:top w:val="single" w:sz="4" w:space="0" w:color="auto"/>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r>
      <w:tr w:rsidR="00FC4498" w:rsidRPr="00066C2B" w:rsidTr="002C6531">
        <w:trPr>
          <w:trHeight w:val="270"/>
        </w:trPr>
        <w:tc>
          <w:tcPr>
            <w:tcW w:w="613" w:type="dxa"/>
            <w:vMerge/>
            <w:tcBorders>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left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c>
          <w:tcPr>
            <w:tcW w:w="6060" w:type="dxa"/>
            <w:tcBorders>
              <w:top w:val="single" w:sz="4" w:space="0" w:color="auto"/>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7"/>
              </w:numPr>
              <w:snapToGrid w:val="0"/>
              <w:spacing w:line="240" w:lineRule="auto"/>
              <w:jc w:val="left"/>
              <w:rPr>
                <w:rFonts w:ascii="宋体" w:hAnsi="宋体" w:cs="宋体"/>
                <w:color w:val="000000"/>
                <w:kern w:val="0"/>
                <w:sz w:val="21"/>
                <w:szCs w:val="21"/>
              </w:rPr>
            </w:pPr>
            <w:r w:rsidRPr="00066C2B">
              <w:rPr>
                <w:rFonts w:ascii="宋体" w:hAnsi="宋体" w:cs="宋体" w:hint="eastAsia"/>
                <w:color w:val="000000"/>
                <w:kern w:val="0"/>
                <w:sz w:val="21"/>
                <w:szCs w:val="21"/>
              </w:rPr>
              <w:t>完成测试脚本录制、模拟测试程序及脚本开发和调试；</w:t>
            </w:r>
          </w:p>
        </w:tc>
        <w:tc>
          <w:tcPr>
            <w:tcW w:w="1134" w:type="dxa"/>
            <w:tcBorders>
              <w:top w:val="single" w:sz="4" w:space="0" w:color="auto"/>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r>
      <w:tr w:rsidR="00FC4498" w:rsidRPr="00066C2B" w:rsidTr="002C6531">
        <w:trPr>
          <w:trHeight w:val="270"/>
        </w:trPr>
        <w:tc>
          <w:tcPr>
            <w:tcW w:w="613" w:type="dxa"/>
            <w:vMerge/>
            <w:tcBorders>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left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c>
          <w:tcPr>
            <w:tcW w:w="6060" w:type="dxa"/>
            <w:tcBorders>
              <w:top w:val="single" w:sz="4" w:space="0" w:color="auto"/>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7"/>
              </w:numPr>
              <w:snapToGrid w:val="0"/>
              <w:spacing w:line="240" w:lineRule="auto"/>
              <w:jc w:val="left"/>
              <w:rPr>
                <w:rFonts w:ascii="宋体" w:hAnsi="宋体" w:cs="宋体"/>
                <w:color w:val="000000"/>
                <w:kern w:val="0"/>
                <w:sz w:val="21"/>
                <w:szCs w:val="21"/>
              </w:rPr>
            </w:pPr>
            <w:r w:rsidRPr="00066C2B">
              <w:rPr>
                <w:rFonts w:ascii="宋体" w:hAnsi="宋体" w:cs="宋体" w:hint="eastAsia"/>
                <w:color w:val="000000"/>
                <w:kern w:val="0"/>
                <w:sz w:val="21"/>
                <w:szCs w:val="21"/>
              </w:rPr>
              <w:t>主机、数据库、中间件、接口服务器、测试终端（</w:t>
            </w:r>
            <w:proofErr w:type="gramStart"/>
            <w:r w:rsidRPr="00066C2B">
              <w:rPr>
                <w:rFonts w:ascii="宋体" w:hAnsi="宋体" w:cs="宋体" w:hint="eastAsia"/>
                <w:color w:val="000000"/>
                <w:kern w:val="0"/>
                <w:sz w:val="21"/>
                <w:szCs w:val="21"/>
              </w:rPr>
              <w:t>含数量</w:t>
            </w:r>
            <w:proofErr w:type="gramEnd"/>
            <w:r w:rsidRPr="00066C2B">
              <w:rPr>
                <w:rFonts w:ascii="宋体" w:hAnsi="宋体" w:cs="宋体" w:hint="eastAsia"/>
                <w:color w:val="000000"/>
                <w:kern w:val="0"/>
                <w:sz w:val="21"/>
                <w:szCs w:val="21"/>
              </w:rPr>
              <w:t>和模拟用户数）</w:t>
            </w:r>
          </w:p>
        </w:tc>
        <w:tc>
          <w:tcPr>
            <w:tcW w:w="1134" w:type="dxa"/>
            <w:tcBorders>
              <w:top w:val="single" w:sz="4" w:space="0" w:color="auto"/>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r>
      <w:tr w:rsidR="00FC4498" w:rsidRPr="00066C2B" w:rsidTr="002C6531">
        <w:trPr>
          <w:trHeight w:val="270"/>
        </w:trPr>
        <w:tc>
          <w:tcPr>
            <w:tcW w:w="613" w:type="dxa"/>
            <w:vMerge/>
            <w:tcBorders>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left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c>
          <w:tcPr>
            <w:tcW w:w="6060" w:type="dxa"/>
            <w:tcBorders>
              <w:top w:val="single" w:sz="4" w:space="0" w:color="auto"/>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7"/>
              </w:numPr>
              <w:snapToGrid w:val="0"/>
              <w:spacing w:line="240" w:lineRule="auto"/>
              <w:jc w:val="left"/>
              <w:rPr>
                <w:rFonts w:ascii="宋体" w:hAnsi="宋体" w:cs="宋体"/>
                <w:color w:val="000000"/>
                <w:kern w:val="0"/>
                <w:sz w:val="21"/>
                <w:szCs w:val="21"/>
              </w:rPr>
            </w:pPr>
            <w:r w:rsidRPr="00066C2B">
              <w:rPr>
                <w:rFonts w:ascii="宋体" w:hAnsi="宋体" w:cs="宋体" w:hint="eastAsia"/>
                <w:color w:val="000000"/>
                <w:kern w:val="0"/>
                <w:sz w:val="21"/>
                <w:szCs w:val="21"/>
              </w:rPr>
              <w:t xml:space="preserve">测试数据准备完毕，完成数据修改和验证； </w:t>
            </w:r>
          </w:p>
        </w:tc>
        <w:tc>
          <w:tcPr>
            <w:tcW w:w="1134" w:type="dxa"/>
            <w:tcBorders>
              <w:top w:val="single" w:sz="4" w:space="0" w:color="auto"/>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r>
      <w:tr w:rsidR="00FC4498" w:rsidRPr="00066C2B" w:rsidTr="002C6531">
        <w:trPr>
          <w:trHeight w:val="270"/>
        </w:trPr>
        <w:tc>
          <w:tcPr>
            <w:tcW w:w="613" w:type="dxa"/>
            <w:vMerge/>
            <w:tcBorders>
              <w:left w:val="single" w:sz="4" w:space="0" w:color="auto"/>
              <w:bottom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c>
          <w:tcPr>
            <w:tcW w:w="6060" w:type="dxa"/>
            <w:tcBorders>
              <w:top w:val="single" w:sz="4" w:space="0" w:color="auto"/>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7"/>
              </w:numPr>
              <w:snapToGrid w:val="0"/>
              <w:spacing w:line="240" w:lineRule="auto"/>
              <w:jc w:val="left"/>
              <w:rPr>
                <w:rFonts w:ascii="宋体" w:hAnsi="宋体" w:cs="宋体"/>
                <w:color w:val="000000"/>
                <w:kern w:val="0"/>
                <w:sz w:val="21"/>
                <w:szCs w:val="21"/>
              </w:rPr>
            </w:pPr>
            <w:r w:rsidRPr="00066C2B">
              <w:rPr>
                <w:rFonts w:ascii="宋体" w:hAnsi="宋体" w:cs="宋体" w:hint="eastAsia"/>
                <w:color w:val="000000"/>
                <w:kern w:val="0"/>
                <w:sz w:val="21"/>
                <w:szCs w:val="21"/>
              </w:rPr>
              <w:t>参加压力测试相关人员、外部配合部门及人员安排到位并明确职责（必要时，应事先做好培训工作）</w:t>
            </w:r>
          </w:p>
        </w:tc>
        <w:tc>
          <w:tcPr>
            <w:tcW w:w="1134" w:type="dxa"/>
            <w:tcBorders>
              <w:top w:val="single" w:sz="4" w:space="0" w:color="auto"/>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jc w:val="center"/>
              <w:rPr>
                <w:rFonts w:ascii="宋体" w:hAnsi="宋体" w:cs="宋体"/>
                <w:color w:val="000000"/>
                <w:kern w:val="0"/>
                <w:sz w:val="21"/>
                <w:szCs w:val="21"/>
              </w:rPr>
            </w:pPr>
          </w:p>
        </w:tc>
      </w:tr>
      <w:tr w:rsidR="00FC4498" w:rsidRPr="00066C2B" w:rsidTr="002C6531">
        <w:trPr>
          <w:trHeight w:val="510"/>
        </w:trPr>
        <w:tc>
          <w:tcPr>
            <w:tcW w:w="613" w:type="dxa"/>
            <w:vMerge w:val="restart"/>
            <w:tcBorders>
              <w:top w:val="nil"/>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val="restart"/>
            <w:tcBorders>
              <w:top w:val="nil"/>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选取测试时间</w:t>
            </w: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3"/>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测试阶段可安排在系统/产品回归测试后、上线前，系统功能进入稳定期，具备压力测试基本条件。</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510"/>
        </w:trPr>
        <w:tc>
          <w:tcPr>
            <w:tcW w:w="613" w:type="dxa"/>
            <w:vMerge/>
            <w:tcBorders>
              <w:top w:val="nil"/>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top w:val="nil"/>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3"/>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测试阶段可安排在系统/产品上线后，基于生产环境进行业务验证测试，针对测试中发现的问题（包括营业、接口）进行专项压力测试，查找瓶颈，进行系统优化</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510"/>
        </w:trPr>
        <w:tc>
          <w:tcPr>
            <w:tcW w:w="613" w:type="dxa"/>
            <w:vMerge/>
            <w:tcBorders>
              <w:left w:val="single" w:sz="4" w:space="0" w:color="auto"/>
              <w:bottom w:val="single" w:sz="4" w:space="0" w:color="auto"/>
              <w:right w:val="single" w:sz="4" w:space="0" w:color="auto"/>
            </w:tcBorders>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top w:val="nil"/>
              <w:left w:val="single" w:sz="4" w:space="0" w:color="auto"/>
              <w:bottom w:val="single" w:sz="4" w:space="0" w:color="auto"/>
              <w:right w:val="single" w:sz="4" w:space="0" w:color="auto"/>
            </w:tcBorders>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3"/>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测试执行时间尽量选取在晚上（以便错开正常工作时间，具体时间可根据实际情况安排，应做好测试执行时间的预估）；压力测试期间，相关其它测试工作暂停；</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270"/>
        </w:trPr>
        <w:tc>
          <w:tcPr>
            <w:tcW w:w="613" w:type="dxa"/>
            <w:vMerge w:val="restart"/>
            <w:tcBorders>
              <w:top w:val="nil"/>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val="restart"/>
            <w:tcBorders>
              <w:top w:val="nil"/>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 xml:space="preserve">选取业务测试场景 </w:t>
            </w: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4"/>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选取系统中的关键业务（如：2G新装、业务变更等）和重点发展的业务（如3G新装），业务数据量可从当前其他相关系统提取，或者向局方咨询（以最大月业务量峰值作为参考）；</w:t>
            </w:r>
            <w:r w:rsidRPr="00066C2B">
              <w:rPr>
                <w:rFonts w:ascii="宋体" w:hAnsi="宋体" w:cs="宋体"/>
                <w:color w:val="000000"/>
                <w:kern w:val="0"/>
                <w:sz w:val="21"/>
                <w:szCs w:val="21"/>
              </w:rPr>
              <w:t xml:space="preserve"> </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270"/>
        </w:trPr>
        <w:tc>
          <w:tcPr>
            <w:tcW w:w="613" w:type="dxa"/>
            <w:vMerge/>
            <w:tcBorders>
              <w:top w:val="nil"/>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top w:val="nil"/>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4"/>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选取重点、</w:t>
            </w:r>
            <w:proofErr w:type="gramStart"/>
            <w:r w:rsidRPr="00066C2B">
              <w:rPr>
                <w:rFonts w:ascii="宋体" w:hAnsi="宋体" w:cs="宋体" w:hint="eastAsia"/>
                <w:color w:val="000000"/>
                <w:kern w:val="0"/>
                <w:sz w:val="21"/>
                <w:szCs w:val="21"/>
              </w:rPr>
              <w:t>关健</w:t>
            </w:r>
            <w:proofErr w:type="gramEnd"/>
            <w:r w:rsidRPr="00066C2B">
              <w:rPr>
                <w:rFonts w:ascii="宋体" w:hAnsi="宋体" w:cs="宋体" w:hint="eastAsia"/>
                <w:color w:val="000000"/>
                <w:kern w:val="0"/>
                <w:sz w:val="21"/>
                <w:szCs w:val="21"/>
              </w:rPr>
              <w:t>的业务平台（如NGOSS、IBS等） 和重要接口(如IBS欠费停复机)，考虑涉及的系统（</w:t>
            </w:r>
            <w:proofErr w:type="gramStart"/>
            <w:r w:rsidRPr="00066C2B">
              <w:rPr>
                <w:rFonts w:ascii="宋体" w:hAnsi="宋体" w:cs="宋体" w:hint="eastAsia"/>
                <w:color w:val="000000"/>
                <w:kern w:val="0"/>
                <w:sz w:val="21"/>
                <w:szCs w:val="21"/>
              </w:rPr>
              <w:t>含网元</w:t>
            </w:r>
            <w:proofErr w:type="gramEnd"/>
            <w:r w:rsidRPr="00066C2B">
              <w:rPr>
                <w:rFonts w:ascii="宋体" w:hAnsi="宋体" w:cs="宋体" w:hint="eastAsia"/>
                <w:color w:val="000000"/>
                <w:kern w:val="0"/>
                <w:sz w:val="21"/>
                <w:szCs w:val="21"/>
              </w:rPr>
              <w:t>）接口平台数量和类型；</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270"/>
        </w:trPr>
        <w:tc>
          <w:tcPr>
            <w:tcW w:w="613" w:type="dxa"/>
            <w:vMerge/>
            <w:tcBorders>
              <w:top w:val="nil"/>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top w:val="nil"/>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4"/>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条件允许情况下，尽可能完成某个或多个关键业务的全流程测试；至少应对该业务的关键环节（尤其是涉及系统与其他系统交互数据接口的环节）进行性能测试；</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270"/>
        </w:trPr>
        <w:tc>
          <w:tcPr>
            <w:tcW w:w="613" w:type="dxa"/>
            <w:vMerge/>
            <w:tcBorders>
              <w:top w:val="nil"/>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top w:val="nil"/>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4"/>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考虑测试批次以及每个批次测试的业务量（需包含系统异常测试，如错误数据、系统异常处理等）；</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270"/>
        </w:trPr>
        <w:tc>
          <w:tcPr>
            <w:tcW w:w="613" w:type="dxa"/>
            <w:vMerge/>
            <w:tcBorders>
              <w:left w:val="single" w:sz="4" w:space="0" w:color="auto"/>
              <w:bottom w:val="single" w:sz="4" w:space="0" w:color="auto"/>
              <w:right w:val="single" w:sz="4" w:space="0" w:color="auto"/>
            </w:tcBorders>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top w:val="nil"/>
              <w:left w:val="single" w:sz="4" w:space="0" w:color="auto"/>
              <w:bottom w:val="single" w:sz="4" w:space="0" w:color="auto"/>
              <w:right w:val="single" w:sz="4" w:space="0" w:color="auto"/>
            </w:tcBorders>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4"/>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测试业务场景的选取建议由系统设计人员或熟悉业务的研发人员确定</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523"/>
        </w:trPr>
        <w:tc>
          <w:tcPr>
            <w:tcW w:w="613" w:type="dxa"/>
            <w:tcBorders>
              <w:top w:val="nil"/>
              <w:left w:val="single" w:sz="4" w:space="0" w:color="auto"/>
              <w:bottom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tcBorders>
              <w:top w:val="nil"/>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确认系统对外接口</w:t>
            </w: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考虑测试环境和生产环境下，系统对外接口数量、类型、数据</w:t>
            </w:r>
            <w:proofErr w:type="gramStart"/>
            <w:r w:rsidRPr="00066C2B">
              <w:rPr>
                <w:rFonts w:ascii="宋体" w:hAnsi="宋体" w:cs="宋体" w:hint="eastAsia"/>
                <w:color w:val="000000"/>
                <w:kern w:val="0"/>
                <w:sz w:val="21"/>
                <w:szCs w:val="21"/>
              </w:rPr>
              <w:t>交互内容</w:t>
            </w:r>
            <w:proofErr w:type="gramEnd"/>
            <w:r w:rsidRPr="00066C2B">
              <w:rPr>
                <w:rFonts w:ascii="宋体" w:hAnsi="宋体" w:cs="宋体" w:hint="eastAsia"/>
                <w:color w:val="000000"/>
                <w:kern w:val="0"/>
                <w:sz w:val="21"/>
                <w:szCs w:val="21"/>
              </w:rPr>
              <w:t>等因素，避免因性能测试对其他系统尤其是生产环境的数据产生影响。</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510"/>
        </w:trPr>
        <w:tc>
          <w:tcPr>
            <w:tcW w:w="613" w:type="dxa"/>
            <w:vMerge w:val="restart"/>
            <w:tcBorders>
              <w:top w:val="nil"/>
              <w:left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val="restart"/>
            <w:tcBorders>
              <w:top w:val="nil"/>
              <w:left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选取测试数据</w:t>
            </w: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6"/>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以生产数据为基准，模拟割接数据</w:t>
            </w:r>
            <w:proofErr w:type="gramStart"/>
            <w:r w:rsidRPr="00066C2B">
              <w:rPr>
                <w:rFonts w:ascii="宋体" w:hAnsi="宋体" w:cs="宋体" w:hint="eastAsia"/>
                <w:color w:val="000000"/>
                <w:kern w:val="0"/>
                <w:sz w:val="21"/>
                <w:szCs w:val="21"/>
              </w:rPr>
              <w:t>做为</w:t>
            </w:r>
            <w:proofErr w:type="gramEnd"/>
            <w:r w:rsidRPr="00066C2B">
              <w:rPr>
                <w:rFonts w:ascii="宋体" w:hAnsi="宋体" w:cs="宋体" w:hint="eastAsia"/>
                <w:color w:val="000000"/>
                <w:kern w:val="0"/>
                <w:sz w:val="21"/>
                <w:szCs w:val="21"/>
              </w:rPr>
              <w:t xml:space="preserve">压力测试数据库，以保证足够的数据量，模拟真实数据库压力 </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510"/>
        </w:trPr>
        <w:tc>
          <w:tcPr>
            <w:tcW w:w="613" w:type="dxa"/>
            <w:vMerge/>
            <w:tcBorders>
              <w:left w:val="single" w:sz="4" w:space="0" w:color="auto"/>
              <w:bottom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6"/>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与其他系统联合性能测试时，尽量保持数据源和数据的一致性；涉及修改数据时，应事先协商修改规则，保持一致；</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270"/>
        </w:trPr>
        <w:tc>
          <w:tcPr>
            <w:tcW w:w="613"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val="restart"/>
            <w:tcBorders>
              <w:top w:val="nil"/>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 xml:space="preserve">选取测试资源 </w:t>
            </w: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5"/>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测试硬件环境：尽量使用满足根据当前系统业务量估算出的机器性能要求；在测试前应明确测试涉及的应用服务器、数据库服务器和测试终端的数量、类型以及相关配置和参数设置（如虚拟用户数和循环次数，系统接口涉及端口等）；确保测试环境网络通畅；</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270"/>
        </w:trPr>
        <w:tc>
          <w:tcPr>
            <w:tcW w:w="613" w:type="dxa"/>
            <w:vMerge/>
            <w:tcBorders>
              <w:top w:val="nil"/>
              <w:left w:val="single" w:sz="4" w:space="0" w:color="auto"/>
              <w:bottom w:val="single" w:sz="4" w:space="0" w:color="auto"/>
              <w:right w:val="single" w:sz="4" w:space="0" w:color="auto"/>
            </w:tcBorders>
            <w:shd w:val="clear" w:color="000000" w:fill="FFFFFF"/>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top w:val="nil"/>
              <w:left w:val="single" w:sz="4" w:space="0" w:color="auto"/>
              <w:bottom w:val="single" w:sz="4" w:space="0" w:color="auto"/>
              <w:right w:val="single" w:sz="4" w:space="0" w:color="auto"/>
            </w:tcBorders>
            <w:shd w:val="clear" w:color="000000" w:fill="FFFFFF"/>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5"/>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测试软件环境：明确测试涉及应用和数据库，如中间件（包括</w:t>
            </w:r>
            <w:proofErr w:type="spellStart"/>
            <w:r w:rsidRPr="00066C2B">
              <w:rPr>
                <w:rFonts w:ascii="宋体" w:hAnsi="宋体" w:cs="宋体" w:hint="eastAsia"/>
                <w:color w:val="000000"/>
                <w:kern w:val="0"/>
                <w:sz w:val="21"/>
                <w:szCs w:val="21"/>
              </w:rPr>
              <w:t>Weblogic</w:t>
            </w:r>
            <w:proofErr w:type="spellEnd"/>
            <w:r w:rsidRPr="00066C2B">
              <w:rPr>
                <w:rFonts w:ascii="宋体" w:hAnsi="宋体" w:cs="宋体" w:hint="eastAsia"/>
                <w:color w:val="000000"/>
                <w:kern w:val="0"/>
                <w:sz w:val="21"/>
                <w:szCs w:val="21"/>
              </w:rPr>
              <w:t xml:space="preserve"> 、MQ、JDK等）、数据库（Oracle）版本</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226"/>
        </w:trPr>
        <w:tc>
          <w:tcPr>
            <w:tcW w:w="613" w:type="dxa"/>
            <w:vMerge/>
            <w:tcBorders>
              <w:left w:val="single" w:sz="4" w:space="0" w:color="auto"/>
              <w:bottom w:val="single" w:sz="4" w:space="0" w:color="auto"/>
              <w:right w:val="single" w:sz="4" w:space="0" w:color="auto"/>
            </w:tcBorders>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top w:val="nil"/>
              <w:left w:val="single" w:sz="4" w:space="0" w:color="auto"/>
              <w:bottom w:val="single" w:sz="4" w:space="0" w:color="auto"/>
              <w:right w:val="single" w:sz="4" w:space="0" w:color="auto"/>
            </w:tcBorders>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5"/>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确认测试相关各环节以及具体执行内容，落实到每个责任人</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r w:rsidR="00FC4498" w:rsidRPr="00066C2B" w:rsidTr="002C6531">
        <w:trPr>
          <w:trHeight w:val="270"/>
        </w:trPr>
        <w:tc>
          <w:tcPr>
            <w:tcW w:w="613" w:type="dxa"/>
            <w:vMerge/>
            <w:tcBorders>
              <w:left w:val="single" w:sz="4" w:space="0" w:color="auto"/>
              <w:bottom w:val="single" w:sz="4" w:space="0" w:color="auto"/>
              <w:right w:val="single" w:sz="4" w:space="0" w:color="auto"/>
            </w:tcBorders>
            <w:vAlign w:val="center"/>
          </w:tcPr>
          <w:p w:rsidR="00FC4498" w:rsidRPr="00066C2B" w:rsidRDefault="00FC4498" w:rsidP="00DF0A5C">
            <w:pPr>
              <w:widowControl/>
              <w:numPr>
                <w:ilvl w:val="0"/>
                <w:numId w:val="46"/>
              </w:numPr>
              <w:snapToGrid w:val="0"/>
              <w:spacing w:line="240" w:lineRule="auto"/>
              <w:jc w:val="center"/>
              <w:rPr>
                <w:rFonts w:ascii="宋体" w:hAnsi="宋体" w:cs="宋体"/>
                <w:color w:val="000000"/>
                <w:kern w:val="0"/>
                <w:sz w:val="21"/>
                <w:szCs w:val="21"/>
              </w:rPr>
            </w:pPr>
          </w:p>
        </w:tc>
        <w:tc>
          <w:tcPr>
            <w:tcW w:w="1139" w:type="dxa"/>
            <w:vMerge/>
            <w:tcBorders>
              <w:top w:val="nil"/>
              <w:left w:val="single" w:sz="4" w:space="0" w:color="auto"/>
              <w:bottom w:val="single" w:sz="4" w:space="0" w:color="auto"/>
              <w:right w:val="single" w:sz="4" w:space="0" w:color="auto"/>
            </w:tcBorders>
            <w:vAlign w:val="center"/>
            <w:hideMark/>
          </w:tcPr>
          <w:p w:rsidR="00FC4498" w:rsidRPr="00066C2B" w:rsidRDefault="00FC4498" w:rsidP="00754E6E">
            <w:pPr>
              <w:widowControl/>
              <w:snapToGrid w:val="0"/>
              <w:spacing w:line="240" w:lineRule="auto"/>
              <w:rPr>
                <w:rFonts w:ascii="宋体" w:hAnsi="宋体" w:cs="宋体"/>
                <w:color w:val="000000"/>
                <w:kern w:val="0"/>
                <w:sz w:val="21"/>
                <w:szCs w:val="21"/>
              </w:rPr>
            </w:pPr>
          </w:p>
        </w:tc>
        <w:tc>
          <w:tcPr>
            <w:tcW w:w="6060" w:type="dxa"/>
            <w:tcBorders>
              <w:top w:val="nil"/>
              <w:left w:val="nil"/>
              <w:bottom w:val="single" w:sz="4" w:space="0" w:color="auto"/>
              <w:right w:val="single" w:sz="4" w:space="0" w:color="auto"/>
            </w:tcBorders>
            <w:shd w:val="clear" w:color="000000" w:fill="FFFFFF"/>
            <w:vAlign w:val="center"/>
            <w:hideMark/>
          </w:tcPr>
          <w:p w:rsidR="00FC4498" w:rsidRPr="00066C2B" w:rsidRDefault="00FC4498" w:rsidP="00DF0A5C">
            <w:pPr>
              <w:widowControl/>
              <w:numPr>
                <w:ilvl w:val="0"/>
                <w:numId w:val="55"/>
              </w:numPr>
              <w:snapToGrid w:val="0"/>
              <w:spacing w:line="240" w:lineRule="auto"/>
              <w:rPr>
                <w:rFonts w:ascii="宋体" w:hAnsi="宋体" w:cs="宋体"/>
                <w:color w:val="000000"/>
                <w:kern w:val="0"/>
                <w:sz w:val="21"/>
                <w:szCs w:val="21"/>
              </w:rPr>
            </w:pPr>
            <w:r w:rsidRPr="00066C2B">
              <w:rPr>
                <w:rFonts w:ascii="宋体" w:hAnsi="宋体" w:cs="宋体" w:hint="eastAsia"/>
                <w:color w:val="000000"/>
                <w:kern w:val="0"/>
                <w:sz w:val="21"/>
                <w:szCs w:val="21"/>
              </w:rPr>
              <w:t>涉及其他系统时，应做好沟通和协调工作</w:t>
            </w:r>
          </w:p>
        </w:tc>
        <w:tc>
          <w:tcPr>
            <w:tcW w:w="1134" w:type="dxa"/>
            <w:tcBorders>
              <w:top w:val="nil"/>
              <w:left w:val="nil"/>
              <w:bottom w:val="single" w:sz="4" w:space="0" w:color="auto"/>
              <w:right w:val="single" w:sz="4" w:space="0" w:color="auto"/>
            </w:tcBorders>
            <w:shd w:val="clear" w:color="000000" w:fill="FFFFFF"/>
          </w:tcPr>
          <w:p w:rsidR="00FC4498" w:rsidRPr="00066C2B" w:rsidRDefault="00FC4498" w:rsidP="00754E6E">
            <w:pPr>
              <w:widowControl/>
              <w:snapToGrid w:val="0"/>
              <w:spacing w:line="240" w:lineRule="auto"/>
              <w:rPr>
                <w:rFonts w:ascii="宋体" w:hAnsi="宋体" w:cs="宋体"/>
                <w:color w:val="000000"/>
                <w:kern w:val="0"/>
                <w:sz w:val="21"/>
                <w:szCs w:val="21"/>
              </w:rPr>
            </w:pPr>
          </w:p>
        </w:tc>
      </w:tr>
    </w:tbl>
    <w:p w:rsidR="00F172DC" w:rsidRPr="00F172DC" w:rsidRDefault="00F172DC" w:rsidP="00F172DC">
      <w:bookmarkStart w:id="9" w:name="_Toc249429289"/>
      <w:bookmarkStart w:id="10" w:name="_Toc279238046"/>
      <w:bookmarkStart w:id="11" w:name="_Toc280096405"/>
      <w:bookmarkStart w:id="12" w:name="_Toc282009402"/>
      <w:bookmarkEnd w:id="5"/>
      <w:bookmarkEnd w:id="6"/>
      <w:bookmarkEnd w:id="7"/>
      <w:bookmarkEnd w:id="8"/>
    </w:p>
    <w:p w:rsidR="00FC4498" w:rsidRPr="00754E6E" w:rsidRDefault="00FC4498" w:rsidP="00754E6E">
      <w:pPr>
        <w:pStyle w:val="2"/>
        <w:numPr>
          <w:ilvl w:val="1"/>
          <w:numId w:val="1"/>
        </w:numPr>
        <w:rPr>
          <w:rFonts w:ascii="黑体" w:eastAsia="黑体" w:hAnsi="微软雅黑"/>
          <w:b w:val="0"/>
          <w:bCs w:val="0"/>
          <w:noProof/>
          <w:color w:val="0000FF"/>
          <w:sz w:val="32"/>
        </w:rPr>
      </w:pPr>
      <w:bookmarkStart w:id="13" w:name="_Toc282009406"/>
      <w:bookmarkStart w:id="14" w:name="_Toc351557693"/>
      <w:bookmarkStart w:id="15" w:name="_Toc279238047"/>
      <w:bookmarkStart w:id="16" w:name="_Toc280096406"/>
      <w:bookmarkStart w:id="17" w:name="_Toc249429290"/>
      <w:bookmarkEnd w:id="9"/>
      <w:bookmarkEnd w:id="10"/>
      <w:bookmarkEnd w:id="11"/>
      <w:bookmarkEnd w:id="12"/>
      <w:r w:rsidRPr="00754E6E">
        <w:rPr>
          <w:rFonts w:ascii="黑体" w:eastAsia="黑体" w:hAnsi="微软雅黑" w:hint="eastAsia"/>
          <w:b w:val="0"/>
          <w:bCs w:val="0"/>
          <w:noProof/>
          <w:color w:val="0000FF"/>
          <w:sz w:val="32"/>
        </w:rPr>
        <w:t>测试安排</w:t>
      </w:r>
      <w:bookmarkEnd w:id="13"/>
      <w:bookmarkEnd w:id="14"/>
    </w:p>
    <w:p w:rsidR="00FC4498" w:rsidRPr="00754E6E" w:rsidRDefault="00FC4498" w:rsidP="00754E6E">
      <w:pPr>
        <w:pStyle w:val="3"/>
        <w:numPr>
          <w:ilvl w:val="2"/>
          <w:numId w:val="1"/>
        </w:numPr>
        <w:rPr>
          <w:rFonts w:ascii="仿宋_GB2312" w:eastAsia="仿宋_GB2312" w:hAnsi="微软雅黑"/>
          <w:bCs w:val="0"/>
          <w:color w:val="008080"/>
          <w:sz w:val="28"/>
          <w:szCs w:val="28"/>
        </w:rPr>
      </w:pPr>
      <w:bookmarkStart w:id="18" w:name="_Toc282009407"/>
      <w:bookmarkStart w:id="19" w:name="_Toc351557694"/>
      <w:r w:rsidRPr="00754E6E">
        <w:rPr>
          <w:rFonts w:ascii="仿宋_GB2312" w:eastAsia="仿宋_GB2312" w:hAnsi="微软雅黑" w:hint="eastAsia"/>
          <w:bCs w:val="0"/>
          <w:color w:val="008080"/>
          <w:sz w:val="28"/>
          <w:szCs w:val="28"/>
        </w:rPr>
        <w:t>注意事项</w:t>
      </w:r>
      <w:bookmarkEnd w:id="18"/>
      <w:bookmarkEnd w:id="19"/>
    </w:p>
    <w:p w:rsidR="00FC4498" w:rsidRPr="00754E6E" w:rsidRDefault="00FC4498" w:rsidP="00DF0A5C">
      <w:pPr>
        <w:numPr>
          <w:ilvl w:val="0"/>
          <w:numId w:val="47"/>
        </w:numPr>
        <w:snapToGrid w:val="0"/>
        <w:spacing w:before="100" w:beforeAutospacing="1" w:after="100" w:afterAutospacing="1" w:line="240" w:lineRule="auto"/>
        <w:rPr>
          <w:rFonts w:ascii="宋体" w:hAnsi="宋体"/>
          <w:snapToGrid w:val="0"/>
        </w:rPr>
      </w:pPr>
      <w:r w:rsidRPr="00754E6E">
        <w:rPr>
          <w:rFonts w:ascii="宋体" w:hAnsi="宋体" w:hint="eastAsia"/>
          <w:snapToGrid w:val="0"/>
        </w:rPr>
        <w:t>事先制定详细的测试实施步聚，确保各个环节能够有序进行；</w:t>
      </w:r>
    </w:p>
    <w:p w:rsidR="00FC4498" w:rsidRPr="00754E6E" w:rsidRDefault="00FC4498" w:rsidP="00DF0A5C">
      <w:pPr>
        <w:numPr>
          <w:ilvl w:val="0"/>
          <w:numId w:val="47"/>
        </w:numPr>
        <w:snapToGrid w:val="0"/>
        <w:spacing w:before="100" w:beforeAutospacing="1" w:after="100" w:afterAutospacing="1" w:line="240" w:lineRule="auto"/>
        <w:rPr>
          <w:rFonts w:ascii="宋体" w:hAnsi="宋体"/>
          <w:snapToGrid w:val="0"/>
        </w:rPr>
      </w:pPr>
      <w:r w:rsidRPr="00754E6E">
        <w:rPr>
          <w:rFonts w:ascii="宋体" w:hAnsi="宋体" w:hint="eastAsia"/>
          <w:snapToGrid w:val="0"/>
        </w:rPr>
        <w:t>针对各个实施步聚，明确具体操作内容、操作人员及检查人员；</w:t>
      </w:r>
    </w:p>
    <w:p w:rsidR="00FC4498" w:rsidRPr="00754E6E" w:rsidRDefault="00FC4498" w:rsidP="00DF0A5C">
      <w:pPr>
        <w:numPr>
          <w:ilvl w:val="0"/>
          <w:numId w:val="47"/>
        </w:numPr>
        <w:snapToGrid w:val="0"/>
        <w:spacing w:before="100" w:beforeAutospacing="1" w:after="100" w:afterAutospacing="1" w:line="240" w:lineRule="auto"/>
        <w:rPr>
          <w:rFonts w:ascii="宋体" w:hAnsi="宋体"/>
          <w:snapToGrid w:val="0"/>
        </w:rPr>
      </w:pPr>
      <w:r w:rsidRPr="00754E6E">
        <w:rPr>
          <w:rFonts w:ascii="宋体" w:hAnsi="宋体" w:hint="eastAsia"/>
          <w:snapToGrid w:val="0"/>
        </w:rPr>
        <w:t>测试前，专人核查接口模拟程序、脚本，避免程序或脚本向生产环境中发送数据（必要时应修改测试数据）；专人负责针对</w:t>
      </w:r>
      <w:proofErr w:type="spellStart"/>
      <w:r w:rsidRPr="00754E6E">
        <w:rPr>
          <w:rFonts w:ascii="宋体" w:hAnsi="宋体" w:hint="eastAsia"/>
          <w:snapToGrid w:val="0"/>
        </w:rPr>
        <w:t>LoadRunner</w:t>
      </w:r>
      <w:proofErr w:type="spellEnd"/>
      <w:r w:rsidRPr="00754E6E">
        <w:rPr>
          <w:rFonts w:ascii="宋体" w:hAnsi="宋体" w:hint="eastAsia"/>
          <w:snapToGrid w:val="0"/>
        </w:rPr>
        <w:t>脚本核查，确保测试数据不会被发送到</w:t>
      </w:r>
      <w:proofErr w:type="gramStart"/>
      <w:r w:rsidRPr="00754E6E">
        <w:rPr>
          <w:rFonts w:ascii="宋体" w:hAnsi="宋体" w:hint="eastAsia"/>
          <w:snapToGrid w:val="0"/>
        </w:rPr>
        <w:t>到</w:t>
      </w:r>
      <w:proofErr w:type="gramEnd"/>
      <w:r w:rsidRPr="00754E6E">
        <w:rPr>
          <w:rFonts w:ascii="宋体" w:hAnsi="宋体" w:hint="eastAsia"/>
          <w:snapToGrid w:val="0"/>
        </w:rPr>
        <w:t>生产环境必要时应修改测试数据）；</w:t>
      </w:r>
    </w:p>
    <w:p w:rsidR="00FC4498" w:rsidRPr="00754E6E" w:rsidRDefault="00FC4498" w:rsidP="00DF0A5C">
      <w:pPr>
        <w:numPr>
          <w:ilvl w:val="0"/>
          <w:numId w:val="47"/>
        </w:numPr>
        <w:snapToGrid w:val="0"/>
        <w:spacing w:before="100" w:beforeAutospacing="1" w:after="100" w:afterAutospacing="1" w:line="240" w:lineRule="auto"/>
        <w:rPr>
          <w:rFonts w:ascii="宋体" w:hAnsi="宋体"/>
          <w:snapToGrid w:val="0"/>
        </w:rPr>
      </w:pPr>
      <w:r w:rsidRPr="00754E6E">
        <w:rPr>
          <w:rFonts w:ascii="宋体" w:hAnsi="宋体" w:hint="eastAsia"/>
          <w:snapToGrid w:val="0"/>
        </w:rPr>
        <w:t>正式测试前，应进行预测试（处理程序、接口错误），采用少量数据进行验证测试（必要时应包含异常性能测试）；</w:t>
      </w:r>
    </w:p>
    <w:p w:rsidR="00FC4498" w:rsidRPr="00754E6E" w:rsidRDefault="00FC4498" w:rsidP="00DF0A5C">
      <w:pPr>
        <w:numPr>
          <w:ilvl w:val="0"/>
          <w:numId w:val="47"/>
        </w:numPr>
        <w:snapToGrid w:val="0"/>
        <w:spacing w:before="100" w:beforeAutospacing="1" w:after="100" w:afterAutospacing="1" w:line="240" w:lineRule="auto"/>
        <w:rPr>
          <w:rFonts w:ascii="宋体" w:hAnsi="宋体"/>
        </w:rPr>
      </w:pPr>
      <w:r w:rsidRPr="00754E6E">
        <w:rPr>
          <w:rFonts w:ascii="宋体" w:hAnsi="宋体" w:hint="eastAsia"/>
        </w:rPr>
        <w:t>测试终端IE6版本不得高于6.0，在安装LOADRUNNER工具后应试跑测试脚本成功，终端不能设置成休眠模式；</w:t>
      </w:r>
    </w:p>
    <w:p w:rsidR="00FC4498" w:rsidRPr="00754E6E" w:rsidRDefault="00FC4498" w:rsidP="00DF0A5C">
      <w:pPr>
        <w:numPr>
          <w:ilvl w:val="0"/>
          <w:numId w:val="47"/>
        </w:numPr>
        <w:snapToGrid w:val="0"/>
        <w:spacing w:before="100" w:beforeAutospacing="1" w:after="100" w:afterAutospacing="1" w:line="240" w:lineRule="auto"/>
        <w:rPr>
          <w:rFonts w:ascii="宋体" w:hAnsi="宋体"/>
        </w:rPr>
      </w:pPr>
      <w:r w:rsidRPr="00754E6E">
        <w:rPr>
          <w:rFonts w:ascii="宋体" w:hAnsi="宋体" w:hint="eastAsia"/>
        </w:rPr>
        <w:t>测试业务量应为每台测试终端模拟用户数和每个用户循环次数乘积的整倍数，以便分配终端数量；</w:t>
      </w:r>
    </w:p>
    <w:p w:rsidR="00FC4498" w:rsidRPr="00754E6E" w:rsidRDefault="00FC4498" w:rsidP="00DF0A5C">
      <w:pPr>
        <w:numPr>
          <w:ilvl w:val="0"/>
          <w:numId w:val="47"/>
        </w:numPr>
        <w:snapToGrid w:val="0"/>
        <w:spacing w:before="100" w:beforeAutospacing="1" w:after="100" w:afterAutospacing="1" w:line="240" w:lineRule="auto"/>
        <w:rPr>
          <w:rFonts w:ascii="宋体" w:hAnsi="宋体"/>
        </w:rPr>
      </w:pPr>
      <w:r w:rsidRPr="00754E6E">
        <w:rPr>
          <w:rFonts w:ascii="宋体" w:hAnsi="宋体" w:hint="eastAsia"/>
        </w:rPr>
        <w:t>确保网络畅通、网络环境稳定和网线接口稳固，须避免测试执行中出现网络中断现象；</w:t>
      </w:r>
    </w:p>
    <w:p w:rsidR="00FC4498" w:rsidRPr="00754E6E" w:rsidRDefault="00FC4498" w:rsidP="00DF0A5C">
      <w:pPr>
        <w:numPr>
          <w:ilvl w:val="0"/>
          <w:numId w:val="47"/>
        </w:numPr>
        <w:snapToGrid w:val="0"/>
        <w:spacing w:before="100" w:beforeAutospacing="1" w:after="100" w:afterAutospacing="1" w:line="240" w:lineRule="auto"/>
        <w:rPr>
          <w:rFonts w:ascii="宋体" w:hAnsi="宋体"/>
        </w:rPr>
      </w:pPr>
      <w:r w:rsidRPr="00754E6E">
        <w:rPr>
          <w:rFonts w:ascii="宋体" w:hAnsi="宋体" w:hint="eastAsia"/>
        </w:rPr>
        <w:t>确认是否需要清除系统操作日志；</w:t>
      </w:r>
    </w:p>
    <w:p w:rsidR="00FC4498" w:rsidRPr="00754E6E" w:rsidRDefault="00FC4498" w:rsidP="00754E6E">
      <w:pPr>
        <w:pStyle w:val="3"/>
        <w:numPr>
          <w:ilvl w:val="2"/>
          <w:numId w:val="1"/>
        </w:numPr>
        <w:rPr>
          <w:rFonts w:ascii="仿宋_GB2312" w:eastAsia="仿宋_GB2312" w:hAnsi="微软雅黑"/>
          <w:bCs w:val="0"/>
          <w:color w:val="008080"/>
          <w:sz w:val="28"/>
          <w:szCs w:val="28"/>
        </w:rPr>
      </w:pPr>
      <w:bookmarkStart w:id="20" w:name="_Toc282009408"/>
      <w:bookmarkStart w:id="21" w:name="_Toc351557695"/>
      <w:r w:rsidRPr="00754E6E">
        <w:rPr>
          <w:rFonts w:ascii="仿宋_GB2312" w:eastAsia="仿宋_GB2312" w:hAnsi="微软雅黑" w:hint="eastAsia"/>
          <w:bCs w:val="0"/>
          <w:color w:val="008080"/>
          <w:sz w:val="28"/>
          <w:szCs w:val="28"/>
        </w:rPr>
        <w:t>具体安排</w:t>
      </w:r>
      <w:bookmarkEnd w:id="20"/>
      <w:bookmarkEnd w:id="21"/>
    </w:p>
    <w:tbl>
      <w:tblPr>
        <w:tblpPr w:leftFromText="180" w:rightFromText="180" w:vertAnchor="text" w:horzAnchor="margin" w:tblpX="108" w:tblpY="63"/>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383"/>
        <w:gridCol w:w="4536"/>
        <w:gridCol w:w="1134"/>
        <w:gridCol w:w="1560"/>
      </w:tblGrid>
      <w:tr w:rsidR="00FC4498" w:rsidRPr="00F24A7F" w:rsidTr="00F24A7F">
        <w:tc>
          <w:tcPr>
            <w:tcW w:w="426" w:type="dxa"/>
            <w:shd w:val="clear" w:color="auto" w:fill="D9D9D9"/>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序号</w:t>
            </w:r>
          </w:p>
        </w:tc>
        <w:tc>
          <w:tcPr>
            <w:tcW w:w="1383" w:type="dxa"/>
            <w:shd w:val="clear" w:color="auto" w:fill="D9D9D9"/>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测试任务</w:t>
            </w:r>
          </w:p>
        </w:tc>
        <w:tc>
          <w:tcPr>
            <w:tcW w:w="4536" w:type="dxa"/>
            <w:shd w:val="clear" w:color="auto" w:fill="D9D9D9"/>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测试内容</w:t>
            </w:r>
          </w:p>
        </w:tc>
        <w:tc>
          <w:tcPr>
            <w:tcW w:w="1134" w:type="dxa"/>
            <w:shd w:val="clear" w:color="auto" w:fill="D9D9D9"/>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责任人</w:t>
            </w:r>
          </w:p>
        </w:tc>
        <w:tc>
          <w:tcPr>
            <w:tcW w:w="1560" w:type="dxa"/>
            <w:shd w:val="clear" w:color="auto" w:fill="D9D9D9"/>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计划完成时间</w:t>
            </w:r>
          </w:p>
        </w:tc>
      </w:tr>
      <w:tr w:rsidR="00FC4498" w:rsidRPr="00F24A7F" w:rsidTr="00F24A7F">
        <w:tc>
          <w:tcPr>
            <w:tcW w:w="426" w:type="dxa"/>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确认测试方案</w:t>
            </w:r>
          </w:p>
        </w:tc>
        <w:tc>
          <w:tcPr>
            <w:tcW w:w="4536"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cs="宋体" w:hint="eastAsia"/>
                <w:color w:val="000000"/>
                <w:kern w:val="0"/>
                <w:sz w:val="21"/>
                <w:szCs w:val="21"/>
              </w:rPr>
              <w:t>测试用例方案准备及确认，</w:t>
            </w:r>
            <w:r w:rsidRPr="00F24A7F">
              <w:rPr>
                <w:rFonts w:ascii="宋体" w:hAnsi="宋体" w:hint="eastAsia"/>
                <w:sz w:val="21"/>
                <w:szCs w:val="21"/>
              </w:rPr>
              <w:t>主要涉及以下内容。</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测试负责人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估算业务量侧</w:t>
            </w:r>
          </w:p>
        </w:tc>
        <w:tc>
          <w:tcPr>
            <w:tcW w:w="4536"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一般向局方索取或根据生产环境的月业务量峰值进行评估，评估参考公式：</w:t>
            </w:r>
          </w:p>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每小时业务量=月业务量峰值/31（30）/8*1.5；</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测试负责人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确认测试场景</w:t>
            </w:r>
          </w:p>
        </w:tc>
        <w:tc>
          <w:tcPr>
            <w:tcW w:w="4536" w:type="dxa"/>
            <w:vAlign w:val="center"/>
          </w:tcPr>
          <w:p w:rsidR="00FC4498" w:rsidRPr="00F24A7F" w:rsidRDefault="00FC4498" w:rsidP="00DF0A5C">
            <w:pPr>
              <w:numPr>
                <w:ilvl w:val="0"/>
                <w:numId w:val="17"/>
              </w:numPr>
              <w:snapToGrid w:val="0"/>
              <w:spacing w:line="240" w:lineRule="auto"/>
              <w:rPr>
                <w:rFonts w:ascii="宋体" w:hAnsi="宋体"/>
                <w:sz w:val="21"/>
                <w:szCs w:val="21"/>
              </w:rPr>
            </w:pPr>
            <w:r w:rsidRPr="00F24A7F">
              <w:rPr>
                <w:rFonts w:ascii="宋体" w:hAnsi="宋体" w:hint="eastAsia"/>
                <w:sz w:val="21"/>
                <w:szCs w:val="21"/>
              </w:rPr>
              <w:t>确认测试执行场景；</w:t>
            </w:r>
          </w:p>
          <w:p w:rsidR="00FC4498" w:rsidRPr="00F24A7F" w:rsidRDefault="00FC4498" w:rsidP="00DF0A5C">
            <w:pPr>
              <w:numPr>
                <w:ilvl w:val="0"/>
                <w:numId w:val="17"/>
              </w:numPr>
              <w:snapToGrid w:val="0"/>
              <w:spacing w:line="240" w:lineRule="auto"/>
              <w:rPr>
                <w:rFonts w:ascii="宋体" w:hAnsi="宋体"/>
                <w:sz w:val="21"/>
                <w:szCs w:val="21"/>
              </w:rPr>
            </w:pPr>
            <w:r w:rsidRPr="00F24A7F">
              <w:rPr>
                <w:rFonts w:ascii="宋体" w:hAnsi="宋体" w:hint="eastAsia"/>
                <w:sz w:val="21"/>
                <w:szCs w:val="21"/>
              </w:rPr>
              <w:t>确认产品/系统程序对用户和进程的要求和限制；</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设计人员</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协调外围配合</w:t>
            </w:r>
          </w:p>
        </w:tc>
        <w:tc>
          <w:tcPr>
            <w:tcW w:w="4536" w:type="dxa"/>
            <w:vAlign w:val="center"/>
          </w:tcPr>
          <w:p w:rsidR="00FC4498" w:rsidRPr="00F24A7F" w:rsidRDefault="00FC4498" w:rsidP="00F24A7F">
            <w:pPr>
              <w:numPr>
                <w:ilvl w:val="0"/>
                <w:numId w:val="8"/>
              </w:numPr>
              <w:snapToGrid w:val="0"/>
              <w:spacing w:line="240" w:lineRule="auto"/>
              <w:rPr>
                <w:rFonts w:ascii="宋体" w:hAnsi="宋体"/>
                <w:sz w:val="21"/>
                <w:szCs w:val="21"/>
              </w:rPr>
            </w:pPr>
            <w:r w:rsidRPr="00F24A7F">
              <w:rPr>
                <w:rFonts w:ascii="宋体" w:hAnsi="宋体" w:hint="eastAsia"/>
                <w:sz w:val="21"/>
                <w:szCs w:val="21"/>
              </w:rPr>
              <w:t>确认外围测试环境（系统接口等）；</w:t>
            </w:r>
          </w:p>
          <w:p w:rsidR="00FC4498" w:rsidRPr="00F24A7F" w:rsidRDefault="00FC4498" w:rsidP="00F24A7F">
            <w:pPr>
              <w:numPr>
                <w:ilvl w:val="0"/>
                <w:numId w:val="8"/>
              </w:numPr>
              <w:snapToGrid w:val="0"/>
              <w:spacing w:line="240" w:lineRule="auto"/>
              <w:rPr>
                <w:rFonts w:ascii="宋体" w:hAnsi="宋体"/>
                <w:sz w:val="21"/>
                <w:szCs w:val="21"/>
              </w:rPr>
            </w:pPr>
            <w:r w:rsidRPr="00F24A7F">
              <w:rPr>
                <w:rFonts w:ascii="宋体" w:hAnsi="宋体" w:hint="eastAsia"/>
                <w:sz w:val="21"/>
                <w:szCs w:val="21"/>
              </w:rPr>
              <w:t>确认外围提供数据类型、数量、时间和修改原则；</w:t>
            </w:r>
          </w:p>
          <w:p w:rsidR="00FC4498" w:rsidRPr="00F24A7F" w:rsidRDefault="00FC4498" w:rsidP="00F24A7F">
            <w:pPr>
              <w:numPr>
                <w:ilvl w:val="0"/>
                <w:numId w:val="8"/>
              </w:numPr>
              <w:snapToGrid w:val="0"/>
              <w:spacing w:line="240" w:lineRule="auto"/>
              <w:rPr>
                <w:rFonts w:ascii="宋体" w:hAnsi="宋体"/>
                <w:sz w:val="21"/>
                <w:szCs w:val="21"/>
              </w:rPr>
            </w:pPr>
            <w:r w:rsidRPr="00F24A7F">
              <w:rPr>
                <w:rFonts w:ascii="宋体" w:hAnsi="宋体" w:hint="eastAsia"/>
                <w:sz w:val="21"/>
                <w:szCs w:val="21"/>
              </w:rPr>
              <w:t>沟通测试方案；</w:t>
            </w:r>
          </w:p>
          <w:p w:rsidR="00FC4498" w:rsidRPr="00F24A7F" w:rsidRDefault="00FC4498" w:rsidP="00F24A7F">
            <w:pPr>
              <w:numPr>
                <w:ilvl w:val="0"/>
                <w:numId w:val="8"/>
              </w:numPr>
              <w:snapToGrid w:val="0"/>
              <w:spacing w:line="240" w:lineRule="auto"/>
              <w:rPr>
                <w:rFonts w:ascii="宋体" w:hAnsi="宋体"/>
                <w:sz w:val="21"/>
                <w:szCs w:val="21"/>
              </w:rPr>
            </w:pPr>
            <w:r w:rsidRPr="00F24A7F">
              <w:rPr>
                <w:rFonts w:ascii="宋体" w:hAnsi="宋体" w:hint="eastAsia"/>
                <w:sz w:val="21"/>
                <w:szCs w:val="21"/>
              </w:rPr>
              <w:t>配合执行测试；</w:t>
            </w:r>
          </w:p>
          <w:p w:rsidR="00FC4498" w:rsidRPr="00F24A7F" w:rsidRDefault="00FC4498" w:rsidP="00F24A7F">
            <w:pPr>
              <w:numPr>
                <w:ilvl w:val="0"/>
                <w:numId w:val="8"/>
              </w:numPr>
              <w:snapToGrid w:val="0"/>
              <w:spacing w:line="240" w:lineRule="auto"/>
              <w:rPr>
                <w:rFonts w:ascii="宋体" w:hAnsi="宋体"/>
                <w:sz w:val="21"/>
                <w:szCs w:val="21"/>
              </w:rPr>
            </w:pPr>
            <w:r w:rsidRPr="00F24A7F">
              <w:rPr>
                <w:rFonts w:ascii="宋体" w:hAnsi="宋体" w:hint="eastAsia"/>
                <w:sz w:val="21"/>
                <w:szCs w:val="21"/>
              </w:rPr>
              <w:t>出具测试报告；</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测试负责人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协调测试资源</w:t>
            </w:r>
          </w:p>
        </w:tc>
        <w:tc>
          <w:tcPr>
            <w:tcW w:w="4536" w:type="dxa"/>
            <w:vAlign w:val="center"/>
          </w:tcPr>
          <w:p w:rsidR="00FC4498" w:rsidRPr="00F24A7F" w:rsidRDefault="00FC4498" w:rsidP="00DF0A5C">
            <w:pPr>
              <w:numPr>
                <w:ilvl w:val="0"/>
                <w:numId w:val="65"/>
              </w:numPr>
              <w:snapToGrid w:val="0"/>
              <w:spacing w:line="240" w:lineRule="auto"/>
              <w:rPr>
                <w:rFonts w:ascii="宋体" w:hAnsi="宋体"/>
                <w:sz w:val="21"/>
                <w:szCs w:val="21"/>
              </w:rPr>
            </w:pPr>
            <w:r w:rsidRPr="00F24A7F">
              <w:rPr>
                <w:rFonts w:ascii="宋体" w:hAnsi="宋体" w:hint="eastAsia"/>
                <w:sz w:val="21"/>
                <w:szCs w:val="21"/>
              </w:rPr>
              <w:t>落实测试工具、机器（含配置要求）、端口设置；</w:t>
            </w:r>
          </w:p>
          <w:p w:rsidR="00FC4498" w:rsidRPr="00F24A7F" w:rsidRDefault="00FC4498" w:rsidP="00DF0A5C">
            <w:pPr>
              <w:numPr>
                <w:ilvl w:val="0"/>
                <w:numId w:val="65"/>
              </w:numPr>
              <w:snapToGrid w:val="0"/>
              <w:spacing w:line="240" w:lineRule="auto"/>
              <w:rPr>
                <w:rFonts w:ascii="宋体" w:hAnsi="宋体"/>
                <w:sz w:val="21"/>
                <w:szCs w:val="21"/>
              </w:rPr>
            </w:pPr>
            <w:r w:rsidRPr="00F24A7F">
              <w:rPr>
                <w:rFonts w:ascii="宋体" w:hAnsi="宋体" w:hint="eastAsia"/>
                <w:sz w:val="21"/>
                <w:szCs w:val="21"/>
              </w:rPr>
              <w:t>落实测试人员安排；</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测试负责人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准备测试环境</w:t>
            </w:r>
          </w:p>
        </w:tc>
        <w:tc>
          <w:tcPr>
            <w:tcW w:w="4536" w:type="dxa"/>
            <w:vAlign w:val="center"/>
          </w:tcPr>
          <w:p w:rsidR="00FC4498" w:rsidRPr="00F24A7F" w:rsidRDefault="00FC4498" w:rsidP="00DF0A5C">
            <w:pPr>
              <w:numPr>
                <w:ilvl w:val="0"/>
                <w:numId w:val="64"/>
              </w:numPr>
              <w:snapToGrid w:val="0"/>
              <w:spacing w:line="240" w:lineRule="auto"/>
              <w:rPr>
                <w:rFonts w:ascii="宋体" w:hAnsi="宋体"/>
                <w:sz w:val="21"/>
                <w:szCs w:val="21"/>
              </w:rPr>
            </w:pPr>
            <w:r w:rsidRPr="00F24A7F">
              <w:rPr>
                <w:rFonts w:ascii="宋体" w:hAnsi="宋体" w:hint="eastAsia"/>
                <w:sz w:val="21"/>
                <w:szCs w:val="21"/>
              </w:rPr>
              <w:t>确认、部署测试环境（含数据库）；</w:t>
            </w:r>
          </w:p>
          <w:p w:rsidR="00FC4498" w:rsidRPr="00F24A7F" w:rsidRDefault="00FC4498" w:rsidP="00DF0A5C">
            <w:pPr>
              <w:numPr>
                <w:ilvl w:val="0"/>
                <w:numId w:val="64"/>
              </w:numPr>
              <w:snapToGrid w:val="0"/>
              <w:spacing w:line="240" w:lineRule="auto"/>
              <w:rPr>
                <w:rFonts w:ascii="宋体" w:hAnsi="宋体"/>
                <w:sz w:val="21"/>
                <w:szCs w:val="21"/>
              </w:rPr>
            </w:pPr>
            <w:r w:rsidRPr="00F24A7F">
              <w:rPr>
                <w:rFonts w:ascii="宋体" w:hAnsi="宋体" w:hint="eastAsia"/>
                <w:sz w:val="21"/>
                <w:szCs w:val="21"/>
              </w:rPr>
              <w:t>涉及多个系统时，确认网络和端口畅通；</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测试执行人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restart"/>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restart"/>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准备测试数据</w:t>
            </w:r>
          </w:p>
        </w:tc>
        <w:tc>
          <w:tcPr>
            <w:tcW w:w="4536" w:type="dxa"/>
            <w:vAlign w:val="center"/>
          </w:tcPr>
          <w:p w:rsidR="00FC4498" w:rsidRPr="00F24A7F" w:rsidRDefault="00FC4498" w:rsidP="00DF0A5C">
            <w:pPr>
              <w:numPr>
                <w:ilvl w:val="0"/>
                <w:numId w:val="11"/>
              </w:numPr>
              <w:snapToGrid w:val="0"/>
              <w:spacing w:line="240" w:lineRule="auto"/>
              <w:rPr>
                <w:rFonts w:ascii="宋体" w:hAnsi="宋体"/>
                <w:sz w:val="21"/>
                <w:szCs w:val="21"/>
              </w:rPr>
            </w:pPr>
            <w:r w:rsidRPr="00F24A7F">
              <w:rPr>
                <w:rFonts w:ascii="宋体" w:hAnsi="宋体" w:hint="eastAsia"/>
                <w:sz w:val="21"/>
                <w:szCs w:val="21"/>
              </w:rPr>
              <w:t>原则：</w:t>
            </w:r>
          </w:p>
          <w:p w:rsidR="00FC4498" w:rsidRPr="00F24A7F" w:rsidRDefault="00FC4498" w:rsidP="00DF0A5C">
            <w:pPr>
              <w:numPr>
                <w:ilvl w:val="0"/>
                <w:numId w:val="16"/>
              </w:numPr>
              <w:snapToGrid w:val="0"/>
              <w:spacing w:line="240" w:lineRule="auto"/>
              <w:rPr>
                <w:rFonts w:ascii="宋体" w:hAnsi="宋体"/>
                <w:sz w:val="21"/>
                <w:szCs w:val="21"/>
              </w:rPr>
            </w:pPr>
            <w:r w:rsidRPr="00F24A7F">
              <w:rPr>
                <w:rFonts w:ascii="宋体" w:hAnsi="宋体" w:hint="eastAsia"/>
                <w:sz w:val="21"/>
                <w:szCs w:val="21"/>
              </w:rPr>
              <w:t>多系统联合测试时被测数据源和时间</w:t>
            </w:r>
            <w:r w:rsidRPr="00F24A7F">
              <w:rPr>
                <w:rFonts w:ascii="宋体" w:hAnsi="宋体" w:hint="eastAsia"/>
                <w:sz w:val="21"/>
                <w:szCs w:val="21"/>
              </w:rPr>
              <w:lastRenderedPageBreak/>
              <w:t>点应一致；</w:t>
            </w:r>
          </w:p>
          <w:p w:rsidR="00FC4498" w:rsidRPr="00F24A7F" w:rsidRDefault="00FC4498" w:rsidP="00DF0A5C">
            <w:pPr>
              <w:numPr>
                <w:ilvl w:val="0"/>
                <w:numId w:val="16"/>
              </w:numPr>
              <w:snapToGrid w:val="0"/>
              <w:spacing w:line="240" w:lineRule="auto"/>
              <w:rPr>
                <w:rFonts w:ascii="宋体" w:hAnsi="宋体"/>
                <w:sz w:val="21"/>
                <w:szCs w:val="21"/>
              </w:rPr>
            </w:pPr>
            <w:r w:rsidRPr="00F24A7F">
              <w:rPr>
                <w:rFonts w:ascii="宋体" w:hAnsi="宋体" w:hint="eastAsia"/>
                <w:sz w:val="21"/>
                <w:szCs w:val="21"/>
              </w:rPr>
              <w:t>单系统测试时应取近期生产数据作为被测数据；</w:t>
            </w:r>
          </w:p>
          <w:p w:rsidR="00FC4498" w:rsidRPr="00F24A7F" w:rsidRDefault="00FC4498" w:rsidP="00DF0A5C">
            <w:pPr>
              <w:numPr>
                <w:ilvl w:val="0"/>
                <w:numId w:val="11"/>
              </w:numPr>
              <w:snapToGrid w:val="0"/>
              <w:spacing w:line="240" w:lineRule="auto"/>
              <w:rPr>
                <w:rFonts w:ascii="宋体" w:hAnsi="宋体"/>
                <w:sz w:val="21"/>
                <w:szCs w:val="21"/>
              </w:rPr>
            </w:pPr>
            <w:r w:rsidRPr="00F24A7F">
              <w:rPr>
                <w:rFonts w:ascii="宋体" w:hAnsi="宋体" w:hint="eastAsia"/>
                <w:sz w:val="21"/>
                <w:szCs w:val="21"/>
              </w:rPr>
              <w:t>数据提供方式：导库、导表；</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lastRenderedPageBreak/>
              <w:t>测试执行人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DF0A5C">
            <w:pPr>
              <w:numPr>
                <w:ilvl w:val="0"/>
                <w:numId w:val="11"/>
              </w:numPr>
              <w:snapToGrid w:val="0"/>
              <w:spacing w:line="240" w:lineRule="auto"/>
              <w:rPr>
                <w:rFonts w:ascii="宋体" w:hAnsi="宋体"/>
                <w:sz w:val="21"/>
                <w:szCs w:val="21"/>
              </w:rPr>
            </w:pPr>
            <w:r w:rsidRPr="00F24A7F">
              <w:rPr>
                <w:rFonts w:ascii="宋体" w:hAnsi="宋体" w:hint="eastAsia"/>
                <w:sz w:val="21"/>
                <w:szCs w:val="21"/>
              </w:rPr>
              <w:t>修改被测数据（根据数据修改规则）；</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测试执行人/设计人员</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DF0A5C">
            <w:pPr>
              <w:numPr>
                <w:ilvl w:val="0"/>
                <w:numId w:val="11"/>
              </w:numPr>
              <w:snapToGrid w:val="0"/>
              <w:spacing w:line="240" w:lineRule="auto"/>
              <w:rPr>
                <w:rFonts w:ascii="宋体" w:hAnsi="宋体"/>
                <w:sz w:val="21"/>
                <w:szCs w:val="21"/>
              </w:rPr>
            </w:pPr>
            <w:r w:rsidRPr="00F24A7F">
              <w:rPr>
                <w:rFonts w:ascii="宋体" w:hAnsi="宋体" w:hint="eastAsia"/>
                <w:sz w:val="21"/>
                <w:szCs w:val="21"/>
              </w:rPr>
              <w:t>验证测试数据的可用性；</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测试执行人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DF0A5C">
            <w:pPr>
              <w:numPr>
                <w:ilvl w:val="0"/>
                <w:numId w:val="11"/>
              </w:numPr>
              <w:snapToGrid w:val="0"/>
              <w:spacing w:line="240" w:lineRule="auto"/>
              <w:rPr>
                <w:rFonts w:ascii="宋体" w:hAnsi="宋体"/>
                <w:sz w:val="21"/>
                <w:szCs w:val="21"/>
              </w:rPr>
            </w:pPr>
            <w:r w:rsidRPr="00F24A7F">
              <w:rPr>
                <w:rFonts w:ascii="宋体" w:hAnsi="宋体" w:hint="eastAsia"/>
                <w:sz w:val="21"/>
                <w:szCs w:val="21"/>
              </w:rPr>
              <w:t>根据之前规定的类型、数量要求提取测试数据（多系统时提供其他系统所需测试数据）；</w:t>
            </w:r>
          </w:p>
        </w:tc>
        <w:tc>
          <w:tcPr>
            <w:tcW w:w="1134" w:type="dxa"/>
            <w:vAlign w:val="center"/>
          </w:tcPr>
          <w:p w:rsidR="00FC4498" w:rsidRPr="00F24A7F" w:rsidRDefault="00FC4498" w:rsidP="00F24A7F">
            <w:pPr>
              <w:snapToGrid w:val="0"/>
              <w:spacing w:line="240" w:lineRule="auto"/>
              <w:rPr>
                <w:rFonts w:ascii="宋体" w:hAnsi="宋体"/>
                <w:sz w:val="21"/>
                <w:szCs w:val="21"/>
              </w:rPr>
            </w:pP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DF0A5C">
            <w:pPr>
              <w:numPr>
                <w:ilvl w:val="0"/>
                <w:numId w:val="11"/>
              </w:numPr>
              <w:snapToGrid w:val="0"/>
              <w:spacing w:line="240" w:lineRule="auto"/>
              <w:rPr>
                <w:rFonts w:ascii="宋体" w:hAnsi="宋体"/>
                <w:sz w:val="21"/>
                <w:szCs w:val="21"/>
              </w:rPr>
            </w:pPr>
            <w:r w:rsidRPr="00F24A7F">
              <w:rPr>
                <w:rFonts w:ascii="宋体" w:hAnsi="宋体" w:hint="eastAsia"/>
                <w:sz w:val="21"/>
                <w:szCs w:val="21"/>
              </w:rPr>
              <w:t>验证其他系统提供数据可用性；</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测试执行人/设计人员</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准备测试执行</w:t>
            </w:r>
          </w:p>
        </w:tc>
        <w:tc>
          <w:tcPr>
            <w:tcW w:w="4536" w:type="dxa"/>
            <w:vAlign w:val="center"/>
          </w:tcPr>
          <w:p w:rsidR="00FC4498" w:rsidRPr="00F24A7F" w:rsidRDefault="00FC4498" w:rsidP="00DF0A5C">
            <w:pPr>
              <w:numPr>
                <w:ilvl w:val="0"/>
                <w:numId w:val="66"/>
              </w:numPr>
              <w:snapToGrid w:val="0"/>
              <w:spacing w:line="240" w:lineRule="auto"/>
              <w:rPr>
                <w:rFonts w:ascii="宋体" w:hAnsi="宋体"/>
                <w:sz w:val="21"/>
                <w:szCs w:val="21"/>
              </w:rPr>
            </w:pPr>
            <w:r w:rsidRPr="00F24A7F">
              <w:rPr>
                <w:rFonts w:ascii="宋体" w:hAnsi="宋体" w:hint="eastAsia"/>
                <w:sz w:val="21"/>
                <w:szCs w:val="21"/>
              </w:rPr>
              <w:t>完成模拟程序开发和测试、部署；</w:t>
            </w:r>
          </w:p>
          <w:p w:rsidR="00FC4498" w:rsidRPr="00F24A7F" w:rsidRDefault="00FC4498" w:rsidP="00DF0A5C">
            <w:pPr>
              <w:numPr>
                <w:ilvl w:val="0"/>
                <w:numId w:val="66"/>
              </w:numPr>
              <w:snapToGrid w:val="0"/>
              <w:spacing w:line="240" w:lineRule="auto"/>
              <w:rPr>
                <w:rFonts w:ascii="宋体" w:hAnsi="宋体"/>
                <w:sz w:val="21"/>
                <w:szCs w:val="21"/>
              </w:rPr>
            </w:pPr>
            <w:r w:rsidRPr="00F24A7F">
              <w:rPr>
                <w:rFonts w:ascii="宋体" w:hAnsi="宋体" w:hint="eastAsia"/>
                <w:sz w:val="21"/>
                <w:szCs w:val="21"/>
              </w:rPr>
              <w:t>录制、调试测试脚本（建议录制备用脚本）；</w:t>
            </w:r>
          </w:p>
          <w:p w:rsidR="00FC4498" w:rsidRPr="00F24A7F" w:rsidRDefault="00FC4498" w:rsidP="00DF0A5C">
            <w:pPr>
              <w:numPr>
                <w:ilvl w:val="0"/>
                <w:numId w:val="66"/>
              </w:numPr>
              <w:snapToGrid w:val="0"/>
              <w:spacing w:line="240" w:lineRule="auto"/>
              <w:rPr>
                <w:rFonts w:ascii="宋体" w:hAnsi="宋体"/>
                <w:sz w:val="21"/>
                <w:szCs w:val="21"/>
              </w:rPr>
            </w:pPr>
            <w:r w:rsidRPr="00F24A7F">
              <w:rPr>
                <w:rFonts w:ascii="宋体" w:hAnsi="宋体" w:hint="eastAsia"/>
                <w:sz w:val="21"/>
                <w:szCs w:val="21"/>
              </w:rPr>
              <w:t>落实测试用机（数量、固定IP、模拟用户数、循环次数）；</w:t>
            </w:r>
          </w:p>
          <w:p w:rsidR="00FC4498" w:rsidRPr="00F24A7F" w:rsidRDefault="00FC4498" w:rsidP="00DF0A5C">
            <w:pPr>
              <w:numPr>
                <w:ilvl w:val="0"/>
                <w:numId w:val="66"/>
              </w:numPr>
              <w:snapToGrid w:val="0"/>
              <w:spacing w:line="240" w:lineRule="auto"/>
              <w:rPr>
                <w:rFonts w:ascii="宋体" w:hAnsi="宋体"/>
                <w:sz w:val="21"/>
                <w:szCs w:val="21"/>
              </w:rPr>
            </w:pPr>
            <w:r w:rsidRPr="00F24A7F">
              <w:rPr>
                <w:rFonts w:ascii="宋体" w:hAnsi="宋体" w:hint="eastAsia"/>
                <w:sz w:val="21"/>
                <w:szCs w:val="21"/>
              </w:rPr>
              <w:t>协调配合测试和监控人员到位；</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测试执行人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restart"/>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restart"/>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测试执行</w:t>
            </w:r>
          </w:p>
        </w:tc>
        <w:tc>
          <w:tcPr>
            <w:tcW w:w="4536" w:type="dxa"/>
            <w:vAlign w:val="center"/>
          </w:tcPr>
          <w:p w:rsidR="00FC4498" w:rsidRPr="00F24A7F" w:rsidRDefault="00FC4498" w:rsidP="00F24A7F">
            <w:pPr>
              <w:numPr>
                <w:ilvl w:val="0"/>
                <w:numId w:val="7"/>
              </w:numPr>
              <w:snapToGrid w:val="0"/>
              <w:spacing w:line="240" w:lineRule="auto"/>
              <w:rPr>
                <w:rFonts w:ascii="宋体" w:hAnsi="宋体"/>
                <w:sz w:val="21"/>
                <w:szCs w:val="21"/>
              </w:rPr>
            </w:pPr>
            <w:r w:rsidRPr="00F24A7F">
              <w:rPr>
                <w:rFonts w:ascii="宋体" w:hAnsi="宋体" w:hint="eastAsia"/>
                <w:sz w:val="21"/>
                <w:szCs w:val="21"/>
              </w:rPr>
              <w:t>执行测试场景1；</w:t>
            </w:r>
          </w:p>
        </w:tc>
        <w:tc>
          <w:tcPr>
            <w:tcW w:w="1134" w:type="dxa"/>
            <w:vMerge w:val="restart"/>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测试执行人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F24A7F">
            <w:pPr>
              <w:numPr>
                <w:ilvl w:val="0"/>
                <w:numId w:val="7"/>
              </w:numPr>
              <w:snapToGrid w:val="0"/>
              <w:spacing w:line="240" w:lineRule="auto"/>
              <w:rPr>
                <w:rFonts w:ascii="宋体" w:hAnsi="宋体"/>
                <w:sz w:val="21"/>
                <w:szCs w:val="21"/>
              </w:rPr>
            </w:pPr>
            <w:r w:rsidRPr="00F24A7F">
              <w:rPr>
                <w:rFonts w:ascii="宋体" w:hAnsi="宋体"/>
                <w:sz w:val="21"/>
                <w:szCs w:val="21"/>
              </w:rPr>
              <w:t>…</w:t>
            </w:r>
            <w:r w:rsidRPr="00F24A7F">
              <w:rPr>
                <w:rFonts w:ascii="宋体" w:hAnsi="宋体" w:hint="eastAsia"/>
                <w:sz w:val="21"/>
                <w:szCs w:val="21"/>
              </w:rPr>
              <w:t>；</w:t>
            </w:r>
          </w:p>
        </w:tc>
        <w:tc>
          <w:tcPr>
            <w:tcW w:w="1134" w:type="dxa"/>
            <w:vMerge/>
            <w:vAlign w:val="center"/>
          </w:tcPr>
          <w:p w:rsidR="00FC4498" w:rsidRPr="00F24A7F" w:rsidRDefault="00FC4498" w:rsidP="00F24A7F">
            <w:pPr>
              <w:snapToGrid w:val="0"/>
              <w:spacing w:line="240" w:lineRule="auto"/>
              <w:rPr>
                <w:rFonts w:ascii="宋体" w:hAnsi="宋体"/>
                <w:sz w:val="21"/>
                <w:szCs w:val="21"/>
              </w:rPr>
            </w:pP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F24A7F">
            <w:pPr>
              <w:numPr>
                <w:ilvl w:val="0"/>
                <w:numId w:val="7"/>
              </w:numPr>
              <w:snapToGrid w:val="0"/>
              <w:spacing w:line="240" w:lineRule="auto"/>
              <w:rPr>
                <w:rFonts w:ascii="宋体" w:hAnsi="宋体"/>
                <w:sz w:val="21"/>
                <w:szCs w:val="21"/>
              </w:rPr>
            </w:pPr>
            <w:r w:rsidRPr="00F24A7F">
              <w:rPr>
                <w:rFonts w:ascii="宋体" w:hAnsi="宋体" w:hint="eastAsia"/>
                <w:sz w:val="21"/>
                <w:szCs w:val="21"/>
              </w:rPr>
              <w:t>执行测试场景N；</w:t>
            </w:r>
          </w:p>
        </w:tc>
        <w:tc>
          <w:tcPr>
            <w:tcW w:w="1134" w:type="dxa"/>
            <w:vMerge/>
            <w:vAlign w:val="center"/>
          </w:tcPr>
          <w:p w:rsidR="00FC4498" w:rsidRPr="00F24A7F" w:rsidRDefault="00FC4498" w:rsidP="00F24A7F">
            <w:pPr>
              <w:snapToGrid w:val="0"/>
              <w:spacing w:line="240" w:lineRule="auto"/>
              <w:rPr>
                <w:rFonts w:ascii="宋体" w:hAnsi="宋体"/>
                <w:sz w:val="21"/>
                <w:szCs w:val="21"/>
              </w:rPr>
            </w:pP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restart"/>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restart"/>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应用监控</w:t>
            </w:r>
          </w:p>
        </w:tc>
        <w:tc>
          <w:tcPr>
            <w:tcW w:w="4536" w:type="dxa"/>
            <w:vAlign w:val="center"/>
          </w:tcPr>
          <w:p w:rsidR="00FC4498" w:rsidRPr="00F24A7F" w:rsidRDefault="00FC4498" w:rsidP="00DF0A5C">
            <w:pPr>
              <w:numPr>
                <w:ilvl w:val="0"/>
                <w:numId w:val="12"/>
              </w:numPr>
              <w:snapToGrid w:val="0"/>
              <w:spacing w:line="240" w:lineRule="auto"/>
              <w:rPr>
                <w:rFonts w:ascii="宋体" w:hAnsi="宋体"/>
                <w:sz w:val="21"/>
                <w:szCs w:val="21"/>
              </w:rPr>
            </w:pPr>
            <w:r w:rsidRPr="00F24A7F">
              <w:rPr>
                <w:rFonts w:ascii="宋体" w:hAnsi="宋体" w:hint="eastAsia"/>
                <w:sz w:val="21"/>
                <w:szCs w:val="21"/>
              </w:rPr>
              <w:t>监控测试场景1的应用服务器资源占用（CPU，内存，系统I/O等）；</w:t>
            </w:r>
          </w:p>
        </w:tc>
        <w:tc>
          <w:tcPr>
            <w:tcW w:w="1134" w:type="dxa"/>
            <w:vMerge w:val="restart"/>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应用监控人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DF0A5C">
            <w:pPr>
              <w:numPr>
                <w:ilvl w:val="0"/>
                <w:numId w:val="12"/>
              </w:numPr>
              <w:snapToGrid w:val="0"/>
              <w:spacing w:line="240" w:lineRule="auto"/>
              <w:rPr>
                <w:rFonts w:ascii="宋体" w:hAnsi="宋体"/>
                <w:sz w:val="21"/>
                <w:szCs w:val="21"/>
              </w:rPr>
            </w:pPr>
            <w:r w:rsidRPr="00F24A7F">
              <w:rPr>
                <w:rFonts w:ascii="宋体" w:hAnsi="宋体"/>
                <w:sz w:val="21"/>
                <w:szCs w:val="21"/>
              </w:rPr>
              <w:t>…</w:t>
            </w:r>
          </w:p>
        </w:tc>
        <w:tc>
          <w:tcPr>
            <w:tcW w:w="1134" w:type="dxa"/>
            <w:vMerge/>
            <w:vAlign w:val="center"/>
          </w:tcPr>
          <w:p w:rsidR="00FC4498" w:rsidRPr="00F24A7F" w:rsidRDefault="00FC4498" w:rsidP="00F24A7F">
            <w:pPr>
              <w:snapToGrid w:val="0"/>
              <w:spacing w:line="240" w:lineRule="auto"/>
              <w:rPr>
                <w:rFonts w:ascii="宋体" w:hAnsi="宋体"/>
                <w:sz w:val="21"/>
                <w:szCs w:val="21"/>
              </w:rPr>
            </w:pP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DF0A5C">
            <w:pPr>
              <w:numPr>
                <w:ilvl w:val="0"/>
                <w:numId w:val="12"/>
              </w:numPr>
              <w:snapToGrid w:val="0"/>
              <w:spacing w:line="240" w:lineRule="auto"/>
              <w:rPr>
                <w:rFonts w:ascii="宋体" w:hAnsi="宋体"/>
                <w:sz w:val="21"/>
                <w:szCs w:val="21"/>
              </w:rPr>
            </w:pPr>
            <w:r w:rsidRPr="00F24A7F">
              <w:rPr>
                <w:rFonts w:ascii="宋体" w:hAnsi="宋体" w:hint="eastAsia"/>
                <w:sz w:val="21"/>
                <w:szCs w:val="21"/>
              </w:rPr>
              <w:t>监控测试场景N的应用服务器资源占用（同上）；</w:t>
            </w:r>
          </w:p>
        </w:tc>
        <w:tc>
          <w:tcPr>
            <w:tcW w:w="1134" w:type="dxa"/>
            <w:vMerge/>
            <w:vAlign w:val="center"/>
          </w:tcPr>
          <w:p w:rsidR="00FC4498" w:rsidRPr="00F24A7F" w:rsidRDefault="00FC4498" w:rsidP="00F24A7F">
            <w:pPr>
              <w:snapToGrid w:val="0"/>
              <w:spacing w:line="240" w:lineRule="auto"/>
              <w:rPr>
                <w:rFonts w:ascii="宋体" w:hAnsi="宋体"/>
                <w:sz w:val="21"/>
                <w:szCs w:val="21"/>
              </w:rPr>
            </w:pP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restart"/>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restart"/>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数据库监控</w:t>
            </w:r>
          </w:p>
        </w:tc>
        <w:tc>
          <w:tcPr>
            <w:tcW w:w="4536" w:type="dxa"/>
            <w:vAlign w:val="center"/>
          </w:tcPr>
          <w:p w:rsidR="00FC4498" w:rsidRPr="00F24A7F" w:rsidRDefault="00FC4498" w:rsidP="00DF0A5C">
            <w:pPr>
              <w:numPr>
                <w:ilvl w:val="0"/>
                <w:numId w:val="18"/>
              </w:numPr>
              <w:snapToGrid w:val="0"/>
              <w:spacing w:line="240" w:lineRule="auto"/>
              <w:rPr>
                <w:rFonts w:ascii="宋体" w:hAnsi="宋体"/>
                <w:sz w:val="21"/>
                <w:szCs w:val="21"/>
              </w:rPr>
            </w:pPr>
            <w:r w:rsidRPr="00F24A7F">
              <w:rPr>
                <w:rFonts w:ascii="宋体" w:hAnsi="宋体" w:hint="eastAsia"/>
                <w:sz w:val="21"/>
                <w:szCs w:val="21"/>
              </w:rPr>
              <w:t>监控测试场景1：数据库服务器资源占用（CPU，内存，系统I/O等）；大SQL；</w:t>
            </w:r>
          </w:p>
        </w:tc>
        <w:tc>
          <w:tcPr>
            <w:tcW w:w="1134" w:type="dxa"/>
            <w:vMerge w:val="restart"/>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数据库监控人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DF0A5C">
            <w:pPr>
              <w:numPr>
                <w:ilvl w:val="0"/>
                <w:numId w:val="18"/>
              </w:numPr>
              <w:snapToGrid w:val="0"/>
              <w:spacing w:line="240" w:lineRule="auto"/>
              <w:rPr>
                <w:rFonts w:ascii="宋体" w:hAnsi="宋体"/>
                <w:sz w:val="21"/>
                <w:szCs w:val="21"/>
              </w:rPr>
            </w:pPr>
            <w:r w:rsidRPr="00F24A7F">
              <w:rPr>
                <w:rFonts w:ascii="宋体" w:hAnsi="宋体"/>
                <w:sz w:val="21"/>
                <w:szCs w:val="21"/>
              </w:rPr>
              <w:t>…</w:t>
            </w:r>
          </w:p>
        </w:tc>
        <w:tc>
          <w:tcPr>
            <w:tcW w:w="1134" w:type="dxa"/>
            <w:vMerge/>
            <w:vAlign w:val="center"/>
          </w:tcPr>
          <w:p w:rsidR="00FC4498" w:rsidRPr="00F24A7F" w:rsidRDefault="00FC4498" w:rsidP="00F24A7F">
            <w:pPr>
              <w:snapToGrid w:val="0"/>
              <w:spacing w:line="240" w:lineRule="auto"/>
              <w:rPr>
                <w:rFonts w:ascii="宋体" w:hAnsi="宋体"/>
                <w:sz w:val="21"/>
                <w:szCs w:val="21"/>
              </w:rPr>
            </w:pP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DF0A5C">
            <w:pPr>
              <w:numPr>
                <w:ilvl w:val="0"/>
                <w:numId w:val="18"/>
              </w:numPr>
              <w:snapToGrid w:val="0"/>
              <w:spacing w:line="240" w:lineRule="auto"/>
              <w:rPr>
                <w:rFonts w:ascii="宋体" w:hAnsi="宋体"/>
                <w:sz w:val="21"/>
                <w:szCs w:val="21"/>
              </w:rPr>
            </w:pPr>
            <w:r w:rsidRPr="00F24A7F">
              <w:rPr>
                <w:rFonts w:ascii="宋体" w:hAnsi="宋体" w:hint="eastAsia"/>
                <w:sz w:val="21"/>
                <w:szCs w:val="21"/>
              </w:rPr>
              <w:t>监控测试场景N：数据库服务器资源占用（CPU，内存，系统I/O等）；大SQL；</w:t>
            </w:r>
          </w:p>
        </w:tc>
        <w:tc>
          <w:tcPr>
            <w:tcW w:w="1134" w:type="dxa"/>
            <w:vMerge/>
            <w:vAlign w:val="center"/>
          </w:tcPr>
          <w:p w:rsidR="00FC4498" w:rsidRPr="00F24A7F" w:rsidRDefault="00FC4498" w:rsidP="00F24A7F">
            <w:pPr>
              <w:snapToGrid w:val="0"/>
              <w:spacing w:line="240" w:lineRule="auto"/>
              <w:rPr>
                <w:rFonts w:ascii="宋体" w:hAnsi="宋体"/>
                <w:sz w:val="21"/>
                <w:szCs w:val="21"/>
              </w:rPr>
            </w:pP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restart"/>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restart"/>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其他硬件监控</w:t>
            </w:r>
          </w:p>
        </w:tc>
        <w:tc>
          <w:tcPr>
            <w:tcW w:w="4536" w:type="dxa"/>
            <w:vAlign w:val="center"/>
          </w:tcPr>
          <w:p w:rsidR="00FC4498" w:rsidRPr="00F24A7F" w:rsidRDefault="00FC4498" w:rsidP="00DF0A5C">
            <w:pPr>
              <w:numPr>
                <w:ilvl w:val="0"/>
                <w:numId w:val="48"/>
              </w:numPr>
              <w:snapToGrid w:val="0"/>
              <w:spacing w:line="240" w:lineRule="auto"/>
              <w:rPr>
                <w:rFonts w:ascii="宋体" w:hAnsi="宋体"/>
                <w:sz w:val="21"/>
                <w:szCs w:val="21"/>
              </w:rPr>
            </w:pPr>
            <w:r w:rsidRPr="00F24A7F">
              <w:rPr>
                <w:rFonts w:ascii="宋体" w:hAnsi="宋体" w:hint="eastAsia"/>
                <w:sz w:val="21"/>
                <w:szCs w:val="21"/>
              </w:rPr>
              <w:t>监控测试场景1的其他硬件资源占用（CPU，内存，系统I/O等）；</w:t>
            </w:r>
          </w:p>
        </w:tc>
        <w:tc>
          <w:tcPr>
            <w:tcW w:w="1134" w:type="dxa"/>
            <w:vMerge w:val="restart"/>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相关监控人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DF0A5C">
            <w:pPr>
              <w:numPr>
                <w:ilvl w:val="0"/>
                <w:numId w:val="48"/>
              </w:numPr>
              <w:snapToGrid w:val="0"/>
              <w:spacing w:line="240" w:lineRule="auto"/>
              <w:rPr>
                <w:rFonts w:ascii="宋体" w:hAnsi="宋体"/>
                <w:sz w:val="21"/>
                <w:szCs w:val="21"/>
              </w:rPr>
            </w:pPr>
            <w:r w:rsidRPr="00F24A7F">
              <w:rPr>
                <w:rFonts w:ascii="宋体" w:hAnsi="宋体"/>
                <w:sz w:val="21"/>
                <w:szCs w:val="21"/>
              </w:rPr>
              <w:t>…</w:t>
            </w:r>
          </w:p>
        </w:tc>
        <w:tc>
          <w:tcPr>
            <w:tcW w:w="1134" w:type="dxa"/>
            <w:vMerge/>
            <w:vAlign w:val="center"/>
          </w:tcPr>
          <w:p w:rsidR="00FC4498" w:rsidRPr="00F24A7F" w:rsidRDefault="00FC4498" w:rsidP="00F24A7F">
            <w:pPr>
              <w:snapToGrid w:val="0"/>
              <w:spacing w:line="240" w:lineRule="auto"/>
              <w:rPr>
                <w:rFonts w:ascii="宋体" w:hAnsi="宋体"/>
                <w:sz w:val="21"/>
                <w:szCs w:val="21"/>
              </w:rPr>
            </w:pP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Merge/>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Merge/>
            <w:vAlign w:val="center"/>
          </w:tcPr>
          <w:p w:rsidR="00FC4498" w:rsidRPr="00F24A7F" w:rsidRDefault="00FC4498" w:rsidP="00F24A7F">
            <w:pPr>
              <w:snapToGrid w:val="0"/>
              <w:spacing w:line="240" w:lineRule="auto"/>
              <w:rPr>
                <w:rFonts w:ascii="宋体" w:hAnsi="宋体"/>
                <w:sz w:val="21"/>
                <w:szCs w:val="21"/>
              </w:rPr>
            </w:pPr>
          </w:p>
        </w:tc>
        <w:tc>
          <w:tcPr>
            <w:tcW w:w="4536" w:type="dxa"/>
            <w:vAlign w:val="center"/>
          </w:tcPr>
          <w:p w:rsidR="00FC4498" w:rsidRPr="00F24A7F" w:rsidRDefault="00FC4498" w:rsidP="00DF0A5C">
            <w:pPr>
              <w:numPr>
                <w:ilvl w:val="0"/>
                <w:numId w:val="48"/>
              </w:numPr>
              <w:snapToGrid w:val="0"/>
              <w:spacing w:line="240" w:lineRule="auto"/>
              <w:rPr>
                <w:rFonts w:ascii="宋体" w:hAnsi="宋体"/>
                <w:sz w:val="21"/>
                <w:szCs w:val="21"/>
              </w:rPr>
            </w:pPr>
            <w:r w:rsidRPr="00F24A7F">
              <w:rPr>
                <w:rFonts w:ascii="宋体" w:hAnsi="宋体" w:hint="eastAsia"/>
                <w:sz w:val="21"/>
                <w:szCs w:val="21"/>
              </w:rPr>
              <w:t>监控测试场景N的其他硬件资源占用（同上）；</w:t>
            </w:r>
          </w:p>
        </w:tc>
        <w:tc>
          <w:tcPr>
            <w:tcW w:w="1134" w:type="dxa"/>
            <w:vMerge/>
            <w:vAlign w:val="center"/>
          </w:tcPr>
          <w:p w:rsidR="00FC4498" w:rsidRPr="00F24A7F" w:rsidRDefault="00FC4498" w:rsidP="00F24A7F">
            <w:pPr>
              <w:snapToGrid w:val="0"/>
              <w:spacing w:line="240" w:lineRule="auto"/>
              <w:rPr>
                <w:rFonts w:ascii="宋体" w:hAnsi="宋体"/>
                <w:sz w:val="21"/>
                <w:szCs w:val="21"/>
              </w:rPr>
            </w:pP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测试培训</w:t>
            </w:r>
          </w:p>
        </w:tc>
        <w:tc>
          <w:tcPr>
            <w:tcW w:w="4536" w:type="dxa"/>
            <w:vAlign w:val="center"/>
          </w:tcPr>
          <w:p w:rsidR="00FC4498" w:rsidRPr="00F24A7F" w:rsidRDefault="00FC4498" w:rsidP="00F24A7F">
            <w:pPr>
              <w:snapToGrid w:val="0"/>
              <w:spacing w:line="240" w:lineRule="auto"/>
              <w:rPr>
                <w:rFonts w:ascii="宋体" w:hAnsi="宋体"/>
                <w:sz w:val="21"/>
                <w:szCs w:val="21"/>
              </w:rPr>
            </w:pP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测试执行人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r w:rsidR="00FC4498" w:rsidRPr="00F24A7F" w:rsidTr="00F24A7F">
        <w:tc>
          <w:tcPr>
            <w:tcW w:w="426" w:type="dxa"/>
            <w:vAlign w:val="center"/>
          </w:tcPr>
          <w:p w:rsidR="00FC4498" w:rsidRPr="00F24A7F" w:rsidRDefault="00FC4498" w:rsidP="00F24A7F">
            <w:pPr>
              <w:numPr>
                <w:ilvl w:val="0"/>
                <w:numId w:val="6"/>
              </w:numPr>
              <w:snapToGrid w:val="0"/>
              <w:spacing w:line="240" w:lineRule="auto"/>
              <w:rPr>
                <w:rFonts w:ascii="宋体" w:hAnsi="宋体"/>
                <w:sz w:val="21"/>
                <w:szCs w:val="21"/>
              </w:rPr>
            </w:pPr>
          </w:p>
        </w:tc>
        <w:tc>
          <w:tcPr>
            <w:tcW w:w="1383"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测试总结</w:t>
            </w:r>
          </w:p>
        </w:tc>
        <w:tc>
          <w:tcPr>
            <w:tcW w:w="4536"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分析测试结果，出具测试报告</w:t>
            </w:r>
          </w:p>
        </w:tc>
        <w:tc>
          <w:tcPr>
            <w:tcW w:w="1134" w:type="dxa"/>
            <w:vAlign w:val="center"/>
          </w:tcPr>
          <w:p w:rsidR="00FC4498" w:rsidRPr="00F24A7F" w:rsidRDefault="00FC4498" w:rsidP="00F24A7F">
            <w:pPr>
              <w:snapToGrid w:val="0"/>
              <w:spacing w:line="240" w:lineRule="auto"/>
              <w:rPr>
                <w:rFonts w:ascii="宋体" w:hAnsi="宋体"/>
                <w:sz w:val="21"/>
                <w:szCs w:val="21"/>
              </w:rPr>
            </w:pPr>
            <w:r w:rsidRPr="00F24A7F">
              <w:rPr>
                <w:rFonts w:ascii="宋体" w:hAnsi="宋体" w:hint="eastAsia"/>
                <w:sz w:val="21"/>
                <w:szCs w:val="21"/>
              </w:rPr>
              <w:t>测试负责人</w:t>
            </w:r>
          </w:p>
        </w:tc>
        <w:tc>
          <w:tcPr>
            <w:tcW w:w="1560" w:type="dxa"/>
            <w:vAlign w:val="center"/>
          </w:tcPr>
          <w:p w:rsidR="00FC4498" w:rsidRPr="00F24A7F" w:rsidRDefault="00FC4498" w:rsidP="00F24A7F">
            <w:pPr>
              <w:snapToGrid w:val="0"/>
              <w:spacing w:line="240" w:lineRule="auto"/>
              <w:rPr>
                <w:rFonts w:ascii="宋体" w:hAnsi="宋体"/>
                <w:sz w:val="21"/>
                <w:szCs w:val="21"/>
              </w:rPr>
            </w:pPr>
          </w:p>
        </w:tc>
      </w:tr>
    </w:tbl>
    <w:p w:rsidR="00FC4498" w:rsidRPr="00754E6E" w:rsidRDefault="00FC4498" w:rsidP="00754E6E">
      <w:pPr>
        <w:pStyle w:val="2"/>
        <w:numPr>
          <w:ilvl w:val="1"/>
          <w:numId w:val="1"/>
        </w:numPr>
        <w:rPr>
          <w:rFonts w:ascii="黑体" w:eastAsia="黑体" w:hAnsi="微软雅黑"/>
          <w:b w:val="0"/>
          <w:bCs w:val="0"/>
          <w:noProof/>
          <w:color w:val="0000FF"/>
          <w:sz w:val="32"/>
        </w:rPr>
      </w:pPr>
      <w:bookmarkStart w:id="22" w:name="_Toc282009409"/>
      <w:bookmarkStart w:id="23" w:name="_Toc351557696"/>
      <w:r w:rsidRPr="00754E6E">
        <w:rPr>
          <w:rFonts w:ascii="黑体" w:eastAsia="黑体" w:hAnsi="微软雅黑" w:hint="eastAsia"/>
          <w:b w:val="0"/>
          <w:bCs w:val="0"/>
          <w:noProof/>
          <w:color w:val="0000FF"/>
          <w:sz w:val="32"/>
        </w:rPr>
        <w:t>测试方法</w:t>
      </w:r>
      <w:bookmarkEnd w:id="15"/>
      <w:bookmarkEnd w:id="16"/>
      <w:bookmarkEnd w:id="22"/>
      <w:bookmarkEnd w:id="23"/>
    </w:p>
    <w:p w:rsidR="00FC4498" w:rsidRPr="00754E6E" w:rsidRDefault="00FC4498" w:rsidP="00754E6E">
      <w:pPr>
        <w:snapToGrid w:val="0"/>
        <w:spacing w:before="100" w:beforeAutospacing="1" w:after="100" w:afterAutospacing="1" w:line="240" w:lineRule="auto"/>
        <w:ind w:firstLineChars="200" w:firstLine="480"/>
        <w:rPr>
          <w:rFonts w:ascii="宋体" w:hAnsi="宋体"/>
          <w:snapToGrid w:val="0"/>
        </w:rPr>
      </w:pPr>
      <w:r w:rsidRPr="00754E6E">
        <w:rPr>
          <w:rFonts w:ascii="宋体" w:hAnsi="宋体" w:hint="eastAsia"/>
          <w:snapToGrid w:val="0"/>
        </w:rPr>
        <w:t>本次压力测试采用方法：</w:t>
      </w:r>
    </w:p>
    <w:p w:rsidR="00FC4498" w:rsidRPr="00754E6E" w:rsidRDefault="00FC4498" w:rsidP="00754E6E">
      <w:pPr>
        <w:numPr>
          <w:ilvl w:val="0"/>
          <w:numId w:val="9"/>
        </w:numPr>
        <w:snapToGrid w:val="0"/>
        <w:spacing w:before="100" w:beforeAutospacing="1" w:after="100" w:afterAutospacing="1" w:line="240" w:lineRule="auto"/>
        <w:rPr>
          <w:rFonts w:ascii="宋体" w:hAnsi="宋体"/>
          <w:snapToGrid w:val="0"/>
        </w:rPr>
      </w:pPr>
      <w:r w:rsidRPr="00754E6E">
        <w:rPr>
          <w:rFonts w:ascii="宋体" w:hAnsi="宋体" w:hint="eastAsia"/>
          <w:snapToGrid w:val="0"/>
        </w:rPr>
        <w:t>LOADRUNNER工具录制脚本，在测试终端循环执行，具体终端数量和每台终端模拟用户数根据实际测试需求安排；</w:t>
      </w:r>
    </w:p>
    <w:p w:rsidR="00FC4498" w:rsidRPr="00754E6E" w:rsidRDefault="00FC4498" w:rsidP="00754E6E">
      <w:pPr>
        <w:numPr>
          <w:ilvl w:val="0"/>
          <w:numId w:val="9"/>
        </w:numPr>
        <w:snapToGrid w:val="0"/>
        <w:spacing w:before="100" w:beforeAutospacing="1" w:after="100" w:afterAutospacing="1" w:line="240" w:lineRule="auto"/>
        <w:rPr>
          <w:rFonts w:ascii="宋体" w:hAnsi="宋体"/>
          <w:snapToGrid w:val="0"/>
        </w:rPr>
      </w:pPr>
      <w:r w:rsidRPr="00754E6E">
        <w:rPr>
          <w:rFonts w:ascii="宋体" w:hAnsi="宋体" w:hint="eastAsia"/>
          <w:snapToGrid w:val="0"/>
        </w:rPr>
        <w:t>人工方式（多人同时操作）；</w:t>
      </w:r>
    </w:p>
    <w:p w:rsidR="00FC4498" w:rsidRPr="00754E6E" w:rsidRDefault="00FC4498" w:rsidP="00754E6E">
      <w:pPr>
        <w:numPr>
          <w:ilvl w:val="0"/>
          <w:numId w:val="9"/>
        </w:numPr>
        <w:snapToGrid w:val="0"/>
        <w:spacing w:before="100" w:beforeAutospacing="1" w:after="100" w:afterAutospacing="1" w:line="240" w:lineRule="auto"/>
        <w:rPr>
          <w:rFonts w:ascii="宋体" w:hAnsi="宋体"/>
          <w:snapToGrid w:val="0"/>
        </w:rPr>
      </w:pPr>
      <w:r w:rsidRPr="00754E6E">
        <w:rPr>
          <w:rFonts w:ascii="宋体" w:hAnsi="宋体" w:hint="eastAsia"/>
          <w:snapToGrid w:val="0"/>
        </w:rPr>
        <w:t>二者都用；</w:t>
      </w:r>
    </w:p>
    <w:p w:rsidR="00FC4498" w:rsidRPr="00754E6E" w:rsidRDefault="00FC4498" w:rsidP="00754E6E">
      <w:pPr>
        <w:pStyle w:val="3"/>
        <w:numPr>
          <w:ilvl w:val="2"/>
          <w:numId w:val="1"/>
        </w:numPr>
        <w:rPr>
          <w:rFonts w:ascii="仿宋_GB2312" w:eastAsia="仿宋_GB2312" w:hAnsi="微软雅黑"/>
          <w:bCs w:val="0"/>
          <w:color w:val="008080"/>
          <w:sz w:val="28"/>
          <w:szCs w:val="28"/>
        </w:rPr>
      </w:pPr>
      <w:bookmarkStart w:id="24" w:name="_Toc279238063"/>
      <w:bookmarkStart w:id="25" w:name="_Toc280096419"/>
      <w:bookmarkStart w:id="26" w:name="_Toc282009421"/>
      <w:bookmarkStart w:id="27" w:name="_Toc351557697"/>
      <w:bookmarkEnd w:id="17"/>
      <w:r w:rsidRPr="00754E6E">
        <w:rPr>
          <w:rFonts w:ascii="仿宋_GB2312" w:eastAsia="仿宋_GB2312" w:hAnsi="微软雅黑" w:hint="eastAsia"/>
          <w:bCs w:val="0"/>
          <w:color w:val="008080"/>
          <w:sz w:val="28"/>
          <w:szCs w:val="28"/>
        </w:rPr>
        <w:t>测试准备</w:t>
      </w:r>
      <w:bookmarkEnd w:id="24"/>
      <w:bookmarkEnd w:id="25"/>
      <w:bookmarkEnd w:id="26"/>
      <w:bookmarkEnd w:id="27"/>
    </w:p>
    <w:p w:rsidR="00FC4498" w:rsidRPr="00754E6E" w:rsidRDefault="00FC4498" w:rsidP="00754E6E">
      <w:pPr>
        <w:snapToGrid w:val="0"/>
        <w:spacing w:before="100" w:beforeAutospacing="1" w:after="100" w:afterAutospacing="1" w:line="240" w:lineRule="auto"/>
        <w:ind w:firstLineChars="150" w:firstLine="360"/>
        <w:rPr>
          <w:rFonts w:ascii="宋体" w:hAnsi="宋体"/>
        </w:rPr>
      </w:pPr>
      <w:r w:rsidRPr="00754E6E">
        <w:rPr>
          <w:rFonts w:ascii="宋体" w:hAnsi="宋体" w:hint="eastAsia"/>
        </w:rPr>
        <w:t>测试准备工作如下：</w:t>
      </w:r>
    </w:p>
    <w:p w:rsidR="00FC4498" w:rsidRPr="00754E6E" w:rsidRDefault="00FC4498" w:rsidP="00DF0A5C">
      <w:pPr>
        <w:numPr>
          <w:ilvl w:val="0"/>
          <w:numId w:val="50"/>
        </w:numPr>
        <w:snapToGrid w:val="0"/>
        <w:spacing w:before="100" w:beforeAutospacing="1" w:after="100" w:afterAutospacing="1" w:line="240" w:lineRule="auto"/>
        <w:rPr>
          <w:rFonts w:ascii="宋体" w:hAnsi="宋体"/>
        </w:rPr>
      </w:pPr>
      <w:r w:rsidRPr="00754E6E">
        <w:rPr>
          <w:rFonts w:ascii="宋体" w:hAnsi="宋体" w:hint="eastAsia"/>
        </w:rPr>
        <w:t>测试用例方案准备及确认；</w:t>
      </w:r>
    </w:p>
    <w:p w:rsidR="008A273C" w:rsidRPr="008A273C" w:rsidRDefault="008A273C" w:rsidP="00DF0A5C">
      <w:pPr>
        <w:numPr>
          <w:ilvl w:val="0"/>
          <w:numId w:val="50"/>
        </w:numPr>
        <w:snapToGrid w:val="0"/>
        <w:spacing w:before="100" w:beforeAutospacing="1" w:after="100" w:afterAutospacing="1" w:line="240" w:lineRule="auto"/>
        <w:rPr>
          <w:rFonts w:ascii="宋体" w:hAnsi="宋体"/>
        </w:rPr>
      </w:pPr>
      <w:r>
        <w:rPr>
          <w:rFonts w:ascii="宋体" w:hAnsi="宋体" w:hint="eastAsia"/>
        </w:rPr>
        <w:lastRenderedPageBreak/>
        <w:t>测试环境准备及确认（包含对系统相关接口和生产系统的影响），</w:t>
      </w:r>
      <w:r w:rsidRPr="008A273C">
        <w:rPr>
          <w:rFonts w:ascii="宋体" w:hAnsi="宋体" w:hint="eastAsia"/>
        </w:rPr>
        <w:t>测试终端和环境应尽可能配置高，否则易影响测试效果</w:t>
      </w:r>
      <w:r>
        <w:rPr>
          <w:rFonts w:ascii="宋体" w:hAnsi="宋体" w:hint="eastAsia"/>
        </w:rPr>
        <w:t>。</w:t>
      </w:r>
    </w:p>
    <w:p w:rsidR="00FC4498" w:rsidRPr="00754E6E" w:rsidRDefault="00FC4498" w:rsidP="00DF0A5C">
      <w:pPr>
        <w:numPr>
          <w:ilvl w:val="0"/>
          <w:numId w:val="50"/>
        </w:numPr>
        <w:snapToGrid w:val="0"/>
        <w:spacing w:before="100" w:beforeAutospacing="1" w:after="100" w:afterAutospacing="1" w:line="240" w:lineRule="auto"/>
        <w:rPr>
          <w:rFonts w:ascii="宋体" w:hAnsi="宋体"/>
        </w:rPr>
      </w:pPr>
      <w:r w:rsidRPr="00754E6E">
        <w:rPr>
          <w:rFonts w:ascii="宋体" w:hAnsi="宋体" w:hint="eastAsia"/>
        </w:rPr>
        <w:t>测试数据准备：</w:t>
      </w:r>
    </w:p>
    <w:p w:rsidR="00FC4498" w:rsidRPr="00754E6E" w:rsidRDefault="00FC4498" w:rsidP="00DF0A5C">
      <w:pPr>
        <w:numPr>
          <w:ilvl w:val="1"/>
          <w:numId w:val="49"/>
        </w:numPr>
        <w:snapToGrid w:val="0"/>
        <w:spacing w:before="100" w:beforeAutospacing="1" w:after="100" w:afterAutospacing="1" w:line="240" w:lineRule="auto"/>
        <w:rPr>
          <w:rFonts w:ascii="宋体" w:hAnsi="宋体"/>
        </w:rPr>
      </w:pPr>
      <w:r w:rsidRPr="00754E6E">
        <w:rPr>
          <w:rFonts w:ascii="宋体" w:hAnsi="宋体" w:hint="eastAsia"/>
        </w:rPr>
        <w:t>描述数据准备方式、执行人、所需时间；</w:t>
      </w:r>
    </w:p>
    <w:p w:rsidR="00FC4498" w:rsidRPr="00754E6E" w:rsidRDefault="00FC4498" w:rsidP="00DF0A5C">
      <w:pPr>
        <w:numPr>
          <w:ilvl w:val="1"/>
          <w:numId w:val="49"/>
        </w:numPr>
        <w:snapToGrid w:val="0"/>
        <w:spacing w:before="100" w:beforeAutospacing="1" w:after="100" w:afterAutospacing="1" w:line="240" w:lineRule="auto"/>
        <w:rPr>
          <w:rFonts w:ascii="宋体" w:hAnsi="宋体"/>
        </w:rPr>
      </w:pPr>
      <w:r w:rsidRPr="00754E6E">
        <w:rPr>
          <w:rFonts w:ascii="宋体" w:hAnsi="宋体" w:hint="eastAsia"/>
        </w:rPr>
        <w:t>描述数据修改规则：为不影响生产环境，当测试环境联通生产环境时，应修改被测试数据；涉及多方系统时应共同讨论数据修改规则，避免遗漏</w:t>
      </w:r>
    </w:p>
    <w:p w:rsidR="00FC4498" w:rsidRPr="00754E6E" w:rsidRDefault="00FC4498" w:rsidP="00DF0A5C">
      <w:pPr>
        <w:numPr>
          <w:ilvl w:val="0"/>
          <w:numId w:val="50"/>
        </w:numPr>
        <w:snapToGrid w:val="0"/>
        <w:spacing w:before="100" w:beforeAutospacing="1" w:after="100" w:afterAutospacing="1" w:line="240" w:lineRule="auto"/>
        <w:rPr>
          <w:rFonts w:ascii="宋体" w:hAnsi="宋体"/>
        </w:rPr>
      </w:pPr>
      <w:r w:rsidRPr="00754E6E">
        <w:rPr>
          <w:rFonts w:ascii="宋体" w:hAnsi="宋体" w:hint="eastAsia"/>
        </w:rPr>
        <w:t>测试程序准备（完成测试场景的测试脚本录制，建议录制备用测试脚本）；</w:t>
      </w:r>
    </w:p>
    <w:p w:rsidR="00FC4498" w:rsidRPr="00754E6E" w:rsidRDefault="00FC4498" w:rsidP="00DF0A5C">
      <w:pPr>
        <w:numPr>
          <w:ilvl w:val="0"/>
          <w:numId w:val="50"/>
        </w:numPr>
        <w:snapToGrid w:val="0"/>
        <w:spacing w:before="100" w:beforeAutospacing="1" w:after="100" w:afterAutospacing="1" w:line="240" w:lineRule="auto"/>
        <w:rPr>
          <w:rFonts w:ascii="宋体" w:hAnsi="宋体"/>
        </w:rPr>
      </w:pPr>
      <w:r w:rsidRPr="00754E6E">
        <w:rPr>
          <w:rFonts w:ascii="宋体" w:hAnsi="宋体" w:hint="eastAsia"/>
        </w:rPr>
        <w:t>接口测试脚本准备；</w:t>
      </w:r>
    </w:p>
    <w:p w:rsidR="00FC4498" w:rsidRPr="00754E6E" w:rsidRDefault="00FC4498" w:rsidP="00DF0A5C">
      <w:pPr>
        <w:numPr>
          <w:ilvl w:val="0"/>
          <w:numId w:val="50"/>
        </w:numPr>
        <w:snapToGrid w:val="0"/>
        <w:spacing w:before="100" w:beforeAutospacing="1" w:after="100" w:afterAutospacing="1" w:line="240" w:lineRule="auto"/>
        <w:rPr>
          <w:rFonts w:ascii="宋体" w:hAnsi="宋体"/>
        </w:rPr>
      </w:pPr>
      <w:r w:rsidRPr="00754E6E">
        <w:rPr>
          <w:rFonts w:ascii="宋体" w:hAnsi="宋体" w:hint="eastAsia"/>
        </w:rPr>
        <w:t>各接口模拟</w:t>
      </w:r>
      <w:r w:rsidRPr="00754E6E">
        <w:rPr>
          <w:rFonts w:ascii="宋体" w:hAnsi="宋体"/>
        </w:rPr>
        <w:t>Server</w:t>
      </w:r>
      <w:r w:rsidRPr="00754E6E">
        <w:rPr>
          <w:rFonts w:ascii="宋体" w:hAnsi="宋体" w:hint="eastAsia"/>
        </w:rPr>
        <w:t>准备；</w:t>
      </w:r>
    </w:p>
    <w:p w:rsidR="00FC4498" w:rsidRPr="00754E6E" w:rsidRDefault="00FC4498" w:rsidP="00DF0A5C">
      <w:pPr>
        <w:numPr>
          <w:ilvl w:val="0"/>
          <w:numId w:val="50"/>
        </w:numPr>
        <w:snapToGrid w:val="0"/>
        <w:spacing w:before="100" w:beforeAutospacing="1" w:after="100" w:afterAutospacing="1" w:line="240" w:lineRule="auto"/>
        <w:rPr>
          <w:rFonts w:ascii="宋体" w:hAnsi="宋体"/>
        </w:rPr>
      </w:pPr>
      <w:r w:rsidRPr="00754E6E">
        <w:rPr>
          <w:rFonts w:ascii="宋体" w:hAnsi="宋体" w:hint="eastAsia"/>
        </w:rPr>
        <w:t>环境监控准备（包含人员和用于分析的提取数据库操作时间记录脚本）；</w:t>
      </w:r>
    </w:p>
    <w:p w:rsidR="00FC4498" w:rsidRPr="00754E6E" w:rsidRDefault="00FC4498" w:rsidP="00754E6E">
      <w:pPr>
        <w:pStyle w:val="3"/>
        <w:numPr>
          <w:ilvl w:val="2"/>
          <w:numId w:val="1"/>
        </w:numPr>
        <w:rPr>
          <w:rFonts w:ascii="仿宋_GB2312" w:eastAsia="仿宋_GB2312" w:hAnsi="微软雅黑"/>
          <w:bCs w:val="0"/>
          <w:color w:val="008080"/>
          <w:sz w:val="28"/>
          <w:szCs w:val="28"/>
        </w:rPr>
      </w:pPr>
      <w:bookmarkStart w:id="28" w:name="_Toc282009423"/>
      <w:bookmarkStart w:id="29" w:name="_Toc351557698"/>
      <w:bookmarkStart w:id="30" w:name="_Toc279238067"/>
      <w:bookmarkStart w:id="31" w:name="_Toc280096423"/>
      <w:r w:rsidRPr="00754E6E">
        <w:rPr>
          <w:rFonts w:ascii="仿宋_GB2312" w:eastAsia="仿宋_GB2312" w:hAnsi="微软雅黑" w:hint="eastAsia"/>
          <w:bCs w:val="0"/>
          <w:color w:val="008080"/>
          <w:sz w:val="28"/>
          <w:szCs w:val="28"/>
        </w:rPr>
        <w:t>测试监控内容</w:t>
      </w:r>
      <w:bookmarkEnd w:id="28"/>
      <w:bookmarkEnd w:id="29"/>
    </w:p>
    <w:tbl>
      <w:tblPr>
        <w:tblW w:w="8931" w:type="dxa"/>
        <w:tblInd w:w="108" w:type="dxa"/>
        <w:tblLook w:val="04A0" w:firstRow="1" w:lastRow="0" w:firstColumn="1" w:lastColumn="0" w:noHBand="0" w:noVBand="1"/>
      </w:tblPr>
      <w:tblGrid>
        <w:gridCol w:w="709"/>
        <w:gridCol w:w="2825"/>
        <w:gridCol w:w="5397"/>
      </w:tblGrid>
      <w:tr w:rsidR="00FC4498" w:rsidRPr="00F24A7F" w:rsidTr="00F24A7F">
        <w:tc>
          <w:tcPr>
            <w:tcW w:w="709" w:type="dxa"/>
            <w:tcBorders>
              <w:top w:val="single" w:sz="4" w:space="0" w:color="auto"/>
              <w:left w:val="single" w:sz="4" w:space="0" w:color="auto"/>
              <w:bottom w:val="single" w:sz="4" w:space="0" w:color="auto"/>
              <w:right w:val="single" w:sz="4" w:space="0" w:color="auto"/>
            </w:tcBorders>
            <w:shd w:val="clear" w:color="000000" w:fill="D9D9D9"/>
            <w:hideMark/>
          </w:tcPr>
          <w:p w:rsidR="00FC4498" w:rsidRPr="00F24A7F" w:rsidRDefault="00FC4498" w:rsidP="00754E6E">
            <w:pPr>
              <w:widowControl/>
              <w:snapToGrid w:val="0"/>
              <w:spacing w:before="100" w:beforeAutospacing="1" w:after="100" w:afterAutospacing="1" w:line="240" w:lineRule="auto"/>
              <w:jc w:val="center"/>
              <w:rPr>
                <w:rFonts w:ascii="宋体" w:hAnsi="宋体" w:cs="宋体"/>
                <w:color w:val="000000"/>
                <w:kern w:val="0"/>
                <w:sz w:val="21"/>
                <w:szCs w:val="21"/>
              </w:rPr>
            </w:pPr>
            <w:r w:rsidRPr="00F24A7F">
              <w:rPr>
                <w:rFonts w:ascii="宋体" w:hAnsi="宋体" w:cs="宋体" w:hint="eastAsia"/>
                <w:color w:val="000000"/>
                <w:kern w:val="0"/>
                <w:sz w:val="21"/>
                <w:szCs w:val="21"/>
              </w:rPr>
              <w:t>序号</w:t>
            </w:r>
          </w:p>
        </w:tc>
        <w:tc>
          <w:tcPr>
            <w:tcW w:w="2825" w:type="dxa"/>
            <w:tcBorders>
              <w:top w:val="single" w:sz="4" w:space="0" w:color="auto"/>
              <w:left w:val="nil"/>
              <w:bottom w:val="single" w:sz="4" w:space="0" w:color="auto"/>
              <w:right w:val="single" w:sz="4" w:space="0" w:color="auto"/>
            </w:tcBorders>
            <w:shd w:val="clear" w:color="000000" w:fill="D9D9D9"/>
            <w:vAlign w:val="center"/>
            <w:hideMark/>
          </w:tcPr>
          <w:p w:rsidR="00FC4498" w:rsidRPr="00F24A7F" w:rsidRDefault="00FC4498" w:rsidP="00754E6E">
            <w:pPr>
              <w:widowControl/>
              <w:snapToGrid w:val="0"/>
              <w:spacing w:before="100" w:beforeAutospacing="1" w:after="100" w:afterAutospacing="1" w:line="240" w:lineRule="auto"/>
              <w:jc w:val="center"/>
              <w:rPr>
                <w:rFonts w:ascii="宋体" w:hAnsi="宋体" w:cs="宋体"/>
                <w:color w:val="000000"/>
                <w:kern w:val="0"/>
                <w:sz w:val="21"/>
                <w:szCs w:val="21"/>
              </w:rPr>
            </w:pPr>
            <w:r w:rsidRPr="00F24A7F">
              <w:rPr>
                <w:rFonts w:ascii="宋体" w:hAnsi="宋体" w:cs="宋体" w:hint="eastAsia"/>
                <w:color w:val="000000"/>
                <w:kern w:val="0"/>
                <w:sz w:val="21"/>
                <w:szCs w:val="21"/>
              </w:rPr>
              <w:t xml:space="preserve">分类 </w:t>
            </w:r>
          </w:p>
        </w:tc>
        <w:tc>
          <w:tcPr>
            <w:tcW w:w="5397" w:type="dxa"/>
            <w:tcBorders>
              <w:top w:val="single" w:sz="4" w:space="0" w:color="auto"/>
              <w:left w:val="nil"/>
              <w:bottom w:val="single" w:sz="4" w:space="0" w:color="auto"/>
              <w:right w:val="single" w:sz="4" w:space="0" w:color="auto"/>
            </w:tcBorders>
            <w:shd w:val="clear" w:color="000000" w:fill="D9D9D9"/>
            <w:vAlign w:val="center"/>
            <w:hideMark/>
          </w:tcPr>
          <w:p w:rsidR="00FC4498" w:rsidRPr="00F24A7F" w:rsidRDefault="00FC4498" w:rsidP="00754E6E">
            <w:pPr>
              <w:widowControl/>
              <w:snapToGrid w:val="0"/>
              <w:spacing w:before="100" w:beforeAutospacing="1" w:after="100" w:afterAutospacing="1" w:line="240" w:lineRule="auto"/>
              <w:jc w:val="center"/>
              <w:rPr>
                <w:rFonts w:ascii="宋体" w:hAnsi="宋体" w:cs="宋体"/>
                <w:color w:val="000000"/>
                <w:kern w:val="0"/>
                <w:sz w:val="21"/>
                <w:szCs w:val="21"/>
              </w:rPr>
            </w:pPr>
            <w:r w:rsidRPr="00F24A7F">
              <w:rPr>
                <w:rFonts w:ascii="宋体" w:hAnsi="宋体" w:cs="宋体" w:hint="eastAsia"/>
                <w:color w:val="000000"/>
                <w:kern w:val="0"/>
                <w:sz w:val="21"/>
                <w:szCs w:val="21"/>
              </w:rPr>
              <w:t xml:space="preserve">描述 </w:t>
            </w:r>
          </w:p>
        </w:tc>
      </w:tr>
      <w:tr w:rsidR="00FC4498" w:rsidRPr="00F24A7F" w:rsidTr="00F24A7F">
        <w:tc>
          <w:tcPr>
            <w:tcW w:w="709" w:type="dxa"/>
            <w:tcBorders>
              <w:top w:val="nil"/>
              <w:left w:val="single" w:sz="4" w:space="0" w:color="auto"/>
              <w:bottom w:val="single" w:sz="4" w:space="0" w:color="auto"/>
              <w:right w:val="single" w:sz="4" w:space="0" w:color="auto"/>
            </w:tcBorders>
            <w:shd w:val="clear" w:color="000000" w:fill="FFFFFF"/>
            <w:hideMark/>
          </w:tcPr>
          <w:p w:rsidR="00FC4498" w:rsidRPr="00F24A7F" w:rsidRDefault="00FC4498" w:rsidP="00DF0A5C">
            <w:pPr>
              <w:widowControl/>
              <w:numPr>
                <w:ilvl w:val="0"/>
                <w:numId w:val="67"/>
              </w:numPr>
              <w:snapToGrid w:val="0"/>
              <w:spacing w:before="100" w:beforeAutospacing="1" w:after="100" w:afterAutospacing="1" w:line="240" w:lineRule="auto"/>
              <w:jc w:val="center"/>
              <w:rPr>
                <w:rFonts w:ascii="宋体" w:hAnsi="宋体" w:cs="宋体"/>
                <w:color w:val="000000"/>
                <w:kern w:val="0"/>
                <w:sz w:val="21"/>
                <w:szCs w:val="21"/>
              </w:rPr>
            </w:pPr>
          </w:p>
        </w:tc>
        <w:tc>
          <w:tcPr>
            <w:tcW w:w="2825" w:type="dxa"/>
            <w:tcBorders>
              <w:top w:val="nil"/>
              <w:left w:val="nil"/>
              <w:bottom w:val="single" w:sz="4" w:space="0" w:color="auto"/>
              <w:right w:val="single" w:sz="4" w:space="0" w:color="auto"/>
            </w:tcBorders>
            <w:shd w:val="clear" w:color="000000" w:fill="FFFFFF"/>
            <w:vAlign w:val="center"/>
            <w:hideMark/>
          </w:tcPr>
          <w:p w:rsidR="00FC4498" w:rsidRPr="00F24A7F"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24A7F">
              <w:rPr>
                <w:rFonts w:ascii="宋体" w:hAnsi="宋体" w:cs="宋体" w:hint="eastAsia"/>
                <w:color w:val="000000"/>
                <w:kern w:val="0"/>
                <w:sz w:val="21"/>
                <w:szCs w:val="21"/>
              </w:rPr>
              <w:t xml:space="preserve">应用服务器 </w:t>
            </w:r>
          </w:p>
        </w:tc>
        <w:tc>
          <w:tcPr>
            <w:tcW w:w="5397" w:type="dxa"/>
            <w:tcBorders>
              <w:top w:val="nil"/>
              <w:left w:val="nil"/>
              <w:bottom w:val="single" w:sz="4" w:space="0" w:color="auto"/>
              <w:right w:val="single" w:sz="4" w:space="0" w:color="auto"/>
            </w:tcBorders>
            <w:shd w:val="clear" w:color="000000" w:fill="FFFFFF"/>
            <w:vAlign w:val="center"/>
            <w:hideMark/>
          </w:tcPr>
          <w:p w:rsidR="00FC4498" w:rsidRPr="00F24A7F" w:rsidRDefault="00FC4498" w:rsidP="00754E6E">
            <w:pPr>
              <w:widowControl/>
              <w:snapToGrid w:val="0"/>
              <w:spacing w:before="100" w:beforeAutospacing="1" w:after="100" w:afterAutospacing="1" w:line="240" w:lineRule="auto"/>
              <w:jc w:val="left"/>
              <w:rPr>
                <w:rFonts w:ascii="宋体" w:hAnsi="宋体" w:cs="Tahoma"/>
                <w:color w:val="000000"/>
                <w:kern w:val="0"/>
                <w:sz w:val="21"/>
                <w:szCs w:val="21"/>
              </w:rPr>
            </w:pPr>
            <w:r w:rsidRPr="00F24A7F">
              <w:rPr>
                <w:rFonts w:ascii="宋体" w:hAnsi="宋体" w:cs="Tahoma"/>
                <w:color w:val="000000"/>
                <w:kern w:val="0"/>
                <w:sz w:val="21"/>
                <w:szCs w:val="21"/>
              </w:rPr>
              <w:t>CPU</w:t>
            </w:r>
            <w:r w:rsidRPr="00F24A7F">
              <w:rPr>
                <w:rFonts w:ascii="宋体" w:hAnsi="宋体" w:cs="Tahoma" w:hint="eastAsia"/>
                <w:color w:val="000000"/>
                <w:kern w:val="0"/>
                <w:sz w:val="21"/>
                <w:szCs w:val="21"/>
              </w:rPr>
              <w:t>占用率、内存使用情况、</w:t>
            </w:r>
            <w:r w:rsidRPr="00F24A7F">
              <w:rPr>
                <w:rFonts w:ascii="宋体" w:hAnsi="宋体" w:cs="Tahoma"/>
                <w:color w:val="000000"/>
                <w:kern w:val="0"/>
                <w:sz w:val="21"/>
                <w:szCs w:val="21"/>
              </w:rPr>
              <w:t>JFS</w:t>
            </w:r>
            <w:r w:rsidRPr="00F24A7F">
              <w:rPr>
                <w:rFonts w:ascii="宋体" w:hAnsi="宋体" w:cs="Tahoma" w:hint="eastAsia"/>
                <w:color w:val="000000"/>
                <w:kern w:val="0"/>
                <w:sz w:val="21"/>
                <w:szCs w:val="21"/>
              </w:rPr>
              <w:t>文件空间、磁盘</w:t>
            </w:r>
            <w:r w:rsidRPr="00F24A7F">
              <w:rPr>
                <w:rFonts w:ascii="宋体" w:hAnsi="宋体" w:cs="Tahoma"/>
                <w:color w:val="000000"/>
                <w:kern w:val="0"/>
                <w:sz w:val="21"/>
                <w:szCs w:val="21"/>
              </w:rPr>
              <w:t>I/O</w:t>
            </w:r>
            <w:r w:rsidRPr="00F24A7F">
              <w:rPr>
                <w:rFonts w:ascii="宋体" w:hAnsi="宋体" w:cs="Tahoma" w:hint="eastAsia"/>
                <w:color w:val="000000"/>
                <w:kern w:val="0"/>
                <w:sz w:val="21"/>
                <w:szCs w:val="21"/>
              </w:rPr>
              <w:t xml:space="preserve"> </w:t>
            </w:r>
          </w:p>
        </w:tc>
      </w:tr>
      <w:tr w:rsidR="00FC4498" w:rsidRPr="00F24A7F" w:rsidTr="00F24A7F">
        <w:tc>
          <w:tcPr>
            <w:tcW w:w="709" w:type="dxa"/>
            <w:tcBorders>
              <w:top w:val="nil"/>
              <w:left w:val="single" w:sz="4" w:space="0" w:color="auto"/>
              <w:bottom w:val="single" w:sz="4" w:space="0" w:color="auto"/>
              <w:right w:val="single" w:sz="4" w:space="0" w:color="auto"/>
            </w:tcBorders>
            <w:shd w:val="clear" w:color="000000" w:fill="FFFFFF"/>
            <w:hideMark/>
          </w:tcPr>
          <w:p w:rsidR="00FC4498" w:rsidRPr="00F24A7F" w:rsidRDefault="00FC4498" w:rsidP="00DF0A5C">
            <w:pPr>
              <w:widowControl/>
              <w:numPr>
                <w:ilvl w:val="0"/>
                <w:numId w:val="67"/>
              </w:numPr>
              <w:snapToGrid w:val="0"/>
              <w:spacing w:before="100" w:beforeAutospacing="1" w:after="100" w:afterAutospacing="1" w:line="240" w:lineRule="auto"/>
              <w:jc w:val="center"/>
              <w:rPr>
                <w:rFonts w:ascii="宋体" w:hAnsi="宋体" w:cs="宋体"/>
                <w:color w:val="000000"/>
                <w:kern w:val="0"/>
                <w:sz w:val="21"/>
                <w:szCs w:val="21"/>
              </w:rPr>
            </w:pPr>
          </w:p>
        </w:tc>
        <w:tc>
          <w:tcPr>
            <w:tcW w:w="2825" w:type="dxa"/>
            <w:tcBorders>
              <w:top w:val="nil"/>
              <w:left w:val="nil"/>
              <w:bottom w:val="single" w:sz="4" w:space="0" w:color="auto"/>
              <w:right w:val="single" w:sz="4" w:space="0" w:color="auto"/>
            </w:tcBorders>
            <w:shd w:val="clear" w:color="000000" w:fill="FFFFFF"/>
            <w:vAlign w:val="center"/>
            <w:hideMark/>
          </w:tcPr>
          <w:p w:rsidR="00FC4498" w:rsidRPr="00F24A7F"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24A7F">
              <w:rPr>
                <w:rFonts w:ascii="宋体" w:hAnsi="宋体" w:cs="宋体" w:hint="eastAsia"/>
                <w:color w:val="000000"/>
                <w:kern w:val="0"/>
                <w:sz w:val="21"/>
                <w:szCs w:val="21"/>
              </w:rPr>
              <w:t xml:space="preserve">数据库 </w:t>
            </w:r>
          </w:p>
        </w:tc>
        <w:tc>
          <w:tcPr>
            <w:tcW w:w="5397" w:type="dxa"/>
            <w:tcBorders>
              <w:top w:val="nil"/>
              <w:left w:val="nil"/>
              <w:bottom w:val="single" w:sz="4" w:space="0" w:color="auto"/>
              <w:right w:val="single" w:sz="4" w:space="0" w:color="auto"/>
            </w:tcBorders>
            <w:shd w:val="clear" w:color="000000" w:fill="FFFFFF"/>
            <w:vAlign w:val="center"/>
            <w:hideMark/>
          </w:tcPr>
          <w:p w:rsidR="00FC4498" w:rsidRPr="00F24A7F" w:rsidRDefault="00FC4498" w:rsidP="00754E6E">
            <w:pPr>
              <w:widowControl/>
              <w:snapToGrid w:val="0"/>
              <w:spacing w:before="100" w:beforeAutospacing="1" w:after="100" w:afterAutospacing="1" w:line="240" w:lineRule="auto"/>
              <w:jc w:val="left"/>
              <w:rPr>
                <w:rFonts w:ascii="宋体" w:hAnsi="宋体" w:cs="Tahoma"/>
                <w:color w:val="000000"/>
                <w:kern w:val="0"/>
                <w:sz w:val="21"/>
                <w:szCs w:val="21"/>
              </w:rPr>
            </w:pPr>
            <w:r w:rsidRPr="00F24A7F">
              <w:rPr>
                <w:rFonts w:ascii="宋体" w:hAnsi="宋体" w:cs="Tahoma"/>
                <w:color w:val="000000"/>
                <w:kern w:val="0"/>
                <w:sz w:val="21"/>
                <w:szCs w:val="21"/>
              </w:rPr>
              <w:t>AWR</w:t>
            </w:r>
            <w:r w:rsidRPr="00F24A7F">
              <w:rPr>
                <w:rFonts w:ascii="宋体" w:hAnsi="宋体" w:cs="Tahoma" w:hint="eastAsia"/>
                <w:color w:val="000000"/>
                <w:kern w:val="0"/>
                <w:sz w:val="21"/>
                <w:szCs w:val="21"/>
              </w:rPr>
              <w:t>报告（包括大</w:t>
            </w:r>
            <w:r w:rsidRPr="00F24A7F">
              <w:rPr>
                <w:rFonts w:ascii="宋体" w:hAnsi="宋体" w:cs="Tahoma"/>
                <w:color w:val="000000"/>
                <w:kern w:val="0"/>
                <w:sz w:val="21"/>
                <w:szCs w:val="21"/>
              </w:rPr>
              <w:t>SQL</w:t>
            </w:r>
            <w:r w:rsidRPr="00F24A7F">
              <w:rPr>
                <w:rFonts w:ascii="宋体" w:hAnsi="宋体" w:cs="Tahoma" w:hint="eastAsia"/>
                <w:color w:val="000000"/>
                <w:kern w:val="0"/>
                <w:sz w:val="21"/>
                <w:szCs w:val="21"/>
              </w:rPr>
              <w:t>）、数据库日志</w:t>
            </w:r>
          </w:p>
        </w:tc>
      </w:tr>
      <w:tr w:rsidR="00FC4498" w:rsidRPr="00F24A7F" w:rsidTr="00F24A7F">
        <w:tc>
          <w:tcPr>
            <w:tcW w:w="709" w:type="dxa"/>
            <w:tcBorders>
              <w:top w:val="nil"/>
              <w:left w:val="single" w:sz="4" w:space="0" w:color="auto"/>
              <w:bottom w:val="single" w:sz="4" w:space="0" w:color="auto"/>
              <w:right w:val="single" w:sz="4" w:space="0" w:color="auto"/>
            </w:tcBorders>
            <w:shd w:val="clear" w:color="000000" w:fill="FFFFFF"/>
            <w:hideMark/>
          </w:tcPr>
          <w:p w:rsidR="00FC4498" w:rsidRPr="00F24A7F" w:rsidRDefault="00FC4498" w:rsidP="00DF0A5C">
            <w:pPr>
              <w:widowControl/>
              <w:numPr>
                <w:ilvl w:val="0"/>
                <w:numId w:val="67"/>
              </w:numPr>
              <w:snapToGrid w:val="0"/>
              <w:spacing w:before="100" w:beforeAutospacing="1" w:after="100" w:afterAutospacing="1" w:line="240" w:lineRule="auto"/>
              <w:jc w:val="center"/>
              <w:rPr>
                <w:rFonts w:ascii="宋体" w:hAnsi="宋体" w:cs="宋体"/>
                <w:color w:val="000000"/>
                <w:kern w:val="0"/>
                <w:sz w:val="21"/>
                <w:szCs w:val="21"/>
              </w:rPr>
            </w:pPr>
          </w:p>
        </w:tc>
        <w:tc>
          <w:tcPr>
            <w:tcW w:w="2825" w:type="dxa"/>
            <w:tcBorders>
              <w:top w:val="nil"/>
              <w:left w:val="nil"/>
              <w:bottom w:val="single" w:sz="4" w:space="0" w:color="auto"/>
              <w:right w:val="single" w:sz="4" w:space="0" w:color="auto"/>
            </w:tcBorders>
            <w:shd w:val="clear" w:color="000000" w:fill="FFFFFF"/>
            <w:vAlign w:val="center"/>
            <w:hideMark/>
          </w:tcPr>
          <w:p w:rsidR="00FC4498" w:rsidRPr="00F24A7F"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24A7F">
              <w:rPr>
                <w:rFonts w:ascii="宋体" w:hAnsi="宋体" w:cs="宋体" w:hint="eastAsia"/>
                <w:color w:val="000000"/>
                <w:kern w:val="0"/>
                <w:sz w:val="21"/>
                <w:szCs w:val="21"/>
              </w:rPr>
              <w:t xml:space="preserve">中间件 </w:t>
            </w:r>
          </w:p>
        </w:tc>
        <w:tc>
          <w:tcPr>
            <w:tcW w:w="5397" w:type="dxa"/>
            <w:tcBorders>
              <w:top w:val="nil"/>
              <w:left w:val="nil"/>
              <w:bottom w:val="single" w:sz="4" w:space="0" w:color="auto"/>
              <w:right w:val="single" w:sz="4" w:space="0" w:color="auto"/>
            </w:tcBorders>
            <w:shd w:val="clear" w:color="000000" w:fill="FFFFFF"/>
            <w:vAlign w:val="center"/>
            <w:hideMark/>
          </w:tcPr>
          <w:p w:rsidR="00FC4498" w:rsidRPr="00F24A7F"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24A7F">
              <w:rPr>
                <w:rFonts w:ascii="宋体" w:hAnsi="宋体" w:cs="宋体" w:hint="eastAsia"/>
                <w:color w:val="000000"/>
                <w:kern w:val="0"/>
                <w:sz w:val="21"/>
                <w:szCs w:val="21"/>
              </w:rPr>
              <w:t>内存使用情况、中间件日志</w:t>
            </w:r>
          </w:p>
        </w:tc>
      </w:tr>
      <w:tr w:rsidR="00FC4498" w:rsidRPr="00F24A7F" w:rsidTr="00F24A7F">
        <w:tc>
          <w:tcPr>
            <w:tcW w:w="709" w:type="dxa"/>
            <w:tcBorders>
              <w:top w:val="nil"/>
              <w:left w:val="single" w:sz="4" w:space="0" w:color="auto"/>
              <w:bottom w:val="single" w:sz="4" w:space="0" w:color="auto"/>
              <w:right w:val="single" w:sz="4" w:space="0" w:color="auto"/>
            </w:tcBorders>
            <w:shd w:val="clear" w:color="000000" w:fill="FFFFFF"/>
            <w:hideMark/>
          </w:tcPr>
          <w:p w:rsidR="00FC4498" w:rsidRPr="00F24A7F" w:rsidRDefault="00FC4498" w:rsidP="00DF0A5C">
            <w:pPr>
              <w:widowControl/>
              <w:numPr>
                <w:ilvl w:val="0"/>
                <w:numId w:val="67"/>
              </w:numPr>
              <w:snapToGrid w:val="0"/>
              <w:spacing w:before="100" w:beforeAutospacing="1" w:after="100" w:afterAutospacing="1" w:line="240" w:lineRule="auto"/>
              <w:jc w:val="center"/>
              <w:rPr>
                <w:rFonts w:ascii="宋体" w:hAnsi="宋体" w:cs="宋体"/>
                <w:color w:val="000000"/>
                <w:kern w:val="0"/>
                <w:sz w:val="21"/>
                <w:szCs w:val="21"/>
              </w:rPr>
            </w:pPr>
          </w:p>
        </w:tc>
        <w:tc>
          <w:tcPr>
            <w:tcW w:w="2825" w:type="dxa"/>
            <w:tcBorders>
              <w:top w:val="nil"/>
              <w:left w:val="nil"/>
              <w:bottom w:val="single" w:sz="4" w:space="0" w:color="auto"/>
              <w:right w:val="single" w:sz="4" w:space="0" w:color="auto"/>
            </w:tcBorders>
            <w:shd w:val="clear" w:color="000000" w:fill="FFFFFF"/>
            <w:vAlign w:val="center"/>
            <w:hideMark/>
          </w:tcPr>
          <w:p w:rsidR="00FC4498" w:rsidRPr="00F24A7F"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24A7F">
              <w:rPr>
                <w:rFonts w:ascii="宋体" w:hAnsi="宋体" w:cs="宋体" w:hint="eastAsia"/>
                <w:color w:val="000000"/>
                <w:kern w:val="0"/>
                <w:sz w:val="21"/>
                <w:szCs w:val="21"/>
              </w:rPr>
              <w:t>人工感知数据</w:t>
            </w:r>
            <w:r w:rsidRPr="00F24A7F">
              <w:rPr>
                <w:rFonts w:ascii="宋体" w:hAnsi="宋体" w:cs="Tahoma"/>
                <w:color w:val="000000"/>
                <w:kern w:val="0"/>
                <w:sz w:val="21"/>
                <w:szCs w:val="21"/>
              </w:rPr>
              <w:t xml:space="preserve"> </w:t>
            </w:r>
          </w:p>
        </w:tc>
        <w:tc>
          <w:tcPr>
            <w:tcW w:w="5397" w:type="dxa"/>
            <w:tcBorders>
              <w:top w:val="nil"/>
              <w:left w:val="nil"/>
              <w:bottom w:val="single" w:sz="4" w:space="0" w:color="auto"/>
              <w:right w:val="single" w:sz="4" w:space="0" w:color="auto"/>
            </w:tcBorders>
            <w:shd w:val="clear" w:color="000000" w:fill="FFFFFF"/>
            <w:vAlign w:val="center"/>
            <w:hideMark/>
          </w:tcPr>
          <w:p w:rsidR="00FC4498" w:rsidRPr="00F24A7F"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24A7F">
              <w:rPr>
                <w:rFonts w:ascii="宋体" w:hAnsi="宋体" w:cs="宋体" w:hint="eastAsia"/>
                <w:color w:val="000000"/>
                <w:kern w:val="0"/>
                <w:sz w:val="21"/>
                <w:szCs w:val="21"/>
              </w:rPr>
              <w:t>页面响应速度（含按钮），保存、查询、统计等操作环节耗时，单笔业务耗时等</w:t>
            </w:r>
          </w:p>
        </w:tc>
      </w:tr>
      <w:tr w:rsidR="00FC4498" w:rsidRPr="00F24A7F" w:rsidTr="00F24A7F">
        <w:tc>
          <w:tcPr>
            <w:tcW w:w="709" w:type="dxa"/>
            <w:tcBorders>
              <w:top w:val="nil"/>
              <w:left w:val="single" w:sz="4" w:space="0" w:color="auto"/>
              <w:bottom w:val="single" w:sz="4" w:space="0" w:color="auto"/>
              <w:right w:val="single" w:sz="4" w:space="0" w:color="auto"/>
            </w:tcBorders>
            <w:shd w:val="clear" w:color="000000" w:fill="FFFFFF"/>
            <w:hideMark/>
          </w:tcPr>
          <w:p w:rsidR="00FC4498" w:rsidRPr="00F24A7F" w:rsidRDefault="00FC4498" w:rsidP="00DF0A5C">
            <w:pPr>
              <w:widowControl/>
              <w:numPr>
                <w:ilvl w:val="0"/>
                <w:numId w:val="67"/>
              </w:numPr>
              <w:snapToGrid w:val="0"/>
              <w:spacing w:before="100" w:beforeAutospacing="1" w:after="100" w:afterAutospacing="1" w:line="240" w:lineRule="auto"/>
              <w:jc w:val="center"/>
              <w:rPr>
                <w:rFonts w:ascii="宋体" w:hAnsi="宋体" w:cs="宋体"/>
                <w:color w:val="000000"/>
                <w:kern w:val="0"/>
                <w:sz w:val="21"/>
                <w:szCs w:val="21"/>
              </w:rPr>
            </w:pPr>
          </w:p>
        </w:tc>
        <w:tc>
          <w:tcPr>
            <w:tcW w:w="2825" w:type="dxa"/>
            <w:tcBorders>
              <w:top w:val="nil"/>
              <w:left w:val="nil"/>
              <w:bottom w:val="single" w:sz="4" w:space="0" w:color="auto"/>
              <w:right w:val="single" w:sz="4" w:space="0" w:color="auto"/>
            </w:tcBorders>
            <w:shd w:val="clear" w:color="000000" w:fill="FFFFFF"/>
            <w:vAlign w:val="center"/>
            <w:hideMark/>
          </w:tcPr>
          <w:p w:rsidR="00FC4498" w:rsidRPr="00F24A7F"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proofErr w:type="spellStart"/>
            <w:r w:rsidRPr="00F24A7F">
              <w:rPr>
                <w:rFonts w:ascii="宋体" w:hAnsi="宋体" w:cs="宋体" w:hint="eastAsia"/>
                <w:color w:val="000000"/>
                <w:kern w:val="0"/>
                <w:sz w:val="21"/>
                <w:szCs w:val="21"/>
              </w:rPr>
              <w:t>LoadRunner</w:t>
            </w:r>
            <w:proofErr w:type="spellEnd"/>
            <w:r w:rsidRPr="00F24A7F">
              <w:rPr>
                <w:rFonts w:ascii="宋体" w:hAnsi="宋体" w:cs="宋体" w:hint="eastAsia"/>
                <w:color w:val="000000"/>
                <w:kern w:val="0"/>
                <w:sz w:val="21"/>
                <w:szCs w:val="21"/>
              </w:rPr>
              <w:t xml:space="preserve">测试报告 </w:t>
            </w:r>
          </w:p>
        </w:tc>
        <w:tc>
          <w:tcPr>
            <w:tcW w:w="5397" w:type="dxa"/>
            <w:tcBorders>
              <w:top w:val="nil"/>
              <w:left w:val="nil"/>
              <w:bottom w:val="single" w:sz="4" w:space="0" w:color="auto"/>
              <w:right w:val="single" w:sz="4" w:space="0" w:color="auto"/>
            </w:tcBorders>
            <w:shd w:val="clear" w:color="000000" w:fill="FFFFFF"/>
            <w:vAlign w:val="center"/>
            <w:hideMark/>
          </w:tcPr>
          <w:p w:rsidR="00FC4498" w:rsidRPr="00F24A7F"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24A7F">
              <w:rPr>
                <w:rFonts w:ascii="宋体" w:hAnsi="宋体" w:cs="宋体" w:hint="eastAsia"/>
                <w:color w:val="000000"/>
                <w:kern w:val="0"/>
                <w:sz w:val="21"/>
                <w:szCs w:val="21"/>
              </w:rPr>
              <w:t>总体执行时间，单笔业务耗时等</w:t>
            </w:r>
          </w:p>
        </w:tc>
      </w:tr>
      <w:bookmarkEnd w:id="30"/>
      <w:bookmarkEnd w:id="31"/>
    </w:tbl>
    <w:p w:rsidR="00754E6E" w:rsidRPr="00754E6E" w:rsidRDefault="00754E6E" w:rsidP="00754E6E"/>
    <w:p w:rsidR="00FC4498" w:rsidRPr="007B4CDA" w:rsidRDefault="00FC4498" w:rsidP="007B4CDA">
      <w:pPr>
        <w:pStyle w:val="1"/>
        <w:numPr>
          <w:ilvl w:val="0"/>
          <w:numId w:val="1"/>
        </w:numPr>
        <w:rPr>
          <w:rFonts w:ascii="黑体" w:eastAsia="黑体" w:hAnsi="宋体"/>
          <w:color w:val="FF0000"/>
        </w:rPr>
      </w:pPr>
      <w:bookmarkStart w:id="32" w:name="_Toc279238084"/>
      <w:bookmarkStart w:id="33" w:name="_Toc280096437"/>
      <w:bookmarkStart w:id="34" w:name="_Toc282009438"/>
      <w:bookmarkStart w:id="35" w:name="_Toc351557699"/>
      <w:bookmarkStart w:id="36" w:name="_Toc105816150"/>
      <w:r w:rsidRPr="007B4CDA">
        <w:rPr>
          <w:rFonts w:ascii="黑体" w:eastAsia="黑体" w:hAnsi="宋体" w:hint="eastAsia"/>
          <w:color w:val="FF0000"/>
        </w:rPr>
        <w:t>测试监控</w:t>
      </w:r>
      <w:bookmarkEnd w:id="32"/>
      <w:bookmarkEnd w:id="33"/>
      <w:bookmarkEnd w:id="34"/>
      <w:bookmarkEnd w:id="35"/>
    </w:p>
    <w:p w:rsidR="00FC4498" w:rsidRPr="00066C2B" w:rsidRDefault="00FC4498" w:rsidP="00066C2B">
      <w:pPr>
        <w:pStyle w:val="3"/>
        <w:numPr>
          <w:ilvl w:val="2"/>
          <w:numId w:val="1"/>
        </w:numPr>
        <w:rPr>
          <w:rFonts w:ascii="仿宋_GB2312" w:eastAsia="仿宋_GB2312" w:hAnsi="微软雅黑"/>
          <w:bCs w:val="0"/>
          <w:color w:val="008080"/>
          <w:sz w:val="28"/>
          <w:szCs w:val="28"/>
        </w:rPr>
      </w:pPr>
      <w:bookmarkStart w:id="37" w:name="_Toc280096438"/>
      <w:bookmarkStart w:id="38" w:name="_Toc282009439"/>
      <w:bookmarkStart w:id="39" w:name="_Toc351557700"/>
      <w:r w:rsidRPr="00066C2B">
        <w:rPr>
          <w:rFonts w:ascii="仿宋_GB2312" w:eastAsia="仿宋_GB2312" w:hAnsi="微软雅黑" w:hint="eastAsia"/>
          <w:bCs w:val="0"/>
          <w:color w:val="008080"/>
          <w:sz w:val="28"/>
          <w:szCs w:val="28"/>
        </w:rPr>
        <w:t>测试场景1</w:t>
      </w:r>
      <w:bookmarkEnd w:id="37"/>
      <w:bookmarkEnd w:id="38"/>
      <w:bookmarkEnd w:id="39"/>
    </w:p>
    <w:p w:rsidR="00FC4498" w:rsidRPr="00754E6E" w:rsidRDefault="00FC4498" w:rsidP="00754E6E">
      <w:pPr>
        <w:pStyle w:val="4"/>
        <w:widowControl w:val="0"/>
        <w:snapToGrid w:val="0"/>
        <w:spacing w:before="100" w:beforeAutospacing="1" w:after="100" w:afterAutospacing="1" w:line="240" w:lineRule="auto"/>
        <w:ind w:left="864" w:hanging="864"/>
        <w:rPr>
          <w:rFonts w:ascii="宋体" w:hAnsi="宋体"/>
          <w:b w:val="0"/>
          <w:sz w:val="24"/>
          <w:szCs w:val="24"/>
        </w:rPr>
      </w:pPr>
      <w:bookmarkStart w:id="40" w:name="_Toc280096439"/>
      <w:bookmarkStart w:id="41" w:name="_Toc282009440"/>
      <w:bookmarkStart w:id="42" w:name="_Toc351557701"/>
      <w:bookmarkStart w:id="43" w:name="_Toc279238088"/>
      <w:r w:rsidRPr="00754E6E">
        <w:rPr>
          <w:rFonts w:ascii="宋体" w:hAnsi="宋体" w:hint="eastAsia"/>
          <w:b w:val="0"/>
          <w:sz w:val="24"/>
          <w:szCs w:val="24"/>
        </w:rPr>
        <w:t>应用系统监控</w:t>
      </w:r>
      <w:bookmarkEnd w:id="40"/>
      <w:bookmarkEnd w:id="41"/>
      <w:bookmarkEnd w:id="42"/>
    </w:p>
    <w:p w:rsidR="00FC4498" w:rsidRPr="00754E6E" w:rsidRDefault="00FC4498" w:rsidP="00754E6E">
      <w:pPr>
        <w:snapToGrid w:val="0"/>
        <w:spacing w:before="100" w:beforeAutospacing="1" w:after="100" w:afterAutospacing="1" w:line="240" w:lineRule="auto"/>
        <w:ind w:left="482" w:firstLineChars="200" w:firstLine="480"/>
        <w:rPr>
          <w:rFonts w:ascii="宋体" w:hAnsi="宋体"/>
        </w:rPr>
      </w:pPr>
      <w:r w:rsidRPr="00754E6E">
        <w:rPr>
          <w:rFonts w:ascii="宋体" w:hAnsi="宋体" w:hint="eastAsia"/>
        </w:rPr>
        <w:t>可通过</w:t>
      </w:r>
      <w:r w:rsidRPr="00754E6E">
        <w:rPr>
          <w:rFonts w:ascii="宋体" w:hAnsi="宋体" w:hint="eastAsia"/>
          <w:snapToGrid w:val="0"/>
        </w:rPr>
        <w:t>WEBLOGIC控制台进行监控，抓图。</w:t>
      </w:r>
      <w:r w:rsidRPr="00754E6E">
        <w:rPr>
          <w:rFonts w:ascii="宋体" w:hAnsi="宋体" w:hint="eastAsia"/>
        </w:rPr>
        <w:t>用附件、图片等形式描述应用系统服务器资源占用监控结果，例如下图：</w:t>
      </w:r>
    </w:p>
    <w:p w:rsidR="00FC4498" w:rsidRPr="00754E6E" w:rsidRDefault="00CF6BC4" w:rsidP="00754E6E">
      <w:pPr>
        <w:snapToGrid w:val="0"/>
        <w:spacing w:before="100" w:beforeAutospacing="1" w:after="100" w:afterAutospacing="1" w:line="240" w:lineRule="auto"/>
        <w:ind w:left="480"/>
        <w:rPr>
          <w:rFonts w:ascii="宋体" w:hAnsi="宋体"/>
        </w:rPr>
      </w:pPr>
      <w:r>
        <w:rPr>
          <w:rFonts w:hint="eastAsia"/>
          <w:noProof/>
        </w:rPr>
        <w:lastRenderedPageBreak/>
        <w:drawing>
          <wp:inline distT="0" distB="0" distL="0" distR="0">
            <wp:extent cx="6050915" cy="3472815"/>
            <wp:effectExtent l="0" t="0" r="698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0915" cy="3472815"/>
                    </a:xfrm>
                    <a:prstGeom prst="rect">
                      <a:avLst/>
                    </a:prstGeom>
                    <a:noFill/>
                    <a:ln>
                      <a:noFill/>
                    </a:ln>
                  </pic:spPr>
                </pic:pic>
              </a:graphicData>
            </a:graphic>
          </wp:inline>
        </w:drawing>
      </w:r>
    </w:p>
    <w:p w:rsidR="00FC4498" w:rsidRPr="00754E6E" w:rsidRDefault="00FC4498" w:rsidP="00754E6E">
      <w:pPr>
        <w:pStyle w:val="4"/>
        <w:widowControl w:val="0"/>
        <w:snapToGrid w:val="0"/>
        <w:spacing w:before="100" w:beforeAutospacing="1" w:after="100" w:afterAutospacing="1" w:line="240" w:lineRule="auto"/>
        <w:ind w:left="864" w:hanging="864"/>
        <w:rPr>
          <w:rFonts w:ascii="宋体" w:hAnsi="宋体"/>
          <w:b w:val="0"/>
          <w:sz w:val="24"/>
          <w:szCs w:val="24"/>
        </w:rPr>
      </w:pPr>
      <w:bookmarkStart w:id="44" w:name="_Toc280096440"/>
      <w:bookmarkStart w:id="45" w:name="_Toc282009441"/>
      <w:bookmarkStart w:id="46" w:name="_Toc351557702"/>
      <w:r w:rsidRPr="00754E6E">
        <w:rPr>
          <w:rFonts w:ascii="宋体" w:hAnsi="宋体" w:hint="eastAsia"/>
          <w:b w:val="0"/>
          <w:sz w:val="24"/>
          <w:szCs w:val="24"/>
        </w:rPr>
        <w:t>数据库监控</w:t>
      </w:r>
      <w:bookmarkEnd w:id="44"/>
      <w:bookmarkEnd w:id="45"/>
      <w:bookmarkEnd w:id="46"/>
    </w:p>
    <w:p w:rsidR="00FC4498" w:rsidRPr="00754E6E" w:rsidRDefault="00FC4498" w:rsidP="00DF0A5C">
      <w:pPr>
        <w:numPr>
          <w:ilvl w:val="0"/>
          <w:numId w:val="42"/>
        </w:numPr>
        <w:snapToGrid w:val="0"/>
        <w:spacing w:before="100" w:beforeAutospacing="1" w:after="100" w:afterAutospacing="1" w:line="240" w:lineRule="auto"/>
        <w:rPr>
          <w:rFonts w:ascii="宋体" w:hAnsi="宋体"/>
        </w:rPr>
      </w:pPr>
      <w:r w:rsidRPr="00754E6E">
        <w:rPr>
          <w:rFonts w:ascii="宋体" w:hAnsi="宋体" w:hint="eastAsia"/>
        </w:rPr>
        <w:t>用附件、图片等形式描述数据库服务器资源占用监控结果，例如下图：</w:t>
      </w:r>
    </w:p>
    <w:p w:rsidR="00FC4498" w:rsidRPr="00754E6E" w:rsidRDefault="00CF6BC4" w:rsidP="00754E6E">
      <w:pPr>
        <w:snapToGrid w:val="0"/>
        <w:spacing w:before="100" w:beforeAutospacing="1" w:after="100" w:afterAutospacing="1" w:line="240" w:lineRule="auto"/>
        <w:ind w:left="480"/>
      </w:pPr>
      <w:r>
        <w:rPr>
          <w:rFonts w:ascii="宋体" w:hAnsi="宋体" w:hint="eastAsia"/>
          <w:noProof/>
        </w:rPr>
        <w:drawing>
          <wp:inline distT="0" distB="0" distL="0" distR="0">
            <wp:extent cx="2110740" cy="2110740"/>
            <wp:effectExtent l="0" t="0" r="3810" b="3810"/>
            <wp:docPr id="8" name="图片 2" descr="数据库检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据库检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0740" cy="2110740"/>
                    </a:xfrm>
                    <a:prstGeom prst="rect">
                      <a:avLst/>
                    </a:prstGeom>
                    <a:noFill/>
                    <a:ln>
                      <a:noFill/>
                    </a:ln>
                  </pic:spPr>
                </pic:pic>
              </a:graphicData>
            </a:graphic>
          </wp:inline>
        </w:drawing>
      </w:r>
    </w:p>
    <w:p w:rsidR="00FC4498" w:rsidRPr="00754E6E" w:rsidRDefault="00FC4498" w:rsidP="00DF0A5C">
      <w:pPr>
        <w:numPr>
          <w:ilvl w:val="0"/>
          <w:numId w:val="42"/>
        </w:numPr>
        <w:snapToGrid w:val="0"/>
        <w:spacing w:before="100" w:beforeAutospacing="1" w:after="100" w:afterAutospacing="1" w:line="240" w:lineRule="auto"/>
        <w:rPr>
          <w:rFonts w:ascii="宋体" w:hAnsi="宋体"/>
        </w:rPr>
      </w:pPr>
      <w:r w:rsidRPr="00754E6E">
        <w:rPr>
          <w:rFonts w:ascii="宋体" w:hAnsi="宋体" w:hint="eastAsia"/>
        </w:rPr>
        <w:t>大SQL</w:t>
      </w:r>
    </w:p>
    <w:p w:rsidR="00FC4498" w:rsidRPr="00754E6E" w:rsidRDefault="00FC4498" w:rsidP="00754E6E">
      <w:pPr>
        <w:pStyle w:val="4"/>
        <w:widowControl w:val="0"/>
        <w:snapToGrid w:val="0"/>
        <w:spacing w:before="100" w:beforeAutospacing="1" w:after="100" w:afterAutospacing="1" w:line="240" w:lineRule="auto"/>
        <w:ind w:left="864" w:hanging="864"/>
        <w:rPr>
          <w:rFonts w:ascii="宋体" w:hAnsi="宋体"/>
          <w:b w:val="0"/>
          <w:sz w:val="24"/>
          <w:szCs w:val="24"/>
        </w:rPr>
      </w:pPr>
      <w:bookmarkStart w:id="47" w:name="_Toc280096441"/>
      <w:bookmarkStart w:id="48" w:name="_Toc282009442"/>
      <w:bookmarkStart w:id="49" w:name="_Toc351557703"/>
      <w:r w:rsidRPr="00754E6E">
        <w:rPr>
          <w:rFonts w:ascii="宋体" w:hAnsi="宋体" w:hint="eastAsia"/>
          <w:b w:val="0"/>
          <w:sz w:val="24"/>
          <w:szCs w:val="24"/>
        </w:rPr>
        <w:t>其他硬件监控</w:t>
      </w:r>
      <w:bookmarkEnd w:id="43"/>
      <w:bookmarkEnd w:id="47"/>
      <w:bookmarkEnd w:id="48"/>
      <w:bookmarkEnd w:id="49"/>
    </w:p>
    <w:p w:rsidR="00FC4498" w:rsidRPr="00754E6E" w:rsidRDefault="00FC4498" w:rsidP="00754E6E">
      <w:pPr>
        <w:snapToGrid w:val="0"/>
        <w:spacing w:before="100" w:beforeAutospacing="1" w:after="100" w:afterAutospacing="1" w:line="240" w:lineRule="auto"/>
        <w:ind w:firstLine="465"/>
        <w:rPr>
          <w:rFonts w:ascii="宋体" w:hAnsi="宋体"/>
        </w:rPr>
      </w:pPr>
      <w:bookmarkStart w:id="50" w:name="_Toc279238090"/>
      <w:r w:rsidRPr="00754E6E">
        <w:rPr>
          <w:rFonts w:ascii="宋体" w:hAnsi="宋体" w:hint="eastAsia"/>
        </w:rPr>
        <w:t>略。</w:t>
      </w:r>
    </w:p>
    <w:p w:rsidR="00FC4498" w:rsidRPr="00066C2B" w:rsidRDefault="00FC4498" w:rsidP="00066C2B">
      <w:pPr>
        <w:pStyle w:val="3"/>
        <w:numPr>
          <w:ilvl w:val="2"/>
          <w:numId w:val="1"/>
        </w:numPr>
        <w:rPr>
          <w:rFonts w:ascii="仿宋_GB2312" w:eastAsia="仿宋_GB2312" w:hAnsi="微软雅黑"/>
          <w:bCs w:val="0"/>
          <w:color w:val="008080"/>
          <w:sz w:val="28"/>
          <w:szCs w:val="28"/>
        </w:rPr>
      </w:pPr>
      <w:bookmarkStart w:id="51" w:name="_Toc280096443"/>
      <w:bookmarkStart w:id="52" w:name="_Toc282009444"/>
      <w:bookmarkStart w:id="53" w:name="_Toc351557705"/>
      <w:bookmarkEnd w:id="50"/>
      <w:r w:rsidRPr="00066C2B">
        <w:rPr>
          <w:rFonts w:ascii="仿宋_GB2312" w:eastAsia="仿宋_GB2312" w:hAnsi="微软雅黑" w:hint="eastAsia"/>
          <w:bCs w:val="0"/>
          <w:color w:val="008080"/>
          <w:sz w:val="28"/>
          <w:szCs w:val="28"/>
        </w:rPr>
        <w:t>测试场景N</w:t>
      </w:r>
      <w:bookmarkEnd w:id="51"/>
      <w:bookmarkEnd w:id="52"/>
      <w:bookmarkEnd w:id="53"/>
    </w:p>
    <w:p w:rsidR="00FC4498" w:rsidRPr="00754E6E" w:rsidRDefault="00FC4498" w:rsidP="00754E6E">
      <w:pPr>
        <w:pStyle w:val="4"/>
        <w:widowControl w:val="0"/>
        <w:snapToGrid w:val="0"/>
        <w:spacing w:before="100" w:beforeAutospacing="1" w:after="100" w:afterAutospacing="1" w:line="240" w:lineRule="auto"/>
        <w:ind w:left="864" w:hanging="864"/>
        <w:rPr>
          <w:rFonts w:ascii="宋体" w:hAnsi="宋体"/>
          <w:b w:val="0"/>
          <w:sz w:val="24"/>
          <w:szCs w:val="24"/>
        </w:rPr>
      </w:pPr>
      <w:bookmarkStart w:id="54" w:name="_Toc280096444"/>
      <w:bookmarkStart w:id="55" w:name="_Toc282009445"/>
      <w:bookmarkStart w:id="56" w:name="_Toc351557706"/>
      <w:bookmarkStart w:id="57" w:name="_Toc279238093"/>
      <w:bookmarkStart w:id="58" w:name="_Toc261874547"/>
      <w:r w:rsidRPr="00754E6E">
        <w:rPr>
          <w:rFonts w:ascii="宋体" w:hAnsi="宋体" w:hint="eastAsia"/>
          <w:b w:val="0"/>
          <w:sz w:val="24"/>
          <w:szCs w:val="24"/>
        </w:rPr>
        <w:t>应用系统监控</w:t>
      </w:r>
      <w:bookmarkEnd w:id="54"/>
      <w:bookmarkEnd w:id="55"/>
      <w:bookmarkEnd w:id="56"/>
    </w:p>
    <w:p w:rsidR="00FC4498" w:rsidRPr="00754E6E" w:rsidRDefault="00FC4498" w:rsidP="00754E6E">
      <w:pPr>
        <w:snapToGrid w:val="0"/>
        <w:spacing w:before="100" w:beforeAutospacing="1" w:after="100" w:afterAutospacing="1" w:line="240" w:lineRule="auto"/>
        <w:ind w:left="480"/>
        <w:rPr>
          <w:rFonts w:ascii="宋体" w:hAnsi="宋体"/>
        </w:rPr>
      </w:pPr>
      <w:r w:rsidRPr="00754E6E">
        <w:rPr>
          <w:rFonts w:ascii="宋体" w:hAnsi="宋体" w:hint="eastAsia"/>
        </w:rPr>
        <w:t>用附件、图片等形式描述应用系统服务器资源占用监控结果，例如下图：</w:t>
      </w:r>
    </w:p>
    <w:p w:rsidR="00FC4498" w:rsidRPr="00754E6E" w:rsidRDefault="00CF6BC4" w:rsidP="00754E6E">
      <w:pPr>
        <w:snapToGrid w:val="0"/>
        <w:spacing w:before="100" w:beforeAutospacing="1" w:after="100" w:afterAutospacing="1" w:line="240" w:lineRule="auto"/>
        <w:ind w:left="480"/>
        <w:rPr>
          <w:rFonts w:ascii="宋体" w:hAnsi="宋体"/>
        </w:rPr>
      </w:pPr>
      <w:r>
        <w:rPr>
          <w:rFonts w:hint="eastAsia"/>
          <w:noProof/>
        </w:rPr>
        <w:lastRenderedPageBreak/>
        <w:drawing>
          <wp:inline distT="0" distB="0" distL="0" distR="0">
            <wp:extent cx="6050915" cy="3404870"/>
            <wp:effectExtent l="0" t="0" r="6985"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0915" cy="3404870"/>
                    </a:xfrm>
                    <a:prstGeom prst="rect">
                      <a:avLst/>
                    </a:prstGeom>
                    <a:noFill/>
                    <a:ln>
                      <a:noFill/>
                    </a:ln>
                  </pic:spPr>
                </pic:pic>
              </a:graphicData>
            </a:graphic>
          </wp:inline>
        </w:drawing>
      </w:r>
    </w:p>
    <w:p w:rsidR="00FC4498" w:rsidRPr="00754E6E" w:rsidRDefault="00FC4498" w:rsidP="00754E6E">
      <w:pPr>
        <w:pStyle w:val="4"/>
        <w:widowControl w:val="0"/>
        <w:snapToGrid w:val="0"/>
        <w:spacing w:before="100" w:beforeAutospacing="1" w:after="100" w:afterAutospacing="1" w:line="240" w:lineRule="auto"/>
        <w:ind w:left="864" w:hanging="864"/>
        <w:rPr>
          <w:rFonts w:ascii="宋体" w:hAnsi="宋体"/>
          <w:b w:val="0"/>
          <w:sz w:val="24"/>
          <w:szCs w:val="24"/>
        </w:rPr>
      </w:pPr>
      <w:bookmarkStart w:id="59" w:name="_Toc280096445"/>
      <w:bookmarkStart w:id="60" w:name="_Toc282009446"/>
      <w:bookmarkStart w:id="61" w:name="_Toc351557707"/>
      <w:r w:rsidRPr="00754E6E">
        <w:rPr>
          <w:rFonts w:ascii="宋体" w:hAnsi="宋体" w:hint="eastAsia"/>
          <w:b w:val="0"/>
          <w:sz w:val="24"/>
          <w:szCs w:val="24"/>
        </w:rPr>
        <w:t>数据库监控</w:t>
      </w:r>
      <w:bookmarkEnd w:id="59"/>
      <w:bookmarkEnd w:id="60"/>
      <w:bookmarkEnd w:id="61"/>
    </w:p>
    <w:p w:rsidR="00FC4498" w:rsidRPr="00754E6E" w:rsidRDefault="00FC4498" w:rsidP="00DF0A5C">
      <w:pPr>
        <w:numPr>
          <w:ilvl w:val="0"/>
          <w:numId w:val="43"/>
        </w:numPr>
        <w:snapToGrid w:val="0"/>
        <w:spacing w:before="100" w:beforeAutospacing="1" w:after="100" w:afterAutospacing="1" w:line="240" w:lineRule="auto"/>
        <w:rPr>
          <w:rFonts w:ascii="宋体" w:hAnsi="宋体"/>
        </w:rPr>
      </w:pPr>
      <w:r w:rsidRPr="00754E6E">
        <w:rPr>
          <w:rFonts w:ascii="宋体" w:hAnsi="宋体" w:hint="eastAsia"/>
        </w:rPr>
        <w:t>用附件、图片等形式描述数据库服务器资源占用监控结果，例如下图：</w:t>
      </w:r>
    </w:p>
    <w:p w:rsidR="00FC4498" w:rsidRPr="00754E6E" w:rsidRDefault="00CF6BC4" w:rsidP="00754E6E">
      <w:pPr>
        <w:snapToGrid w:val="0"/>
        <w:spacing w:before="100" w:beforeAutospacing="1" w:after="100" w:afterAutospacing="1" w:line="240" w:lineRule="auto"/>
        <w:ind w:left="960"/>
        <w:rPr>
          <w:rFonts w:ascii="宋体" w:hAnsi="宋体"/>
        </w:rPr>
      </w:pPr>
      <w:r>
        <w:rPr>
          <w:rFonts w:ascii="宋体" w:hAnsi="宋体" w:hint="eastAsia"/>
          <w:noProof/>
        </w:rPr>
        <w:drawing>
          <wp:inline distT="0" distB="0" distL="0" distR="0">
            <wp:extent cx="2042795" cy="2169160"/>
            <wp:effectExtent l="0" t="0" r="0" b="2540"/>
            <wp:docPr id="6" name="图片 4" descr="数据库检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库检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2795" cy="2169160"/>
                    </a:xfrm>
                    <a:prstGeom prst="rect">
                      <a:avLst/>
                    </a:prstGeom>
                    <a:noFill/>
                    <a:ln>
                      <a:noFill/>
                    </a:ln>
                  </pic:spPr>
                </pic:pic>
              </a:graphicData>
            </a:graphic>
          </wp:inline>
        </w:drawing>
      </w:r>
    </w:p>
    <w:p w:rsidR="00FC4498" w:rsidRPr="00754E6E" w:rsidRDefault="00FC4498" w:rsidP="00DF0A5C">
      <w:pPr>
        <w:numPr>
          <w:ilvl w:val="0"/>
          <w:numId w:val="43"/>
        </w:numPr>
        <w:snapToGrid w:val="0"/>
        <w:spacing w:before="100" w:beforeAutospacing="1" w:after="100" w:afterAutospacing="1" w:line="240" w:lineRule="auto"/>
        <w:rPr>
          <w:rFonts w:ascii="宋体" w:hAnsi="宋体"/>
        </w:rPr>
      </w:pPr>
      <w:r w:rsidRPr="00754E6E">
        <w:rPr>
          <w:rFonts w:ascii="宋体" w:hAnsi="宋体" w:hint="eastAsia"/>
        </w:rPr>
        <w:t>大SQL</w:t>
      </w:r>
    </w:p>
    <w:p w:rsidR="00FC4498" w:rsidRPr="00754E6E" w:rsidRDefault="00FC4498" w:rsidP="00754E6E">
      <w:pPr>
        <w:pStyle w:val="4"/>
        <w:widowControl w:val="0"/>
        <w:snapToGrid w:val="0"/>
        <w:spacing w:before="100" w:beforeAutospacing="1" w:after="100" w:afterAutospacing="1" w:line="240" w:lineRule="auto"/>
        <w:ind w:left="864" w:hanging="864"/>
        <w:rPr>
          <w:rFonts w:ascii="宋体" w:hAnsi="宋体"/>
          <w:b w:val="0"/>
          <w:sz w:val="24"/>
          <w:szCs w:val="24"/>
        </w:rPr>
      </w:pPr>
      <w:bookmarkStart w:id="62" w:name="_Toc280096446"/>
      <w:bookmarkStart w:id="63" w:name="_Toc282009447"/>
      <w:bookmarkStart w:id="64" w:name="_Toc351557708"/>
      <w:r w:rsidRPr="00754E6E">
        <w:rPr>
          <w:rFonts w:ascii="宋体" w:hAnsi="宋体" w:hint="eastAsia"/>
          <w:b w:val="0"/>
          <w:sz w:val="24"/>
          <w:szCs w:val="24"/>
        </w:rPr>
        <w:t>其他硬件监控</w:t>
      </w:r>
      <w:bookmarkEnd w:id="57"/>
      <w:bookmarkEnd w:id="62"/>
      <w:bookmarkEnd w:id="63"/>
      <w:bookmarkEnd w:id="64"/>
    </w:p>
    <w:p w:rsidR="00FC4498" w:rsidRPr="00754E6E" w:rsidRDefault="00FC4498" w:rsidP="00754E6E">
      <w:pPr>
        <w:snapToGrid w:val="0"/>
        <w:spacing w:before="100" w:beforeAutospacing="1" w:after="100" w:afterAutospacing="1" w:line="240" w:lineRule="auto"/>
        <w:ind w:firstLine="465"/>
        <w:rPr>
          <w:rFonts w:ascii="宋体" w:hAnsi="宋体"/>
        </w:rPr>
      </w:pPr>
      <w:r w:rsidRPr="00754E6E">
        <w:rPr>
          <w:rFonts w:ascii="宋体" w:hAnsi="宋体" w:hint="eastAsia"/>
        </w:rPr>
        <w:t>略。</w:t>
      </w:r>
    </w:p>
    <w:p w:rsidR="00FC4498" w:rsidRPr="00066C2B" w:rsidRDefault="00FC4498" w:rsidP="00066C2B">
      <w:pPr>
        <w:pStyle w:val="1"/>
        <w:numPr>
          <w:ilvl w:val="0"/>
          <w:numId w:val="1"/>
        </w:numPr>
        <w:rPr>
          <w:rFonts w:ascii="黑体" w:eastAsia="黑体" w:hAnsi="宋体"/>
          <w:color w:val="FF0000"/>
        </w:rPr>
      </w:pPr>
      <w:bookmarkStart w:id="65" w:name="_Toc249429330"/>
      <w:bookmarkStart w:id="66" w:name="_Toc279238130"/>
      <w:bookmarkStart w:id="67" w:name="_Toc280096447"/>
      <w:bookmarkStart w:id="68" w:name="_Toc282009448"/>
      <w:bookmarkStart w:id="69" w:name="_Toc351557709"/>
      <w:bookmarkEnd w:id="36"/>
      <w:bookmarkEnd w:id="58"/>
      <w:r w:rsidRPr="00066C2B">
        <w:rPr>
          <w:rFonts w:ascii="黑体" w:eastAsia="黑体" w:hAnsi="宋体" w:hint="eastAsia"/>
          <w:color w:val="FF0000"/>
        </w:rPr>
        <w:t>测试结果统计分析</w:t>
      </w:r>
      <w:bookmarkEnd w:id="65"/>
      <w:bookmarkEnd w:id="66"/>
      <w:bookmarkEnd w:id="67"/>
      <w:bookmarkEnd w:id="68"/>
      <w:bookmarkEnd w:id="69"/>
    </w:p>
    <w:p w:rsidR="00FC4498" w:rsidRPr="00066C2B" w:rsidRDefault="00FC4498" w:rsidP="00066C2B">
      <w:pPr>
        <w:pStyle w:val="2"/>
        <w:numPr>
          <w:ilvl w:val="1"/>
          <w:numId w:val="1"/>
        </w:numPr>
        <w:rPr>
          <w:rFonts w:ascii="黑体" w:eastAsia="黑体" w:hAnsi="微软雅黑"/>
          <w:b w:val="0"/>
          <w:bCs w:val="0"/>
          <w:noProof/>
          <w:color w:val="0000FF"/>
          <w:sz w:val="32"/>
        </w:rPr>
      </w:pPr>
      <w:bookmarkStart w:id="70" w:name="_Toc280096448"/>
      <w:bookmarkStart w:id="71" w:name="_Toc282009449"/>
      <w:bookmarkStart w:id="72" w:name="_Toc351557710"/>
      <w:bookmarkStart w:id="73" w:name="_Toc279238136"/>
      <w:bookmarkStart w:id="74" w:name="_Toc249429332"/>
      <w:r w:rsidRPr="00066C2B">
        <w:rPr>
          <w:rFonts w:ascii="黑体" w:eastAsia="黑体" w:hAnsi="微软雅黑" w:hint="eastAsia"/>
          <w:b w:val="0"/>
          <w:bCs w:val="0"/>
          <w:noProof/>
          <w:color w:val="0000FF"/>
          <w:sz w:val="32"/>
        </w:rPr>
        <w:t>测试场景1</w:t>
      </w:r>
      <w:bookmarkEnd w:id="70"/>
      <w:bookmarkEnd w:id="71"/>
      <w:bookmarkEnd w:id="72"/>
    </w:p>
    <w:p w:rsidR="00064252" w:rsidRPr="00BD2518" w:rsidRDefault="00064252" w:rsidP="00064252">
      <w:r w:rsidRPr="00BD2518">
        <w:rPr>
          <w:rFonts w:hint="eastAsia"/>
        </w:rPr>
        <w:t>测试场景</w:t>
      </w:r>
      <w:r>
        <w:rPr>
          <w:rFonts w:hint="eastAsia"/>
        </w:rPr>
        <w:t>：针对每个功能点执行单场景的测试；</w:t>
      </w:r>
    </w:p>
    <w:p w:rsidR="00064252" w:rsidRPr="00BD2518" w:rsidRDefault="00064252" w:rsidP="00064252">
      <w:r w:rsidRPr="00BD2518">
        <w:rPr>
          <w:rFonts w:hint="eastAsia"/>
        </w:rPr>
        <w:lastRenderedPageBreak/>
        <w:t>用户数：</w:t>
      </w:r>
    </w:p>
    <w:p w:rsidR="00064252" w:rsidRDefault="00064252" w:rsidP="00064252">
      <w:r w:rsidRPr="00BD2518">
        <w:rPr>
          <w:rFonts w:hint="eastAsia"/>
        </w:rPr>
        <w:t>并发：</w:t>
      </w:r>
    </w:p>
    <w:p w:rsidR="00064252" w:rsidRPr="007B4CDA" w:rsidRDefault="00064252" w:rsidP="00064252">
      <w:pPr>
        <w:rPr>
          <w:i/>
          <w:color w:val="0070C0"/>
        </w:rPr>
      </w:pPr>
      <w:r w:rsidRPr="007B4CDA">
        <w:rPr>
          <w:rFonts w:hint="eastAsia"/>
          <w:i/>
          <w:color w:val="0070C0"/>
        </w:rPr>
        <w:t>并发策略：</w:t>
      </w:r>
      <w:r w:rsidRPr="007B4CDA">
        <w:rPr>
          <w:rFonts w:hint="eastAsia"/>
          <w:i/>
          <w:color w:val="0070C0"/>
        </w:rPr>
        <w:t>200</w:t>
      </w:r>
      <w:r w:rsidRPr="007B4CDA">
        <w:rPr>
          <w:rFonts w:hint="eastAsia"/>
          <w:i/>
          <w:color w:val="0070C0"/>
        </w:rPr>
        <w:t>用户同时登陆</w:t>
      </w:r>
    </w:p>
    <w:p w:rsidR="00064252" w:rsidRPr="007B4CDA" w:rsidRDefault="00064252" w:rsidP="00064252">
      <w:pPr>
        <w:ind w:firstLine="420"/>
        <w:rPr>
          <w:i/>
          <w:color w:val="0070C0"/>
        </w:rPr>
      </w:pPr>
      <w:r w:rsidRPr="007B4CDA">
        <w:rPr>
          <w:rFonts w:hint="eastAsia"/>
          <w:i/>
          <w:color w:val="0070C0"/>
        </w:rPr>
        <w:t>每个脚本执行完成即可退出</w:t>
      </w:r>
    </w:p>
    <w:p w:rsidR="00064252" w:rsidRPr="007B4CDA" w:rsidRDefault="00064252" w:rsidP="00064252">
      <w:pPr>
        <w:ind w:firstLine="420"/>
        <w:rPr>
          <w:i/>
          <w:color w:val="0070C0"/>
        </w:rPr>
      </w:pPr>
      <w:r w:rsidRPr="007B4CDA">
        <w:rPr>
          <w:rFonts w:hint="eastAsia"/>
          <w:i/>
          <w:color w:val="0070C0"/>
        </w:rPr>
        <w:t>无</w:t>
      </w:r>
      <w:proofErr w:type="spellStart"/>
      <w:r w:rsidRPr="007B4CDA">
        <w:rPr>
          <w:i/>
          <w:color w:val="0070C0"/>
        </w:rPr>
        <w:t>T</w:t>
      </w:r>
      <w:r w:rsidRPr="007B4CDA">
        <w:rPr>
          <w:rFonts w:hint="eastAsia"/>
          <w:i/>
          <w:color w:val="0070C0"/>
        </w:rPr>
        <w:t>hinktime</w:t>
      </w:r>
      <w:proofErr w:type="spellEnd"/>
      <w:r w:rsidRPr="007B4CDA">
        <w:rPr>
          <w:rFonts w:hint="eastAsia"/>
          <w:i/>
          <w:color w:val="0070C0"/>
        </w:rPr>
        <w:t xml:space="preserve"> </w:t>
      </w:r>
    </w:p>
    <w:p w:rsidR="00064252" w:rsidRPr="007B4CDA" w:rsidRDefault="00064252" w:rsidP="00064252">
      <w:pPr>
        <w:ind w:firstLine="420"/>
        <w:rPr>
          <w:i/>
          <w:color w:val="0070C0"/>
        </w:rPr>
      </w:pPr>
      <w:r w:rsidRPr="007B4CDA">
        <w:rPr>
          <w:rFonts w:hint="eastAsia"/>
          <w:i/>
          <w:color w:val="0070C0"/>
        </w:rPr>
        <w:t>Timeout</w:t>
      </w:r>
      <w:r w:rsidRPr="007B4CDA">
        <w:rPr>
          <w:rFonts w:hint="eastAsia"/>
          <w:i/>
          <w:color w:val="0070C0"/>
        </w:rPr>
        <w:t>时间为</w:t>
      </w:r>
      <w:r w:rsidRPr="007B4CDA">
        <w:rPr>
          <w:rFonts w:hint="eastAsia"/>
          <w:i/>
          <w:color w:val="0070C0"/>
        </w:rPr>
        <w:t>300</w:t>
      </w:r>
      <w:r w:rsidRPr="007B4CDA">
        <w:rPr>
          <w:rFonts w:hint="eastAsia"/>
          <w:i/>
          <w:color w:val="0070C0"/>
        </w:rPr>
        <w:t>秒</w:t>
      </w:r>
    </w:p>
    <w:p w:rsidR="00064252" w:rsidRPr="007B4CDA" w:rsidRDefault="00064252" w:rsidP="00064252">
      <w:pPr>
        <w:ind w:firstLine="420"/>
        <w:rPr>
          <w:i/>
          <w:color w:val="0070C0"/>
        </w:rPr>
      </w:pPr>
      <w:r w:rsidRPr="007B4CDA">
        <w:rPr>
          <w:i/>
          <w:color w:val="0070C0"/>
        </w:rPr>
        <w:t>有</w:t>
      </w:r>
      <w:r w:rsidRPr="007B4CDA">
        <w:rPr>
          <w:rFonts w:hint="eastAsia"/>
          <w:i/>
          <w:color w:val="0070C0"/>
        </w:rPr>
        <w:t>集合点</w:t>
      </w:r>
    </w:p>
    <w:p w:rsidR="00064252" w:rsidRPr="007B4CDA" w:rsidRDefault="00064252" w:rsidP="00064252">
      <w:pPr>
        <w:ind w:firstLine="420"/>
        <w:rPr>
          <w:i/>
          <w:color w:val="0070C0"/>
        </w:rPr>
      </w:pPr>
      <w:r w:rsidRPr="007B4CDA">
        <w:rPr>
          <w:rFonts w:hint="eastAsia"/>
          <w:i/>
          <w:color w:val="0070C0"/>
        </w:rPr>
        <w:t>执行完所有用户同时退出系统</w:t>
      </w:r>
    </w:p>
    <w:p w:rsidR="00064252" w:rsidRPr="007B4CDA" w:rsidRDefault="00064252" w:rsidP="00064252">
      <w:pPr>
        <w:ind w:firstLine="420"/>
        <w:rPr>
          <w:i/>
          <w:color w:val="0070C0"/>
        </w:rPr>
      </w:pPr>
      <w:r w:rsidRPr="007B4CDA">
        <w:rPr>
          <w:rFonts w:hint="eastAsia"/>
          <w:i/>
          <w:color w:val="0070C0"/>
        </w:rPr>
        <w:t>本次执行时间</w:t>
      </w:r>
      <w:r w:rsidRPr="007B4CDA">
        <w:rPr>
          <w:i/>
          <w:color w:val="0070C0"/>
        </w:rPr>
        <w:t xml:space="preserve">: 2013-01-23 </w:t>
      </w:r>
      <w:r w:rsidRPr="007B4CDA">
        <w:rPr>
          <w:rFonts w:hint="eastAsia"/>
          <w:i/>
          <w:color w:val="0070C0"/>
        </w:rPr>
        <w:t>22</w:t>
      </w:r>
      <w:r w:rsidRPr="007B4CDA">
        <w:rPr>
          <w:i/>
          <w:color w:val="0070C0"/>
        </w:rPr>
        <w:t>:11 - 2013-01-23 22:35</w:t>
      </w:r>
    </w:p>
    <w:tbl>
      <w:tblPr>
        <w:tblW w:w="4676" w:type="pct"/>
        <w:tblInd w:w="108" w:type="dxa"/>
        <w:tblLayout w:type="fixed"/>
        <w:tblLook w:val="04A0" w:firstRow="1" w:lastRow="0" w:firstColumn="1" w:lastColumn="0" w:noHBand="0" w:noVBand="1"/>
      </w:tblPr>
      <w:tblGrid>
        <w:gridCol w:w="1701"/>
        <w:gridCol w:w="2409"/>
        <w:gridCol w:w="2411"/>
        <w:gridCol w:w="2694"/>
      </w:tblGrid>
      <w:tr w:rsidR="00064252" w:rsidRPr="004B47DF" w:rsidTr="007B4CDA">
        <w:trPr>
          <w:trHeight w:val="300"/>
          <w:tblHeader/>
        </w:trPr>
        <w:tc>
          <w:tcPr>
            <w:tcW w:w="923" w:type="pct"/>
            <w:vMerge w:val="restart"/>
            <w:tcBorders>
              <w:top w:val="single" w:sz="4" w:space="0" w:color="auto"/>
              <w:left w:val="single" w:sz="4" w:space="0" w:color="auto"/>
              <w:right w:val="single" w:sz="4" w:space="0" w:color="auto"/>
            </w:tcBorders>
            <w:shd w:val="clear" w:color="auto" w:fill="D9D9D9"/>
            <w:noWrap/>
            <w:vAlign w:val="center"/>
          </w:tcPr>
          <w:p w:rsidR="00064252" w:rsidRPr="002D1ECB" w:rsidRDefault="00064252" w:rsidP="008505BF">
            <w:pPr>
              <w:widowControl/>
              <w:jc w:val="left"/>
              <w:rPr>
                <w:rFonts w:ascii="宋体" w:hAnsi="宋体" w:cs="宋体"/>
                <w:b/>
                <w:color w:val="000000"/>
                <w:kern w:val="0"/>
                <w:sz w:val="20"/>
                <w:szCs w:val="20"/>
              </w:rPr>
            </w:pPr>
            <w:r w:rsidRPr="002D1ECB">
              <w:rPr>
                <w:rFonts w:ascii="宋体" w:hAnsi="宋体" w:cs="宋体" w:hint="eastAsia"/>
                <w:b/>
                <w:color w:val="000000"/>
                <w:kern w:val="0"/>
                <w:sz w:val="20"/>
                <w:szCs w:val="20"/>
              </w:rPr>
              <w:t>事务名称</w:t>
            </w:r>
          </w:p>
        </w:tc>
        <w:tc>
          <w:tcPr>
            <w:tcW w:w="4077" w:type="pct"/>
            <w:gridSpan w:val="3"/>
            <w:tcBorders>
              <w:top w:val="single" w:sz="4" w:space="0" w:color="auto"/>
              <w:left w:val="nil"/>
              <w:bottom w:val="single" w:sz="4" w:space="0" w:color="auto"/>
              <w:right w:val="single" w:sz="4" w:space="0" w:color="auto"/>
            </w:tcBorders>
            <w:shd w:val="clear" w:color="auto" w:fill="D9D9D9"/>
          </w:tcPr>
          <w:p w:rsidR="00064252" w:rsidRPr="002D1ECB" w:rsidRDefault="00064252" w:rsidP="00064252">
            <w:pPr>
              <w:jc w:val="center"/>
              <w:rPr>
                <w:rFonts w:ascii="Verdana" w:hAnsi="Verdana" w:cs="宋体"/>
                <w:b/>
                <w:color w:val="000000"/>
                <w:sz w:val="20"/>
                <w:szCs w:val="20"/>
              </w:rPr>
            </w:pPr>
            <w:r>
              <w:rPr>
                <w:rFonts w:ascii="Verdana" w:hAnsi="Verdana" w:cs="宋体" w:hint="eastAsia"/>
                <w:b/>
                <w:color w:val="000000"/>
                <w:sz w:val="20"/>
                <w:szCs w:val="20"/>
              </w:rPr>
              <w:t>最近三次执行响应时间</w:t>
            </w:r>
          </w:p>
        </w:tc>
      </w:tr>
      <w:tr w:rsidR="00064252" w:rsidRPr="004B47DF" w:rsidTr="007B4CDA">
        <w:trPr>
          <w:trHeight w:val="300"/>
          <w:tblHeader/>
        </w:trPr>
        <w:tc>
          <w:tcPr>
            <w:tcW w:w="923" w:type="pct"/>
            <w:vMerge/>
            <w:tcBorders>
              <w:left w:val="single" w:sz="4" w:space="0" w:color="auto"/>
              <w:bottom w:val="single" w:sz="4" w:space="0" w:color="auto"/>
              <w:right w:val="single" w:sz="4" w:space="0" w:color="auto"/>
            </w:tcBorders>
            <w:shd w:val="clear" w:color="auto" w:fill="D9D9D9"/>
            <w:noWrap/>
            <w:vAlign w:val="center"/>
          </w:tcPr>
          <w:p w:rsidR="00064252" w:rsidRPr="002D1ECB" w:rsidRDefault="00064252" w:rsidP="008505BF">
            <w:pPr>
              <w:widowControl/>
              <w:jc w:val="left"/>
              <w:rPr>
                <w:rFonts w:ascii="宋体" w:hAnsi="宋体" w:cs="宋体"/>
                <w:b/>
                <w:color w:val="000000"/>
                <w:kern w:val="0"/>
                <w:sz w:val="20"/>
                <w:szCs w:val="20"/>
              </w:rPr>
            </w:pPr>
          </w:p>
        </w:tc>
        <w:tc>
          <w:tcPr>
            <w:tcW w:w="1307" w:type="pct"/>
            <w:tcBorders>
              <w:top w:val="single" w:sz="4" w:space="0" w:color="auto"/>
              <w:left w:val="nil"/>
              <w:bottom w:val="single" w:sz="4" w:space="0" w:color="auto"/>
              <w:right w:val="single" w:sz="4" w:space="0" w:color="auto"/>
            </w:tcBorders>
            <w:shd w:val="clear" w:color="auto" w:fill="D9D9D9"/>
          </w:tcPr>
          <w:p w:rsidR="007B4CDA" w:rsidRPr="007B4CDA" w:rsidRDefault="00064252" w:rsidP="007B4CDA">
            <w:pPr>
              <w:widowControl/>
              <w:jc w:val="left"/>
              <w:rPr>
                <w:rFonts w:ascii="Verdana" w:hAnsi="Verdana"/>
                <w:b/>
                <w:color w:val="000000"/>
                <w:sz w:val="18"/>
                <w:szCs w:val="18"/>
              </w:rPr>
            </w:pPr>
            <w:r w:rsidRPr="007B4CDA">
              <w:rPr>
                <w:rFonts w:ascii="Verdana" w:hAnsi="Verdana" w:hint="eastAsia"/>
                <w:b/>
                <w:color w:val="000000"/>
                <w:sz w:val="18"/>
                <w:szCs w:val="18"/>
              </w:rPr>
              <w:t>本次测试</w:t>
            </w:r>
            <w:r w:rsidR="007B4CDA" w:rsidRPr="007B4CDA">
              <w:rPr>
                <w:rFonts w:ascii="Verdana" w:hAnsi="Verdana" w:hint="eastAsia"/>
                <w:b/>
                <w:color w:val="000000"/>
                <w:sz w:val="18"/>
                <w:szCs w:val="18"/>
              </w:rPr>
              <w:t>结果</w:t>
            </w:r>
          </w:p>
          <w:p w:rsidR="00064252" w:rsidRPr="007B4CDA" w:rsidRDefault="00064252" w:rsidP="007B4CDA">
            <w:pPr>
              <w:widowControl/>
              <w:jc w:val="left"/>
              <w:rPr>
                <w:rFonts w:ascii="Verdana" w:hAnsi="Verdana"/>
                <w:b/>
                <w:color w:val="000000"/>
                <w:sz w:val="18"/>
                <w:szCs w:val="18"/>
              </w:rPr>
            </w:pPr>
            <w:r w:rsidRPr="007B4CDA">
              <w:rPr>
                <w:rFonts w:ascii="Verdana" w:hAnsi="Verdana"/>
                <w:b/>
                <w:color w:val="000000"/>
                <w:sz w:val="18"/>
                <w:szCs w:val="18"/>
              </w:rPr>
              <w:t xml:space="preserve">Period: 2013-01-23 </w:t>
            </w:r>
            <w:r w:rsidRPr="007B4CDA">
              <w:rPr>
                <w:rFonts w:ascii="Verdana" w:hAnsi="Verdana" w:hint="eastAsia"/>
                <w:b/>
                <w:color w:val="000000"/>
                <w:sz w:val="18"/>
                <w:szCs w:val="18"/>
              </w:rPr>
              <w:t>22</w:t>
            </w:r>
            <w:r w:rsidRPr="007B4CDA">
              <w:rPr>
                <w:rFonts w:ascii="Verdana" w:hAnsi="Verdana"/>
                <w:b/>
                <w:color w:val="000000"/>
                <w:sz w:val="18"/>
                <w:szCs w:val="18"/>
              </w:rPr>
              <w:t>:11 - 2013-01-23 22:35</w:t>
            </w:r>
          </w:p>
        </w:tc>
        <w:tc>
          <w:tcPr>
            <w:tcW w:w="1308" w:type="pct"/>
            <w:tcBorders>
              <w:top w:val="single" w:sz="4" w:space="0" w:color="auto"/>
              <w:left w:val="single" w:sz="4" w:space="0" w:color="auto"/>
              <w:bottom w:val="single" w:sz="4" w:space="0" w:color="auto"/>
              <w:right w:val="single" w:sz="4" w:space="0" w:color="auto"/>
            </w:tcBorders>
            <w:shd w:val="clear" w:color="auto" w:fill="D9D9D9"/>
            <w:noWrap/>
            <w:vAlign w:val="center"/>
          </w:tcPr>
          <w:p w:rsidR="007B4CDA" w:rsidRDefault="007B4CDA" w:rsidP="008505BF">
            <w:pPr>
              <w:widowControl/>
              <w:jc w:val="left"/>
              <w:rPr>
                <w:rFonts w:ascii="Verdana" w:hAnsi="Verdana"/>
                <w:b/>
                <w:color w:val="000000"/>
                <w:sz w:val="18"/>
                <w:szCs w:val="18"/>
              </w:rPr>
            </w:pPr>
            <w:r>
              <w:rPr>
                <w:rFonts w:ascii="Verdana" w:hAnsi="Verdana" w:hint="eastAsia"/>
                <w:b/>
                <w:color w:val="000000"/>
                <w:sz w:val="18"/>
                <w:szCs w:val="18"/>
              </w:rPr>
              <w:t>前一轮测试结果：</w:t>
            </w:r>
          </w:p>
          <w:p w:rsidR="00064252" w:rsidRPr="002D1ECB" w:rsidRDefault="00064252" w:rsidP="008505BF">
            <w:pPr>
              <w:widowControl/>
              <w:jc w:val="left"/>
              <w:rPr>
                <w:rFonts w:ascii="Verdana" w:hAnsi="Verdana" w:cs="宋体"/>
                <w:b/>
                <w:color w:val="000000"/>
                <w:kern w:val="0"/>
                <w:sz w:val="20"/>
                <w:szCs w:val="20"/>
              </w:rPr>
            </w:pPr>
            <w:r w:rsidRPr="002D1ECB">
              <w:rPr>
                <w:rFonts w:ascii="Verdana" w:hAnsi="Verdana"/>
                <w:b/>
                <w:color w:val="000000"/>
                <w:sz w:val="18"/>
                <w:szCs w:val="18"/>
              </w:rPr>
              <w:t>2013-01-23 16:41 - 2013-01-23 17:23</w:t>
            </w:r>
          </w:p>
        </w:tc>
        <w:tc>
          <w:tcPr>
            <w:tcW w:w="1462" w:type="pct"/>
            <w:tcBorders>
              <w:top w:val="single" w:sz="4" w:space="0" w:color="auto"/>
              <w:bottom w:val="single" w:sz="4" w:space="0" w:color="auto"/>
              <w:right w:val="single" w:sz="4" w:space="0" w:color="auto"/>
            </w:tcBorders>
            <w:shd w:val="clear" w:color="auto" w:fill="D9D9D9"/>
            <w:vAlign w:val="center"/>
          </w:tcPr>
          <w:p w:rsidR="007B4CDA" w:rsidRDefault="007B4CDA" w:rsidP="007B4CDA">
            <w:pPr>
              <w:widowControl/>
              <w:jc w:val="left"/>
              <w:rPr>
                <w:rFonts w:ascii="Verdana" w:hAnsi="Verdana"/>
                <w:b/>
                <w:color w:val="000000"/>
                <w:sz w:val="18"/>
                <w:szCs w:val="18"/>
              </w:rPr>
            </w:pPr>
            <w:r>
              <w:rPr>
                <w:rFonts w:ascii="Verdana" w:hAnsi="Verdana" w:hint="eastAsia"/>
                <w:b/>
                <w:color w:val="000000"/>
                <w:sz w:val="18"/>
                <w:szCs w:val="18"/>
              </w:rPr>
              <w:t>再前一轮测试结果：</w:t>
            </w:r>
          </w:p>
          <w:p w:rsidR="00064252" w:rsidRPr="002D1ECB" w:rsidRDefault="00064252" w:rsidP="007B4CDA">
            <w:pPr>
              <w:jc w:val="left"/>
              <w:rPr>
                <w:rFonts w:ascii="Verdana" w:hAnsi="Verdana" w:cs="宋体"/>
                <w:b/>
                <w:color w:val="000000"/>
                <w:sz w:val="20"/>
                <w:szCs w:val="20"/>
              </w:rPr>
            </w:pPr>
            <w:r w:rsidRPr="002D1ECB">
              <w:rPr>
                <w:rFonts w:ascii="Verdana" w:hAnsi="Verdana"/>
                <w:b/>
                <w:color w:val="000000"/>
                <w:sz w:val="18"/>
                <w:szCs w:val="18"/>
              </w:rPr>
              <w:t>2013-01-23 1</w:t>
            </w:r>
            <w:r w:rsidR="007B4CDA">
              <w:rPr>
                <w:rFonts w:ascii="Verdana" w:hAnsi="Verdana" w:hint="eastAsia"/>
                <w:b/>
                <w:color w:val="000000"/>
                <w:sz w:val="18"/>
                <w:szCs w:val="18"/>
              </w:rPr>
              <w:t>2</w:t>
            </w:r>
            <w:r w:rsidRPr="002D1ECB">
              <w:rPr>
                <w:rFonts w:ascii="Verdana" w:hAnsi="Verdana"/>
                <w:b/>
                <w:color w:val="000000"/>
                <w:sz w:val="18"/>
                <w:szCs w:val="18"/>
              </w:rPr>
              <w:t>:15 - 2013-01-23 1</w:t>
            </w:r>
            <w:r w:rsidR="007B4CDA">
              <w:rPr>
                <w:rFonts w:ascii="Verdana" w:hAnsi="Verdana" w:hint="eastAsia"/>
                <w:b/>
                <w:color w:val="000000"/>
                <w:sz w:val="18"/>
                <w:szCs w:val="18"/>
              </w:rPr>
              <w:t>3</w:t>
            </w:r>
            <w:r w:rsidRPr="002D1ECB">
              <w:rPr>
                <w:rFonts w:ascii="Verdana" w:hAnsi="Verdana"/>
                <w:b/>
                <w:color w:val="000000"/>
                <w:sz w:val="18"/>
                <w:szCs w:val="18"/>
              </w:rPr>
              <w:t>:37</w:t>
            </w:r>
          </w:p>
        </w:tc>
      </w:tr>
      <w:tr w:rsidR="00064252" w:rsidRPr="004B47DF" w:rsidTr="007B4CDA">
        <w:trPr>
          <w:trHeight w:val="300"/>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064252" w:rsidRPr="004B47DF" w:rsidRDefault="00064252"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064252" w:rsidRDefault="00064252" w:rsidP="008505BF">
            <w:pPr>
              <w:jc w:val="right"/>
              <w:rPr>
                <w:rFonts w:ascii="Verdana" w:hAnsi="Verdana" w:cs="宋体"/>
                <w:color w:val="000000"/>
                <w:sz w:val="16"/>
                <w:szCs w:val="16"/>
              </w:rPr>
            </w:pPr>
            <w:r>
              <w:rPr>
                <w:rFonts w:ascii="Verdana" w:hAnsi="Verdana"/>
                <w:color w:val="000000"/>
                <w:sz w:val="16"/>
                <w:szCs w:val="16"/>
              </w:rPr>
              <w:t>0.286</w:t>
            </w:r>
          </w:p>
        </w:tc>
        <w:tc>
          <w:tcPr>
            <w:tcW w:w="1308" w:type="pct"/>
            <w:tcBorders>
              <w:top w:val="single" w:sz="4" w:space="0" w:color="auto"/>
              <w:left w:val="single" w:sz="4" w:space="0" w:color="auto"/>
              <w:bottom w:val="single" w:sz="4" w:space="0" w:color="auto"/>
              <w:right w:val="single" w:sz="4" w:space="0" w:color="auto"/>
            </w:tcBorders>
            <w:shd w:val="clear" w:color="000000" w:fill="F3F3F3"/>
            <w:noWrap/>
            <w:vAlign w:val="center"/>
          </w:tcPr>
          <w:p w:rsidR="00064252" w:rsidRPr="004B47DF" w:rsidRDefault="00064252"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0.243</w:t>
            </w:r>
          </w:p>
        </w:tc>
        <w:tc>
          <w:tcPr>
            <w:tcW w:w="1462" w:type="pct"/>
            <w:tcBorders>
              <w:top w:val="single" w:sz="4" w:space="0" w:color="auto"/>
              <w:bottom w:val="single" w:sz="4" w:space="0" w:color="auto"/>
              <w:right w:val="single" w:sz="4" w:space="0" w:color="auto"/>
            </w:tcBorders>
            <w:vAlign w:val="center"/>
          </w:tcPr>
          <w:p w:rsidR="00064252" w:rsidRDefault="00064252" w:rsidP="008505BF">
            <w:pPr>
              <w:jc w:val="right"/>
              <w:rPr>
                <w:rFonts w:ascii="Verdana" w:hAnsi="Verdana" w:cs="宋体"/>
                <w:color w:val="000000"/>
                <w:sz w:val="20"/>
                <w:szCs w:val="20"/>
              </w:rPr>
            </w:pPr>
            <w:r>
              <w:rPr>
                <w:rFonts w:ascii="Verdana" w:hAnsi="Verdana"/>
                <w:color w:val="000000"/>
                <w:sz w:val="20"/>
                <w:szCs w:val="20"/>
              </w:rPr>
              <w:t>1.42</w:t>
            </w:r>
          </w:p>
        </w:tc>
      </w:tr>
      <w:tr w:rsidR="00064252" w:rsidRPr="004B47DF" w:rsidTr="007B4CDA">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064252" w:rsidRPr="004B47DF" w:rsidRDefault="00064252"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064252" w:rsidRDefault="00064252" w:rsidP="008505BF">
            <w:pPr>
              <w:jc w:val="right"/>
              <w:rPr>
                <w:rFonts w:ascii="Verdana" w:hAnsi="Verdana" w:cs="宋体"/>
                <w:color w:val="000000"/>
                <w:sz w:val="16"/>
                <w:szCs w:val="16"/>
              </w:rPr>
            </w:pPr>
            <w:r>
              <w:rPr>
                <w:rFonts w:ascii="Verdana" w:hAnsi="Verdana"/>
                <w:color w:val="000000"/>
                <w:sz w:val="16"/>
                <w:szCs w:val="16"/>
              </w:rPr>
              <w:t>0.131</w:t>
            </w:r>
          </w:p>
        </w:tc>
        <w:tc>
          <w:tcPr>
            <w:tcW w:w="1308" w:type="pc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064252" w:rsidRPr="004B47DF" w:rsidRDefault="00064252"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0.144</w:t>
            </w:r>
          </w:p>
        </w:tc>
        <w:tc>
          <w:tcPr>
            <w:tcW w:w="1462" w:type="pct"/>
            <w:tcBorders>
              <w:top w:val="single" w:sz="4" w:space="0" w:color="auto"/>
              <w:bottom w:val="single" w:sz="4" w:space="0" w:color="auto"/>
              <w:right w:val="single" w:sz="4" w:space="0" w:color="auto"/>
            </w:tcBorders>
            <w:vAlign w:val="center"/>
          </w:tcPr>
          <w:p w:rsidR="00064252" w:rsidRDefault="00064252" w:rsidP="008505BF">
            <w:pPr>
              <w:jc w:val="right"/>
              <w:rPr>
                <w:rFonts w:ascii="Verdana" w:hAnsi="Verdana" w:cs="宋体"/>
                <w:color w:val="000000"/>
                <w:sz w:val="20"/>
                <w:szCs w:val="20"/>
              </w:rPr>
            </w:pPr>
            <w:r>
              <w:rPr>
                <w:rFonts w:ascii="Verdana" w:hAnsi="Verdana"/>
                <w:color w:val="000000"/>
                <w:sz w:val="20"/>
                <w:szCs w:val="20"/>
              </w:rPr>
              <w:t>0.496</w:t>
            </w:r>
          </w:p>
        </w:tc>
      </w:tr>
      <w:tr w:rsidR="00064252" w:rsidRPr="004B47DF" w:rsidTr="007B4CDA">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064252" w:rsidRPr="004B47DF" w:rsidRDefault="00064252"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064252" w:rsidRDefault="00064252" w:rsidP="008505BF">
            <w:pPr>
              <w:jc w:val="right"/>
              <w:rPr>
                <w:rFonts w:ascii="Verdana" w:hAnsi="Verdana" w:cs="宋体"/>
                <w:color w:val="000000"/>
                <w:sz w:val="16"/>
                <w:szCs w:val="16"/>
              </w:rPr>
            </w:pPr>
            <w:r>
              <w:rPr>
                <w:rFonts w:ascii="Verdana" w:hAnsi="Verdana"/>
                <w:color w:val="000000"/>
                <w:sz w:val="16"/>
                <w:szCs w:val="16"/>
              </w:rPr>
              <w:t>0.124</w:t>
            </w:r>
          </w:p>
        </w:tc>
        <w:tc>
          <w:tcPr>
            <w:tcW w:w="1308" w:type="pct"/>
            <w:tcBorders>
              <w:top w:val="single" w:sz="4" w:space="0" w:color="auto"/>
              <w:left w:val="single" w:sz="4" w:space="0" w:color="auto"/>
              <w:bottom w:val="single" w:sz="4" w:space="0" w:color="auto"/>
              <w:right w:val="single" w:sz="4" w:space="0" w:color="auto"/>
            </w:tcBorders>
            <w:shd w:val="clear" w:color="000000" w:fill="F3F3F3"/>
            <w:noWrap/>
            <w:vAlign w:val="center"/>
            <w:hideMark/>
          </w:tcPr>
          <w:p w:rsidR="00064252" w:rsidRPr="004B47DF" w:rsidRDefault="00064252"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0.075</w:t>
            </w:r>
          </w:p>
        </w:tc>
        <w:tc>
          <w:tcPr>
            <w:tcW w:w="1462" w:type="pct"/>
            <w:tcBorders>
              <w:top w:val="single" w:sz="4" w:space="0" w:color="auto"/>
              <w:bottom w:val="single" w:sz="4" w:space="0" w:color="auto"/>
              <w:right w:val="single" w:sz="4" w:space="0" w:color="auto"/>
            </w:tcBorders>
            <w:vAlign w:val="center"/>
          </w:tcPr>
          <w:p w:rsidR="00064252" w:rsidRDefault="00064252" w:rsidP="008505BF">
            <w:pPr>
              <w:jc w:val="right"/>
              <w:rPr>
                <w:rFonts w:ascii="Verdana" w:hAnsi="Verdana" w:cs="宋体"/>
                <w:color w:val="000000"/>
                <w:sz w:val="20"/>
                <w:szCs w:val="20"/>
              </w:rPr>
            </w:pPr>
            <w:r>
              <w:rPr>
                <w:rFonts w:ascii="Verdana" w:hAnsi="Verdana"/>
                <w:color w:val="000000"/>
                <w:sz w:val="20"/>
                <w:szCs w:val="20"/>
              </w:rPr>
              <w:t>5.307</w:t>
            </w:r>
          </w:p>
        </w:tc>
      </w:tr>
      <w:tr w:rsidR="00064252" w:rsidRPr="004B47DF" w:rsidTr="007B4CDA">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064252" w:rsidRPr="004B47DF" w:rsidRDefault="00064252"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064252" w:rsidRDefault="00064252" w:rsidP="008505BF">
            <w:pPr>
              <w:jc w:val="right"/>
              <w:rPr>
                <w:rFonts w:ascii="Verdana" w:hAnsi="Verdana" w:cs="宋体"/>
                <w:color w:val="000000"/>
                <w:sz w:val="16"/>
                <w:szCs w:val="16"/>
              </w:rPr>
            </w:pPr>
            <w:r>
              <w:rPr>
                <w:rFonts w:ascii="Verdana" w:hAnsi="Verdana"/>
                <w:color w:val="000000"/>
                <w:sz w:val="16"/>
                <w:szCs w:val="16"/>
              </w:rPr>
              <w:t>2.709</w:t>
            </w:r>
          </w:p>
        </w:tc>
        <w:tc>
          <w:tcPr>
            <w:tcW w:w="1308" w:type="pc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064252" w:rsidRPr="004B47DF" w:rsidRDefault="00064252"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1.293</w:t>
            </w:r>
          </w:p>
        </w:tc>
        <w:tc>
          <w:tcPr>
            <w:tcW w:w="1462" w:type="pct"/>
            <w:tcBorders>
              <w:top w:val="single" w:sz="4" w:space="0" w:color="auto"/>
              <w:bottom w:val="single" w:sz="4" w:space="0" w:color="auto"/>
              <w:right w:val="single" w:sz="4" w:space="0" w:color="auto"/>
            </w:tcBorders>
            <w:vAlign w:val="center"/>
          </w:tcPr>
          <w:p w:rsidR="00064252" w:rsidRDefault="00064252" w:rsidP="008505BF">
            <w:pPr>
              <w:jc w:val="right"/>
              <w:rPr>
                <w:rFonts w:ascii="Verdana" w:hAnsi="Verdana" w:cs="宋体"/>
                <w:color w:val="000000"/>
                <w:sz w:val="20"/>
                <w:szCs w:val="20"/>
              </w:rPr>
            </w:pPr>
            <w:r>
              <w:rPr>
                <w:rFonts w:ascii="Verdana" w:hAnsi="Verdana"/>
                <w:color w:val="000000"/>
                <w:sz w:val="20"/>
                <w:szCs w:val="20"/>
              </w:rPr>
              <w:t>1.966</w:t>
            </w:r>
          </w:p>
        </w:tc>
      </w:tr>
      <w:tr w:rsidR="00064252" w:rsidRPr="004B47DF" w:rsidTr="007B4CDA">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064252" w:rsidRPr="004B47DF" w:rsidRDefault="00064252"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064252" w:rsidRDefault="00064252" w:rsidP="008505BF">
            <w:pPr>
              <w:jc w:val="right"/>
              <w:rPr>
                <w:rFonts w:ascii="Verdana" w:hAnsi="Verdana" w:cs="宋体"/>
                <w:color w:val="000000"/>
                <w:sz w:val="16"/>
                <w:szCs w:val="16"/>
              </w:rPr>
            </w:pPr>
            <w:r w:rsidRPr="00DA78D3">
              <w:rPr>
                <w:rFonts w:ascii="Verdana" w:hAnsi="Verdana"/>
                <w:color w:val="000000"/>
                <w:sz w:val="16"/>
                <w:szCs w:val="16"/>
              </w:rPr>
              <w:t>3.405</w:t>
            </w:r>
          </w:p>
        </w:tc>
        <w:tc>
          <w:tcPr>
            <w:tcW w:w="1308" w:type="pc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064252" w:rsidRPr="004B47DF" w:rsidRDefault="00064252"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1.751</w:t>
            </w:r>
          </w:p>
        </w:tc>
        <w:tc>
          <w:tcPr>
            <w:tcW w:w="1462" w:type="pct"/>
            <w:tcBorders>
              <w:top w:val="single" w:sz="4" w:space="0" w:color="auto"/>
              <w:bottom w:val="single" w:sz="4" w:space="0" w:color="auto"/>
              <w:right w:val="single" w:sz="4" w:space="0" w:color="auto"/>
            </w:tcBorders>
            <w:vAlign w:val="center"/>
          </w:tcPr>
          <w:p w:rsidR="00064252" w:rsidRDefault="00064252" w:rsidP="008505BF">
            <w:pPr>
              <w:jc w:val="right"/>
              <w:rPr>
                <w:rFonts w:ascii="Verdana" w:hAnsi="Verdana" w:cs="宋体"/>
                <w:color w:val="000000"/>
                <w:sz w:val="20"/>
                <w:szCs w:val="20"/>
              </w:rPr>
            </w:pPr>
            <w:r>
              <w:rPr>
                <w:rFonts w:ascii="Verdana" w:hAnsi="Verdana"/>
                <w:color w:val="000000"/>
                <w:sz w:val="20"/>
                <w:szCs w:val="20"/>
              </w:rPr>
              <w:t>4.358</w:t>
            </w:r>
          </w:p>
        </w:tc>
      </w:tr>
      <w:tr w:rsidR="00064252" w:rsidRPr="004B47DF" w:rsidTr="007B4CDA">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064252" w:rsidRPr="004B47DF" w:rsidRDefault="00064252"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064252" w:rsidRDefault="00064252" w:rsidP="008505BF">
            <w:pPr>
              <w:jc w:val="right"/>
              <w:rPr>
                <w:rFonts w:ascii="Verdana" w:hAnsi="Verdana" w:cs="宋体"/>
                <w:color w:val="000000"/>
                <w:sz w:val="16"/>
                <w:szCs w:val="16"/>
              </w:rPr>
            </w:pPr>
            <w:r>
              <w:rPr>
                <w:rFonts w:ascii="Verdana" w:hAnsi="Verdana"/>
                <w:color w:val="000000"/>
                <w:sz w:val="16"/>
                <w:szCs w:val="16"/>
              </w:rPr>
              <w:t>0.069</w:t>
            </w:r>
          </w:p>
        </w:tc>
        <w:tc>
          <w:tcPr>
            <w:tcW w:w="1308" w:type="pct"/>
            <w:tcBorders>
              <w:top w:val="single" w:sz="4" w:space="0" w:color="auto"/>
              <w:left w:val="single" w:sz="4" w:space="0" w:color="auto"/>
              <w:bottom w:val="single" w:sz="4" w:space="0" w:color="auto"/>
              <w:right w:val="single" w:sz="4" w:space="0" w:color="auto"/>
            </w:tcBorders>
            <w:shd w:val="clear" w:color="000000" w:fill="F3F3F3"/>
            <w:noWrap/>
            <w:vAlign w:val="center"/>
            <w:hideMark/>
          </w:tcPr>
          <w:p w:rsidR="00064252" w:rsidRPr="004B47DF" w:rsidRDefault="00064252"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0.1</w:t>
            </w:r>
          </w:p>
        </w:tc>
        <w:tc>
          <w:tcPr>
            <w:tcW w:w="1462" w:type="pct"/>
            <w:tcBorders>
              <w:top w:val="single" w:sz="4" w:space="0" w:color="auto"/>
              <w:bottom w:val="single" w:sz="4" w:space="0" w:color="auto"/>
              <w:right w:val="single" w:sz="4" w:space="0" w:color="auto"/>
            </w:tcBorders>
            <w:vAlign w:val="center"/>
          </w:tcPr>
          <w:p w:rsidR="00064252" w:rsidRDefault="00064252" w:rsidP="008505BF">
            <w:pPr>
              <w:jc w:val="right"/>
              <w:rPr>
                <w:rFonts w:ascii="Verdana" w:hAnsi="Verdana" w:cs="宋体"/>
                <w:color w:val="000000"/>
                <w:sz w:val="20"/>
                <w:szCs w:val="20"/>
              </w:rPr>
            </w:pPr>
            <w:r>
              <w:rPr>
                <w:rFonts w:ascii="Verdana" w:hAnsi="Verdana"/>
                <w:color w:val="000000"/>
                <w:sz w:val="20"/>
                <w:szCs w:val="20"/>
              </w:rPr>
              <w:t>0.882</w:t>
            </w:r>
          </w:p>
        </w:tc>
      </w:tr>
      <w:tr w:rsidR="00064252" w:rsidRPr="004B47DF" w:rsidTr="007B4CDA">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064252" w:rsidRPr="004B47DF" w:rsidRDefault="00064252"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064252" w:rsidRPr="00F5713F" w:rsidRDefault="00064252" w:rsidP="008505BF">
            <w:pPr>
              <w:jc w:val="right"/>
              <w:rPr>
                <w:rFonts w:ascii="Verdana" w:hAnsi="Verdana" w:cs="宋体"/>
                <w:color w:val="000000"/>
                <w:sz w:val="16"/>
                <w:szCs w:val="16"/>
                <w:highlight w:val="yellow"/>
              </w:rPr>
            </w:pPr>
            <w:r w:rsidRPr="00F5713F">
              <w:rPr>
                <w:rFonts w:ascii="Verdana" w:hAnsi="Verdana"/>
                <w:color w:val="000000"/>
                <w:sz w:val="16"/>
                <w:szCs w:val="16"/>
                <w:highlight w:val="yellow"/>
              </w:rPr>
              <w:t>13.713</w:t>
            </w:r>
          </w:p>
        </w:tc>
        <w:tc>
          <w:tcPr>
            <w:tcW w:w="1308" w:type="pc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064252" w:rsidRPr="004B47DF" w:rsidRDefault="00064252"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12.182</w:t>
            </w:r>
          </w:p>
        </w:tc>
        <w:tc>
          <w:tcPr>
            <w:tcW w:w="1462" w:type="pct"/>
            <w:tcBorders>
              <w:top w:val="single" w:sz="4" w:space="0" w:color="auto"/>
              <w:bottom w:val="single" w:sz="4" w:space="0" w:color="auto"/>
              <w:right w:val="single" w:sz="4" w:space="0" w:color="auto"/>
            </w:tcBorders>
            <w:vAlign w:val="center"/>
          </w:tcPr>
          <w:p w:rsidR="00064252" w:rsidRDefault="00064252" w:rsidP="008505BF">
            <w:pPr>
              <w:jc w:val="right"/>
              <w:rPr>
                <w:rFonts w:ascii="Verdana" w:hAnsi="Verdana" w:cs="宋体"/>
                <w:color w:val="000000"/>
                <w:sz w:val="20"/>
                <w:szCs w:val="20"/>
              </w:rPr>
            </w:pPr>
            <w:r>
              <w:rPr>
                <w:rFonts w:ascii="Verdana" w:hAnsi="Verdana"/>
                <w:color w:val="000000"/>
                <w:sz w:val="20"/>
                <w:szCs w:val="20"/>
              </w:rPr>
              <w:t>7.119</w:t>
            </w:r>
          </w:p>
        </w:tc>
      </w:tr>
      <w:tr w:rsidR="00064252" w:rsidRPr="004B47DF" w:rsidTr="007B4CDA">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064252" w:rsidRPr="004B47DF" w:rsidRDefault="00064252"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064252" w:rsidRDefault="00064252" w:rsidP="008505BF">
            <w:pPr>
              <w:jc w:val="right"/>
              <w:rPr>
                <w:rFonts w:ascii="Verdana" w:hAnsi="Verdana" w:cs="宋体"/>
                <w:color w:val="000000"/>
                <w:sz w:val="16"/>
                <w:szCs w:val="16"/>
              </w:rPr>
            </w:pPr>
            <w:r>
              <w:rPr>
                <w:rFonts w:ascii="Verdana" w:hAnsi="Verdana"/>
                <w:color w:val="000000"/>
                <w:sz w:val="16"/>
                <w:szCs w:val="16"/>
              </w:rPr>
              <w:t>3.099</w:t>
            </w:r>
          </w:p>
        </w:tc>
        <w:tc>
          <w:tcPr>
            <w:tcW w:w="1308" w:type="pct"/>
            <w:tcBorders>
              <w:top w:val="single" w:sz="4" w:space="0" w:color="auto"/>
              <w:left w:val="single" w:sz="4" w:space="0" w:color="auto"/>
              <w:bottom w:val="single" w:sz="4" w:space="0" w:color="auto"/>
              <w:right w:val="single" w:sz="4" w:space="0" w:color="auto"/>
            </w:tcBorders>
            <w:shd w:val="clear" w:color="000000" w:fill="F3F3F3"/>
            <w:noWrap/>
            <w:vAlign w:val="center"/>
            <w:hideMark/>
          </w:tcPr>
          <w:p w:rsidR="00064252" w:rsidRPr="004B47DF" w:rsidRDefault="00064252"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1.985</w:t>
            </w:r>
          </w:p>
        </w:tc>
        <w:tc>
          <w:tcPr>
            <w:tcW w:w="1462" w:type="pct"/>
            <w:tcBorders>
              <w:top w:val="single" w:sz="4" w:space="0" w:color="auto"/>
              <w:bottom w:val="single" w:sz="4" w:space="0" w:color="auto"/>
              <w:right w:val="single" w:sz="4" w:space="0" w:color="auto"/>
            </w:tcBorders>
            <w:vAlign w:val="center"/>
          </w:tcPr>
          <w:p w:rsidR="00064252" w:rsidRDefault="00064252" w:rsidP="008505BF">
            <w:pPr>
              <w:jc w:val="right"/>
              <w:rPr>
                <w:rFonts w:ascii="宋体" w:hAnsi="宋体" w:cs="宋体"/>
                <w:color w:val="000000"/>
                <w:sz w:val="20"/>
                <w:szCs w:val="20"/>
              </w:rPr>
            </w:pPr>
            <w:r>
              <w:rPr>
                <w:rFonts w:hint="eastAsia"/>
                <w:color w:val="000000"/>
                <w:sz w:val="20"/>
                <w:szCs w:val="20"/>
              </w:rPr>
              <w:t>1.77</w:t>
            </w:r>
          </w:p>
        </w:tc>
      </w:tr>
      <w:tr w:rsidR="00064252" w:rsidRPr="004B47DF" w:rsidTr="007B4CDA">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064252" w:rsidRPr="004B47DF" w:rsidRDefault="00064252"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064252" w:rsidRDefault="00064252" w:rsidP="008505BF">
            <w:pPr>
              <w:jc w:val="right"/>
              <w:rPr>
                <w:rFonts w:ascii="Verdana" w:hAnsi="Verdana" w:cs="宋体"/>
                <w:color w:val="000000"/>
                <w:sz w:val="16"/>
                <w:szCs w:val="16"/>
              </w:rPr>
            </w:pPr>
            <w:r>
              <w:rPr>
                <w:rFonts w:ascii="Verdana" w:hAnsi="Verdana"/>
                <w:color w:val="000000"/>
                <w:sz w:val="16"/>
                <w:szCs w:val="16"/>
              </w:rPr>
              <w:t>0.065</w:t>
            </w:r>
          </w:p>
        </w:tc>
        <w:tc>
          <w:tcPr>
            <w:tcW w:w="1308" w:type="pc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064252" w:rsidRPr="004B47DF" w:rsidRDefault="00064252"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2.222</w:t>
            </w:r>
          </w:p>
        </w:tc>
        <w:tc>
          <w:tcPr>
            <w:tcW w:w="1462" w:type="pct"/>
            <w:tcBorders>
              <w:top w:val="single" w:sz="4" w:space="0" w:color="auto"/>
              <w:bottom w:val="single" w:sz="4" w:space="0" w:color="auto"/>
              <w:right w:val="single" w:sz="4" w:space="0" w:color="auto"/>
            </w:tcBorders>
            <w:vAlign w:val="center"/>
          </w:tcPr>
          <w:p w:rsidR="00064252" w:rsidRDefault="00064252" w:rsidP="008505BF">
            <w:pPr>
              <w:jc w:val="right"/>
              <w:rPr>
                <w:rFonts w:ascii="宋体" w:hAnsi="宋体" w:cs="宋体"/>
                <w:color w:val="000000"/>
                <w:sz w:val="20"/>
                <w:szCs w:val="20"/>
              </w:rPr>
            </w:pPr>
            <w:r>
              <w:rPr>
                <w:rFonts w:hint="eastAsia"/>
                <w:color w:val="000000"/>
                <w:sz w:val="20"/>
                <w:szCs w:val="20"/>
              </w:rPr>
              <w:t>2.515</w:t>
            </w:r>
          </w:p>
        </w:tc>
      </w:tr>
      <w:tr w:rsidR="00064252" w:rsidRPr="004B47DF" w:rsidTr="007B4CDA">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064252" w:rsidRPr="004B47DF" w:rsidRDefault="00064252"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064252" w:rsidRDefault="00064252" w:rsidP="008505BF">
            <w:pPr>
              <w:jc w:val="right"/>
              <w:rPr>
                <w:rFonts w:ascii="Verdana" w:hAnsi="Verdana" w:cs="宋体"/>
                <w:color w:val="000000"/>
                <w:sz w:val="16"/>
                <w:szCs w:val="16"/>
              </w:rPr>
            </w:pPr>
            <w:r>
              <w:rPr>
                <w:rFonts w:ascii="Verdana" w:hAnsi="Verdana"/>
                <w:color w:val="000000"/>
                <w:sz w:val="16"/>
                <w:szCs w:val="16"/>
              </w:rPr>
              <w:t>0.058</w:t>
            </w:r>
          </w:p>
        </w:tc>
        <w:tc>
          <w:tcPr>
            <w:tcW w:w="1308" w:type="pct"/>
            <w:tcBorders>
              <w:top w:val="single" w:sz="4" w:space="0" w:color="auto"/>
              <w:left w:val="single" w:sz="4" w:space="0" w:color="auto"/>
              <w:bottom w:val="single" w:sz="4" w:space="0" w:color="auto"/>
              <w:right w:val="single" w:sz="4" w:space="0" w:color="auto"/>
            </w:tcBorders>
            <w:shd w:val="clear" w:color="000000" w:fill="F3F3F3"/>
            <w:noWrap/>
            <w:vAlign w:val="center"/>
            <w:hideMark/>
          </w:tcPr>
          <w:p w:rsidR="00064252" w:rsidRPr="004B47DF" w:rsidRDefault="00064252"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0.168</w:t>
            </w:r>
          </w:p>
        </w:tc>
        <w:tc>
          <w:tcPr>
            <w:tcW w:w="1462" w:type="pct"/>
            <w:tcBorders>
              <w:top w:val="single" w:sz="4" w:space="0" w:color="auto"/>
              <w:bottom w:val="single" w:sz="4" w:space="0" w:color="auto"/>
              <w:right w:val="single" w:sz="4" w:space="0" w:color="auto"/>
            </w:tcBorders>
            <w:vAlign w:val="center"/>
          </w:tcPr>
          <w:p w:rsidR="00064252" w:rsidRDefault="00064252" w:rsidP="008505BF">
            <w:pPr>
              <w:jc w:val="right"/>
              <w:rPr>
                <w:rFonts w:ascii="宋体" w:hAnsi="宋体" w:cs="宋体"/>
                <w:color w:val="000000"/>
                <w:sz w:val="20"/>
                <w:szCs w:val="20"/>
              </w:rPr>
            </w:pPr>
            <w:r>
              <w:rPr>
                <w:rFonts w:hint="eastAsia"/>
                <w:color w:val="000000"/>
                <w:sz w:val="20"/>
                <w:szCs w:val="20"/>
              </w:rPr>
              <w:t>0.169</w:t>
            </w:r>
          </w:p>
        </w:tc>
      </w:tr>
    </w:tbl>
    <w:p w:rsidR="007B4CDA" w:rsidRPr="00066C2B" w:rsidRDefault="007B4CDA" w:rsidP="007B4CDA">
      <w:pPr>
        <w:pStyle w:val="2"/>
        <w:numPr>
          <w:ilvl w:val="1"/>
          <w:numId w:val="1"/>
        </w:numPr>
        <w:rPr>
          <w:rFonts w:ascii="黑体" w:eastAsia="黑体" w:hAnsi="微软雅黑"/>
          <w:b w:val="0"/>
          <w:bCs w:val="0"/>
          <w:noProof/>
          <w:color w:val="0000FF"/>
          <w:sz w:val="32"/>
        </w:rPr>
      </w:pPr>
      <w:bookmarkStart w:id="75" w:name="_Toc351557711"/>
      <w:bookmarkStart w:id="76" w:name="_Toc279238142"/>
      <w:bookmarkStart w:id="77" w:name="_Toc280096451"/>
      <w:bookmarkEnd w:id="73"/>
      <w:r w:rsidRPr="00066C2B">
        <w:rPr>
          <w:rFonts w:ascii="黑体" w:eastAsia="黑体" w:hAnsi="微软雅黑" w:hint="eastAsia"/>
          <w:b w:val="0"/>
          <w:bCs w:val="0"/>
          <w:noProof/>
          <w:color w:val="0000FF"/>
          <w:sz w:val="32"/>
        </w:rPr>
        <w:t>测试场景</w:t>
      </w:r>
      <w:r>
        <w:rPr>
          <w:rFonts w:ascii="黑体" w:eastAsia="黑体" w:hAnsi="微软雅黑" w:hint="eastAsia"/>
          <w:b w:val="0"/>
          <w:bCs w:val="0"/>
          <w:noProof/>
          <w:color w:val="0000FF"/>
          <w:sz w:val="32"/>
        </w:rPr>
        <w:t>2</w:t>
      </w:r>
      <w:bookmarkEnd w:id="75"/>
    </w:p>
    <w:p w:rsidR="007B4CDA" w:rsidRPr="00BD2518" w:rsidRDefault="007B4CDA" w:rsidP="007B4CDA">
      <w:r w:rsidRPr="00BD2518">
        <w:rPr>
          <w:rFonts w:hint="eastAsia"/>
        </w:rPr>
        <w:t>测试场景</w:t>
      </w:r>
      <w:r>
        <w:rPr>
          <w:rFonts w:hint="eastAsia"/>
        </w:rPr>
        <w:t>：针对每个功能点执行单场景的测试；</w:t>
      </w:r>
    </w:p>
    <w:p w:rsidR="007B4CDA" w:rsidRPr="00BD2518" w:rsidRDefault="007B4CDA" w:rsidP="007B4CDA">
      <w:r w:rsidRPr="00BD2518">
        <w:rPr>
          <w:rFonts w:hint="eastAsia"/>
        </w:rPr>
        <w:t>用户数：</w:t>
      </w:r>
    </w:p>
    <w:p w:rsidR="007B4CDA" w:rsidRDefault="007B4CDA" w:rsidP="007B4CDA">
      <w:r w:rsidRPr="00BD2518">
        <w:rPr>
          <w:rFonts w:hint="eastAsia"/>
        </w:rPr>
        <w:t>并发：</w:t>
      </w:r>
    </w:p>
    <w:p w:rsidR="007B4CDA" w:rsidRPr="007B4CDA" w:rsidRDefault="007B4CDA" w:rsidP="007B4CDA">
      <w:pPr>
        <w:rPr>
          <w:i/>
          <w:color w:val="0070C0"/>
        </w:rPr>
      </w:pPr>
      <w:r w:rsidRPr="007B4CDA">
        <w:rPr>
          <w:rFonts w:hint="eastAsia"/>
          <w:i/>
          <w:color w:val="0070C0"/>
        </w:rPr>
        <w:t>并发策略：</w:t>
      </w:r>
      <w:r w:rsidRPr="007B4CDA">
        <w:rPr>
          <w:rFonts w:hint="eastAsia"/>
          <w:i/>
          <w:color w:val="0070C0"/>
        </w:rPr>
        <w:t>200</w:t>
      </w:r>
      <w:r w:rsidRPr="007B4CDA">
        <w:rPr>
          <w:rFonts w:hint="eastAsia"/>
          <w:i/>
          <w:color w:val="0070C0"/>
        </w:rPr>
        <w:t>用户同时登陆</w:t>
      </w:r>
    </w:p>
    <w:p w:rsidR="007B4CDA" w:rsidRPr="007B4CDA" w:rsidRDefault="007B4CDA" w:rsidP="007B4CDA">
      <w:pPr>
        <w:ind w:firstLine="420"/>
        <w:rPr>
          <w:i/>
          <w:color w:val="0070C0"/>
        </w:rPr>
      </w:pPr>
      <w:r w:rsidRPr="007B4CDA">
        <w:rPr>
          <w:rFonts w:hint="eastAsia"/>
          <w:i/>
          <w:color w:val="0070C0"/>
        </w:rPr>
        <w:t>每个脚本执行完成即可退出</w:t>
      </w:r>
    </w:p>
    <w:p w:rsidR="007B4CDA" w:rsidRPr="007B4CDA" w:rsidRDefault="007B4CDA" w:rsidP="007B4CDA">
      <w:pPr>
        <w:ind w:firstLine="420"/>
        <w:rPr>
          <w:i/>
          <w:color w:val="0070C0"/>
        </w:rPr>
      </w:pPr>
      <w:r w:rsidRPr="007B4CDA">
        <w:rPr>
          <w:rFonts w:hint="eastAsia"/>
          <w:i/>
          <w:color w:val="0070C0"/>
        </w:rPr>
        <w:t>无</w:t>
      </w:r>
      <w:proofErr w:type="spellStart"/>
      <w:r w:rsidRPr="007B4CDA">
        <w:rPr>
          <w:i/>
          <w:color w:val="0070C0"/>
        </w:rPr>
        <w:t>T</w:t>
      </w:r>
      <w:r w:rsidRPr="007B4CDA">
        <w:rPr>
          <w:rFonts w:hint="eastAsia"/>
          <w:i/>
          <w:color w:val="0070C0"/>
        </w:rPr>
        <w:t>hinktime</w:t>
      </w:r>
      <w:proofErr w:type="spellEnd"/>
      <w:r w:rsidRPr="007B4CDA">
        <w:rPr>
          <w:rFonts w:hint="eastAsia"/>
          <w:i/>
          <w:color w:val="0070C0"/>
        </w:rPr>
        <w:t xml:space="preserve"> </w:t>
      </w:r>
    </w:p>
    <w:p w:rsidR="007B4CDA" w:rsidRPr="007B4CDA" w:rsidRDefault="007B4CDA" w:rsidP="007B4CDA">
      <w:pPr>
        <w:ind w:firstLine="420"/>
        <w:rPr>
          <w:i/>
          <w:color w:val="0070C0"/>
        </w:rPr>
      </w:pPr>
      <w:r w:rsidRPr="007B4CDA">
        <w:rPr>
          <w:rFonts w:hint="eastAsia"/>
          <w:i/>
          <w:color w:val="0070C0"/>
        </w:rPr>
        <w:t>Timeout</w:t>
      </w:r>
      <w:r w:rsidRPr="007B4CDA">
        <w:rPr>
          <w:rFonts w:hint="eastAsia"/>
          <w:i/>
          <w:color w:val="0070C0"/>
        </w:rPr>
        <w:t>时间为</w:t>
      </w:r>
      <w:r w:rsidRPr="007B4CDA">
        <w:rPr>
          <w:rFonts w:hint="eastAsia"/>
          <w:i/>
          <w:color w:val="0070C0"/>
        </w:rPr>
        <w:t>300</w:t>
      </w:r>
      <w:r w:rsidRPr="007B4CDA">
        <w:rPr>
          <w:rFonts w:hint="eastAsia"/>
          <w:i/>
          <w:color w:val="0070C0"/>
        </w:rPr>
        <w:t>秒</w:t>
      </w:r>
    </w:p>
    <w:p w:rsidR="007B4CDA" w:rsidRPr="007B4CDA" w:rsidRDefault="007B4CDA" w:rsidP="007B4CDA">
      <w:pPr>
        <w:ind w:firstLine="420"/>
        <w:rPr>
          <w:i/>
          <w:color w:val="0070C0"/>
        </w:rPr>
      </w:pPr>
      <w:r w:rsidRPr="007B4CDA">
        <w:rPr>
          <w:i/>
          <w:color w:val="0070C0"/>
        </w:rPr>
        <w:t>有</w:t>
      </w:r>
      <w:r w:rsidRPr="007B4CDA">
        <w:rPr>
          <w:rFonts w:hint="eastAsia"/>
          <w:i/>
          <w:color w:val="0070C0"/>
        </w:rPr>
        <w:t>集合点</w:t>
      </w:r>
    </w:p>
    <w:p w:rsidR="007B4CDA" w:rsidRPr="007B4CDA" w:rsidRDefault="007B4CDA" w:rsidP="007B4CDA">
      <w:pPr>
        <w:ind w:firstLine="420"/>
        <w:rPr>
          <w:i/>
          <w:color w:val="0070C0"/>
        </w:rPr>
      </w:pPr>
      <w:r w:rsidRPr="007B4CDA">
        <w:rPr>
          <w:rFonts w:hint="eastAsia"/>
          <w:i/>
          <w:color w:val="0070C0"/>
        </w:rPr>
        <w:lastRenderedPageBreak/>
        <w:t>执行完所有用户同时退出系统</w:t>
      </w:r>
    </w:p>
    <w:p w:rsidR="007B4CDA" w:rsidRPr="007B4CDA" w:rsidRDefault="007B4CDA" w:rsidP="007B4CDA">
      <w:pPr>
        <w:ind w:firstLine="420"/>
        <w:rPr>
          <w:i/>
          <w:color w:val="0070C0"/>
        </w:rPr>
      </w:pPr>
      <w:r w:rsidRPr="007B4CDA">
        <w:rPr>
          <w:rFonts w:hint="eastAsia"/>
          <w:i/>
          <w:color w:val="0070C0"/>
        </w:rPr>
        <w:t>本次执行时间</w:t>
      </w:r>
      <w:r w:rsidRPr="007B4CDA">
        <w:rPr>
          <w:i/>
          <w:color w:val="0070C0"/>
        </w:rPr>
        <w:t xml:space="preserve">: 2013-01-23 </w:t>
      </w:r>
      <w:r w:rsidRPr="007B4CDA">
        <w:rPr>
          <w:rFonts w:hint="eastAsia"/>
          <w:i/>
          <w:color w:val="0070C0"/>
        </w:rPr>
        <w:t>22</w:t>
      </w:r>
      <w:r w:rsidRPr="007B4CDA">
        <w:rPr>
          <w:i/>
          <w:color w:val="0070C0"/>
        </w:rPr>
        <w:t>:11 - 2013-01-23 22:35</w:t>
      </w:r>
    </w:p>
    <w:tbl>
      <w:tblPr>
        <w:tblW w:w="4676" w:type="pct"/>
        <w:tblInd w:w="108" w:type="dxa"/>
        <w:tblLayout w:type="fixed"/>
        <w:tblLook w:val="04A0" w:firstRow="1" w:lastRow="0" w:firstColumn="1" w:lastColumn="0" w:noHBand="0" w:noVBand="1"/>
      </w:tblPr>
      <w:tblGrid>
        <w:gridCol w:w="1701"/>
        <w:gridCol w:w="2409"/>
        <w:gridCol w:w="2411"/>
        <w:gridCol w:w="2694"/>
      </w:tblGrid>
      <w:tr w:rsidR="007B4CDA" w:rsidRPr="004B47DF" w:rsidTr="008505BF">
        <w:trPr>
          <w:trHeight w:val="300"/>
          <w:tblHeader/>
        </w:trPr>
        <w:tc>
          <w:tcPr>
            <w:tcW w:w="923" w:type="pct"/>
            <w:vMerge w:val="restart"/>
            <w:tcBorders>
              <w:top w:val="single" w:sz="4" w:space="0" w:color="auto"/>
              <w:left w:val="single" w:sz="4" w:space="0" w:color="auto"/>
              <w:right w:val="single" w:sz="4" w:space="0" w:color="auto"/>
            </w:tcBorders>
            <w:shd w:val="clear" w:color="auto" w:fill="D9D9D9"/>
            <w:noWrap/>
            <w:vAlign w:val="center"/>
          </w:tcPr>
          <w:p w:rsidR="007B4CDA" w:rsidRPr="002D1ECB" w:rsidRDefault="007B4CDA" w:rsidP="008505BF">
            <w:pPr>
              <w:widowControl/>
              <w:jc w:val="left"/>
              <w:rPr>
                <w:rFonts w:ascii="宋体" w:hAnsi="宋体" w:cs="宋体"/>
                <w:b/>
                <w:color w:val="000000"/>
                <w:kern w:val="0"/>
                <w:sz w:val="20"/>
                <w:szCs w:val="20"/>
              </w:rPr>
            </w:pPr>
            <w:r w:rsidRPr="002D1ECB">
              <w:rPr>
                <w:rFonts w:ascii="宋体" w:hAnsi="宋体" w:cs="宋体" w:hint="eastAsia"/>
                <w:b/>
                <w:color w:val="000000"/>
                <w:kern w:val="0"/>
                <w:sz w:val="20"/>
                <w:szCs w:val="20"/>
              </w:rPr>
              <w:t>事务名称</w:t>
            </w:r>
          </w:p>
        </w:tc>
        <w:tc>
          <w:tcPr>
            <w:tcW w:w="4077" w:type="pct"/>
            <w:gridSpan w:val="3"/>
            <w:tcBorders>
              <w:top w:val="single" w:sz="4" w:space="0" w:color="auto"/>
              <w:left w:val="nil"/>
              <w:bottom w:val="single" w:sz="4" w:space="0" w:color="auto"/>
              <w:right w:val="single" w:sz="4" w:space="0" w:color="auto"/>
            </w:tcBorders>
            <w:shd w:val="clear" w:color="auto" w:fill="D9D9D9"/>
          </w:tcPr>
          <w:p w:rsidR="007B4CDA" w:rsidRPr="002D1ECB" w:rsidRDefault="007B4CDA" w:rsidP="008505BF">
            <w:pPr>
              <w:jc w:val="center"/>
              <w:rPr>
                <w:rFonts w:ascii="Verdana" w:hAnsi="Verdana" w:cs="宋体"/>
                <w:b/>
                <w:color w:val="000000"/>
                <w:sz w:val="20"/>
                <w:szCs w:val="20"/>
              </w:rPr>
            </w:pPr>
            <w:r>
              <w:rPr>
                <w:rFonts w:ascii="Verdana" w:hAnsi="Verdana" w:cs="宋体" w:hint="eastAsia"/>
                <w:b/>
                <w:color w:val="000000"/>
                <w:sz w:val="20"/>
                <w:szCs w:val="20"/>
              </w:rPr>
              <w:t>最近三次执行响应时间</w:t>
            </w:r>
          </w:p>
        </w:tc>
      </w:tr>
      <w:tr w:rsidR="007B4CDA" w:rsidRPr="004B47DF" w:rsidTr="008505BF">
        <w:trPr>
          <w:trHeight w:val="300"/>
          <w:tblHeader/>
        </w:trPr>
        <w:tc>
          <w:tcPr>
            <w:tcW w:w="923" w:type="pct"/>
            <w:vMerge/>
            <w:tcBorders>
              <w:left w:val="single" w:sz="4" w:space="0" w:color="auto"/>
              <w:bottom w:val="single" w:sz="4" w:space="0" w:color="auto"/>
              <w:right w:val="single" w:sz="4" w:space="0" w:color="auto"/>
            </w:tcBorders>
            <w:shd w:val="clear" w:color="auto" w:fill="D9D9D9"/>
            <w:noWrap/>
            <w:vAlign w:val="center"/>
          </w:tcPr>
          <w:p w:rsidR="007B4CDA" w:rsidRPr="002D1ECB" w:rsidRDefault="007B4CDA" w:rsidP="008505BF">
            <w:pPr>
              <w:widowControl/>
              <w:jc w:val="left"/>
              <w:rPr>
                <w:rFonts w:ascii="宋体" w:hAnsi="宋体" w:cs="宋体"/>
                <w:b/>
                <w:color w:val="000000"/>
                <w:kern w:val="0"/>
                <w:sz w:val="20"/>
                <w:szCs w:val="20"/>
              </w:rPr>
            </w:pPr>
          </w:p>
        </w:tc>
        <w:tc>
          <w:tcPr>
            <w:tcW w:w="1307" w:type="pct"/>
            <w:tcBorders>
              <w:top w:val="single" w:sz="4" w:space="0" w:color="auto"/>
              <w:left w:val="nil"/>
              <w:bottom w:val="single" w:sz="4" w:space="0" w:color="auto"/>
              <w:right w:val="single" w:sz="4" w:space="0" w:color="auto"/>
            </w:tcBorders>
            <w:shd w:val="clear" w:color="auto" w:fill="D9D9D9"/>
          </w:tcPr>
          <w:p w:rsidR="007B4CDA" w:rsidRPr="007B4CDA" w:rsidRDefault="007B4CDA" w:rsidP="008505BF">
            <w:pPr>
              <w:widowControl/>
              <w:jc w:val="left"/>
              <w:rPr>
                <w:rFonts w:ascii="Verdana" w:hAnsi="Verdana"/>
                <w:b/>
                <w:color w:val="000000"/>
                <w:sz w:val="18"/>
                <w:szCs w:val="18"/>
              </w:rPr>
            </w:pPr>
            <w:r w:rsidRPr="007B4CDA">
              <w:rPr>
                <w:rFonts w:ascii="Verdana" w:hAnsi="Verdana" w:hint="eastAsia"/>
                <w:b/>
                <w:color w:val="000000"/>
                <w:sz w:val="18"/>
                <w:szCs w:val="18"/>
              </w:rPr>
              <w:t>本次测试结果</w:t>
            </w:r>
          </w:p>
          <w:p w:rsidR="007B4CDA" w:rsidRPr="007B4CDA" w:rsidRDefault="007B4CDA" w:rsidP="008505BF">
            <w:pPr>
              <w:widowControl/>
              <w:jc w:val="left"/>
              <w:rPr>
                <w:rFonts w:ascii="Verdana" w:hAnsi="Verdana"/>
                <w:b/>
                <w:color w:val="000000"/>
                <w:sz w:val="18"/>
                <w:szCs w:val="18"/>
              </w:rPr>
            </w:pPr>
            <w:r w:rsidRPr="007B4CDA">
              <w:rPr>
                <w:rFonts w:ascii="Verdana" w:hAnsi="Verdana"/>
                <w:b/>
                <w:color w:val="000000"/>
                <w:sz w:val="18"/>
                <w:szCs w:val="18"/>
              </w:rPr>
              <w:t xml:space="preserve">Period: 2013-01-23 </w:t>
            </w:r>
            <w:r w:rsidRPr="007B4CDA">
              <w:rPr>
                <w:rFonts w:ascii="Verdana" w:hAnsi="Verdana" w:hint="eastAsia"/>
                <w:b/>
                <w:color w:val="000000"/>
                <w:sz w:val="18"/>
                <w:szCs w:val="18"/>
              </w:rPr>
              <w:t>22</w:t>
            </w:r>
            <w:r w:rsidRPr="007B4CDA">
              <w:rPr>
                <w:rFonts w:ascii="Verdana" w:hAnsi="Verdana"/>
                <w:b/>
                <w:color w:val="000000"/>
                <w:sz w:val="18"/>
                <w:szCs w:val="18"/>
              </w:rPr>
              <w:t>:11 - 2013-01-23 22:35</w:t>
            </w:r>
          </w:p>
        </w:tc>
        <w:tc>
          <w:tcPr>
            <w:tcW w:w="1308" w:type="pct"/>
            <w:tcBorders>
              <w:top w:val="single" w:sz="4" w:space="0" w:color="auto"/>
              <w:left w:val="single" w:sz="4" w:space="0" w:color="auto"/>
              <w:bottom w:val="single" w:sz="4" w:space="0" w:color="auto"/>
              <w:right w:val="single" w:sz="4" w:space="0" w:color="auto"/>
            </w:tcBorders>
            <w:shd w:val="clear" w:color="auto" w:fill="D9D9D9"/>
            <w:noWrap/>
            <w:vAlign w:val="center"/>
          </w:tcPr>
          <w:p w:rsidR="007B4CDA" w:rsidRDefault="007B4CDA" w:rsidP="008505BF">
            <w:pPr>
              <w:widowControl/>
              <w:jc w:val="left"/>
              <w:rPr>
                <w:rFonts w:ascii="Verdana" w:hAnsi="Verdana"/>
                <w:b/>
                <w:color w:val="000000"/>
                <w:sz w:val="18"/>
                <w:szCs w:val="18"/>
              </w:rPr>
            </w:pPr>
            <w:r>
              <w:rPr>
                <w:rFonts w:ascii="Verdana" w:hAnsi="Verdana" w:hint="eastAsia"/>
                <w:b/>
                <w:color w:val="000000"/>
                <w:sz w:val="18"/>
                <w:szCs w:val="18"/>
              </w:rPr>
              <w:t>前一轮测试结果：</w:t>
            </w:r>
          </w:p>
          <w:p w:rsidR="007B4CDA" w:rsidRPr="002D1ECB" w:rsidRDefault="007B4CDA" w:rsidP="008505BF">
            <w:pPr>
              <w:widowControl/>
              <w:jc w:val="left"/>
              <w:rPr>
                <w:rFonts w:ascii="Verdana" w:hAnsi="Verdana" w:cs="宋体"/>
                <w:b/>
                <w:color w:val="000000"/>
                <w:kern w:val="0"/>
                <w:sz w:val="20"/>
                <w:szCs w:val="20"/>
              </w:rPr>
            </w:pPr>
            <w:r w:rsidRPr="002D1ECB">
              <w:rPr>
                <w:rFonts w:ascii="Verdana" w:hAnsi="Verdana"/>
                <w:b/>
                <w:color w:val="000000"/>
                <w:sz w:val="18"/>
                <w:szCs w:val="18"/>
              </w:rPr>
              <w:t>2013-01-23 16:41 - 2013-01-23 17:23</w:t>
            </w:r>
          </w:p>
        </w:tc>
        <w:tc>
          <w:tcPr>
            <w:tcW w:w="1462" w:type="pct"/>
            <w:tcBorders>
              <w:top w:val="single" w:sz="4" w:space="0" w:color="auto"/>
              <w:bottom w:val="single" w:sz="4" w:space="0" w:color="auto"/>
              <w:right w:val="single" w:sz="4" w:space="0" w:color="auto"/>
            </w:tcBorders>
            <w:shd w:val="clear" w:color="auto" w:fill="D9D9D9"/>
            <w:vAlign w:val="center"/>
          </w:tcPr>
          <w:p w:rsidR="007B4CDA" w:rsidRDefault="007B4CDA" w:rsidP="008505BF">
            <w:pPr>
              <w:widowControl/>
              <w:jc w:val="left"/>
              <w:rPr>
                <w:rFonts w:ascii="Verdana" w:hAnsi="Verdana"/>
                <w:b/>
                <w:color w:val="000000"/>
                <w:sz w:val="18"/>
                <w:szCs w:val="18"/>
              </w:rPr>
            </w:pPr>
            <w:r>
              <w:rPr>
                <w:rFonts w:ascii="Verdana" w:hAnsi="Verdana" w:hint="eastAsia"/>
                <w:b/>
                <w:color w:val="000000"/>
                <w:sz w:val="18"/>
                <w:szCs w:val="18"/>
              </w:rPr>
              <w:t>再前一轮测试结果：</w:t>
            </w:r>
          </w:p>
          <w:p w:rsidR="007B4CDA" w:rsidRPr="002D1ECB" w:rsidRDefault="007B4CDA" w:rsidP="008505BF">
            <w:pPr>
              <w:jc w:val="left"/>
              <w:rPr>
                <w:rFonts w:ascii="Verdana" w:hAnsi="Verdana" w:cs="宋体"/>
                <w:b/>
                <w:color w:val="000000"/>
                <w:sz w:val="20"/>
                <w:szCs w:val="20"/>
              </w:rPr>
            </w:pPr>
            <w:r w:rsidRPr="002D1ECB">
              <w:rPr>
                <w:rFonts w:ascii="Verdana" w:hAnsi="Verdana"/>
                <w:b/>
                <w:color w:val="000000"/>
                <w:sz w:val="18"/>
                <w:szCs w:val="18"/>
              </w:rPr>
              <w:t>2013-01-23 1</w:t>
            </w:r>
            <w:r>
              <w:rPr>
                <w:rFonts w:ascii="Verdana" w:hAnsi="Verdana" w:hint="eastAsia"/>
                <w:b/>
                <w:color w:val="000000"/>
                <w:sz w:val="18"/>
                <w:szCs w:val="18"/>
              </w:rPr>
              <w:t>2</w:t>
            </w:r>
            <w:r w:rsidRPr="002D1ECB">
              <w:rPr>
                <w:rFonts w:ascii="Verdana" w:hAnsi="Verdana"/>
                <w:b/>
                <w:color w:val="000000"/>
                <w:sz w:val="18"/>
                <w:szCs w:val="18"/>
              </w:rPr>
              <w:t>:15 - 2013-01-23 1</w:t>
            </w:r>
            <w:r>
              <w:rPr>
                <w:rFonts w:ascii="Verdana" w:hAnsi="Verdana" w:hint="eastAsia"/>
                <w:b/>
                <w:color w:val="000000"/>
                <w:sz w:val="18"/>
                <w:szCs w:val="18"/>
              </w:rPr>
              <w:t>3</w:t>
            </w:r>
            <w:r w:rsidRPr="002D1ECB">
              <w:rPr>
                <w:rFonts w:ascii="Verdana" w:hAnsi="Verdana"/>
                <w:b/>
                <w:color w:val="000000"/>
                <w:sz w:val="18"/>
                <w:szCs w:val="18"/>
              </w:rPr>
              <w:t>:37</w:t>
            </w:r>
          </w:p>
        </w:tc>
      </w:tr>
      <w:tr w:rsidR="007B4CDA" w:rsidRPr="004B47DF" w:rsidTr="008505BF">
        <w:trPr>
          <w:trHeight w:val="300"/>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7B4CDA" w:rsidRPr="004B47DF" w:rsidRDefault="007B4CDA"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7B4CDA" w:rsidRDefault="007B4CDA" w:rsidP="008505BF">
            <w:pPr>
              <w:jc w:val="right"/>
              <w:rPr>
                <w:rFonts w:ascii="Verdana" w:hAnsi="Verdana" w:cs="宋体"/>
                <w:color w:val="000000"/>
                <w:sz w:val="16"/>
                <w:szCs w:val="16"/>
              </w:rPr>
            </w:pPr>
            <w:r>
              <w:rPr>
                <w:rFonts w:ascii="Verdana" w:hAnsi="Verdana"/>
                <w:color w:val="000000"/>
                <w:sz w:val="16"/>
                <w:szCs w:val="16"/>
              </w:rPr>
              <w:t>0.286</w:t>
            </w:r>
          </w:p>
        </w:tc>
        <w:tc>
          <w:tcPr>
            <w:tcW w:w="1308" w:type="pct"/>
            <w:tcBorders>
              <w:top w:val="single" w:sz="4" w:space="0" w:color="auto"/>
              <w:left w:val="single" w:sz="4" w:space="0" w:color="auto"/>
              <w:bottom w:val="single" w:sz="4" w:space="0" w:color="auto"/>
              <w:right w:val="single" w:sz="4" w:space="0" w:color="auto"/>
            </w:tcBorders>
            <w:shd w:val="clear" w:color="000000" w:fill="F3F3F3"/>
            <w:noWrap/>
            <w:vAlign w:val="center"/>
          </w:tcPr>
          <w:p w:rsidR="007B4CDA" w:rsidRPr="004B47DF" w:rsidRDefault="007B4CDA"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0.243</w:t>
            </w:r>
          </w:p>
        </w:tc>
        <w:tc>
          <w:tcPr>
            <w:tcW w:w="1462" w:type="pct"/>
            <w:tcBorders>
              <w:top w:val="single" w:sz="4" w:space="0" w:color="auto"/>
              <w:bottom w:val="single" w:sz="4" w:space="0" w:color="auto"/>
              <w:right w:val="single" w:sz="4" w:space="0" w:color="auto"/>
            </w:tcBorders>
            <w:vAlign w:val="center"/>
          </w:tcPr>
          <w:p w:rsidR="007B4CDA" w:rsidRDefault="007B4CDA" w:rsidP="008505BF">
            <w:pPr>
              <w:jc w:val="right"/>
              <w:rPr>
                <w:rFonts w:ascii="Verdana" w:hAnsi="Verdana" w:cs="宋体"/>
                <w:color w:val="000000"/>
                <w:sz w:val="20"/>
                <w:szCs w:val="20"/>
              </w:rPr>
            </w:pPr>
            <w:r>
              <w:rPr>
                <w:rFonts w:ascii="Verdana" w:hAnsi="Verdana"/>
                <w:color w:val="000000"/>
                <w:sz w:val="20"/>
                <w:szCs w:val="20"/>
              </w:rPr>
              <w:t>1.42</w:t>
            </w:r>
          </w:p>
        </w:tc>
      </w:tr>
      <w:tr w:rsidR="007B4CDA" w:rsidRPr="004B47DF" w:rsidTr="008505BF">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7B4CDA" w:rsidRPr="004B47DF" w:rsidRDefault="007B4CDA"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7B4CDA" w:rsidRDefault="007B4CDA" w:rsidP="008505BF">
            <w:pPr>
              <w:jc w:val="right"/>
              <w:rPr>
                <w:rFonts w:ascii="Verdana" w:hAnsi="Verdana" w:cs="宋体"/>
                <w:color w:val="000000"/>
                <w:sz w:val="16"/>
                <w:szCs w:val="16"/>
              </w:rPr>
            </w:pPr>
            <w:r>
              <w:rPr>
                <w:rFonts w:ascii="Verdana" w:hAnsi="Verdana"/>
                <w:color w:val="000000"/>
                <w:sz w:val="16"/>
                <w:szCs w:val="16"/>
              </w:rPr>
              <w:t>0.131</w:t>
            </w:r>
          </w:p>
        </w:tc>
        <w:tc>
          <w:tcPr>
            <w:tcW w:w="1308" w:type="pc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7B4CDA" w:rsidRPr="004B47DF" w:rsidRDefault="007B4CDA"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0.144</w:t>
            </w:r>
          </w:p>
        </w:tc>
        <w:tc>
          <w:tcPr>
            <w:tcW w:w="1462" w:type="pct"/>
            <w:tcBorders>
              <w:top w:val="single" w:sz="4" w:space="0" w:color="auto"/>
              <w:bottom w:val="single" w:sz="4" w:space="0" w:color="auto"/>
              <w:right w:val="single" w:sz="4" w:space="0" w:color="auto"/>
            </w:tcBorders>
            <w:vAlign w:val="center"/>
          </w:tcPr>
          <w:p w:rsidR="007B4CDA" w:rsidRDefault="007B4CDA" w:rsidP="008505BF">
            <w:pPr>
              <w:jc w:val="right"/>
              <w:rPr>
                <w:rFonts w:ascii="Verdana" w:hAnsi="Verdana" w:cs="宋体"/>
                <w:color w:val="000000"/>
                <w:sz w:val="20"/>
                <w:szCs w:val="20"/>
              </w:rPr>
            </w:pPr>
            <w:r>
              <w:rPr>
                <w:rFonts w:ascii="Verdana" w:hAnsi="Verdana"/>
                <w:color w:val="000000"/>
                <w:sz w:val="20"/>
                <w:szCs w:val="20"/>
              </w:rPr>
              <w:t>0.496</w:t>
            </w:r>
          </w:p>
        </w:tc>
      </w:tr>
      <w:tr w:rsidR="007B4CDA" w:rsidRPr="004B47DF" w:rsidTr="008505BF">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7B4CDA" w:rsidRPr="004B47DF" w:rsidRDefault="007B4CDA"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7B4CDA" w:rsidRDefault="007B4CDA" w:rsidP="008505BF">
            <w:pPr>
              <w:jc w:val="right"/>
              <w:rPr>
                <w:rFonts w:ascii="Verdana" w:hAnsi="Verdana" w:cs="宋体"/>
                <w:color w:val="000000"/>
                <w:sz w:val="16"/>
                <w:szCs w:val="16"/>
              </w:rPr>
            </w:pPr>
            <w:r>
              <w:rPr>
                <w:rFonts w:ascii="Verdana" w:hAnsi="Verdana"/>
                <w:color w:val="000000"/>
                <w:sz w:val="16"/>
                <w:szCs w:val="16"/>
              </w:rPr>
              <w:t>0.124</w:t>
            </w:r>
          </w:p>
        </w:tc>
        <w:tc>
          <w:tcPr>
            <w:tcW w:w="1308" w:type="pct"/>
            <w:tcBorders>
              <w:top w:val="single" w:sz="4" w:space="0" w:color="auto"/>
              <w:left w:val="single" w:sz="4" w:space="0" w:color="auto"/>
              <w:bottom w:val="single" w:sz="4" w:space="0" w:color="auto"/>
              <w:right w:val="single" w:sz="4" w:space="0" w:color="auto"/>
            </w:tcBorders>
            <w:shd w:val="clear" w:color="000000" w:fill="F3F3F3"/>
            <w:noWrap/>
            <w:vAlign w:val="center"/>
            <w:hideMark/>
          </w:tcPr>
          <w:p w:rsidR="007B4CDA" w:rsidRPr="004B47DF" w:rsidRDefault="007B4CDA"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0.075</w:t>
            </w:r>
          </w:p>
        </w:tc>
        <w:tc>
          <w:tcPr>
            <w:tcW w:w="1462" w:type="pct"/>
            <w:tcBorders>
              <w:top w:val="single" w:sz="4" w:space="0" w:color="auto"/>
              <w:bottom w:val="single" w:sz="4" w:space="0" w:color="auto"/>
              <w:right w:val="single" w:sz="4" w:space="0" w:color="auto"/>
            </w:tcBorders>
            <w:vAlign w:val="center"/>
          </w:tcPr>
          <w:p w:rsidR="007B4CDA" w:rsidRDefault="007B4CDA" w:rsidP="008505BF">
            <w:pPr>
              <w:jc w:val="right"/>
              <w:rPr>
                <w:rFonts w:ascii="Verdana" w:hAnsi="Verdana" w:cs="宋体"/>
                <w:color w:val="000000"/>
                <w:sz w:val="20"/>
                <w:szCs w:val="20"/>
              </w:rPr>
            </w:pPr>
            <w:r>
              <w:rPr>
                <w:rFonts w:ascii="Verdana" w:hAnsi="Verdana"/>
                <w:color w:val="000000"/>
                <w:sz w:val="20"/>
                <w:szCs w:val="20"/>
              </w:rPr>
              <w:t>5.307</w:t>
            </w:r>
          </w:p>
        </w:tc>
      </w:tr>
      <w:tr w:rsidR="007B4CDA" w:rsidRPr="004B47DF" w:rsidTr="008505BF">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7B4CDA" w:rsidRPr="004B47DF" w:rsidRDefault="007B4CDA"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7B4CDA" w:rsidRDefault="007B4CDA" w:rsidP="008505BF">
            <w:pPr>
              <w:jc w:val="right"/>
              <w:rPr>
                <w:rFonts w:ascii="Verdana" w:hAnsi="Verdana" w:cs="宋体"/>
                <w:color w:val="000000"/>
                <w:sz w:val="16"/>
                <w:szCs w:val="16"/>
              </w:rPr>
            </w:pPr>
            <w:r>
              <w:rPr>
                <w:rFonts w:ascii="Verdana" w:hAnsi="Verdana"/>
                <w:color w:val="000000"/>
                <w:sz w:val="16"/>
                <w:szCs w:val="16"/>
              </w:rPr>
              <w:t>2.709</w:t>
            </w:r>
          </w:p>
        </w:tc>
        <w:tc>
          <w:tcPr>
            <w:tcW w:w="1308" w:type="pc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7B4CDA" w:rsidRPr="004B47DF" w:rsidRDefault="007B4CDA"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1.293</w:t>
            </w:r>
          </w:p>
        </w:tc>
        <w:tc>
          <w:tcPr>
            <w:tcW w:w="1462" w:type="pct"/>
            <w:tcBorders>
              <w:top w:val="single" w:sz="4" w:space="0" w:color="auto"/>
              <w:bottom w:val="single" w:sz="4" w:space="0" w:color="auto"/>
              <w:right w:val="single" w:sz="4" w:space="0" w:color="auto"/>
            </w:tcBorders>
            <w:vAlign w:val="center"/>
          </w:tcPr>
          <w:p w:rsidR="007B4CDA" w:rsidRDefault="007B4CDA" w:rsidP="008505BF">
            <w:pPr>
              <w:jc w:val="right"/>
              <w:rPr>
                <w:rFonts w:ascii="Verdana" w:hAnsi="Verdana" w:cs="宋体"/>
                <w:color w:val="000000"/>
                <w:sz w:val="20"/>
                <w:szCs w:val="20"/>
              </w:rPr>
            </w:pPr>
            <w:r>
              <w:rPr>
                <w:rFonts w:ascii="Verdana" w:hAnsi="Verdana"/>
                <w:color w:val="000000"/>
                <w:sz w:val="20"/>
                <w:szCs w:val="20"/>
              </w:rPr>
              <w:t>1.966</w:t>
            </w:r>
          </w:p>
        </w:tc>
      </w:tr>
      <w:tr w:rsidR="007B4CDA" w:rsidRPr="004B47DF" w:rsidTr="008505BF">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7B4CDA" w:rsidRPr="004B47DF" w:rsidRDefault="007B4CDA"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7B4CDA" w:rsidRDefault="007B4CDA" w:rsidP="008505BF">
            <w:pPr>
              <w:jc w:val="right"/>
              <w:rPr>
                <w:rFonts w:ascii="Verdana" w:hAnsi="Verdana" w:cs="宋体"/>
                <w:color w:val="000000"/>
                <w:sz w:val="16"/>
                <w:szCs w:val="16"/>
              </w:rPr>
            </w:pPr>
            <w:r w:rsidRPr="00DA78D3">
              <w:rPr>
                <w:rFonts w:ascii="Verdana" w:hAnsi="Verdana"/>
                <w:color w:val="000000"/>
                <w:sz w:val="16"/>
                <w:szCs w:val="16"/>
              </w:rPr>
              <w:t>3.405</w:t>
            </w:r>
          </w:p>
        </w:tc>
        <w:tc>
          <w:tcPr>
            <w:tcW w:w="1308" w:type="pc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7B4CDA" w:rsidRPr="004B47DF" w:rsidRDefault="007B4CDA"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1.751</w:t>
            </w:r>
          </w:p>
        </w:tc>
        <w:tc>
          <w:tcPr>
            <w:tcW w:w="1462" w:type="pct"/>
            <w:tcBorders>
              <w:top w:val="single" w:sz="4" w:space="0" w:color="auto"/>
              <w:bottom w:val="single" w:sz="4" w:space="0" w:color="auto"/>
              <w:right w:val="single" w:sz="4" w:space="0" w:color="auto"/>
            </w:tcBorders>
            <w:vAlign w:val="center"/>
          </w:tcPr>
          <w:p w:rsidR="007B4CDA" w:rsidRDefault="007B4CDA" w:rsidP="008505BF">
            <w:pPr>
              <w:jc w:val="right"/>
              <w:rPr>
                <w:rFonts w:ascii="Verdana" w:hAnsi="Verdana" w:cs="宋体"/>
                <w:color w:val="000000"/>
                <w:sz w:val="20"/>
                <w:szCs w:val="20"/>
              </w:rPr>
            </w:pPr>
            <w:r>
              <w:rPr>
                <w:rFonts w:ascii="Verdana" w:hAnsi="Verdana"/>
                <w:color w:val="000000"/>
                <w:sz w:val="20"/>
                <w:szCs w:val="20"/>
              </w:rPr>
              <w:t>4.358</w:t>
            </w:r>
          </w:p>
        </w:tc>
      </w:tr>
      <w:tr w:rsidR="007B4CDA" w:rsidRPr="004B47DF" w:rsidTr="008505BF">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7B4CDA" w:rsidRPr="004B47DF" w:rsidRDefault="007B4CDA"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7B4CDA" w:rsidRDefault="007B4CDA" w:rsidP="008505BF">
            <w:pPr>
              <w:jc w:val="right"/>
              <w:rPr>
                <w:rFonts w:ascii="Verdana" w:hAnsi="Verdana" w:cs="宋体"/>
                <w:color w:val="000000"/>
                <w:sz w:val="16"/>
                <w:szCs w:val="16"/>
              </w:rPr>
            </w:pPr>
            <w:r>
              <w:rPr>
                <w:rFonts w:ascii="Verdana" w:hAnsi="Verdana"/>
                <w:color w:val="000000"/>
                <w:sz w:val="16"/>
                <w:szCs w:val="16"/>
              </w:rPr>
              <w:t>0.069</w:t>
            </w:r>
          </w:p>
        </w:tc>
        <w:tc>
          <w:tcPr>
            <w:tcW w:w="1308" w:type="pct"/>
            <w:tcBorders>
              <w:top w:val="single" w:sz="4" w:space="0" w:color="auto"/>
              <w:left w:val="single" w:sz="4" w:space="0" w:color="auto"/>
              <w:bottom w:val="single" w:sz="4" w:space="0" w:color="auto"/>
              <w:right w:val="single" w:sz="4" w:space="0" w:color="auto"/>
            </w:tcBorders>
            <w:shd w:val="clear" w:color="000000" w:fill="F3F3F3"/>
            <w:noWrap/>
            <w:vAlign w:val="center"/>
            <w:hideMark/>
          </w:tcPr>
          <w:p w:rsidR="007B4CDA" w:rsidRPr="004B47DF" w:rsidRDefault="007B4CDA"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0.1</w:t>
            </w:r>
          </w:p>
        </w:tc>
        <w:tc>
          <w:tcPr>
            <w:tcW w:w="1462" w:type="pct"/>
            <w:tcBorders>
              <w:top w:val="single" w:sz="4" w:space="0" w:color="auto"/>
              <w:bottom w:val="single" w:sz="4" w:space="0" w:color="auto"/>
              <w:right w:val="single" w:sz="4" w:space="0" w:color="auto"/>
            </w:tcBorders>
            <w:vAlign w:val="center"/>
          </w:tcPr>
          <w:p w:rsidR="007B4CDA" w:rsidRDefault="007B4CDA" w:rsidP="008505BF">
            <w:pPr>
              <w:jc w:val="right"/>
              <w:rPr>
                <w:rFonts w:ascii="Verdana" w:hAnsi="Verdana" w:cs="宋体"/>
                <w:color w:val="000000"/>
                <w:sz w:val="20"/>
                <w:szCs w:val="20"/>
              </w:rPr>
            </w:pPr>
            <w:r>
              <w:rPr>
                <w:rFonts w:ascii="Verdana" w:hAnsi="Verdana"/>
                <w:color w:val="000000"/>
                <w:sz w:val="20"/>
                <w:szCs w:val="20"/>
              </w:rPr>
              <w:t>0.882</w:t>
            </w:r>
          </w:p>
        </w:tc>
      </w:tr>
      <w:tr w:rsidR="007B4CDA" w:rsidRPr="004B47DF" w:rsidTr="008505BF">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7B4CDA" w:rsidRPr="004B47DF" w:rsidRDefault="007B4CDA"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7B4CDA" w:rsidRPr="00F5713F" w:rsidRDefault="007B4CDA" w:rsidP="008505BF">
            <w:pPr>
              <w:jc w:val="right"/>
              <w:rPr>
                <w:rFonts w:ascii="Verdana" w:hAnsi="Verdana" w:cs="宋体"/>
                <w:color w:val="000000"/>
                <w:sz w:val="16"/>
                <w:szCs w:val="16"/>
                <w:highlight w:val="yellow"/>
              </w:rPr>
            </w:pPr>
            <w:r w:rsidRPr="00F5713F">
              <w:rPr>
                <w:rFonts w:ascii="Verdana" w:hAnsi="Verdana"/>
                <w:color w:val="000000"/>
                <w:sz w:val="16"/>
                <w:szCs w:val="16"/>
                <w:highlight w:val="yellow"/>
              </w:rPr>
              <w:t>13.713</w:t>
            </w:r>
          </w:p>
        </w:tc>
        <w:tc>
          <w:tcPr>
            <w:tcW w:w="1308" w:type="pc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7B4CDA" w:rsidRPr="004B47DF" w:rsidRDefault="007B4CDA"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12.182</w:t>
            </w:r>
          </w:p>
        </w:tc>
        <w:tc>
          <w:tcPr>
            <w:tcW w:w="1462" w:type="pct"/>
            <w:tcBorders>
              <w:top w:val="single" w:sz="4" w:space="0" w:color="auto"/>
              <w:bottom w:val="single" w:sz="4" w:space="0" w:color="auto"/>
              <w:right w:val="single" w:sz="4" w:space="0" w:color="auto"/>
            </w:tcBorders>
            <w:vAlign w:val="center"/>
          </w:tcPr>
          <w:p w:rsidR="007B4CDA" w:rsidRDefault="007B4CDA" w:rsidP="008505BF">
            <w:pPr>
              <w:jc w:val="right"/>
              <w:rPr>
                <w:rFonts w:ascii="Verdana" w:hAnsi="Verdana" w:cs="宋体"/>
                <w:color w:val="000000"/>
                <w:sz w:val="20"/>
                <w:szCs w:val="20"/>
              </w:rPr>
            </w:pPr>
            <w:r>
              <w:rPr>
                <w:rFonts w:ascii="Verdana" w:hAnsi="Verdana"/>
                <w:color w:val="000000"/>
                <w:sz w:val="20"/>
                <w:szCs w:val="20"/>
              </w:rPr>
              <w:t>7.119</w:t>
            </w:r>
          </w:p>
        </w:tc>
      </w:tr>
      <w:tr w:rsidR="007B4CDA" w:rsidRPr="004B47DF" w:rsidTr="008505BF">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7B4CDA" w:rsidRPr="004B47DF" w:rsidRDefault="007B4CDA"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7B4CDA" w:rsidRDefault="007B4CDA" w:rsidP="008505BF">
            <w:pPr>
              <w:jc w:val="right"/>
              <w:rPr>
                <w:rFonts w:ascii="Verdana" w:hAnsi="Verdana" w:cs="宋体"/>
                <w:color w:val="000000"/>
                <w:sz w:val="16"/>
                <w:szCs w:val="16"/>
              </w:rPr>
            </w:pPr>
            <w:r>
              <w:rPr>
                <w:rFonts w:ascii="Verdana" w:hAnsi="Verdana"/>
                <w:color w:val="000000"/>
                <w:sz w:val="16"/>
                <w:szCs w:val="16"/>
              </w:rPr>
              <w:t>3.099</w:t>
            </w:r>
          </w:p>
        </w:tc>
        <w:tc>
          <w:tcPr>
            <w:tcW w:w="1308" w:type="pct"/>
            <w:tcBorders>
              <w:top w:val="single" w:sz="4" w:space="0" w:color="auto"/>
              <w:left w:val="single" w:sz="4" w:space="0" w:color="auto"/>
              <w:bottom w:val="single" w:sz="4" w:space="0" w:color="auto"/>
              <w:right w:val="single" w:sz="4" w:space="0" w:color="auto"/>
            </w:tcBorders>
            <w:shd w:val="clear" w:color="000000" w:fill="F3F3F3"/>
            <w:noWrap/>
            <w:vAlign w:val="center"/>
            <w:hideMark/>
          </w:tcPr>
          <w:p w:rsidR="007B4CDA" w:rsidRPr="004B47DF" w:rsidRDefault="007B4CDA"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1.985</w:t>
            </w:r>
          </w:p>
        </w:tc>
        <w:tc>
          <w:tcPr>
            <w:tcW w:w="1462" w:type="pct"/>
            <w:tcBorders>
              <w:top w:val="single" w:sz="4" w:space="0" w:color="auto"/>
              <w:bottom w:val="single" w:sz="4" w:space="0" w:color="auto"/>
              <w:right w:val="single" w:sz="4" w:space="0" w:color="auto"/>
            </w:tcBorders>
            <w:vAlign w:val="center"/>
          </w:tcPr>
          <w:p w:rsidR="007B4CDA" w:rsidRDefault="007B4CDA" w:rsidP="008505BF">
            <w:pPr>
              <w:jc w:val="right"/>
              <w:rPr>
                <w:rFonts w:ascii="宋体" w:hAnsi="宋体" w:cs="宋体"/>
                <w:color w:val="000000"/>
                <w:sz w:val="20"/>
                <w:szCs w:val="20"/>
              </w:rPr>
            </w:pPr>
            <w:r>
              <w:rPr>
                <w:rFonts w:hint="eastAsia"/>
                <w:color w:val="000000"/>
                <w:sz w:val="20"/>
                <w:szCs w:val="20"/>
              </w:rPr>
              <w:t>1.77</w:t>
            </w:r>
          </w:p>
        </w:tc>
      </w:tr>
      <w:tr w:rsidR="007B4CDA" w:rsidRPr="004B47DF" w:rsidTr="008505BF">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7B4CDA" w:rsidRPr="004B47DF" w:rsidRDefault="007B4CDA"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7B4CDA" w:rsidRDefault="007B4CDA" w:rsidP="008505BF">
            <w:pPr>
              <w:jc w:val="right"/>
              <w:rPr>
                <w:rFonts w:ascii="Verdana" w:hAnsi="Verdana" w:cs="宋体"/>
                <w:color w:val="000000"/>
                <w:sz w:val="16"/>
                <w:szCs w:val="16"/>
              </w:rPr>
            </w:pPr>
            <w:r>
              <w:rPr>
                <w:rFonts w:ascii="Verdana" w:hAnsi="Verdana"/>
                <w:color w:val="000000"/>
                <w:sz w:val="16"/>
                <w:szCs w:val="16"/>
              </w:rPr>
              <w:t>0.065</w:t>
            </w:r>
          </w:p>
        </w:tc>
        <w:tc>
          <w:tcPr>
            <w:tcW w:w="1308" w:type="pct"/>
            <w:tcBorders>
              <w:top w:val="single" w:sz="4" w:space="0" w:color="auto"/>
              <w:left w:val="single" w:sz="4" w:space="0" w:color="auto"/>
              <w:bottom w:val="single" w:sz="4" w:space="0" w:color="auto"/>
              <w:right w:val="single" w:sz="4" w:space="0" w:color="auto"/>
            </w:tcBorders>
            <w:shd w:val="clear" w:color="000000" w:fill="E6E6E6"/>
            <w:noWrap/>
            <w:vAlign w:val="center"/>
            <w:hideMark/>
          </w:tcPr>
          <w:p w:rsidR="007B4CDA" w:rsidRPr="004B47DF" w:rsidRDefault="007B4CDA"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2.222</w:t>
            </w:r>
          </w:p>
        </w:tc>
        <w:tc>
          <w:tcPr>
            <w:tcW w:w="1462" w:type="pct"/>
            <w:tcBorders>
              <w:top w:val="single" w:sz="4" w:space="0" w:color="auto"/>
              <w:bottom w:val="single" w:sz="4" w:space="0" w:color="auto"/>
              <w:right w:val="single" w:sz="4" w:space="0" w:color="auto"/>
            </w:tcBorders>
            <w:vAlign w:val="center"/>
          </w:tcPr>
          <w:p w:rsidR="007B4CDA" w:rsidRDefault="007B4CDA" w:rsidP="008505BF">
            <w:pPr>
              <w:jc w:val="right"/>
              <w:rPr>
                <w:rFonts w:ascii="宋体" w:hAnsi="宋体" w:cs="宋体"/>
                <w:color w:val="000000"/>
                <w:sz w:val="20"/>
                <w:szCs w:val="20"/>
              </w:rPr>
            </w:pPr>
            <w:r>
              <w:rPr>
                <w:rFonts w:hint="eastAsia"/>
                <w:color w:val="000000"/>
                <w:sz w:val="20"/>
                <w:szCs w:val="20"/>
              </w:rPr>
              <w:t>2.515</w:t>
            </w:r>
          </w:p>
        </w:tc>
      </w:tr>
      <w:tr w:rsidR="007B4CDA" w:rsidRPr="004B47DF" w:rsidTr="008505BF">
        <w:trPr>
          <w:trHeight w:val="285"/>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rsidR="007B4CDA" w:rsidRPr="004B47DF" w:rsidRDefault="007B4CDA" w:rsidP="008505BF">
            <w:pPr>
              <w:widowControl/>
              <w:jc w:val="left"/>
              <w:rPr>
                <w:rFonts w:ascii="宋体" w:hAnsi="宋体" w:cs="宋体"/>
                <w:color w:val="000000"/>
                <w:kern w:val="0"/>
                <w:sz w:val="20"/>
                <w:szCs w:val="20"/>
              </w:rPr>
            </w:pPr>
            <w:r>
              <w:rPr>
                <w:rFonts w:ascii="宋体" w:hAnsi="宋体" w:cs="宋体" w:hint="eastAsia"/>
                <w:color w:val="000000"/>
                <w:kern w:val="0"/>
                <w:sz w:val="20"/>
                <w:szCs w:val="20"/>
              </w:rPr>
              <w:t>事务点名称1</w:t>
            </w:r>
          </w:p>
        </w:tc>
        <w:tc>
          <w:tcPr>
            <w:tcW w:w="1307" w:type="pct"/>
            <w:tcBorders>
              <w:top w:val="single" w:sz="4" w:space="0" w:color="auto"/>
              <w:left w:val="nil"/>
              <w:bottom w:val="single" w:sz="4" w:space="0" w:color="auto"/>
              <w:right w:val="single" w:sz="4" w:space="0" w:color="auto"/>
            </w:tcBorders>
            <w:vAlign w:val="center"/>
          </w:tcPr>
          <w:p w:rsidR="007B4CDA" w:rsidRDefault="007B4CDA" w:rsidP="008505BF">
            <w:pPr>
              <w:jc w:val="right"/>
              <w:rPr>
                <w:rFonts w:ascii="Verdana" w:hAnsi="Verdana" w:cs="宋体"/>
                <w:color w:val="000000"/>
                <w:sz w:val="16"/>
                <w:szCs w:val="16"/>
              </w:rPr>
            </w:pPr>
            <w:r>
              <w:rPr>
                <w:rFonts w:ascii="Verdana" w:hAnsi="Verdana"/>
                <w:color w:val="000000"/>
                <w:sz w:val="16"/>
                <w:szCs w:val="16"/>
              </w:rPr>
              <w:t>0.058</w:t>
            </w:r>
          </w:p>
        </w:tc>
        <w:tc>
          <w:tcPr>
            <w:tcW w:w="1308" w:type="pct"/>
            <w:tcBorders>
              <w:top w:val="single" w:sz="4" w:space="0" w:color="auto"/>
              <w:left w:val="single" w:sz="4" w:space="0" w:color="auto"/>
              <w:bottom w:val="single" w:sz="4" w:space="0" w:color="auto"/>
              <w:right w:val="single" w:sz="4" w:space="0" w:color="auto"/>
            </w:tcBorders>
            <w:shd w:val="clear" w:color="000000" w:fill="F3F3F3"/>
            <w:noWrap/>
            <w:vAlign w:val="center"/>
            <w:hideMark/>
          </w:tcPr>
          <w:p w:rsidR="007B4CDA" w:rsidRPr="004B47DF" w:rsidRDefault="007B4CDA" w:rsidP="008505BF">
            <w:pPr>
              <w:widowControl/>
              <w:jc w:val="right"/>
              <w:rPr>
                <w:rFonts w:ascii="Verdana" w:hAnsi="Verdana" w:cs="宋体"/>
                <w:color w:val="000000"/>
                <w:kern w:val="0"/>
                <w:sz w:val="20"/>
                <w:szCs w:val="20"/>
              </w:rPr>
            </w:pPr>
            <w:r w:rsidRPr="004B47DF">
              <w:rPr>
                <w:rFonts w:ascii="Verdana" w:hAnsi="Verdana" w:cs="宋体"/>
                <w:color w:val="000000"/>
                <w:kern w:val="0"/>
                <w:sz w:val="20"/>
                <w:szCs w:val="20"/>
              </w:rPr>
              <w:t>0.168</w:t>
            </w:r>
          </w:p>
        </w:tc>
        <w:tc>
          <w:tcPr>
            <w:tcW w:w="1462" w:type="pct"/>
            <w:tcBorders>
              <w:top w:val="single" w:sz="4" w:space="0" w:color="auto"/>
              <w:bottom w:val="single" w:sz="4" w:space="0" w:color="auto"/>
              <w:right w:val="single" w:sz="4" w:space="0" w:color="auto"/>
            </w:tcBorders>
            <w:vAlign w:val="center"/>
          </w:tcPr>
          <w:p w:rsidR="007B4CDA" w:rsidRDefault="007B4CDA" w:rsidP="008505BF">
            <w:pPr>
              <w:jc w:val="right"/>
              <w:rPr>
                <w:rFonts w:ascii="宋体" w:hAnsi="宋体" w:cs="宋体"/>
                <w:color w:val="000000"/>
                <w:sz w:val="20"/>
                <w:szCs w:val="20"/>
              </w:rPr>
            </w:pPr>
            <w:r>
              <w:rPr>
                <w:rFonts w:hint="eastAsia"/>
                <w:color w:val="000000"/>
                <w:sz w:val="20"/>
                <w:szCs w:val="20"/>
              </w:rPr>
              <w:t>0.169</w:t>
            </w:r>
          </w:p>
        </w:tc>
      </w:tr>
    </w:tbl>
    <w:p w:rsidR="00FC4498" w:rsidRDefault="00FC4498" w:rsidP="00754E6E">
      <w:pPr>
        <w:snapToGrid w:val="0"/>
        <w:spacing w:before="100" w:beforeAutospacing="1" w:after="100" w:afterAutospacing="1" w:line="240" w:lineRule="auto"/>
        <w:rPr>
          <w:rFonts w:ascii="宋体" w:hAnsi="宋体"/>
        </w:rPr>
      </w:pPr>
    </w:p>
    <w:p w:rsidR="007B4CDA" w:rsidRDefault="007B4CDA" w:rsidP="00754E6E">
      <w:pPr>
        <w:snapToGrid w:val="0"/>
        <w:spacing w:before="100" w:beforeAutospacing="1" w:after="100" w:afterAutospacing="1" w:line="240" w:lineRule="auto"/>
        <w:rPr>
          <w:rFonts w:ascii="宋体" w:hAnsi="宋体"/>
        </w:rPr>
      </w:pPr>
    </w:p>
    <w:p w:rsidR="007B4CDA" w:rsidRPr="00754E6E" w:rsidRDefault="007B4CDA" w:rsidP="00754E6E">
      <w:pPr>
        <w:snapToGrid w:val="0"/>
        <w:spacing w:before="100" w:beforeAutospacing="1" w:after="100" w:afterAutospacing="1" w:line="240" w:lineRule="auto"/>
        <w:rPr>
          <w:rFonts w:ascii="宋体" w:hAnsi="宋体"/>
        </w:rPr>
        <w:sectPr w:rsidR="007B4CDA" w:rsidRPr="00754E6E" w:rsidSect="00170035">
          <w:headerReference w:type="default" r:id="rId12"/>
          <w:footerReference w:type="default" r:id="rId13"/>
          <w:pgSz w:w="11906" w:h="16838" w:code="9"/>
          <w:pgMar w:top="1134" w:right="851" w:bottom="851" w:left="1418" w:header="851" w:footer="992" w:gutter="0"/>
          <w:cols w:space="425"/>
          <w:docGrid w:linePitch="326"/>
        </w:sectPr>
      </w:pPr>
    </w:p>
    <w:p w:rsidR="00FC4498" w:rsidRPr="00066C2B" w:rsidRDefault="00FC4498" w:rsidP="00066C2B">
      <w:pPr>
        <w:pStyle w:val="1"/>
        <w:numPr>
          <w:ilvl w:val="0"/>
          <w:numId w:val="1"/>
        </w:numPr>
        <w:rPr>
          <w:rFonts w:ascii="黑体" w:eastAsia="黑体" w:hAnsi="宋体"/>
          <w:color w:val="FF0000"/>
        </w:rPr>
      </w:pPr>
      <w:bookmarkStart w:id="78" w:name="_Toc282009452"/>
      <w:bookmarkStart w:id="79" w:name="_Toc351557712"/>
      <w:r w:rsidRPr="00066C2B">
        <w:rPr>
          <w:rFonts w:ascii="黑体" w:eastAsia="黑体" w:hAnsi="宋体" w:hint="eastAsia"/>
          <w:color w:val="FF0000"/>
        </w:rPr>
        <w:lastRenderedPageBreak/>
        <w:t>测试</w:t>
      </w:r>
      <w:bookmarkEnd w:id="74"/>
      <w:bookmarkEnd w:id="76"/>
      <w:r w:rsidRPr="00066C2B">
        <w:rPr>
          <w:rFonts w:ascii="黑体" w:eastAsia="黑体" w:hAnsi="宋体" w:hint="eastAsia"/>
          <w:color w:val="FF0000"/>
        </w:rPr>
        <w:t>总结</w:t>
      </w:r>
      <w:bookmarkEnd w:id="77"/>
      <w:bookmarkEnd w:id="78"/>
      <w:bookmarkEnd w:id="79"/>
    </w:p>
    <w:p w:rsidR="00FC4498" w:rsidRPr="00066C2B" w:rsidRDefault="00FC4498" w:rsidP="00066C2B">
      <w:pPr>
        <w:pStyle w:val="2"/>
        <w:numPr>
          <w:ilvl w:val="1"/>
          <w:numId w:val="1"/>
        </w:numPr>
        <w:rPr>
          <w:rFonts w:ascii="黑体" w:eastAsia="黑体" w:hAnsi="微软雅黑"/>
          <w:b w:val="0"/>
          <w:bCs w:val="0"/>
          <w:noProof/>
          <w:color w:val="0000FF"/>
          <w:sz w:val="32"/>
        </w:rPr>
      </w:pPr>
      <w:bookmarkStart w:id="80" w:name="_Toc280096452"/>
      <w:bookmarkStart w:id="81" w:name="_Toc282009453"/>
      <w:bookmarkStart w:id="82" w:name="_Toc351557713"/>
      <w:r w:rsidRPr="00066C2B">
        <w:rPr>
          <w:rFonts w:ascii="黑体" w:eastAsia="黑体" w:hAnsi="微软雅黑" w:hint="eastAsia"/>
          <w:b w:val="0"/>
          <w:bCs w:val="0"/>
          <w:noProof/>
          <w:color w:val="0000FF"/>
          <w:sz w:val="32"/>
        </w:rPr>
        <w:t>测试问题</w:t>
      </w:r>
      <w:bookmarkEnd w:id="80"/>
      <w:bookmarkEnd w:id="81"/>
      <w:bookmarkEnd w:id="82"/>
    </w:p>
    <w:p w:rsidR="00FC4498" w:rsidRPr="000A4943" w:rsidRDefault="00FC4498" w:rsidP="00066C2B">
      <w:pPr>
        <w:pStyle w:val="3"/>
        <w:numPr>
          <w:ilvl w:val="2"/>
          <w:numId w:val="1"/>
        </w:numPr>
        <w:rPr>
          <w:rFonts w:ascii="仿宋_GB2312" w:eastAsia="仿宋_GB2312" w:hAnsi="微软雅黑"/>
          <w:bCs w:val="0"/>
          <w:color w:val="008080"/>
          <w:sz w:val="28"/>
          <w:szCs w:val="28"/>
        </w:rPr>
      </w:pPr>
      <w:bookmarkStart w:id="83" w:name="_Toc280096453"/>
      <w:bookmarkStart w:id="84" w:name="_Toc282009454"/>
      <w:bookmarkStart w:id="85" w:name="_Toc351557714"/>
      <w:r w:rsidRPr="000A4943">
        <w:rPr>
          <w:rFonts w:ascii="仿宋_GB2312" w:eastAsia="仿宋_GB2312" w:hAnsi="微软雅黑" w:hint="eastAsia"/>
          <w:bCs w:val="0"/>
          <w:color w:val="008080"/>
          <w:sz w:val="28"/>
          <w:szCs w:val="28"/>
        </w:rPr>
        <w:t>测试准备</w:t>
      </w:r>
      <w:bookmarkEnd w:id="83"/>
      <w:bookmarkEnd w:id="84"/>
      <w:r w:rsidR="00C00660" w:rsidRPr="000A4943">
        <w:rPr>
          <w:rFonts w:ascii="仿宋_GB2312" w:eastAsia="仿宋_GB2312" w:hAnsi="微软雅黑" w:hint="eastAsia"/>
          <w:bCs w:val="0"/>
          <w:color w:val="008080"/>
          <w:sz w:val="28"/>
          <w:szCs w:val="28"/>
        </w:rPr>
        <w:t>环节</w:t>
      </w:r>
      <w:bookmarkEnd w:id="85"/>
    </w:p>
    <w:bookmarkStart w:id="86" w:name="_MON_1355840245"/>
    <w:bookmarkStart w:id="87" w:name="_MON_1355841682"/>
    <w:bookmarkStart w:id="88" w:name="_MON_1355842865"/>
    <w:bookmarkStart w:id="89" w:name="_MON_1355839695"/>
    <w:bookmarkStart w:id="90" w:name="_MON_1355839705"/>
    <w:bookmarkStart w:id="91" w:name="_MON_1355839924"/>
    <w:bookmarkStart w:id="92" w:name="_MON_1355839987"/>
    <w:bookmarkStart w:id="93" w:name="_MON_1355840105"/>
    <w:bookmarkStart w:id="94" w:name="_MON_1355840144"/>
    <w:bookmarkEnd w:id="86"/>
    <w:bookmarkEnd w:id="87"/>
    <w:bookmarkEnd w:id="88"/>
    <w:bookmarkEnd w:id="89"/>
    <w:bookmarkEnd w:id="90"/>
    <w:bookmarkEnd w:id="91"/>
    <w:bookmarkEnd w:id="92"/>
    <w:bookmarkEnd w:id="93"/>
    <w:bookmarkEnd w:id="94"/>
    <w:bookmarkStart w:id="95" w:name="_MON_1355840221"/>
    <w:bookmarkEnd w:id="95"/>
    <w:p w:rsidR="008C5043" w:rsidRPr="008C5043" w:rsidRDefault="000A4943" w:rsidP="008C5043">
      <w:r>
        <w:object w:dxaOrig="8999" w:dyaOrig="3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pt;height:173.85pt" o:ole="">
            <v:imagedata r:id="rId14" o:title=""/>
          </v:shape>
          <o:OLEObject Type="Embed" ProgID="Excel.Sheet.12" ShapeID="_x0000_i1025" DrawAspect="Content" ObjectID="_1457426904" r:id="rId15"/>
        </w:object>
      </w:r>
    </w:p>
    <w:p w:rsidR="00FC4498" w:rsidRPr="000A4943" w:rsidRDefault="00FC4498" w:rsidP="00066C2B">
      <w:pPr>
        <w:pStyle w:val="3"/>
        <w:numPr>
          <w:ilvl w:val="2"/>
          <w:numId w:val="1"/>
        </w:numPr>
        <w:rPr>
          <w:rFonts w:ascii="仿宋_GB2312" w:eastAsia="仿宋_GB2312" w:hAnsi="微软雅黑"/>
          <w:bCs w:val="0"/>
          <w:color w:val="008080"/>
          <w:sz w:val="28"/>
          <w:szCs w:val="28"/>
        </w:rPr>
      </w:pPr>
      <w:bookmarkStart w:id="96" w:name="_Toc280096454"/>
      <w:bookmarkStart w:id="97" w:name="_Toc282009455"/>
      <w:bookmarkStart w:id="98" w:name="_Toc351557715"/>
      <w:r w:rsidRPr="000A4943">
        <w:rPr>
          <w:rFonts w:ascii="仿宋_GB2312" w:eastAsia="仿宋_GB2312" w:hAnsi="微软雅黑" w:hint="eastAsia"/>
          <w:bCs w:val="0"/>
          <w:color w:val="008080"/>
          <w:sz w:val="28"/>
          <w:szCs w:val="28"/>
        </w:rPr>
        <w:t>测试执行</w:t>
      </w:r>
      <w:bookmarkEnd w:id="96"/>
      <w:bookmarkEnd w:id="97"/>
      <w:r w:rsidR="00C00660" w:rsidRPr="000A4943">
        <w:rPr>
          <w:rFonts w:ascii="仿宋_GB2312" w:eastAsia="仿宋_GB2312" w:hAnsi="微软雅黑" w:hint="eastAsia"/>
          <w:bCs w:val="0"/>
          <w:color w:val="008080"/>
          <w:sz w:val="28"/>
          <w:szCs w:val="28"/>
        </w:rPr>
        <w:t>环节</w:t>
      </w:r>
      <w:bookmarkEnd w:id="98"/>
    </w:p>
    <w:bookmarkStart w:id="99" w:name="_MON_1355840341"/>
    <w:bookmarkEnd w:id="99"/>
    <w:bookmarkStart w:id="100" w:name="_MON_1355840330"/>
    <w:bookmarkEnd w:id="100"/>
    <w:p w:rsidR="00656CF2" w:rsidRDefault="00656CF2" w:rsidP="00656CF2">
      <w:pPr>
        <w:snapToGrid w:val="0"/>
        <w:spacing w:before="100" w:beforeAutospacing="1" w:after="100" w:afterAutospacing="1" w:line="240" w:lineRule="auto"/>
        <w:rPr>
          <w:rFonts w:ascii="宋体" w:hAnsi="宋体"/>
        </w:rPr>
      </w:pPr>
      <w:r>
        <w:object w:dxaOrig="8999" w:dyaOrig="3478">
          <v:shape id="_x0000_i1026" type="#_x0000_t75" style="width:449.6pt;height:173.85pt" o:ole="">
            <v:imagedata r:id="rId16" o:title=""/>
          </v:shape>
          <o:OLEObject Type="Embed" ProgID="Excel.Sheet.12" ShapeID="_x0000_i1026" DrawAspect="Content" ObjectID="_1457426905" r:id="rId17"/>
        </w:object>
      </w:r>
    </w:p>
    <w:p w:rsidR="00FC4498" w:rsidRPr="00066C2B" w:rsidRDefault="00FC4498" w:rsidP="00066C2B">
      <w:pPr>
        <w:pStyle w:val="2"/>
        <w:numPr>
          <w:ilvl w:val="1"/>
          <w:numId w:val="1"/>
        </w:numPr>
        <w:rPr>
          <w:rFonts w:ascii="黑体" w:eastAsia="黑体" w:hAnsi="微软雅黑"/>
          <w:b w:val="0"/>
          <w:bCs w:val="0"/>
          <w:noProof/>
          <w:color w:val="0000FF"/>
          <w:sz w:val="32"/>
        </w:rPr>
      </w:pPr>
      <w:bookmarkStart w:id="101" w:name="_Toc280096455"/>
      <w:bookmarkStart w:id="102" w:name="_Toc282009456"/>
      <w:bookmarkStart w:id="103" w:name="_Toc351557716"/>
      <w:r w:rsidRPr="00066C2B">
        <w:rPr>
          <w:rFonts w:ascii="黑体" w:eastAsia="黑体" w:hAnsi="微软雅黑" w:hint="eastAsia"/>
          <w:b w:val="0"/>
          <w:bCs w:val="0"/>
          <w:noProof/>
          <w:color w:val="0000FF"/>
          <w:sz w:val="32"/>
        </w:rPr>
        <w:t>测试结论</w:t>
      </w:r>
      <w:bookmarkEnd w:id="101"/>
      <w:bookmarkEnd w:id="102"/>
      <w:bookmarkEnd w:id="103"/>
    </w:p>
    <w:p w:rsidR="00FC4498" w:rsidRPr="00754E6E" w:rsidRDefault="00FC4498" w:rsidP="00DF0A5C">
      <w:pPr>
        <w:numPr>
          <w:ilvl w:val="0"/>
          <w:numId w:val="15"/>
        </w:numPr>
        <w:snapToGrid w:val="0"/>
        <w:spacing w:before="100" w:beforeAutospacing="1" w:after="100" w:afterAutospacing="1" w:line="240" w:lineRule="auto"/>
        <w:rPr>
          <w:rFonts w:ascii="宋体" w:hAnsi="宋体"/>
          <w:i/>
        </w:rPr>
      </w:pPr>
      <w:r w:rsidRPr="00754E6E">
        <w:rPr>
          <w:rFonts w:ascii="宋体" w:hAnsi="宋体" w:hint="eastAsia"/>
        </w:rPr>
        <w:t>测试情况总结（丢单、操作失败、其他异常等）；</w:t>
      </w:r>
    </w:p>
    <w:p w:rsidR="00FC4498" w:rsidRPr="00754E6E" w:rsidRDefault="00FC4498" w:rsidP="00DF0A5C">
      <w:pPr>
        <w:numPr>
          <w:ilvl w:val="0"/>
          <w:numId w:val="15"/>
        </w:numPr>
        <w:snapToGrid w:val="0"/>
        <w:spacing w:before="100" w:beforeAutospacing="1" w:after="100" w:afterAutospacing="1" w:line="240" w:lineRule="auto"/>
        <w:rPr>
          <w:rFonts w:ascii="宋体" w:hAnsi="宋体"/>
        </w:rPr>
      </w:pPr>
      <w:r w:rsidRPr="00754E6E">
        <w:rPr>
          <w:rFonts w:ascii="宋体" w:hAnsi="宋体" w:hint="eastAsia"/>
        </w:rPr>
        <w:t>根据监控结果评估系统稳定性；</w:t>
      </w:r>
    </w:p>
    <w:p w:rsidR="00FC4498" w:rsidRDefault="00FC4498" w:rsidP="00DF0A5C">
      <w:pPr>
        <w:numPr>
          <w:ilvl w:val="0"/>
          <w:numId w:val="15"/>
        </w:numPr>
        <w:snapToGrid w:val="0"/>
        <w:spacing w:before="100" w:beforeAutospacing="1" w:after="100" w:afterAutospacing="1" w:line="240" w:lineRule="auto"/>
        <w:rPr>
          <w:rFonts w:ascii="宋体" w:hAnsi="宋体"/>
        </w:rPr>
      </w:pPr>
      <w:r w:rsidRPr="00754E6E">
        <w:rPr>
          <w:rFonts w:ascii="宋体" w:hAnsi="宋体" w:hint="eastAsia"/>
        </w:rPr>
        <w:t>根据测试结果评估系统处理能力（考虑测试环境和生产环境的差异）是否满足生产要求。</w:t>
      </w:r>
    </w:p>
    <w:p w:rsidR="006A75DD" w:rsidRPr="006A75DD" w:rsidRDefault="006A75DD" w:rsidP="006A75DD">
      <w:pPr>
        <w:snapToGrid w:val="0"/>
        <w:spacing w:before="100" w:beforeAutospacing="1" w:after="100" w:afterAutospacing="1" w:line="240" w:lineRule="auto"/>
        <w:rPr>
          <w:rFonts w:ascii="宋体" w:hAnsi="宋体"/>
        </w:rPr>
      </w:pPr>
    </w:p>
    <w:p w:rsidR="00FC4498" w:rsidRPr="00066C2B" w:rsidRDefault="00FC4498" w:rsidP="00066C2B">
      <w:pPr>
        <w:pStyle w:val="1"/>
        <w:numPr>
          <w:ilvl w:val="0"/>
          <w:numId w:val="1"/>
        </w:numPr>
        <w:rPr>
          <w:rFonts w:ascii="黑体" w:eastAsia="黑体" w:hAnsi="宋体"/>
          <w:color w:val="FF0000"/>
        </w:rPr>
      </w:pPr>
      <w:bookmarkStart w:id="104" w:name="_Toc279238143"/>
      <w:bookmarkStart w:id="105" w:name="_Toc280096456"/>
      <w:bookmarkStart w:id="106" w:name="_Toc282009457"/>
      <w:bookmarkStart w:id="107" w:name="_Toc351557717"/>
      <w:r w:rsidRPr="00066C2B">
        <w:rPr>
          <w:rFonts w:ascii="黑体" w:eastAsia="黑体" w:hAnsi="宋体" w:hint="eastAsia"/>
          <w:color w:val="FF0000"/>
        </w:rPr>
        <w:t>附件</w:t>
      </w:r>
      <w:bookmarkEnd w:id="104"/>
      <w:bookmarkEnd w:id="105"/>
      <w:bookmarkEnd w:id="106"/>
      <w:bookmarkEnd w:id="107"/>
    </w:p>
    <w:p w:rsidR="00FC4498" w:rsidRPr="00066C2B" w:rsidRDefault="00FC4498" w:rsidP="00066C2B">
      <w:pPr>
        <w:pStyle w:val="2"/>
        <w:numPr>
          <w:ilvl w:val="1"/>
          <w:numId w:val="1"/>
        </w:numPr>
        <w:rPr>
          <w:rFonts w:ascii="黑体" w:eastAsia="黑体" w:hAnsi="微软雅黑"/>
          <w:b w:val="0"/>
          <w:bCs w:val="0"/>
          <w:noProof/>
          <w:color w:val="0000FF"/>
          <w:sz w:val="32"/>
        </w:rPr>
      </w:pPr>
      <w:bookmarkStart w:id="108" w:name="_Toc282009458"/>
      <w:bookmarkStart w:id="109" w:name="_Toc351557718"/>
      <w:bookmarkStart w:id="110" w:name="_Toc279238144"/>
      <w:bookmarkStart w:id="111" w:name="_Toc280096457"/>
      <w:r w:rsidRPr="00066C2B">
        <w:rPr>
          <w:rFonts w:ascii="黑体" w:eastAsia="黑体" w:hAnsi="微软雅黑" w:hint="eastAsia"/>
          <w:b w:val="0"/>
          <w:bCs w:val="0"/>
          <w:noProof/>
          <w:color w:val="0000FF"/>
          <w:sz w:val="32"/>
        </w:rPr>
        <w:t>附件1：测试分工界面</w:t>
      </w:r>
      <w:bookmarkEnd w:id="108"/>
      <w:bookmarkEnd w:id="109"/>
    </w:p>
    <w:tbl>
      <w:tblPr>
        <w:tblW w:w="8946" w:type="dxa"/>
        <w:tblInd w:w="93" w:type="dxa"/>
        <w:tblLook w:val="04A0" w:firstRow="1" w:lastRow="0" w:firstColumn="1" w:lastColumn="0" w:noHBand="0" w:noVBand="1"/>
      </w:tblPr>
      <w:tblGrid>
        <w:gridCol w:w="1276"/>
        <w:gridCol w:w="7670"/>
      </w:tblGrid>
      <w:tr w:rsidR="00FC4498" w:rsidRPr="00F172DC" w:rsidTr="00F172DC">
        <w:trPr>
          <w:trHeight w:val="270"/>
        </w:trPr>
        <w:tc>
          <w:tcPr>
            <w:tcW w:w="1276" w:type="dxa"/>
            <w:tcBorders>
              <w:top w:val="single" w:sz="4" w:space="0" w:color="auto"/>
              <w:left w:val="single" w:sz="4" w:space="0" w:color="auto"/>
              <w:bottom w:val="single" w:sz="4" w:space="0" w:color="auto"/>
              <w:right w:val="single" w:sz="4" w:space="0" w:color="auto"/>
            </w:tcBorders>
            <w:shd w:val="clear" w:color="000000" w:fill="D9D9D9"/>
            <w:hideMark/>
          </w:tcPr>
          <w:p w:rsidR="00FC4498" w:rsidRPr="00F172DC" w:rsidRDefault="00FC4498" w:rsidP="00754E6E">
            <w:pPr>
              <w:widowControl/>
              <w:snapToGrid w:val="0"/>
              <w:spacing w:before="100" w:beforeAutospacing="1" w:after="100" w:afterAutospacing="1" w:line="240" w:lineRule="auto"/>
              <w:jc w:val="center"/>
              <w:rPr>
                <w:rFonts w:ascii="宋体" w:hAnsi="宋体" w:cs="宋体"/>
                <w:color w:val="000000"/>
                <w:kern w:val="0"/>
                <w:sz w:val="21"/>
                <w:szCs w:val="21"/>
              </w:rPr>
            </w:pPr>
            <w:r w:rsidRPr="00F172DC">
              <w:rPr>
                <w:rFonts w:ascii="宋体" w:hAnsi="宋体" w:cs="宋体" w:hint="eastAsia"/>
                <w:color w:val="000000"/>
                <w:kern w:val="0"/>
                <w:sz w:val="21"/>
                <w:szCs w:val="21"/>
              </w:rPr>
              <w:t>工作类型</w:t>
            </w:r>
          </w:p>
        </w:tc>
        <w:tc>
          <w:tcPr>
            <w:tcW w:w="7670" w:type="dxa"/>
            <w:tcBorders>
              <w:top w:val="single" w:sz="4" w:space="0" w:color="auto"/>
              <w:left w:val="nil"/>
              <w:bottom w:val="single" w:sz="4" w:space="0" w:color="auto"/>
              <w:right w:val="single" w:sz="4" w:space="0" w:color="auto"/>
            </w:tcBorders>
            <w:shd w:val="clear" w:color="000000" w:fill="D9D9D9"/>
            <w:hideMark/>
          </w:tcPr>
          <w:p w:rsidR="00FC4498" w:rsidRPr="00F172DC" w:rsidRDefault="00FC4498" w:rsidP="00754E6E">
            <w:pPr>
              <w:widowControl/>
              <w:snapToGrid w:val="0"/>
              <w:spacing w:before="100" w:beforeAutospacing="1" w:after="100" w:afterAutospacing="1" w:line="240" w:lineRule="auto"/>
              <w:jc w:val="center"/>
              <w:rPr>
                <w:rFonts w:ascii="宋体" w:hAnsi="宋体" w:cs="宋体"/>
                <w:color w:val="000000"/>
                <w:kern w:val="0"/>
                <w:sz w:val="21"/>
                <w:szCs w:val="21"/>
              </w:rPr>
            </w:pPr>
            <w:r w:rsidRPr="00F172DC">
              <w:rPr>
                <w:rFonts w:ascii="宋体" w:hAnsi="宋体" w:cs="宋体" w:hint="eastAsia"/>
                <w:color w:val="000000"/>
                <w:kern w:val="0"/>
                <w:sz w:val="21"/>
                <w:szCs w:val="21"/>
              </w:rPr>
              <w:t>工作职责分工</w:t>
            </w:r>
          </w:p>
        </w:tc>
      </w:tr>
      <w:tr w:rsidR="00FC4498" w:rsidRPr="00F172DC" w:rsidTr="00F172DC">
        <w:trPr>
          <w:trHeight w:val="270"/>
        </w:trPr>
        <w:tc>
          <w:tcPr>
            <w:tcW w:w="1276" w:type="dxa"/>
            <w:vMerge w:val="restart"/>
            <w:tcBorders>
              <w:top w:val="nil"/>
              <w:left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协调组</w:t>
            </w: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172DC">
              <w:rPr>
                <w:rFonts w:ascii="宋体" w:hAnsi="宋体" w:cs="宋体" w:hint="eastAsia"/>
                <w:color w:val="000000"/>
                <w:kern w:val="0"/>
                <w:sz w:val="21"/>
                <w:szCs w:val="21"/>
              </w:rPr>
              <w:t>负责协调压力测试需要外围接口厂商的配合工作</w:t>
            </w:r>
          </w:p>
        </w:tc>
      </w:tr>
      <w:tr w:rsidR="00FC4498" w:rsidRPr="00F172DC" w:rsidTr="00F172DC">
        <w:trPr>
          <w:trHeight w:val="270"/>
        </w:trPr>
        <w:tc>
          <w:tcPr>
            <w:tcW w:w="1276" w:type="dxa"/>
            <w:vMerge/>
            <w:tcBorders>
              <w:left w:val="single" w:sz="4" w:space="0" w:color="auto"/>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172DC">
              <w:rPr>
                <w:rFonts w:ascii="宋体" w:hAnsi="宋体" w:cs="宋体" w:hint="eastAsia"/>
                <w:color w:val="000000"/>
                <w:kern w:val="0"/>
                <w:sz w:val="21"/>
                <w:szCs w:val="21"/>
              </w:rPr>
              <w:t>负责完成压力测试报告</w:t>
            </w:r>
          </w:p>
        </w:tc>
      </w:tr>
      <w:tr w:rsidR="00FC4498" w:rsidRPr="00F172DC" w:rsidTr="00F172DC">
        <w:trPr>
          <w:trHeight w:val="281"/>
        </w:trPr>
        <w:tc>
          <w:tcPr>
            <w:tcW w:w="1276" w:type="dxa"/>
            <w:vMerge w:val="restart"/>
            <w:tcBorders>
              <w:top w:val="nil"/>
              <w:left w:val="single" w:sz="4" w:space="0" w:color="auto"/>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 xml:space="preserve">测试组 </w:t>
            </w: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172DC">
              <w:rPr>
                <w:rFonts w:ascii="宋体" w:hAnsi="宋体" w:cs="宋体" w:hint="eastAsia"/>
                <w:color w:val="000000"/>
                <w:kern w:val="0"/>
                <w:sz w:val="21"/>
                <w:szCs w:val="21"/>
              </w:rPr>
              <w:t xml:space="preserve">负责根据业务场景编写业务场景测试用例，并通过评审 </w:t>
            </w:r>
          </w:p>
        </w:tc>
      </w:tr>
      <w:tr w:rsidR="00FC4498" w:rsidRPr="00F172DC" w:rsidTr="00F172DC">
        <w:trPr>
          <w:trHeight w:val="272"/>
        </w:trPr>
        <w:tc>
          <w:tcPr>
            <w:tcW w:w="1276" w:type="dxa"/>
            <w:vMerge/>
            <w:tcBorders>
              <w:top w:val="nil"/>
              <w:left w:val="single" w:sz="4" w:space="0" w:color="auto"/>
              <w:bottom w:val="single" w:sz="4" w:space="0" w:color="auto"/>
              <w:right w:val="single" w:sz="4" w:space="0" w:color="auto"/>
            </w:tcBorders>
            <w:vAlign w:val="center"/>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172DC">
              <w:rPr>
                <w:rFonts w:ascii="宋体" w:hAnsi="宋体" w:cs="宋体" w:hint="eastAsia"/>
                <w:color w:val="000000"/>
                <w:kern w:val="0"/>
                <w:sz w:val="21"/>
                <w:szCs w:val="21"/>
              </w:rPr>
              <w:t>负责根据业务场景测试用例完成</w:t>
            </w:r>
            <w:proofErr w:type="spellStart"/>
            <w:r w:rsidRPr="00F172DC">
              <w:rPr>
                <w:rFonts w:ascii="宋体" w:hAnsi="宋体" w:cs="宋体" w:hint="eastAsia"/>
                <w:color w:val="000000"/>
                <w:kern w:val="0"/>
                <w:sz w:val="21"/>
                <w:szCs w:val="21"/>
              </w:rPr>
              <w:t>LoadRunner</w:t>
            </w:r>
            <w:proofErr w:type="spellEnd"/>
            <w:r w:rsidRPr="00F172DC">
              <w:rPr>
                <w:rFonts w:ascii="宋体" w:hAnsi="宋体" w:cs="宋体" w:hint="eastAsia"/>
                <w:color w:val="000000"/>
                <w:kern w:val="0"/>
                <w:sz w:val="21"/>
                <w:szCs w:val="21"/>
              </w:rPr>
              <w:t>脚本录制和调试</w:t>
            </w:r>
          </w:p>
        </w:tc>
      </w:tr>
      <w:tr w:rsidR="00FC4498" w:rsidRPr="00F172DC" w:rsidTr="00F172DC">
        <w:trPr>
          <w:trHeight w:val="261"/>
        </w:trPr>
        <w:tc>
          <w:tcPr>
            <w:tcW w:w="1276" w:type="dxa"/>
            <w:vMerge/>
            <w:tcBorders>
              <w:top w:val="nil"/>
              <w:left w:val="single" w:sz="4" w:space="0" w:color="auto"/>
              <w:bottom w:val="single" w:sz="4" w:space="0" w:color="auto"/>
              <w:right w:val="single" w:sz="4" w:space="0" w:color="auto"/>
            </w:tcBorders>
            <w:vAlign w:val="center"/>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172DC">
              <w:rPr>
                <w:rFonts w:ascii="宋体" w:hAnsi="宋体" w:cs="宋体" w:hint="eastAsia"/>
                <w:color w:val="000000"/>
                <w:kern w:val="0"/>
                <w:sz w:val="21"/>
                <w:szCs w:val="21"/>
              </w:rPr>
              <w:t xml:space="preserve">负责根据测试用例及测试计划提前准备测试数据、及时将配置数据入库 </w:t>
            </w:r>
          </w:p>
        </w:tc>
      </w:tr>
      <w:tr w:rsidR="00FC4498" w:rsidRPr="00F172DC" w:rsidTr="00F172DC">
        <w:trPr>
          <w:trHeight w:val="270"/>
        </w:trPr>
        <w:tc>
          <w:tcPr>
            <w:tcW w:w="1276" w:type="dxa"/>
            <w:vMerge/>
            <w:tcBorders>
              <w:top w:val="nil"/>
              <w:left w:val="single" w:sz="4" w:space="0" w:color="auto"/>
              <w:bottom w:val="single" w:sz="4" w:space="0" w:color="auto"/>
              <w:right w:val="single" w:sz="4" w:space="0" w:color="auto"/>
            </w:tcBorders>
            <w:vAlign w:val="center"/>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172DC">
              <w:rPr>
                <w:rFonts w:ascii="宋体" w:hAnsi="宋体" w:cs="宋体" w:hint="eastAsia"/>
                <w:color w:val="000000"/>
                <w:kern w:val="0"/>
                <w:sz w:val="21"/>
                <w:szCs w:val="21"/>
              </w:rPr>
              <w:t xml:space="preserve">负责根据测试用例完成相关测试 </w:t>
            </w:r>
          </w:p>
        </w:tc>
      </w:tr>
      <w:tr w:rsidR="00FC4498" w:rsidRPr="00F172DC" w:rsidTr="00F172DC">
        <w:trPr>
          <w:trHeight w:val="270"/>
        </w:trPr>
        <w:tc>
          <w:tcPr>
            <w:tcW w:w="1276" w:type="dxa"/>
            <w:vMerge/>
            <w:tcBorders>
              <w:top w:val="nil"/>
              <w:left w:val="single" w:sz="4" w:space="0" w:color="auto"/>
              <w:bottom w:val="single" w:sz="4" w:space="0" w:color="auto"/>
              <w:right w:val="single" w:sz="4" w:space="0" w:color="auto"/>
            </w:tcBorders>
            <w:vAlign w:val="center"/>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vAlign w:val="center"/>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r w:rsidRPr="00F172DC">
              <w:rPr>
                <w:rFonts w:ascii="宋体" w:hAnsi="宋体" w:cs="宋体" w:hint="eastAsia"/>
                <w:color w:val="000000"/>
                <w:kern w:val="0"/>
                <w:sz w:val="21"/>
                <w:szCs w:val="21"/>
              </w:rPr>
              <w:t>负责准备各类号码资源</w:t>
            </w:r>
          </w:p>
        </w:tc>
      </w:tr>
      <w:tr w:rsidR="00FC4498" w:rsidRPr="00F172DC" w:rsidTr="00F172DC">
        <w:trPr>
          <w:trHeight w:val="270"/>
        </w:trPr>
        <w:tc>
          <w:tcPr>
            <w:tcW w:w="1276" w:type="dxa"/>
            <w:vMerge w:val="restart"/>
            <w:tcBorders>
              <w:top w:val="nil"/>
              <w:left w:val="single" w:sz="4" w:space="0" w:color="auto"/>
              <w:bottom w:val="single" w:sz="4" w:space="0" w:color="auto"/>
              <w:right w:val="single" w:sz="4" w:space="0" w:color="auto"/>
            </w:tcBorders>
            <w:shd w:val="clear" w:color="000000" w:fill="FFFFFF"/>
            <w:vAlign w:val="center"/>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开发/设计组</w:t>
            </w:r>
            <w:r w:rsidRPr="00F172DC">
              <w:rPr>
                <w:rFonts w:ascii="宋体" w:hAnsi="宋体" w:cs="宋体" w:hint="eastAsia"/>
                <w:color w:val="0000CC"/>
                <w:kern w:val="0"/>
                <w:sz w:val="21"/>
                <w:szCs w:val="21"/>
              </w:rPr>
              <w:t xml:space="preserve"> </w:t>
            </w: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针对</w:t>
            </w:r>
            <w:proofErr w:type="gramStart"/>
            <w:r w:rsidRPr="00F172DC">
              <w:rPr>
                <w:rFonts w:ascii="宋体" w:hAnsi="宋体" w:cs="宋体" w:hint="eastAsia"/>
                <w:color w:val="000000"/>
                <w:kern w:val="0"/>
                <w:sz w:val="21"/>
                <w:szCs w:val="21"/>
              </w:rPr>
              <w:t>做为</w:t>
            </w:r>
            <w:proofErr w:type="gramEnd"/>
            <w:r w:rsidRPr="00F172DC">
              <w:rPr>
                <w:rFonts w:ascii="宋体" w:hAnsi="宋体" w:cs="宋体" w:hint="eastAsia"/>
                <w:color w:val="000000"/>
                <w:kern w:val="0"/>
                <w:sz w:val="21"/>
                <w:szCs w:val="21"/>
              </w:rPr>
              <w:t xml:space="preserve">服务端的接口，开发模拟接口测试程序 </w:t>
            </w:r>
          </w:p>
        </w:tc>
      </w:tr>
      <w:tr w:rsidR="00FC4498" w:rsidRPr="00F172DC" w:rsidTr="00F172DC">
        <w:trPr>
          <w:trHeight w:val="329"/>
        </w:trPr>
        <w:tc>
          <w:tcPr>
            <w:tcW w:w="1276" w:type="dxa"/>
            <w:vMerge/>
            <w:tcBorders>
              <w:top w:val="nil"/>
              <w:left w:val="single" w:sz="4" w:space="0" w:color="auto"/>
              <w:bottom w:val="single" w:sz="4" w:space="0" w:color="auto"/>
              <w:right w:val="single" w:sz="4" w:space="0" w:color="auto"/>
            </w:tcBorders>
            <w:vAlign w:val="center"/>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 xml:space="preserve">负责根据测试用例及测试计划提前准备及核查接口基础数据、及时将配置数据入库 </w:t>
            </w:r>
          </w:p>
        </w:tc>
      </w:tr>
      <w:tr w:rsidR="00FC4498" w:rsidRPr="00F172DC" w:rsidTr="00F172DC">
        <w:trPr>
          <w:trHeight w:val="329"/>
        </w:trPr>
        <w:tc>
          <w:tcPr>
            <w:tcW w:w="1276" w:type="dxa"/>
            <w:vMerge/>
            <w:tcBorders>
              <w:top w:val="nil"/>
              <w:left w:val="single" w:sz="4" w:space="0" w:color="auto"/>
              <w:bottom w:val="single" w:sz="4" w:space="0" w:color="auto"/>
              <w:right w:val="single" w:sz="4" w:space="0" w:color="auto"/>
            </w:tcBorders>
            <w:vAlign w:val="center"/>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负责数据核查脚本的编写和数据完整性验证</w:t>
            </w:r>
          </w:p>
        </w:tc>
      </w:tr>
      <w:tr w:rsidR="00FC4498" w:rsidRPr="00F172DC" w:rsidTr="00F172DC">
        <w:trPr>
          <w:trHeight w:val="270"/>
        </w:trPr>
        <w:tc>
          <w:tcPr>
            <w:tcW w:w="1276" w:type="dxa"/>
            <w:vMerge/>
            <w:tcBorders>
              <w:top w:val="nil"/>
              <w:left w:val="single" w:sz="4" w:space="0" w:color="auto"/>
              <w:bottom w:val="single" w:sz="4" w:space="0" w:color="auto"/>
              <w:right w:val="single" w:sz="4" w:space="0" w:color="auto"/>
            </w:tcBorders>
            <w:vAlign w:val="center"/>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负责核查各接口表中的数据准确性及完整性</w:t>
            </w:r>
          </w:p>
        </w:tc>
      </w:tr>
      <w:tr w:rsidR="00FC4498" w:rsidRPr="00F172DC" w:rsidTr="00F172DC">
        <w:trPr>
          <w:trHeight w:val="270"/>
        </w:trPr>
        <w:tc>
          <w:tcPr>
            <w:tcW w:w="1276" w:type="dxa"/>
            <w:vMerge w:val="restart"/>
            <w:tcBorders>
              <w:top w:val="nil"/>
              <w:left w:val="single" w:sz="4" w:space="0" w:color="auto"/>
              <w:bottom w:val="single" w:sz="4" w:space="0" w:color="auto"/>
              <w:right w:val="single" w:sz="4" w:space="0" w:color="auto"/>
            </w:tcBorders>
            <w:shd w:val="clear" w:color="000000" w:fill="FFFFFF"/>
            <w:vAlign w:val="center"/>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监控组</w:t>
            </w:r>
            <w:r w:rsidRPr="00F172DC">
              <w:rPr>
                <w:rFonts w:ascii="宋体" w:hAnsi="宋体" w:cs="宋体" w:hint="eastAsia"/>
                <w:color w:val="0000CC"/>
                <w:kern w:val="0"/>
                <w:sz w:val="21"/>
                <w:szCs w:val="21"/>
              </w:rPr>
              <w:t xml:space="preserve"> </w:t>
            </w: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负责测试数据导入工作</w:t>
            </w:r>
          </w:p>
        </w:tc>
      </w:tr>
      <w:tr w:rsidR="00FC4498" w:rsidRPr="00F172DC" w:rsidTr="00F172DC">
        <w:trPr>
          <w:trHeight w:val="270"/>
        </w:trPr>
        <w:tc>
          <w:tcPr>
            <w:tcW w:w="1276" w:type="dxa"/>
            <w:vMerge/>
            <w:tcBorders>
              <w:top w:val="nil"/>
              <w:left w:val="single" w:sz="4" w:space="0" w:color="auto"/>
              <w:bottom w:val="single" w:sz="4" w:space="0" w:color="auto"/>
              <w:right w:val="single" w:sz="4" w:space="0" w:color="auto"/>
            </w:tcBorders>
            <w:shd w:val="clear" w:color="000000" w:fill="FFFFFF"/>
            <w:vAlign w:val="center"/>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负责测试前环境监控准备工作</w:t>
            </w:r>
          </w:p>
        </w:tc>
      </w:tr>
      <w:tr w:rsidR="00FC4498" w:rsidRPr="00F172DC" w:rsidTr="00F172DC">
        <w:trPr>
          <w:trHeight w:val="270"/>
        </w:trPr>
        <w:tc>
          <w:tcPr>
            <w:tcW w:w="1276" w:type="dxa"/>
            <w:vMerge/>
            <w:tcBorders>
              <w:top w:val="nil"/>
              <w:left w:val="single" w:sz="4" w:space="0" w:color="auto"/>
              <w:bottom w:val="single" w:sz="4" w:space="0" w:color="auto"/>
              <w:right w:val="single" w:sz="4" w:space="0" w:color="auto"/>
            </w:tcBorders>
            <w:vAlign w:val="center"/>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负责测试期间的数据库、中间件的主机性能监控 ，提交监控结果</w:t>
            </w:r>
          </w:p>
        </w:tc>
      </w:tr>
      <w:tr w:rsidR="00FC4498" w:rsidRPr="00F172DC" w:rsidTr="00F172DC">
        <w:trPr>
          <w:trHeight w:val="270"/>
        </w:trPr>
        <w:tc>
          <w:tcPr>
            <w:tcW w:w="1276" w:type="dxa"/>
            <w:vMerge/>
            <w:tcBorders>
              <w:top w:val="nil"/>
              <w:left w:val="single" w:sz="4" w:space="0" w:color="auto"/>
              <w:bottom w:val="single" w:sz="4" w:space="0" w:color="auto"/>
              <w:right w:val="single" w:sz="4" w:space="0" w:color="auto"/>
            </w:tcBorders>
            <w:vAlign w:val="center"/>
            <w:hideMark/>
          </w:tcPr>
          <w:p w:rsidR="00FC4498" w:rsidRPr="00F172DC" w:rsidRDefault="00FC4498" w:rsidP="00754E6E">
            <w:pPr>
              <w:widowControl/>
              <w:snapToGrid w:val="0"/>
              <w:spacing w:before="100" w:beforeAutospacing="1" w:after="100" w:afterAutospacing="1" w:line="240" w:lineRule="auto"/>
              <w:jc w:val="left"/>
              <w:rPr>
                <w:rFonts w:ascii="宋体" w:hAnsi="宋体" w:cs="宋体"/>
                <w:color w:val="000000"/>
                <w:kern w:val="0"/>
                <w:sz w:val="21"/>
                <w:szCs w:val="21"/>
              </w:rPr>
            </w:pPr>
          </w:p>
        </w:tc>
        <w:tc>
          <w:tcPr>
            <w:tcW w:w="7670" w:type="dxa"/>
            <w:tcBorders>
              <w:top w:val="nil"/>
              <w:left w:val="nil"/>
              <w:bottom w:val="single" w:sz="4" w:space="0" w:color="auto"/>
              <w:right w:val="single" w:sz="4" w:space="0" w:color="auto"/>
            </w:tcBorders>
            <w:shd w:val="clear" w:color="000000" w:fill="FFFFFF"/>
            <w:hideMark/>
          </w:tcPr>
          <w:p w:rsidR="00FC4498" w:rsidRPr="00F172DC" w:rsidRDefault="00FC4498" w:rsidP="00754E6E">
            <w:pPr>
              <w:widowControl/>
              <w:snapToGrid w:val="0"/>
              <w:spacing w:before="100" w:beforeAutospacing="1" w:after="100" w:afterAutospacing="1" w:line="240" w:lineRule="auto"/>
              <w:rPr>
                <w:rFonts w:ascii="宋体" w:hAnsi="宋体" w:cs="宋体"/>
                <w:color w:val="000000"/>
                <w:kern w:val="0"/>
                <w:sz w:val="21"/>
                <w:szCs w:val="21"/>
              </w:rPr>
            </w:pPr>
            <w:r w:rsidRPr="00F172DC">
              <w:rPr>
                <w:rFonts w:ascii="宋体" w:hAnsi="宋体" w:cs="宋体" w:hint="eastAsia"/>
                <w:color w:val="000000"/>
                <w:kern w:val="0"/>
                <w:sz w:val="21"/>
                <w:szCs w:val="21"/>
              </w:rPr>
              <w:t xml:space="preserve">负责协调局方系统硬件部测试环境准备 </w:t>
            </w:r>
          </w:p>
        </w:tc>
      </w:tr>
    </w:tbl>
    <w:p w:rsidR="00FC4498" w:rsidRPr="00066C2B" w:rsidRDefault="00FC4498" w:rsidP="00066C2B">
      <w:pPr>
        <w:pStyle w:val="2"/>
        <w:numPr>
          <w:ilvl w:val="1"/>
          <w:numId w:val="1"/>
        </w:numPr>
        <w:rPr>
          <w:rFonts w:ascii="黑体" w:eastAsia="黑体" w:hAnsi="微软雅黑"/>
          <w:b w:val="0"/>
          <w:bCs w:val="0"/>
          <w:noProof/>
          <w:color w:val="0000FF"/>
          <w:sz w:val="32"/>
        </w:rPr>
      </w:pPr>
      <w:bookmarkStart w:id="112" w:name="_Toc282009459"/>
      <w:bookmarkStart w:id="113" w:name="_Toc351557719"/>
      <w:r w:rsidRPr="00066C2B">
        <w:rPr>
          <w:rFonts w:ascii="黑体" w:eastAsia="黑体" w:hAnsi="微软雅黑" w:hint="eastAsia"/>
          <w:b w:val="0"/>
          <w:bCs w:val="0"/>
          <w:noProof/>
          <w:color w:val="0000FF"/>
          <w:sz w:val="32"/>
        </w:rPr>
        <w:t>附件2：测试人员联系方式</w:t>
      </w:r>
      <w:bookmarkEnd w:id="110"/>
      <w:bookmarkEnd w:id="111"/>
      <w:bookmarkEnd w:id="112"/>
      <w:bookmarkEnd w:id="1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311"/>
        <w:gridCol w:w="2268"/>
        <w:gridCol w:w="1559"/>
        <w:gridCol w:w="1701"/>
        <w:gridCol w:w="1276"/>
      </w:tblGrid>
      <w:tr w:rsidR="00FC4498" w:rsidRPr="00F172DC" w:rsidTr="00F172DC">
        <w:tc>
          <w:tcPr>
            <w:tcW w:w="816" w:type="dxa"/>
            <w:shd w:val="clear" w:color="auto" w:fill="D9D9D9"/>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r w:rsidRPr="00F172DC">
              <w:rPr>
                <w:rFonts w:ascii="宋体" w:hAnsi="宋体" w:hint="eastAsia"/>
                <w:sz w:val="21"/>
                <w:szCs w:val="21"/>
              </w:rPr>
              <w:t>序号</w:t>
            </w:r>
          </w:p>
        </w:tc>
        <w:tc>
          <w:tcPr>
            <w:tcW w:w="1311" w:type="dxa"/>
            <w:shd w:val="clear" w:color="auto" w:fill="D9D9D9"/>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r w:rsidRPr="00F172DC">
              <w:rPr>
                <w:rFonts w:ascii="宋体" w:hAnsi="宋体" w:hint="eastAsia"/>
                <w:sz w:val="21"/>
                <w:szCs w:val="21"/>
              </w:rPr>
              <w:t>姓名</w:t>
            </w:r>
          </w:p>
        </w:tc>
        <w:tc>
          <w:tcPr>
            <w:tcW w:w="2268" w:type="dxa"/>
            <w:shd w:val="clear" w:color="auto" w:fill="D9D9D9"/>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r w:rsidRPr="00F172DC">
              <w:rPr>
                <w:rFonts w:ascii="宋体" w:hAnsi="宋体" w:hint="eastAsia"/>
                <w:sz w:val="21"/>
                <w:szCs w:val="21"/>
              </w:rPr>
              <w:t>手机号码</w:t>
            </w:r>
          </w:p>
        </w:tc>
        <w:tc>
          <w:tcPr>
            <w:tcW w:w="1559" w:type="dxa"/>
            <w:shd w:val="clear" w:color="auto" w:fill="D9D9D9"/>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r w:rsidRPr="00F172DC">
              <w:rPr>
                <w:rFonts w:ascii="宋体" w:hAnsi="宋体" w:hint="eastAsia"/>
                <w:sz w:val="21"/>
                <w:szCs w:val="21"/>
              </w:rPr>
              <w:t>MSN号码</w:t>
            </w:r>
          </w:p>
        </w:tc>
        <w:tc>
          <w:tcPr>
            <w:tcW w:w="1701" w:type="dxa"/>
            <w:shd w:val="clear" w:color="auto" w:fill="D9D9D9"/>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r w:rsidRPr="00F172DC">
              <w:rPr>
                <w:rFonts w:ascii="宋体" w:hAnsi="宋体" w:hint="eastAsia"/>
                <w:sz w:val="21"/>
                <w:szCs w:val="21"/>
              </w:rPr>
              <w:t>QQ号码</w:t>
            </w:r>
          </w:p>
        </w:tc>
        <w:tc>
          <w:tcPr>
            <w:tcW w:w="1276" w:type="dxa"/>
            <w:shd w:val="clear" w:color="auto" w:fill="D9D9D9"/>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r w:rsidRPr="00F172DC">
              <w:rPr>
                <w:rFonts w:ascii="宋体" w:hAnsi="宋体" w:hint="eastAsia"/>
                <w:sz w:val="21"/>
                <w:szCs w:val="21"/>
              </w:rPr>
              <w:t>备注</w:t>
            </w:r>
          </w:p>
        </w:tc>
      </w:tr>
      <w:tr w:rsidR="00FC4498" w:rsidRPr="00F172DC" w:rsidTr="00F172DC">
        <w:tc>
          <w:tcPr>
            <w:tcW w:w="816" w:type="dxa"/>
            <w:vAlign w:val="center"/>
          </w:tcPr>
          <w:p w:rsidR="00FC4498" w:rsidRPr="00F172DC" w:rsidRDefault="00FC4498" w:rsidP="00DF0A5C">
            <w:pPr>
              <w:numPr>
                <w:ilvl w:val="0"/>
                <w:numId w:val="13"/>
              </w:numPr>
              <w:snapToGrid w:val="0"/>
              <w:spacing w:before="100" w:beforeAutospacing="1" w:after="100" w:afterAutospacing="1" w:line="240" w:lineRule="auto"/>
              <w:rPr>
                <w:rFonts w:ascii="宋体" w:hAnsi="宋体"/>
                <w:sz w:val="21"/>
                <w:szCs w:val="21"/>
              </w:rPr>
            </w:pPr>
          </w:p>
        </w:tc>
        <w:tc>
          <w:tcPr>
            <w:tcW w:w="1311"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2268"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559"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701"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276"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r>
      <w:tr w:rsidR="00FC4498" w:rsidRPr="00F172DC" w:rsidTr="00F172DC">
        <w:tc>
          <w:tcPr>
            <w:tcW w:w="816" w:type="dxa"/>
            <w:vAlign w:val="center"/>
          </w:tcPr>
          <w:p w:rsidR="00FC4498" w:rsidRPr="00F172DC" w:rsidRDefault="00FC4498" w:rsidP="00DF0A5C">
            <w:pPr>
              <w:numPr>
                <w:ilvl w:val="0"/>
                <w:numId w:val="13"/>
              </w:numPr>
              <w:snapToGrid w:val="0"/>
              <w:spacing w:before="100" w:beforeAutospacing="1" w:after="100" w:afterAutospacing="1" w:line="240" w:lineRule="auto"/>
              <w:rPr>
                <w:rFonts w:ascii="宋体" w:hAnsi="宋体"/>
                <w:sz w:val="21"/>
                <w:szCs w:val="21"/>
              </w:rPr>
            </w:pPr>
          </w:p>
        </w:tc>
        <w:tc>
          <w:tcPr>
            <w:tcW w:w="1311"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2268"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559"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701"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276"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r>
      <w:tr w:rsidR="00FC4498" w:rsidRPr="00F172DC" w:rsidTr="00F172DC">
        <w:tc>
          <w:tcPr>
            <w:tcW w:w="816" w:type="dxa"/>
            <w:vAlign w:val="center"/>
          </w:tcPr>
          <w:p w:rsidR="00FC4498" w:rsidRPr="00F172DC" w:rsidRDefault="00FC4498" w:rsidP="00DF0A5C">
            <w:pPr>
              <w:numPr>
                <w:ilvl w:val="0"/>
                <w:numId w:val="13"/>
              </w:numPr>
              <w:snapToGrid w:val="0"/>
              <w:spacing w:before="100" w:beforeAutospacing="1" w:after="100" w:afterAutospacing="1" w:line="240" w:lineRule="auto"/>
              <w:rPr>
                <w:rFonts w:ascii="宋体" w:hAnsi="宋体"/>
                <w:sz w:val="21"/>
                <w:szCs w:val="21"/>
              </w:rPr>
            </w:pPr>
          </w:p>
        </w:tc>
        <w:tc>
          <w:tcPr>
            <w:tcW w:w="1311"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2268"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559"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701"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276"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r>
      <w:tr w:rsidR="00FC4498" w:rsidRPr="00F172DC" w:rsidTr="00F172DC">
        <w:tc>
          <w:tcPr>
            <w:tcW w:w="816" w:type="dxa"/>
            <w:vAlign w:val="center"/>
          </w:tcPr>
          <w:p w:rsidR="00FC4498" w:rsidRPr="00F172DC" w:rsidRDefault="00FC4498" w:rsidP="00DF0A5C">
            <w:pPr>
              <w:numPr>
                <w:ilvl w:val="0"/>
                <w:numId w:val="13"/>
              </w:numPr>
              <w:snapToGrid w:val="0"/>
              <w:spacing w:before="100" w:beforeAutospacing="1" w:after="100" w:afterAutospacing="1" w:line="240" w:lineRule="auto"/>
              <w:rPr>
                <w:rFonts w:ascii="宋体" w:hAnsi="宋体"/>
                <w:sz w:val="21"/>
                <w:szCs w:val="21"/>
              </w:rPr>
            </w:pPr>
          </w:p>
        </w:tc>
        <w:tc>
          <w:tcPr>
            <w:tcW w:w="1311"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2268"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559"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701"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c>
          <w:tcPr>
            <w:tcW w:w="1276" w:type="dxa"/>
            <w:vAlign w:val="center"/>
          </w:tcPr>
          <w:p w:rsidR="00FC4498" w:rsidRPr="00F172DC" w:rsidRDefault="00FC4498" w:rsidP="00F172DC">
            <w:pPr>
              <w:snapToGrid w:val="0"/>
              <w:spacing w:before="100" w:beforeAutospacing="1" w:after="100" w:afterAutospacing="1" w:line="240" w:lineRule="auto"/>
              <w:rPr>
                <w:rFonts w:ascii="宋体" w:hAnsi="宋体"/>
                <w:sz w:val="21"/>
                <w:szCs w:val="21"/>
              </w:rPr>
            </w:pPr>
          </w:p>
        </w:tc>
      </w:tr>
    </w:tbl>
    <w:p w:rsidR="00FC4498" w:rsidRPr="00066C2B" w:rsidRDefault="00FC4498" w:rsidP="00066C2B">
      <w:pPr>
        <w:pStyle w:val="2"/>
        <w:numPr>
          <w:ilvl w:val="1"/>
          <w:numId w:val="1"/>
        </w:numPr>
        <w:rPr>
          <w:rFonts w:ascii="黑体" w:eastAsia="黑体" w:hAnsi="微软雅黑"/>
          <w:b w:val="0"/>
          <w:bCs w:val="0"/>
          <w:noProof/>
          <w:color w:val="0000FF"/>
          <w:sz w:val="32"/>
        </w:rPr>
      </w:pPr>
      <w:bookmarkStart w:id="114" w:name="_Toc279238145"/>
      <w:bookmarkStart w:id="115" w:name="_Toc280096458"/>
      <w:bookmarkStart w:id="116" w:name="_Toc282009460"/>
      <w:bookmarkStart w:id="117" w:name="_Toc351557720"/>
      <w:r w:rsidRPr="00066C2B">
        <w:rPr>
          <w:rFonts w:ascii="黑体" w:eastAsia="黑体" w:hAnsi="微软雅黑" w:hint="eastAsia"/>
          <w:b w:val="0"/>
          <w:bCs w:val="0"/>
          <w:noProof/>
          <w:color w:val="0000FF"/>
          <w:sz w:val="32"/>
        </w:rPr>
        <w:t>附件:3：</w:t>
      </w:r>
      <w:bookmarkEnd w:id="114"/>
      <w:r w:rsidRPr="00066C2B">
        <w:rPr>
          <w:rFonts w:ascii="黑体" w:eastAsia="黑体" w:hAnsi="微软雅黑" w:hint="eastAsia"/>
          <w:b w:val="0"/>
          <w:bCs w:val="0"/>
          <w:noProof/>
          <w:color w:val="0000FF"/>
          <w:sz w:val="32"/>
        </w:rPr>
        <w:t>《数据库记录提取脚本》</w:t>
      </w:r>
      <w:bookmarkEnd w:id="115"/>
      <w:bookmarkEnd w:id="116"/>
      <w:bookmarkEnd w:id="117"/>
    </w:p>
    <w:p w:rsidR="00FC4498" w:rsidRPr="00754E6E" w:rsidRDefault="00FC4498" w:rsidP="00904AB1">
      <w:pPr>
        <w:pStyle w:val="225"/>
        <w:snapToGrid w:val="0"/>
        <w:spacing w:before="100" w:beforeAutospacing="1" w:after="100" w:afterAutospacing="1" w:line="240" w:lineRule="auto"/>
        <w:ind w:firstLineChars="0" w:firstLine="0"/>
        <w:jc w:val="center"/>
        <w:rPr>
          <w:szCs w:val="24"/>
        </w:rPr>
      </w:pPr>
    </w:p>
    <w:sectPr w:rsidR="00FC4498" w:rsidRPr="00754E6E" w:rsidSect="008C5043">
      <w:headerReference w:type="default" r:id="rId18"/>
      <w:footerReference w:type="default" r:id="rId19"/>
      <w:pgSz w:w="11906" w:h="16838"/>
      <w:pgMar w:top="1560" w:right="991" w:bottom="1985" w:left="1800" w:header="851" w:footer="59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45B" w:rsidRDefault="00DD145B">
      <w:r>
        <w:separator/>
      </w:r>
    </w:p>
  </w:endnote>
  <w:endnote w:type="continuationSeparator" w:id="0">
    <w:p w:rsidR="00DD145B" w:rsidRDefault="00DD1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6D2" w:rsidRDefault="00EC26D2">
    <w:pPr>
      <w:pStyle w:val="ab"/>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EC26D2" w:rsidRDefault="00EC26D2">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6D2" w:rsidRPr="00DE38D7" w:rsidRDefault="00EC26D2" w:rsidP="00DE38D7">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6D2" w:rsidRPr="008159D4" w:rsidRDefault="00EC26D2" w:rsidP="008159D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45B" w:rsidRDefault="00DD145B">
      <w:r>
        <w:separator/>
      </w:r>
    </w:p>
  </w:footnote>
  <w:footnote w:type="continuationSeparator" w:id="0">
    <w:p w:rsidR="00DD145B" w:rsidRDefault="00DD14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6D2" w:rsidRPr="00BB7C31" w:rsidRDefault="00CF6BC4" w:rsidP="00BB7C31">
    <w:r>
      <w:rPr>
        <w:rFonts w:hint="eastAsia"/>
        <w:b/>
        <w:noProof/>
        <w:sz w:val="21"/>
        <w:szCs w:val="21"/>
      </w:rPr>
      <mc:AlternateContent>
        <mc:Choice Requires="wps">
          <w:drawing>
            <wp:anchor distT="0" distB="0" distL="114300" distR="114300" simplePos="0" relativeHeight="251660800" behindDoc="0" locked="0" layoutInCell="1" allowOverlap="1" wp14:anchorId="12AF0685" wp14:editId="5F99CC32">
              <wp:simplePos x="0" y="0"/>
              <wp:positionH relativeFrom="column">
                <wp:posOffset>48895</wp:posOffset>
              </wp:positionH>
              <wp:positionV relativeFrom="paragraph">
                <wp:posOffset>347345</wp:posOffset>
              </wp:positionV>
              <wp:extent cx="5668645" cy="0"/>
              <wp:effectExtent l="29845" t="33020" r="35560" b="33655"/>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7.35pt" to="450.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" strokeweight="4.5pt">
              <v:stroke linestyle="thinThick"/>
            </v:line>
          </w:pict>
        </mc:Fallback>
      </mc:AlternateContent>
    </w:r>
    <w:r w:rsidR="00B3608B">
      <w:rPr>
        <w:rFonts w:hint="eastAsia"/>
        <w:b/>
        <w:sz w:val="21"/>
        <w:szCs w:val="21"/>
        <w:lang w:val="pt-BR"/>
      </w:rPr>
      <w:t>质量记录</w:t>
    </w:r>
    <w:r w:rsidR="00B3608B">
      <w:rPr>
        <w:rFonts w:hint="eastAsia"/>
        <w:b/>
        <w:sz w:val="21"/>
        <w:szCs w:val="21"/>
        <w:lang w:val="pt-BR"/>
      </w:rPr>
      <w:t xml:space="preserve">           </w:t>
    </w:r>
    <w:r w:rsidR="00724A8C">
      <w:rPr>
        <w:rFonts w:hint="eastAsia"/>
        <w:lang w:val="pt-BR"/>
      </w:rPr>
      <w:t xml:space="preserve">                         </w:t>
    </w:r>
    <w:r w:rsidR="002A5C92">
      <w:rPr>
        <w:rFonts w:hint="eastAsia"/>
        <w:lang w:val="pt-BR"/>
      </w:rPr>
      <w:t xml:space="preserve">   </w:t>
    </w:r>
    <w:r w:rsidR="00724A8C">
      <w:rPr>
        <w:rFonts w:hint="eastAsia"/>
        <w:lang w:val="pt-BR"/>
      </w:rPr>
      <w:t xml:space="preserve">  </w:t>
    </w:r>
    <w:r w:rsidR="002A5C92" w:rsidRPr="002A5C92">
      <w:rPr>
        <w:lang w:val="pt-BR"/>
      </w:rPr>
      <w:t>QR-QP709-09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6D2" w:rsidRPr="008D7ED8" w:rsidRDefault="008159D4" w:rsidP="00DE38D7">
    <w:pPr>
      <w:pStyle w:val="aa"/>
      <w:tabs>
        <w:tab w:val="clear" w:pos="8306"/>
        <w:tab w:val="right" w:pos="8931"/>
      </w:tabs>
      <w:ind w:right="811"/>
      <w:jc w:val="both"/>
      <w:rPr>
        <w:rFonts w:ascii="宋体" w:hAnsi="宋体"/>
      </w:rPr>
    </w:pPr>
    <w:r>
      <w:rPr>
        <w:rFonts w:hint="eastAsia"/>
        <w:b/>
        <w:noProof/>
        <w:sz w:val="21"/>
        <w:szCs w:val="21"/>
      </w:rPr>
      <mc:AlternateContent>
        <mc:Choice Requires="wps">
          <w:drawing>
            <wp:anchor distT="0" distB="0" distL="114300" distR="114300" simplePos="0" relativeHeight="251662848" behindDoc="0" locked="0" layoutInCell="1" allowOverlap="1" wp14:anchorId="1742359E" wp14:editId="620FA625">
              <wp:simplePos x="0" y="0"/>
              <wp:positionH relativeFrom="column">
                <wp:posOffset>-120650</wp:posOffset>
              </wp:positionH>
              <wp:positionV relativeFrom="paragraph">
                <wp:posOffset>178435</wp:posOffset>
              </wp:positionV>
              <wp:extent cx="5668645" cy="0"/>
              <wp:effectExtent l="0" t="19050" r="27305" b="3810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4.05pt" to="436.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" strokeweight="4.5pt">
              <v:stroke linestyle="thinThick"/>
            </v:line>
          </w:pict>
        </mc:Fallback>
      </mc:AlternateContent>
    </w:r>
    <w:r>
      <w:rPr>
        <w:rFonts w:hint="eastAsia"/>
        <w:b/>
        <w:sz w:val="21"/>
        <w:szCs w:val="21"/>
        <w:lang w:val="pt-BR"/>
      </w:rPr>
      <w:t>质量记录</w:t>
    </w:r>
    <w:r>
      <w:rPr>
        <w:rFonts w:hint="eastAsia"/>
        <w:b/>
        <w:sz w:val="21"/>
        <w:szCs w:val="21"/>
        <w:lang w:val="pt-BR"/>
      </w:rPr>
      <w:t xml:space="preserve">        </w:t>
    </w:r>
    <w:r w:rsidR="00DE38D7">
      <w:rPr>
        <w:rFonts w:hint="eastAsia"/>
        <w:lang w:val="pt-BR"/>
      </w:rPr>
      <w:t xml:space="preserve">                    </w:t>
    </w:r>
    <w:r w:rsidR="00724A8C">
      <w:rPr>
        <w:rFonts w:hint="eastAsia"/>
        <w:lang w:val="pt-BR"/>
      </w:rPr>
      <w:t xml:space="preserve">                              </w:t>
    </w:r>
    <w:r w:rsidR="00724A8C" w:rsidRPr="00724A8C">
      <w:rPr>
        <w:lang w:val="pt-BR"/>
      </w:rPr>
      <w:t>Q/DTT-BIZRJY-YS-04-0010</w:t>
    </w:r>
    <w:r w:rsidR="00EC26D2" w:rsidRPr="008D7ED8">
      <w:rPr>
        <w:rFonts w:ascii="宋体" w:hAnsi="宋体" w:hint="eastAsia"/>
        <w:color w:val="0000F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6D2" w:rsidRPr="008D7ED8" w:rsidRDefault="008159D4" w:rsidP="008159D4">
    <w:pPr>
      <w:pStyle w:val="aa"/>
      <w:tabs>
        <w:tab w:val="clear" w:pos="8306"/>
        <w:tab w:val="left" w:pos="827"/>
        <w:tab w:val="right" w:pos="8931"/>
        <w:tab w:val="right" w:pos="9024"/>
      </w:tabs>
      <w:ind w:right="91"/>
      <w:jc w:val="left"/>
      <w:rPr>
        <w:rFonts w:ascii="宋体" w:hAnsi="宋体"/>
      </w:rPr>
    </w:pPr>
    <w:r>
      <w:rPr>
        <w:rFonts w:ascii="宋体" w:hAnsi="宋体" w:hint="eastAsia"/>
      </w:rPr>
      <w:t>质量记录</w:t>
    </w:r>
    <w:r>
      <w:rPr>
        <w:rFonts w:ascii="宋体" w:hAnsi="宋体"/>
      </w:rPr>
      <w:tab/>
    </w:r>
    <w:r>
      <w:rPr>
        <w:rFonts w:ascii="宋体" w:hAnsi="宋体"/>
      </w:rPr>
      <w:tab/>
    </w:r>
    <w:r>
      <w:rPr>
        <w:rFonts w:ascii="宋体" w:hAnsi="宋体" w:hint="eastAsia"/>
      </w:rPr>
      <w:t xml:space="preserve">                                                                   </w:t>
    </w:r>
    <w:r w:rsidR="00724A8C" w:rsidRPr="00724A8C">
      <w:rPr>
        <w:rFonts w:ascii="宋体" w:hAnsi="宋体"/>
      </w:rPr>
      <w:t>Q/DTT-BIZRJY-YS-04-0010</w:t>
    </w:r>
    <w:r w:rsidR="00CF6BC4">
      <w:rPr>
        <w:rFonts w:ascii="宋体" w:hAnsi="宋体" w:hint="eastAsia"/>
        <w:noProof/>
        <w:color w:val="000000"/>
      </w:rPr>
      <mc:AlternateContent>
        <mc:Choice Requires="wps">
          <w:drawing>
            <wp:anchor distT="0" distB="0" distL="114300" distR="114300" simplePos="0" relativeHeight="251657728" behindDoc="0" locked="0" layoutInCell="1" allowOverlap="1" wp14:anchorId="388D139F" wp14:editId="1736840B">
              <wp:simplePos x="0" y="0"/>
              <wp:positionH relativeFrom="column">
                <wp:posOffset>0</wp:posOffset>
              </wp:positionH>
              <wp:positionV relativeFrom="paragraph">
                <wp:posOffset>187325</wp:posOffset>
              </wp:positionV>
              <wp:extent cx="5743575" cy="0"/>
              <wp:effectExtent l="28575" t="34925" r="28575" b="3175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5pt" to="452.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" strokeweight="4.5pt">
              <v:stroke linestyle="thinThi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4E4"/>
    <w:multiLevelType w:val="hybridMultilevel"/>
    <w:tmpl w:val="A46C34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0BE14E3"/>
    <w:multiLevelType w:val="hybridMultilevel"/>
    <w:tmpl w:val="DF16104E"/>
    <w:lvl w:ilvl="0" w:tplc="0409000F">
      <w:start w:val="1"/>
      <w:numFmt w:val="decimal"/>
      <w:lvlText w:val="%1."/>
      <w:lvlJc w:val="left"/>
      <w:pPr>
        <w:ind w:left="1560" w:hanging="420"/>
      </w:pPr>
    </w:lvl>
    <w:lvl w:ilvl="1" w:tplc="04090011">
      <w:start w:val="1"/>
      <w:numFmt w:val="decimal"/>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02966F2E"/>
    <w:multiLevelType w:val="hybridMultilevel"/>
    <w:tmpl w:val="6FB4DAC6"/>
    <w:lvl w:ilvl="0" w:tplc="689EE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EF6658"/>
    <w:multiLevelType w:val="hybridMultilevel"/>
    <w:tmpl w:val="FB407BB4"/>
    <w:lvl w:ilvl="0" w:tplc="A56A6F8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5D851B0"/>
    <w:multiLevelType w:val="hybridMultilevel"/>
    <w:tmpl w:val="13145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0C5A69"/>
    <w:multiLevelType w:val="hybridMultilevel"/>
    <w:tmpl w:val="83DAD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0F1661"/>
    <w:multiLevelType w:val="hybridMultilevel"/>
    <w:tmpl w:val="8270AB72"/>
    <w:lvl w:ilvl="0" w:tplc="0409000F">
      <w:start w:val="1"/>
      <w:numFmt w:val="decimal"/>
      <w:lvlText w:val="%1."/>
      <w:lvlJc w:val="left"/>
      <w:pPr>
        <w:ind w:left="1560" w:hanging="420"/>
      </w:pPr>
    </w:lvl>
    <w:lvl w:ilvl="1" w:tplc="04090011">
      <w:start w:val="1"/>
      <w:numFmt w:val="decimal"/>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nsid w:val="0EEE68D7"/>
    <w:multiLevelType w:val="hybridMultilevel"/>
    <w:tmpl w:val="FB407BB4"/>
    <w:lvl w:ilvl="0" w:tplc="A56A6F8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02D2EA9"/>
    <w:multiLevelType w:val="hybridMultilevel"/>
    <w:tmpl w:val="85ACAA02"/>
    <w:lvl w:ilvl="0" w:tplc="0409000F">
      <w:start w:val="1"/>
      <w:numFmt w:val="decimal"/>
      <w:lvlText w:val="%1."/>
      <w:lvlJc w:val="left"/>
      <w:pPr>
        <w:ind w:left="1560" w:hanging="420"/>
      </w:pPr>
    </w:lvl>
    <w:lvl w:ilvl="1" w:tplc="04090011">
      <w:start w:val="1"/>
      <w:numFmt w:val="decimal"/>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nsid w:val="112D1990"/>
    <w:multiLevelType w:val="hybridMultilevel"/>
    <w:tmpl w:val="6FB4DAC6"/>
    <w:lvl w:ilvl="0" w:tplc="689EE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3732A"/>
    <w:multiLevelType w:val="hybridMultilevel"/>
    <w:tmpl w:val="A4B4F60A"/>
    <w:lvl w:ilvl="0" w:tplc="20A484F2">
      <w:start w:val="1"/>
      <w:numFmt w:val="bullet"/>
      <w:pStyle w:val="a"/>
      <w:lvlText w:val=""/>
      <w:lvlJc w:val="left"/>
      <w:pPr>
        <w:tabs>
          <w:tab w:val="num" w:pos="0"/>
        </w:tabs>
        <w:ind w:left="340" w:hanging="340"/>
      </w:pPr>
      <w:rPr>
        <w:rFonts w:ascii="Wingdings" w:hAnsi="Wingdings" w:hint="default"/>
      </w:rPr>
    </w:lvl>
    <w:lvl w:ilvl="1" w:tplc="D62CD25E">
      <w:start w:val="1"/>
      <w:numFmt w:val="bullet"/>
      <w:pStyle w:val="a0"/>
      <w:lvlText w:val=""/>
      <w:lvlJc w:val="left"/>
      <w:pPr>
        <w:tabs>
          <w:tab w:val="num" w:pos="533"/>
        </w:tabs>
        <w:ind w:left="703" w:hanging="28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13D63DF2"/>
    <w:multiLevelType w:val="hybridMultilevel"/>
    <w:tmpl w:val="489C14E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15DE0D78"/>
    <w:multiLevelType w:val="hybridMultilevel"/>
    <w:tmpl w:val="D818D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6211EE0"/>
    <w:multiLevelType w:val="hybridMultilevel"/>
    <w:tmpl w:val="7D743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BB40B72"/>
    <w:multiLevelType w:val="hybridMultilevel"/>
    <w:tmpl w:val="BAE20A86"/>
    <w:lvl w:ilvl="0" w:tplc="FC70F1F0">
      <w:start w:val="1"/>
      <w:numFmt w:val="decimal"/>
      <w:lvlText w:val="%1."/>
      <w:lvlJc w:val="left"/>
      <w:pPr>
        <w:ind w:left="420" w:hanging="420"/>
      </w:pPr>
      <w:rPr>
        <w:rFonts w:ascii="宋体" w:eastAsia="宋体" w:hAnsi="宋体"/>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D0742B4"/>
    <w:multiLevelType w:val="hybridMultilevel"/>
    <w:tmpl w:val="EFECB3D0"/>
    <w:lvl w:ilvl="0" w:tplc="0409000F">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64C671EC" w:tentative="1">
      <w:start w:val="1"/>
      <w:numFmt w:val="bullet"/>
      <w:lvlText w:val=""/>
      <w:lvlJc w:val="left"/>
      <w:pPr>
        <w:tabs>
          <w:tab w:val="num" w:pos="2160"/>
        </w:tabs>
        <w:ind w:left="2160" w:hanging="360"/>
      </w:pPr>
      <w:rPr>
        <w:rFonts w:ascii="Wingdings" w:hAnsi="Wingdings" w:hint="default"/>
      </w:rPr>
    </w:lvl>
    <w:lvl w:ilvl="3" w:tplc="C77C6D78" w:tentative="1">
      <w:start w:val="1"/>
      <w:numFmt w:val="bullet"/>
      <w:lvlText w:val=""/>
      <w:lvlJc w:val="left"/>
      <w:pPr>
        <w:tabs>
          <w:tab w:val="num" w:pos="2880"/>
        </w:tabs>
        <w:ind w:left="2880" w:hanging="360"/>
      </w:pPr>
      <w:rPr>
        <w:rFonts w:ascii="Wingdings" w:hAnsi="Wingdings" w:hint="default"/>
      </w:rPr>
    </w:lvl>
    <w:lvl w:ilvl="4" w:tplc="22E4F89E" w:tentative="1">
      <w:start w:val="1"/>
      <w:numFmt w:val="bullet"/>
      <w:lvlText w:val=""/>
      <w:lvlJc w:val="left"/>
      <w:pPr>
        <w:tabs>
          <w:tab w:val="num" w:pos="3600"/>
        </w:tabs>
        <w:ind w:left="3600" w:hanging="360"/>
      </w:pPr>
      <w:rPr>
        <w:rFonts w:ascii="Wingdings" w:hAnsi="Wingdings" w:hint="default"/>
      </w:rPr>
    </w:lvl>
    <w:lvl w:ilvl="5" w:tplc="58A2963A" w:tentative="1">
      <w:start w:val="1"/>
      <w:numFmt w:val="bullet"/>
      <w:lvlText w:val=""/>
      <w:lvlJc w:val="left"/>
      <w:pPr>
        <w:tabs>
          <w:tab w:val="num" w:pos="4320"/>
        </w:tabs>
        <w:ind w:left="4320" w:hanging="360"/>
      </w:pPr>
      <w:rPr>
        <w:rFonts w:ascii="Wingdings" w:hAnsi="Wingdings" w:hint="default"/>
      </w:rPr>
    </w:lvl>
    <w:lvl w:ilvl="6" w:tplc="A094E4B4" w:tentative="1">
      <w:start w:val="1"/>
      <w:numFmt w:val="bullet"/>
      <w:lvlText w:val=""/>
      <w:lvlJc w:val="left"/>
      <w:pPr>
        <w:tabs>
          <w:tab w:val="num" w:pos="5040"/>
        </w:tabs>
        <w:ind w:left="5040" w:hanging="360"/>
      </w:pPr>
      <w:rPr>
        <w:rFonts w:ascii="Wingdings" w:hAnsi="Wingdings" w:hint="default"/>
      </w:rPr>
    </w:lvl>
    <w:lvl w:ilvl="7" w:tplc="7D8CDF66" w:tentative="1">
      <w:start w:val="1"/>
      <w:numFmt w:val="bullet"/>
      <w:lvlText w:val=""/>
      <w:lvlJc w:val="left"/>
      <w:pPr>
        <w:tabs>
          <w:tab w:val="num" w:pos="5760"/>
        </w:tabs>
        <w:ind w:left="5760" w:hanging="360"/>
      </w:pPr>
      <w:rPr>
        <w:rFonts w:ascii="Wingdings" w:hAnsi="Wingdings" w:hint="default"/>
      </w:rPr>
    </w:lvl>
    <w:lvl w:ilvl="8" w:tplc="DE481134" w:tentative="1">
      <w:start w:val="1"/>
      <w:numFmt w:val="bullet"/>
      <w:lvlText w:val=""/>
      <w:lvlJc w:val="left"/>
      <w:pPr>
        <w:tabs>
          <w:tab w:val="num" w:pos="6480"/>
        </w:tabs>
        <w:ind w:left="6480" w:hanging="360"/>
      </w:pPr>
      <w:rPr>
        <w:rFonts w:ascii="Wingdings" w:hAnsi="Wingdings" w:hint="default"/>
      </w:rPr>
    </w:lvl>
  </w:abstractNum>
  <w:abstractNum w:abstractNumId="16">
    <w:nsid w:val="1D8941BE"/>
    <w:multiLevelType w:val="hybridMultilevel"/>
    <w:tmpl w:val="B81222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D9060B7"/>
    <w:multiLevelType w:val="hybridMultilevel"/>
    <w:tmpl w:val="3C10B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F604CBC"/>
    <w:multiLevelType w:val="hybridMultilevel"/>
    <w:tmpl w:val="1BAAA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0064B79"/>
    <w:multiLevelType w:val="hybridMultilevel"/>
    <w:tmpl w:val="37AAE5BE"/>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0">
    <w:nsid w:val="20FB73BE"/>
    <w:multiLevelType w:val="hybridMultilevel"/>
    <w:tmpl w:val="574A1C70"/>
    <w:lvl w:ilvl="0" w:tplc="72A6B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24D0DA3"/>
    <w:multiLevelType w:val="hybridMultilevel"/>
    <w:tmpl w:val="37AAE5BE"/>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2">
    <w:nsid w:val="236C1D21"/>
    <w:multiLevelType w:val="hybridMultilevel"/>
    <w:tmpl w:val="C7FCAB16"/>
    <w:lvl w:ilvl="0" w:tplc="491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47E1DB6"/>
    <w:multiLevelType w:val="hybridMultilevel"/>
    <w:tmpl w:val="84C871A2"/>
    <w:lvl w:ilvl="0" w:tplc="1ED637BE">
      <w:start w:val="1"/>
      <w:numFmt w:val="decimal"/>
      <w:lvlText w:val="%1．"/>
      <w:lvlJc w:val="left"/>
      <w:pPr>
        <w:ind w:left="360" w:hanging="360"/>
      </w:pPr>
      <w:rPr>
        <w:rFonts w:hint="default"/>
        <w:color w:val="auto"/>
        <w:sz w:val="21"/>
      </w:rPr>
    </w:lvl>
    <w:lvl w:ilvl="1" w:tplc="E0DE1E9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4C60689"/>
    <w:multiLevelType w:val="hybridMultilevel"/>
    <w:tmpl w:val="6EB82600"/>
    <w:lvl w:ilvl="0" w:tplc="04090013">
      <w:start w:val="1"/>
      <w:numFmt w:val="chineseCountingThousand"/>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25114184"/>
    <w:multiLevelType w:val="hybridMultilevel"/>
    <w:tmpl w:val="624C6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6140C76"/>
    <w:multiLevelType w:val="hybridMultilevel"/>
    <w:tmpl w:val="7D743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AB802F0"/>
    <w:multiLevelType w:val="hybridMultilevel"/>
    <w:tmpl w:val="A55C41C6"/>
    <w:lvl w:ilvl="0" w:tplc="B1EAC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B727601"/>
    <w:multiLevelType w:val="hybridMultilevel"/>
    <w:tmpl w:val="B2482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DD62F2B"/>
    <w:multiLevelType w:val="hybridMultilevel"/>
    <w:tmpl w:val="0492A3A8"/>
    <w:lvl w:ilvl="0" w:tplc="9BF8F61A">
      <w:start w:val="1"/>
      <w:numFmt w:val="decimal"/>
      <w:pStyle w:val="a1"/>
      <w:lvlText w:val="%1)"/>
      <w:lvlJc w:val="left"/>
      <w:pPr>
        <w:tabs>
          <w:tab w:val="num" w:pos="0"/>
        </w:tabs>
        <w:ind w:left="340" w:hanging="340"/>
      </w:pPr>
      <w:rPr>
        <w:rFonts w:hint="default"/>
      </w:rPr>
    </w:lvl>
    <w:lvl w:ilvl="1" w:tplc="EA160656" w:tentative="1">
      <w:start w:val="1"/>
      <w:numFmt w:val="lowerLetter"/>
      <w:lvlText w:val="%2)"/>
      <w:lvlJc w:val="left"/>
      <w:pPr>
        <w:tabs>
          <w:tab w:val="num" w:pos="840"/>
        </w:tabs>
        <w:ind w:left="840" w:hanging="420"/>
      </w:pPr>
    </w:lvl>
    <w:lvl w:ilvl="2" w:tplc="4EAA4968" w:tentative="1">
      <w:start w:val="1"/>
      <w:numFmt w:val="lowerRoman"/>
      <w:lvlText w:val="%3."/>
      <w:lvlJc w:val="right"/>
      <w:pPr>
        <w:tabs>
          <w:tab w:val="num" w:pos="1260"/>
        </w:tabs>
        <w:ind w:left="1260" w:hanging="420"/>
      </w:pPr>
    </w:lvl>
    <w:lvl w:ilvl="3" w:tplc="90FEDDB6" w:tentative="1">
      <w:start w:val="1"/>
      <w:numFmt w:val="decimal"/>
      <w:lvlText w:val="%4."/>
      <w:lvlJc w:val="left"/>
      <w:pPr>
        <w:tabs>
          <w:tab w:val="num" w:pos="1680"/>
        </w:tabs>
        <w:ind w:left="1680" w:hanging="420"/>
      </w:pPr>
    </w:lvl>
    <w:lvl w:ilvl="4" w:tplc="5454904E" w:tentative="1">
      <w:start w:val="1"/>
      <w:numFmt w:val="lowerLetter"/>
      <w:lvlText w:val="%5)"/>
      <w:lvlJc w:val="left"/>
      <w:pPr>
        <w:tabs>
          <w:tab w:val="num" w:pos="2100"/>
        </w:tabs>
        <w:ind w:left="2100" w:hanging="420"/>
      </w:pPr>
    </w:lvl>
    <w:lvl w:ilvl="5" w:tplc="AB50858C" w:tentative="1">
      <w:start w:val="1"/>
      <w:numFmt w:val="lowerRoman"/>
      <w:lvlText w:val="%6."/>
      <w:lvlJc w:val="right"/>
      <w:pPr>
        <w:tabs>
          <w:tab w:val="num" w:pos="2520"/>
        </w:tabs>
        <w:ind w:left="2520" w:hanging="420"/>
      </w:pPr>
    </w:lvl>
    <w:lvl w:ilvl="6" w:tplc="DD663638" w:tentative="1">
      <w:start w:val="1"/>
      <w:numFmt w:val="decimal"/>
      <w:lvlText w:val="%7."/>
      <w:lvlJc w:val="left"/>
      <w:pPr>
        <w:tabs>
          <w:tab w:val="num" w:pos="2940"/>
        </w:tabs>
        <w:ind w:left="2940" w:hanging="420"/>
      </w:pPr>
    </w:lvl>
    <w:lvl w:ilvl="7" w:tplc="5BF2AECC" w:tentative="1">
      <w:start w:val="1"/>
      <w:numFmt w:val="lowerLetter"/>
      <w:lvlText w:val="%8)"/>
      <w:lvlJc w:val="left"/>
      <w:pPr>
        <w:tabs>
          <w:tab w:val="num" w:pos="3360"/>
        </w:tabs>
        <w:ind w:left="3360" w:hanging="420"/>
      </w:pPr>
    </w:lvl>
    <w:lvl w:ilvl="8" w:tplc="3EAA78F2" w:tentative="1">
      <w:start w:val="1"/>
      <w:numFmt w:val="lowerRoman"/>
      <w:lvlText w:val="%9."/>
      <w:lvlJc w:val="right"/>
      <w:pPr>
        <w:tabs>
          <w:tab w:val="num" w:pos="3780"/>
        </w:tabs>
        <w:ind w:left="3780" w:hanging="420"/>
      </w:pPr>
    </w:lvl>
  </w:abstractNum>
  <w:abstractNum w:abstractNumId="30">
    <w:nsid w:val="304B7373"/>
    <w:multiLevelType w:val="hybridMultilevel"/>
    <w:tmpl w:val="84B8E5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1AA7D3A"/>
    <w:multiLevelType w:val="hybridMultilevel"/>
    <w:tmpl w:val="6FB4DAC6"/>
    <w:lvl w:ilvl="0" w:tplc="689EE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1EA0E14"/>
    <w:multiLevelType w:val="hybridMultilevel"/>
    <w:tmpl w:val="8A18391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64C671EC" w:tentative="1">
      <w:start w:val="1"/>
      <w:numFmt w:val="bullet"/>
      <w:lvlText w:val=""/>
      <w:lvlJc w:val="left"/>
      <w:pPr>
        <w:tabs>
          <w:tab w:val="num" w:pos="2160"/>
        </w:tabs>
        <w:ind w:left="2160" w:hanging="360"/>
      </w:pPr>
      <w:rPr>
        <w:rFonts w:ascii="Wingdings" w:hAnsi="Wingdings" w:hint="default"/>
      </w:rPr>
    </w:lvl>
    <w:lvl w:ilvl="3" w:tplc="C77C6D78" w:tentative="1">
      <w:start w:val="1"/>
      <w:numFmt w:val="bullet"/>
      <w:lvlText w:val=""/>
      <w:lvlJc w:val="left"/>
      <w:pPr>
        <w:tabs>
          <w:tab w:val="num" w:pos="2880"/>
        </w:tabs>
        <w:ind w:left="2880" w:hanging="360"/>
      </w:pPr>
      <w:rPr>
        <w:rFonts w:ascii="Wingdings" w:hAnsi="Wingdings" w:hint="default"/>
      </w:rPr>
    </w:lvl>
    <w:lvl w:ilvl="4" w:tplc="22E4F89E" w:tentative="1">
      <w:start w:val="1"/>
      <w:numFmt w:val="bullet"/>
      <w:lvlText w:val=""/>
      <w:lvlJc w:val="left"/>
      <w:pPr>
        <w:tabs>
          <w:tab w:val="num" w:pos="3600"/>
        </w:tabs>
        <w:ind w:left="3600" w:hanging="360"/>
      </w:pPr>
      <w:rPr>
        <w:rFonts w:ascii="Wingdings" w:hAnsi="Wingdings" w:hint="default"/>
      </w:rPr>
    </w:lvl>
    <w:lvl w:ilvl="5" w:tplc="58A2963A" w:tentative="1">
      <w:start w:val="1"/>
      <w:numFmt w:val="bullet"/>
      <w:lvlText w:val=""/>
      <w:lvlJc w:val="left"/>
      <w:pPr>
        <w:tabs>
          <w:tab w:val="num" w:pos="4320"/>
        </w:tabs>
        <w:ind w:left="4320" w:hanging="360"/>
      </w:pPr>
      <w:rPr>
        <w:rFonts w:ascii="Wingdings" w:hAnsi="Wingdings" w:hint="default"/>
      </w:rPr>
    </w:lvl>
    <w:lvl w:ilvl="6" w:tplc="A094E4B4" w:tentative="1">
      <w:start w:val="1"/>
      <w:numFmt w:val="bullet"/>
      <w:lvlText w:val=""/>
      <w:lvlJc w:val="left"/>
      <w:pPr>
        <w:tabs>
          <w:tab w:val="num" w:pos="5040"/>
        </w:tabs>
        <w:ind w:left="5040" w:hanging="360"/>
      </w:pPr>
      <w:rPr>
        <w:rFonts w:ascii="Wingdings" w:hAnsi="Wingdings" w:hint="default"/>
      </w:rPr>
    </w:lvl>
    <w:lvl w:ilvl="7" w:tplc="7D8CDF66" w:tentative="1">
      <w:start w:val="1"/>
      <w:numFmt w:val="bullet"/>
      <w:lvlText w:val=""/>
      <w:lvlJc w:val="left"/>
      <w:pPr>
        <w:tabs>
          <w:tab w:val="num" w:pos="5760"/>
        </w:tabs>
        <w:ind w:left="5760" w:hanging="360"/>
      </w:pPr>
      <w:rPr>
        <w:rFonts w:ascii="Wingdings" w:hAnsi="Wingdings" w:hint="default"/>
      </w:rPr>
    </w:lvl>
    <w:lvl w:ilvl="8" w:tplc="DE481134" w:tentative="1">
      <w:start w:val="1"/>
      <w:numFmt w:val="bullet"/>
      <w:lvlText w:val=""/>
      <w:lvlJc w:val="left"/>
      <w:pPr>
        <w:tabs>
          <w:tab w:val="num" w:pos="6480"/>
        </w:tabs>
        <w:ind w:left="6480" w:hanging="360"/>
      </w:pPr>
      <w:rPr>
        <w:rFonts w:ascii="Wingdings" w:hAnsi="Wingdings" w:hint="default"/>
      </w:rPr>
    </w:lvl>
  </w:abstractNum>
  <w:abstractNum w:abstractNumId="33">
    <w:nsid w:val="332F5F7A"/>
    <w:multiLevelType w:val="hybridMultilevel"/>
    <w:tmpl w:val="426A5696"/>
    <w:lvl w:ilvl="0" w:tplc="0409000F">
      <w:start w:val="1"/>
      <w:numFmt w:val="decimal"/>
      <w:lvlText w:val="%1."/>
      <w:lvlJc w:val="left"/>
      <w:pPr>
        <w:ind w:left="1680" w:hanging="420"/>
      </w:pPr>
    </w:lvl>
    <w:lvl w:ilvl="1" w:tplc="04090011">
      <w:start w:val="1"/>
      <w:numFmt w:val="decimal"/>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nsid w:val="334B7897"/>
    <w:multiLevelType w:val="hybridMultilevel"/>
    <w:tmpl w:val="5A1A0B30"/>
    <w:lvl w:ilvl="0" w:tplc="04090013">
      <w:start w:val="1"/>
      <w:numFmt w:val="chineseCountingThousand"/>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35AB2412"/>
    <w:multiLevelType w:val="hybridMultilevel"/>
    <w:tmpl w:val="DBB657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37EF08DB"/>
    <w:multiLevelType w:val="hybridMultilevel"/>
    <w:tmpl w:val="E3B09C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94E184D"/>
    <w:multiLevelType w:val="multilevel"/>
    <w:tmpl w:val="5A3E7302"/>
    <w:lvl w:ilvl="0">
      <w:start w:val="1"/>
      <w:numFmt w:val="decimal"/>
      <w:pStyle w:val="1"/>
      <w:isLgl/>
      <w:lvlText w:val="%1."/>
      <w:lvlJc w:val="left"/>
      <w:pPr>
        <w:tabs>
          <w:tab w:val="num" w:pos="425"/>
        </w:tabs>
        <w:ind w:left="425" w:hanging="425"/>
      </w:pPr>
      <w:rPr>
        <w:rFonts w:ascii="黑体" w:eastAsia="黑体" w:hint="eastAsia"/>
        <w:b/>
        <w:i w:val="0"/>
        <w:color w:val="FF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567"/>
        </w:tabs>
        <w:ind w:left="567" w:hanging="567"/>
      </w:pPr>
      <w:rPr>
        <w:rFonts w:eastAsia="楷体_GB2312" w:hint="eastAsia"/>
        <w:b/>
        <w:i w:val="0"/>
        <w:sz w:val="24"/>
      </w:rPr>
    </w:lvl>
    <w:lvl w:ilvl="2">
      <w:start w:val="1"/>
      <w:numFmt w:val="decimal"/>
      <w:pStyle w:val="3"/>
      <w:isLgl/>
      <w:lvlText w:val="%1.%2.%3."/>
      <w:lvlJc w:val="left"/>
      <w:pPr>
        <w:tabs>
          <w:tab w:val="num" w:pos="1080"/>
        </w:tabs>
        <w:ind w:left="709" w:hanging="709"/>
      </w:pPr>
      <w:rPr>
        <w:rFonts w:ascii="楷体_GB2312" w:eastAsia="楷体_GB2312" w:hint="eastAsia"/>
        <w:b/>
        <w:i w:val="0"/>
        <w:color w:val="008080"/>
        <w:sz w:val="28"/>
        <w:szCs w:val="28"/>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nsid w:val="39AF2D6C"/>
    <w:multiLevelType w:val="hybridMultilevel"/>
    <w:tmpl w:val="965A94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B8801C2"/>
    <w:multiLevelType w:val="hybridMultilevel"/>
    <w:tmpl w:val="7D743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B8B7AC7"/>
    <w:multiLevelType w:val="multilevel"/>
    <w:tmpl w:val="9AC4B648"/>
    <w:lvl w:ilvl="0">
      <w:start w:val="1"/>
      <w:numFmt w:val="decimal"/>
      <w:lvlText w:val="%1"/>
      <w:lvlJc w:val="left"/>
      <w:pPr>
        <w:tabs>
          <w:tab w:val="num" w:pos="432"/>
        </w:tabs>
        <w:ind w:left="432" w:hanging="432"/>
      </w:pPr>
      <w:rPr>
        <w:rFonts w:hint="eastAsia"/>
      </w:rPr>
    </w:lvl>
    <w:lvl w:ilvl="1">
      <w:start w:val="1"/>
      <w:numFmt w:val="decimal"/>
      <w:pStyle w:val="2Ari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474"/>
        </w:tabs>
        <w:ind w:left="1584" w:hanging="1584"/>
      </w:pPr>
      <w:rPr>
        <w:rFonts w:hint="eastAsia"/>
      </w:rPr>
    </w:lvl>
  </w:abstractNum>
  <w:abstractNum w:abstractNumId="41">
    <w:nsid w:val="3D145CF2"/>
    <w:multiLevelType w:val="hybridMultilevel"/>
    <w:tmpl w:val="DBB657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41C9048C"/>
    <w:multiLevelType w:val="hybridMultilevel"/>
    <w:tmpl w:val="AA760AA6"/>
    <w:lvl w:ilvl="0" w:tplc="86D28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53421A7"/>
    <w:multiLevelType w:val="hybridMultilevel"/>
    <w:tmpl w:val="5A1A0B30"/>
    <w:lvl w:ilvl="0" w:tplc="04090013">
      <w:start w:val="1"/>
      <w:numFmt w:val="chineseCountingThousand"/>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45C30945"/>
    <w:multiLevelType w:val="hybridMultilevel"/>
    <w:tmpl w:val="489C14E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490B65B9"/>
    <w:multiLevelType w:val="hybridMultilevel"/>
    <w:tmpl w:val="2214B29A"/>
    <w:lvl w:ilvl="0" w:tplc="658C25F4">
      <w:start w:val="1"/>
      <w:numFmt w:val="lowerLetter"/>
      <w:pStyle w:val="a2"/>
      <w:lvlText w:val="%1)"/>
      <w:lvlJc w:val="left"/>
      <w:pPr>
        <w:tabs>
          <w:tab w:val="num" w:pos="0"/>
        </w:tabs>
        <w:ind w:left="341" w:hanging="341"/>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49AF0C93"/>
    <w:multiLevelType w:val="hybridMultilevel"/>
    <w:tmpl w:val="3A948E4E"/>
    <w:lvl w:ilvl="0" w:tplc="04090013">
      <w:start w:val="1"/>
      <w:numFmt w:val="chineseCountingThousand"/>
      <w:lvlText w:val="%1、"/>
      <w:lvlJc w:val="left"/>
      <w:pPr>
        <w:tabs>
          <w:tab w:val="num" w:pos="840"/>
        </w:tabs>
        <w:ind w:left="840" w:hanging="420"/>
      </w:pPr>
      <w:rPr>
        <w:rFonts w:hint="default"/>
      </w:rPr>
    </w:lvl>
    <w:lvl w:ilvl="1" w:tplc="04090013">
      <w:start w:val="1"/>
      <w:numFmt w:val="chineseCountingThousand"/>
      <w:lvlText w:val="%2、"/>
      <w:lvlJc w:val="left"/>
      <w:pPr>
        <w:tabs>
          <w:tab w:val="num" w:pos="1260"/>
        </w:tabs>
        <w:ind w:left="1260" w:hanging="420"/>
      </w:pPr>
      <w:rPr>
        <w:rFont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7">
    <w:nsid w:val="49BE3919"/>
    <w:multiLevelType w:val="hybridMultilevel"/>
    <w:tmpl w:val="6EB82600"/>
    <w:lvl w:ilvl="0" w:tplc="04090013">
      <w:start w:val="1"/>
      <w:numFmt w:val="chineseCountingThousand"/>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nsid w:val="4CEC3859"/>
    <w:multiLevelType w:val="hybridMultilevel"/>
    <w:tmpl w:val="005037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4E6B27DC"/>
    <w:multiLevelType w:val="hybridMultilevel"/>
    <w:tmpl w:val="9850C2FA"/>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0">
    <w:nsid w:val="501C79CD"/>
    <w:multiLevelType w:val="hybridMultilevel"/>
    <w:tmpl w:val="F87C4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317604F"/>
    <w:multiLevelType w:val="hybridMultilevel"/>
    <w:tmpl w:val="1D664452"/>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54212DFF"/>
    <w:multiLevelType w:val="hybridMultilevel"/>
    <w:tmpl w:val="9E5CABEC"/>
    <w:lvl w:ilvl="0" w:tplc="0409000F">
      <w:start w:val="1"/>
      <w:numFmt w:val="decimal"/>
      <w:lvlText w:val="%1."/>
      <w:lvlJc w:val="left"/>
      <w:pPr>
        <w:ind w:left="1560" w:hanging="420"/>
      </w:p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3">
    <w:nsid w:val="54272328"/>
    <w:multiLevelType w:val="hybridMultilevel"/>
    <w:tmpl w:val="DE20FDBA"/>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4">
    <w:nsid w:val="55172BEC"/>
    <w:multiLevelType w:val="hybridMultilevel"/>
    <w:tmpl w:val="6F86F554"/>
    <w:lvl w:ilvl="0" w:tplc="6310C3F2">
      <w:start w:val="1"/>
      <w:numFmt w:val="upperLetter"/>
      <w:pStyle w:val="a3"/>
      <w:lvlText w:val="%1)"/>
      <w:lvlJc w:val="left"/>
      <w:pPr>
        <w:tabs>
          <w:tab w:val="num" w:pos="0"/>
        </w:tabs>
        <w:ind w:left="340" w:hanging="340"/>
      </w:pPr>
      <w:rPr>
        <w:rFonts w:hint="eastAsia"/>
      </w:rPr>
    </w:lvl>
    <w:lvl w:ilvl="1" w:tplc="CF580FEE" w:tentative="1">
      <w:start w:val="1"/>
      <w:numFmt w:val="lowerLetter"/>
      <w:lvlText w:val="%2)"/>
      <w:lvlJc w:val="left"/>
      <w:pPr>
        <w:tabs>
          <w:tab w:val="num" w:pos="840"/>
        </w:tabs>
        <w:ind w:left="840" w:hanging="420"/>
      </w:pPr>
    </w:lvl>
    <w:lvl w:ilvl="2" w:tplc="945E48CE" w:tentative="1">
      <w:start w:val="1"/>
      <w:numFmt w:val="lowerRoman"/>
      <w:lvlText w:val="%3."/>
      <w:lvlJc w:val="right"/>
      <w:pPr>
        <w:tabs>
          <w:tab w:val="num" w:pos="1260"/>
        </w:tabs>
        <w:ind w:left="1260" w:hanging="420"/>
      </w:pPr>
    </w:lvl>
    <w:lvl w:ilvl="3" w:tplc="99B89162" w:tentative="1">
      <w:start w:val="1"/>
      <w:numFmt w:val="decimal"/>
      <w:lvlText w:val="%4."/>
      <w:lvlJc w:val="left"/>
      <w:pPr>
        <w:tabs>
          <w:tab w:val="num" w:pos="1680"/>
        </w:tabs>
        <w:ind w:left="1680" w:hanging="420"/>
      </w:pPr>
    </w:lvl>
    <w:lvl w:ilvl="4" w:tplc="F54C2614" w:tentative="1">
      <w:start w:val="1"/>
      <w:numFmt w:val="lowerLetter"/>
      <w:lvlText w:val="%5)"/>
      <w:lvlJc w:val="left"/>
      <w:pPr>
        <w:tabs>
          <w:tab w:val="num" w:pos="2100"/>
        </w:tabs>
        <w:ind w:left="2100" w:hanging="420"/>
      </w:pPr>
    </w:lvl>
    <w:lvl w:ilvl="5" w:tplc="49B2BE22" w:tentative="1">
      <w:start w:val="1"/>
      <w:numFmt w:val="lowerRoman"/>
      <w:lvlText w:val="%6."/>
      <w:lvlJc w:val="right"/>
      <w:pPr>
        <w:tabs>
          <w:tab w:val="num" w:pos="2520"/>
        </w:tabs>
        <w:ind w:left="2520" w:hanging="420"/>
      </w:pPr>
    </w:lvl>
    <w:lvl w:ilvl="6" w:tplc="B51ED0E8" w:tentative="1">
      <w:start w:val="1"/>
      <w:numFmt w:val="decimal"/>
      <w:lvlText w:val="%7."/>
      <w:lvlJc w:val="left"/>
      <w:pPr>
        <w:tabs>
          <w:tab w:val="num" w:pos="2940"/>
        </w:tabs>
        <w:ind w:left="2940" w:hanging="420"/>
      </w:pPr>
    </w:lvl>
    <w:lvl w:ilvl="7" w:tplc="036CA918" w:tentative="1">
      <w:start w:val="1"/>
      <w:numFmt w:val="lowerLetter"/>
      <w:lvlText w:val="%8)"/>
      <w:lvlJc w:val="left"/>
      <w:pPr>
        <w:tabs>
          <w:tab w:val="num" w:pos="3360"/>
        </w:tabs>
        <w:ind w:left="3360" w:hanging="420"/>
      </w:pPr>
    </w:lvl>
    <w:lvl w:ilvl="8" w:tplc="94842880" w:tentative="1">
      <w:start w:val="1"/>
      <w:numFmt w:val="lowerRoman"/>
      <w:lvlText w:val="%9."/>
      <w:lvlJc w:val="right"/>
      <w:pPr>
        <w:tabs>
          <w:tab w:val="num" w:pos="3780"/>
        </w:tabs>
        <w:ind w:left="3780" w:hanging="420"/>
      </w:pPr>
    </w:lvl>
  </w:abstractNum>
  <w:abstractNum w:abstractNumId="55">
    <w:nsid w:val="5A4725C3"/>
    <w:multiLevelType w:val="hybridMultilevel"/>
    <w:tmpl w:val="D652A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D820074"/>
    <w:multiLevelType w:val="hybridMultilevel"/>
    <w:tmpl w:val="13145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EF35517"/>
    <w:multiLevelType w:val="hybridMultilevel"/>
    <w:tmpl w:val="5A1A0B30"/>
    <w:lvl w:ilvl="0" w:tplc="04090013">
      <w:start w:val="1"/>
      <w:numFmt w:val="chineseCountingThousand"/>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5F3D6181"/>
    <w:multiLevelType w:val="hybridMultilevel"/>
    <w:tmpl w:val="E090B1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42A5CED"/>
    <w:multiLevelType w:val="hybridMultilevel"/>
    <w:tmpl w:val="69181954"/>
    <w:lvl w:ilvl="0" w:tplc="8F0E8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4F72231"/>
    <w:multiLevelType w:val="hybridMultilevel"/>
    <w:tmpl w:val="EF4E1BCA"/>
    <w:lvl w:ilvl="0" w:tplc="0409000F">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1">
    <w:nsid w:val="6C0C61E9"/>
    <w:multiLevelType w:val="hybridMultilevel"/>
    <w:tmpl w:val="6FB4DAC6"/>
    <w:lvl w:ilvl="0" w:tplc="689EE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E882E1B"/>
    <w:multiLevelType w:val="hybridMultilevel"/>
    <w:tmpl w:val="077EC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37B7E26"/>
    <w:multiLevelType w:val="hybridMultilevel"/>
    <w:tmpl w:val="EF4E1BCA"/>
    <w:lvl w:ilvl="0" w:tplc="0409000F">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4">
    <w:nsid w:val="77972DE4"/>
    <w:multiLevelType w:val="hybridMultilevel"/>
    <w:tmpl w:val="A1B63CB6"/>
    <w:lvl w:ilvl="0" w:tplc="0409000F">
      <w:start w:val="1"/>
      <w:numFmt w:val="decimal"/>
      <w:lvlText w:val="%1."/>
      <w:lvlJc w:val="left"/>
      <w:pPr>
        <w:ind w:left="1260" w:hanging="420"/>
      </w:pPr>
    </w:lvl>
    <w:lvl w:ilvl="1" w:tplc="04090011">
      <w:start w:val="1"/>
      <w:numFmt w:val="decimal"/>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5">
    <w:nsid w:val="77C64A61"/>
    <w:multiLevelType w:val="hybridMultilevel"/>
    <w:tmpl w:val="9E5CABEC"/>
    <w:lvl w:ilvl="0" w:tplc="0409000F">
      <w:start w:val="1"/>
      <w:numFmt w:val="decimal"/>
      <w:lvlText w:val="%1."/>
      <w:lvlJc w:val="left"/>
      <w:pPr>
        <w:ind w:left="1560" w:hanging="420"/>
      </w:p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6">
    <w:nsid w:val="780356C1"/>
    <w:multiLevelType w:val="hybridMultilevel"/>
    <w:tmpl w:val="E77AD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94A5E05"/>
    <w:multiLevelType w:val="hybridMultilevel"/>
    <w:tmpl w:val="A46C34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8">
    <w:nsid w:val="79F4541C"/>
    <w:multiLevelType w:val="hybridMultilevel"/>
    <w:tmpl w:val="13DA1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29"/>
  </w:num>
  <w:num w:numId="3">
    <w:abstractNumId w:val="54"/>
  </w:num>
  <w:num w:numId="4">
    <w:abstractNumId w:val="10"/>
  </w:num>
  <w:num w:numId="5">
    <w:abstractNumId w:val="45"/>
  </w:num>
  <w:num w:numId="6">
    <w:abstractNumId w:val="18"/>
  </w:num>
  <w:num w:numId="7">
    <w:abstractNumId w:val="9"/>
  </w:num>
  <w:num w:numId="8">
    <w:abstractNumId w:val="22"/>
  </w:num>
  <w:num w:numId="9">
    <w:abstractNumId w:val="48"/>
  </w:num>
  <w:num w:numId="10">
    <w:abstractNumId w:val="36"/>
  </w:num>
  <w:num w:numId="11">
    <w:abstractNumId w:val="23"/>
  </w:num>
  <w:num w:numId="12">
    <w:abstractNumId w:val="61"/>
  </w:num>
  <w:num w:numId="13">
    <w:abstractNumId w:val="68"/>
  </w:num>
  <w:num w:numId="14">
    <w:abstractNumId w:val="26"/>
  </w:num>
  <w:num w:numId="15">
    <w:abstractNumId w:val="14"/>
  </w:num>
  <w:num w:numId="16">
    <w:abstractNumId w:val="51"/>
  </w:num>
  <w:num w:numId="17">
    <w:abstractNumId w:val="42"/>
  </w:num>
  <w:num w:numId="18">
    <w:abstractNumId w:val="31"/>
  </w:num>
  <w:num w:numId="19">
    <w:abstractNumId w:val="46"/>
  </w:num>
  <w:num w:numId="20">
    <w:abstractNumId w:val="60"/>
  </w:num>
  <w:num w:numId="21">
    <w:abstractNumId w:val="53"/>
  </w:num>
  <w:num w:numId="22">
    <w:abstractNumId w:val="33"/>
  </w:num>
  <w:num w:numId="23">
    <w:abstractNumId w:val="63"/>
  </w:num>
  <w:num w:numId="24">
    <w:abstractNumId w:val="57"/>
  </w:num>
  <w:num w:numId="25">
    <w:abstractNumId w:val="11"/>
  </w:num>
  <w:num w:numId="26">
    <w:abstractNumId w:val="0"/>
  </w:num>
  <w:num w:numId="27">
    <w:abstractNumId w:val="35"/>
  </w:num>
  <w:num w:numId="28">
    <w:abstractNumId w:val="43"/>
  </w:num>
  <w:num w:numId="29">
    <w:abstractNumId w:val="44"/>
  </w:num>
  <w:num w:numId="30">
    <w:abstractNumId w:val="13"/>
  </w:num>
  <w:num w:numId="31">
    <w:abstractNumId w:val="47"/>
  </w:num>
  <w:num w:numId="32">
    <w:abstractNumId w:val="52"/>
  </w:num>
  <w:num w:numId="33">
    <w:abstractNumId w:val="19"/>
  </w:num>
  <w:num w:numId="34">
    <w:abstractNumId w:val="1"/>
  </w:num>
  <w:num w:numId="35">
    <w:abstractNumId w:val="24"/>
  </w:num>
  <w:num w:numId="36">
    <w:abstractNumId w:val="65"/>
  </w:num>
  <w:num w:numId="37">
    <w:abstractNumId w:val="21"/>
  </w:num>
  <w:num w:numId="38">
    <w:abstractNumId w:val="49"/>
  </w:num>
  <w:num w:numId="39">
    <w:abstractNumId w:val="8"/>
  </w:num>
  <w:num w:numId="40">
    <w:abstractNumId w:val="6"/>
  </w:num>
  <w:num w:numId="41">
    <w:abstractNumId w:val="39"/>
  </w:num>
  <w:num w:numId="42">
    <w:abstractNumId w:val="7"/>
  </w:num>
  <w:num w:numId="43">
    <w:abstractNumId w:val="3"/>
  </w:num>
  <w:num w:numId="44">
    <w:abstractNumId w:val="15"/>
  </w:num>
  <w:num w:numId="45">
    <w:abstractNumId w:val="56"/>
  </w:num>
  <w:num w:numId="46">
    <w:abstractNumId w:val="30"/>
  </w:num>
  <w:num w:numId="47">
    <w:abstractNumId w:val="32"/>
  </w:num>
  <w:num w:numId="48">
    <w:abstractNumId w:val="2"/>
  </w:num>
  <w:num w:numId="49">
    <w:abstractNumId w:val="64"/>
  </w:num>
  <w:num w:numId="50">
    <w:abstractNumId w:val="34"/>
  </w:num>
  <w:num w:numId="51">
    <w:abstractNumId w:val="67"/>
  </w:num>
  <w:num w:numId="52">
    <w:abstractNumId w:val="41"/>
  </w:num>
  <w:num w:numId="53">
    <w:abstractNumId w:val="5"/>
  </w:num>
  <w:num w:numId="54">
    <w:abstractNumId w:val="16"/>
  </w:num>
  <w:num w:numId="55">
    <w:abstractNumId w:val="55"/>
  </w:num>
  <w:num w:numId="56">
    <w:abstractNumId w:val="50"/>
  </w:num>
  <w:num w:numId="57">
    <w:abstractNumId w:val="66"/>
  </w:num>
  <w:num w:numId="58">
    <w:abstractNumId w:val="4"/>
  </w:num>
  <w:num w:numId="59">
    <w:abstractNumId w:val="28"/>
  </w:num>
  <w:num w:numId="60">
    <w:abstractNumId w:val="12"/>
  </w:num>
  <w:num w:numId="61">
    <w:abstractNumId w:val="17"/>
  </w:num>
  <w:num w:numId="62">
    <w:abstractNumId w:val="38"/>
  </w:num>
  <w:num w:numId="63">
    <w:abstractNumId w:val="20"/>
  </w:num>
  <w:num w:numId="64">
    <w:abstractNumId w:val="27"/>
  </w:num>
  <w:num w:numId="65">
    <w:abstractNumId w:val="59"/>
  </w:num>
  <w:num w:numId="66">
    <w:abstractNumId w:val="25"/>
  </w:num>
  <w:num w:numId="67">
    <w:abstractNumId w:val="62"/>
  </w:num>
  <w:num w:numId="68">
    <w:abstractNumId w:val="37"/>
  </w:num>
  <w:num w:numId="69">
    <w:abstractNumId w:val="58"/>
  </w:num>
  <w:num w:numId="70">
    <w:abstractNumId w:val="3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92"/>
    <w:rsid w:val="00000FB2"/>
    <w:rsid w:val="000031EA"/>
    <w:rsid w:val="00005FEB"/>
    <w:rsid w:val="00013B16"/>
    <w:rsid w:val="0003607F"/>
    <w:rsid w:val="00047E92"/>
    <w:rsid w:val="000500C8"/>
    <w:rsid w:val="00051453"/>
    <w:rsid w:val="00064252"/>
    <w:rsid w:val="00066C2B"/>
    <w:rsid w:val="0007036A"/>
    <w:rsid w:val="000A0E91"/>
    <w:rsid w:val="000A4943"/>
    <w:rsid w:val="000A777F"/>
    <w:rsid w:val="000C541F"/>
    <w:rsid w:val="000E43A5"/>
    <w:rsid w:val="001306DB"/>
    <w:rsid w:val="00170035"/>
    <w:rsid w:val="0018199D"/>
    <w:rsid w:val="00187A38"/>
    <w:rsid w:val="00190A93"/>
    <w:rsid w:val="00191951"/>
    <w:rsid w:val="001B3EB0"/>
    <w:rsid w:val="001B6671"/>
    <w:rsid w:val="001C445B"/>
    <w:rsid w:val="001C5974"/>
    <w:rsid w:val="001E082B"/>
    <w:rsid w:val="001E43A8"/>
    <w:rsid w:val="001E4AF5"/>
    <w:rsid w:val="001F434A"/>
    <w:rsid w:val="0020577E"/>
    <w:rsid w:val="00214934"/>
    <w:rsid w:val="00227772"/>
    <w:rsid w:val="002529D1"/>
    <w:rsid w:val="002706D1"/>
    <w:rsid w:val="00282824"/>
    <w:rsid w:val="002862B5"/>
    <w:rsid w:val="002A5C92"/>
    <w:rsid w:val="002B24FA"/>
    <w:rsid w:val="002C6531"/>
    <w:rsid w:val="002D066A"/>
    <w:rsid w:val="002D2250"/>
    <w:rsid w:val="002D38A6"/>
    <w:rsid w:val="002D709D"/>
    <w:rsid w:val="002E3E5F"/>
    <w:rsid w:val="002F17F1"/>
    <w:rsid w:val="00322024"/>
    <w:rsid w:val="00332806"/>
    <w:rsid w:val="00336AEB"/>
    <w:rsid w:val="00344427"/>
    <w:rsid w:val="00351D5A"/>
    <w:rsid w:val="0035638E"/>
    <w:rsid w:val="0037381D"/>
    <w:rsid w:val="00374787"/>
    <w:rsid w:val="003B7141"/>
    <w:rsid w:val="003D2DBD"/>
    <w:rsid w:val="00401707"/>
    <w:rsid w:val="00403054"/>
    <w:rsid w:val="0045001A"/>
    <w:rsid w:val="00453C51"/>
    <w:rsid w:val="00472F4F"/>
    <w:rsid w:val="004A20E4"/>
    <w:rsid w:val="004B155A"/>
    <w:rsid w:val="004B53A0"/>
    <w:rsid w:val="004B68F9"/>
    <w:rsid w:val="004C4D75"/>
    <w:rsid w:val="004C7937"/>
    <w:rsid w:val="004D0F36"/>
    <w:rsid w:val="004D1A7B"/>
    <w:rsid w:val="004D321E"/>
    <w:rsid w:val="004D35B5"/>
    <w:rsid w:val="004E7A88"/>
    <w:rsid w:val="004F0791"/>
    <w:rsid w:val="00501F84"/>
    <w:rsid w:val="005040AF"/>
    <w:rsid w:val="00526EB9"/>
    <w:rsid w:val="00536F8A"/>
    <w:rsid w:val="005433D2"/>
    <w:rsid w:val="0054602E"/>
    <w:rsid w:val="005519FE"/>
    <w:rsid w:val="0059381B"/>
    <w:rsid w:val="005A0286"/>
    <w:rsid w:val="005C4D96"/>
    <w:rsid w:val="005D09AC"/>
    <w:rsid w:val="005D36FB"/>
    <w:rsid w:val="005E0AEB"/>
    <w:rsid w:val="005F3C46"/>
    <w:rsid w:val="00600D05"/>
    <w:rsid w:val="00605722"/>
    <w:rsid w:val="00656CF2"/>
    <w:rsid w:val="006732FD"/>
    <w:rsid w:val="006801EF"/>
    <w:rsid w:val="006834DA"/>
    <w:rsid w:val="006848D9"/>
    <w:rsid w:val="006909B7"/>
    <w:rsid w:val="0069205A"/>
    <w:rsid w:val="00696A8B"/>
    <w:rsid w:val="006A75DD"/>
    <w:rsid w:val="006B6D79"/>
    <w:rsid w:val="006C753D"/>
    <w:rsid w:val="006E5995"/>
    <w:rsid w:val="006F6095"/>
    <w:rsid w:val="006F688C"/>
    <w:rsid w:val="0071527D"/>
    <w:rsid w:val="00724A8C"/>
    <w:rsid w:val="0073169F"/>
    <w:rsid w:val="0073743C"/>
    <w:rsid w:val="00740769"/>
    <w:rsid w:val="00745E33"/>
    <w:rsid w:val="00746CCF"/>
    <w:rsid w:val="0075345F"/>
    <w:rsid w:val="00754E6E"/>
    <w:rsid w:val="00797B0A"/>
    <w:rsid w:val="007A4F15"/>
    <w:rsid w:val="007B4CDA"/>
    <w:rsid w:val="007B651F"/>
    <w:rsid w:val="007C4451"/>
    <w:rsid w:val="007C46A8"/>
    <w:rsid w:val="007E01B0"/>
    <w:rsid w:val="00803698"/>
    <w:rsid w:val="008159D4"/>
    <w:rsid w:val="0081685A"/>
    <w:rsid w:val="00817119"/>
    <w:rsid w:val="00817D5D"/>
    <w:rsid w:val="00826AA1"/>
    <w:rsid w:val="0084349D"/>
    <w:rsid w:val="00843988"/>
    <w:rsid w:val="008505BF"/>
    <w:rsid w:val="00890CF7"/>
    <w:rsid w:val="008A273C"/>
    <w:rsid w:val="008B0058"/>
    <w:rsid w:val="008C0008"/>
    <w:rsid w:val="008C0F1D"/>
    <w:rsid w:val="008C5043"/>
    <w:rsid w:val="008C6092"/>
    <w:rsid w:val="008D7ED8"/>
    <w:rsid w:val="008E7342"/>
    <w:rsid w:val="008E7C11"/>
    <w:rsid w:val="008F1779"/>
    <w:rsid w:val="008F2691"/>
    <w:rsid w:val="008F5B83"/>
    <w:rsid w:val="00904AB1"/>
    <w:rsid w:val="00921EC4"/>
    <w:rsid w:val="00932443"/>
    <w:rsid w:val="009424C8"/>
    <w:rsid w:val="00954012"/>
    <w:rsid w:val="009540B1"/>
    <w:rsid w:val="00960EBA"/>
    <w:rsid w:val="00965789"/>
    <w:rsid w:val="00966A2E"/>
    <w:rsid w:val="00971F96"/>
    <w:rsid w:val="00975923"/>
    <w:rsid w:val="00985989"/>
    <w:rsid w:val="0099053B"/>
    <w:rsid w:val="009A589B"/>
    <w:rsid w:val="009B7EAA"/>
    <w:rsid w:val="009D5537"/>
    <w:rsid w:val="009E2352"/>
    <w:rsid w:val="009E45A9"/>
    <w:rsid w:val="009E76FD"/>
    <w:rsid w:val="009F373D"/>
    <w:rsid w:val="009F5122"/>
    <w:rsid w:val="009F514B"/>
    <w:rsid w:val="00A010A0"/>
    <w:rsid w:val="00A073CD"/>
    <w:rsid w:val="00A3090E"/>
    <w:rsid w:val="00A35A0E"/>
    <w:rsid w:val="00A3610B"/>
    <w:rsid w:val="00A42D40"/>
    <w:rsid w:val="00A43468"/>
    <w:rsid w:val="00A4413A"/>
    <w:rsid w:val="00A4721A"/>
    <w:rsid w:val="00A57C96"/>
    <w:rsid w:val="00A6194A"/>
    <w:rsid w:val="00A76544"/>
    <w:rsid w:val="00A77F7B"/>
    <w:rsid w:val="00A83A4B"/>
    <w:rsid w:val="00AE2680"/>
    <w:rsid w:val="00AE4288"/>
    <w:rsid w:val="00B00DCB"/>
    <w:rsid w:val="00B176CC"/>
    <w:rsid w:val="00B22A41"/>
    <w:rsid w:val="00B318A9"/>
    <w:rsid w:val="00B3608B"/>
    <w:rsid w:val="00B4737D"/>
    <w:rsid w:val="00B60B40"/>
    <w:rsid w:val="00B714A8"/>
    <w:rsid w:val="00B768C3"/>
    <w:rsid w:val="00B779DC"/>
    <w:rsid w:val="00B77F24"/>
    <w:rsid w:val="00B870B9"/>
    <w:rsid w:val="00BB7C31"/>
    <w:rsid w:val="00BE09B5"/>
    <w:rsid w:val="00BF1C5C"/>
    <w:rsid w:val="00C00660"/>
    <w:rsid w:val="00C03605"/>
    <w:rsid w:val="00C14EA4"/>
    <w:rsid w:val="00C32780"/>
    <w:rsid w:val="00C36A27"/>
    <w:rsid w:val="00C4704D"/>
    <w:rsid w:val="00C5274D"/>
    <w:rsid w:val="00C52D46"/>
    <w:rsid w:val="00C650AA"/>
    <w:rsid w:val="00C65C20"/>
    <w:rsid w:val="00C65CD7"/>
    <w:rsid w:val="00C65CE3"/>
    <w:rsid w:val="00C7644C"/>
    <w:rsid w:val="00C81E59"/>
    <w:rsid w:val="00C83EE2"/>
    <w:rsid w:val="00CA43A4"/>
    <w:rsid w:val="00CA64C5"/>
    <w:rsid w:val="00CB417B"/>
    <w:rsid w:val="00CB4417"/>
    <w:rsid w:val="00CC4A93"/>
    <w:rsid w:val="00CD5F9F"/>
    <w:rsid w:val="00CE326D"/>
    <w:rsid w:val="00CE47B9"/>
    <w:rsid w:val="00CE7906"/>
    <w:rsid w:val="00CF6BC4"/>
    <w:rsid w:val="00D11DC4"/>
    <w:rsid w:val="00D11DE1"/>
    <w:rsid w:val="00D3427B"/>
    <w:rsid w:val="00D57127"/>
    <w:rsid w:val="00D5791A"/>
    <w:rsid w:val="00D60198"/>
    <w:rsid w:val="00D754AD"/>
    <w:rsid w:val="00D8426A"/>
    <w:rsid w:val="00D96FB3"/>
    <w:rsid w:val="00D97548"/>
    <w:rsid w:val="00DA21D3"/>
    <w:rsid w:val="00DB391F"/>
    <w:rsid w:val="00DC7307"/>
    <w:rsid w:val="00DD145B"/>
    <w:rsid w:val="00DE38D7"/>
    <w:rsid w:val="00DF0A5C"/>
    <w:rsid w:val="00E01997"/>
    <w:rsid w:val="00E01EBA"/>
    <w:rsid w:val="00E07563"/>
    <w:rsid w:val="00E07709"/>
    <w:rsid w:val="00E22F6F"/>
    <w:rsid w:val="00E27081"/>
    <w:rsid w:val="00E33269"/>
    <w:rsid w:val="00E74A46"/>
    <w:rsid w:val="00E75DC3"/>
    <w:rsid w:val="00E8062F"/>
    <w:rsid w:val="00E84E48"/>
    <w:rsid w:val="00E90A2E"/>
    <w:rsid w:val="00EB13C9"/>
    <w:rsid w:val="00EB336D"/>
    <w:rsid w:val="00EC17F8"/>
    <w:rsid w:val="00EC26D2"/>
    <w:rsid w:val="00ED7C9E"/>
    <w:rsid w:val="00EF12E1"/>
    <w:rsid w:val="00EF65BE"/>
    <w:rsid w:val="00F07BC2"/>
    <w:rsid w:val="00F172DC"/>
    <w:rsid w:val="00F2263A"/>
    <w:rsid w:val="00F24A7F"/>
    <w:rsid w:val="00F25665"/>
    <w:rsid w:val="00F44161"/>
    <w:rsid w:val="00F44EC8"/>
    <w:rsid w:val="00F64112"/>
    <w:rsid w:val="00F74E4C"/>
    <w:rsid w:val="00F86AC2"/>
    <w:rsid w:val="00F876D0"/>
    <w:rsid w:val="00FA5223"/>
    <w:rsid w:val="00FB43BD"/>
    <w:rsid w:val="00FC4498"/>
    <w:rsid w:val="00FC6DA5"/>
    <w:rsid w:val="00FD5038"/>
    <w:rsid w:val="00FD74A0"/>
    <w:rsid w:val="00FE777D"/>
    <w:rsid w:val="00FF0373"/>
    <w:rsid w:val="00FF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spacing w:line="360" w:lineRule="auto"/>
      <w:jc w:val="both"/>
    </w:pPr>
    <w:rPr>
      <w:kern w:val="2"/>
      <w:sz w:val="24"/>
      <w:szCs w:val="24"/>
    </w:rPr>
  </w:style>
  <w:style w:type="paragraph" w:styleId="1">
    <w:name w:val="heading 1"/>
    <w:aliases w:val="h1,H1,PIM 1,标书1,Heading 0,123321,Head1,Heading apps,Section Head,l1,&amp;3,1st level,List level 1,1,H11,H12,H13,H14,H15,H16,H17,heading 1,Title1,Level 1 Topic Heading,第*部分,第A章,L1,boc,h11,heading 1TOC,Header 1,Header1,SAHeading 1,1.,论文题目,H18,H19,H110"/>
    <w:basedOn w:val="a4"/>
    <w:next w:val="a4"/>
    <w:qFormat/>
    <w:pPr>
      <w:keepNext/>
      <w:keepLines/>
      <w:widowControl/>
      <w:numPr>
        <w:numId w:val="68"/>
      </w:numPr>
      <w:spacing w:before="240" w:after="120"/>
      <w:outlineLvl w:val="0"/>
    </w:pPr>
    <w:rPr>
      <w:b/>
      <w:bCs/>
      <w:kern w:val="44"/>
      <w:sz w:val="44"/>
      <w:szCs w:val="44"/>
    </w:rPr>
  </w:style>
  <w:style w:type="paragraph" w:styleId="2">
    <w:name w:val="heading 2"/>
    <w:aliases w:val="PIM2,H2,Heading 2 Hidden,Heading 2 CCBS,heading 2,Titre3,HD2,sect 1.2,H21,sect 1.21,H22,sect 1.22,H211,sect 1.211,H23,sect 1.23,H212,sect 1.212,h2,第一章 标题 2,DO,标题2,ISO1,Underrubrik1,prop2,UNDERRUBRIK 1-2,2,Level 2 Head,L2,2nd level,Header 2,l2,大标题,节"/>
    <w:basedOn w:val="a4"/>
    <w:next w:val="a4"/>
    <w:qFormat/>
    <w:pPr>
      <w:keepNext/>
      <w:keepLines/>
      <w:widowControl/>
      <w:numPr>
        <w:ilvl w:val="1"/>
        <w:numId w:val="68"/>
      </w:numPr>
      <w:spacing w:before="60" w:after="60"/>
      <w:outlineLvl w:val="1"/>
    </w:pPr>
    <w:rPr>
      <w:b/>
      <w:bCs/>
      <w:sz w:val="36"/>
      <w:szCs w:val="32"/>
    </w:rPr>
  </w:style>
  <w:style w:type="paragraph" w:styleId="3">
    <w:name w:val="heading 3"/>
    <w:aliases w:val="h3,H3,level_3,PIM 3,Level 3 Head,Heading 3 - old,sect1.2.3,sect1.2.31,sect1.2.32,sect1.2.311,sect1.2.33,sect1.2.312,标题 3 Char Char Char,标题 3 Char Char Char Char,Bold Head,bh,BOD 0,3rd level,3,Heading 2.3,1.2.3.,Titles,(Alt+3),(Alt+3)1,(Alt+3)2,l3,b"/>
    <w:basedOn w:val="a4"/>
    <w:next w:val="a4"/>
    <w:qFormat/>
    <w:pPr>
      <w:keepNext/>
      <w:keepLines/>
      <w:widowControl/>
      <w:numPr>
        <w:ilvl w:val="2"/>
        <w:numId w:val="68"/>
      </w:numPr>
      <w:spacing w:before="60" w:after="60"/>
      <w:outlineLvl w:val="2"/>
    </w:pPr>
    <w:rPr>
      <w:b/>
      <w:bCs/>
      <w:sz w:val="32"/>
      <w:szCs w:val="32"/>
    </w:rPr>
  </w:style>
  <w:style w:type="paragraph" w:styleId="4">
    <w:name w:val="heading 4"/>
    <w:aliases w:val="h4,PIM 4,H4,bullet,bl,bb,L4,4th level,4,Ref Heading 1,rh1,Heading sql,sect 1.2.3.4,Table and Figures,标题 4 Char Char,标题 4 Char1,h4 Char,PIM 4 Char,H4 Char,bullet Char,bl Char,bb Char,L4 Char,4th level Char,4 Char,Ref Heading 1 Char,bullet1,bl1,bb1,b"/>
    <w:basedOn w:val="a4"/>
    <w:next w:val="a4"/>
    <w:qFormat/>
    <w:pPr>
      <w:keepNext/>
      <w:keepLines/>
      <w:widowControl/>
      <w:numPr>
        <w:ilvl w:val="3"/>
        <w:numId w:val="1"/>
      </w:numPr>
      <w:spacing w:before="60" w:after="60"/>
      <w:ind w:left="862" w:hanging="862"/>
      <w:outlineLvl w:val="3"/>
    </w:pPr>
    <w:rPr>
      <w:b/>
      <w:bCs/>
      <w:sz w:val="30"/>
      <w:szCs w:val="28"/>
    </w:rPr>
  </w:style>
  <w:style w:type="paragraph" w:styleId="5">
    <w:name w:val="heading 5"/>
    <w:aliases w:val="dash,ds,dd,标题 5 Char,标题 5 Char Char Char,h5,H5,PIM 5,heading 5,dash1,ds1,dd1,dash2,ds2,dd2,dash3,ds3,dd3,dash4,ds4,dd4,dash5,ds5,dd5,dash6,ds6,dd6,dash7,ds7,dd7,dash8,ds8,dd8,dash9,ds9,dd9,dash10,ds10,dd10,dash11,ds11,dd11,dash21,ds21,dd21,dash31"/>
    <w:basedOn w:val="a4"/>
    <w:next w:val="a4"/>
    <w:qFormat/>
    <w:pPr>
      <w:keepLines/>
      <w:widowControl/>
      <w:numPr>
        <w:ilvl w:val="4"/>
        <w:numId w:val="1"/>
      </w:numPr>
      <w:spacing w:before="60" w:after="60"/>
      <w:ind w:left="1009" w:hanging="1009"/>
      <w:outlineLvl w:val="4"/>
    </w:pPr>
    <w:rPr>
      <w:b/>
      <w:bCs/>
      <w:sz w:val="28"/>
      <w:szCs w:val="28"/>
    </w:rPr>
  </w:style>
  <w:style w:type="paragraph" w:styleId="6">
    <w:name w:val="heading 6"/>
    <w:aliases w:val="H6,BOD 4,Bullet list,PIM 6,Legal Level 1.,正文六级标题,Alpha List,图说,L6,Bullet (Single Lines),Figure label,h6,l6,hsm,cnp,Caption number (page-wide),list 6,h61,heading 6,Heading6,Figure label1,h62,l61,hsm1,cnp1,Caption number (page-wide)1,list 61,h611,6"/>
    <w:basedOn w:val="a4"/>
    <w:next w:val="a4"/>
    <w:qFormat/>
    <w:pPr>
      <w:keepNext/>
      <w:keepLines/>
      <w:widowControl/>
      <w:numPr>
        <w:ilvl w:val="5"/>
        <w:numId w:val="1"/>
      </w:numPr>
      <w:spacing w:before="60" w:after="60"/>
      <w:ind w:left="1151" w:hanging="1151"/>
      <w:outlineLvl w:val="5"/>
    </w:pPr>
    <w:rPr>
      <w:b/>
      <w:bCs/>
    </w:rPr>
  </w:style>
  <w:style w:type="paragraph" w:styleId="7">
    <w:name w:val="heading 7"/>
    <w:basedOn w:val="a4"/>
    <w:next w:val="a4"/>
    <w:qFormat/>
    <w:pPr>
      <w:keepLines/>
      <w:numPr>
        <w:ilvl w:val="6"/>
        <w:numId w:val="1"/>
      </w:numPr>
      <w:outlineLvl w:val="6"/>
    </w:pPr>
    <w:rPr>
      <w:b/>
    </w:rPr>
  </w:style>
  <w:style w:type="paragraph" w:styleId="8">
    <w:name w:val="heading 8"/>
    <w:basedOn w:val="3"/>
    <w:next w:val="a4"/>
    <w:qFormat/>
    <w:pPr>
      <w:numPr>
        <w:ilvl w:val="7"/>
        <w:numId w:val="1"/>
      </w:numPr>
      <w:spacing w:line="240" w:lineRule="auto"/>
      <w:outlineLvl w:val="7"/>
    </w:pPr>
    <w:rPr>
      <w:sz w:val="24"/>
    </w:rPr>
  </w:style>
  <w:style w:type="paragraph" w:styleId="9">
    <w:name w:val="heading 9"/>
    <w:basedOn w:val="a4"/>
    <w:next w:val="a4"/>
    <w:qFormat/>
    <w:pPr>
      <w:keepNext/>
      <w:keepLines/>
      <w:numPr>
        <w:ilvl w:val="8"/>
        <w:numId w:val="1"/>
      </w:numPr>
      <w:spacing w:before="60" w:after="60"/>
      <w:outlineLvl w:val="8"/>
    </w:pPr>
    <w:rPr>
      <w:b/>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10">
    <w:name w:val="toc 1"/>
    <w:basedOn w:val="a4"/>
    <w:next w:val="a4"/>
    <w:autoRedefine/>
    <w:uiPriority w:val="39"/>
    <w:pPr>
      <w:spacing w:before="120" w:after="120"/>
      <w:jc w:val="left"/>
    </w:pPr>
    <w:rPr>
      <w:b/>
      <w:bCs/>
      <w:caps/>
      <w:sz w:val="20"/>
      <w:szCs w:val="20"/>
    </w:rPr>
  </w:style>
  <w:style w:type="paragraph" w:styleId="20">
    <w:name w:val="toc 2"/>
    <w:basedOn w:val="a4"/>
    <w:next w:val="a4"/>
    <w:autoRedefine/>
    <w:uiPriority w:val="39"/>
    <w:pPr>
      <w:ind w:left="240"/>
      <w:jc w:val="left"/>
    </w:pPr>
    <w:rPr>
      <w:smallCaps/>
      <w:sz w:val="20"/>
      <w:szCs w:val="20"/>
    </w:rPr>
  </w:style>
  <w:style w:type="paragraph" w:styleId="30">
    <w:name w:val="toc 3"/>
    <w:basedOn w:val="a4"/>
    <w:next w:val="a4"/>
    <w:autoRedefine/>
    <w:uiPriority w:val="39"/>
    <w:pPr>
      <w:ind w:left="480"/>
      <w:jc w:val="left"/>
    </w:pPr>
    <w:rPr>
      <w:i/>
      <w:iCs/>
      <w:sz w:val="20"/>
      <w:szCs w:val="20"/>
    </w:rPr>
  </w:style>
  <w:style w:type="paragraph" w:styleId="40">
    <w:name w:val="toc 4"/>
    <w:basedOn w:val="a4"/>
    <w:next w:val="a4"/>
    <w:autoRedefine/>
    <w:uiPriority w:val="39"/>
    <w:pPr>
      <w:ind w:left="720"/>
      <w:jc w:val="left"/>
    </w:pPr>
    <w:rPr>
      <w:sz w:val="18"/>
      <w:szCs w:val="18"/>
    </w:rPr>
  </w:style>
  <w:style w:type="paragraph" w:styleId="50">
    <w:name w:val="toc 5"/>
    <w:basedOn w:val="a4"/>
    <w:next w:val="a4"/>
    <w:autoRedefine/>
    <w:uiPriority w:val="39"/>
    <w:pPr>
      <w:ind w:left="960"/>
      <w:jc w:val="left"/>
    </w:pPr>
    <w:rPr>
      <w:sz w:val="18"/>
      <w:szCs w:val="18"/>
    </w:rPr>
  </w:style>
  <w:style w:type="paragraph" w:styleId="60">
    <w:name w:val="toc 6"/>
    <w:basedOn w:val="a4"/>
    <w:next w:val="a4"/>
    <w:autoRedefine/>
    <w:uiPriority w:val="39"/>
    <w:pPr>
      <w:ind w:left="1200"/>
      <w:jc w:val="left"/>
    </w:pPr>
    <w:rPr>
      <w:sz w:val="18"/>
      <w:szCs w:val="18"/>
    </w:rPr>
  </w:style>
  <w:style w:type="paragraph" w:styleId="70">
    <w:name w:val="toc 7"/>
    <w:basedOn w:val="a4"/>
    <w:next w:val="a4"/>
    <w:autoRedefine/>
    <w:uiPriority w:val="39"/>
    <w:pPr>
      <w:ind w:left="1440"/>
      <w:jc w:val="left"/>
    </w:pPr>
    <w:rPr>
      <w:sz w:val="18"/>
      <w:szCs w:val="18"/>
    </w:rPr>
  </w:style>
  <w:style w:type="paragraph" w:styleId="80">
    <w:name w:val="toc 8"/>
    <w:basedOn w:val="a4"/>
    <w:next w:val="a4"/>
    <w:autoRedefine/>
    <w:uiPriority w:val="39"/>
    <w:pPr>
      <w:ind w:left="1680"/>
      <w:jc w:val="left"/>
    </w:pPr>
    <w:rPr>
      <w:sz w:val="18"/>
      <w:szCs w:val="18"/>
    </w:rPr>
  </w:style>
  <w:style w:type="paragraph" w:styleId="90">
    <w:name w:val="toc 9"/>
    <w:basedOn w:val="a4"/>
    <w:next w:val="a4"/>
    <w:autoRedefine/>
    <w:uiPriority w:val="39"/>
    <w:pPr>
      <w:ind w:left="1920"/>
      <w:jc w:val="left"/>
    </w:pPr>
    <w:rPr>
      <w:sz w:val="18"/>
      <w:szCs w:val="18"/>
    </w:rPr>
  </w:style>
  <w:style w:type="paragraph" w:styleId="a8">
    <w:name w:val="Document Map"/>
    <w:basedOn w:val="a4"/>
    <w:semiHidden/>
    <w:pPr>
      <w:shd w:val="clear" w:color="auto" w:fill="000080"/>
    </w:pPr>
  </w:style>
  <w:style w:type="character" w:styleId="a9">
    <w:name w:val="Hyperlink"/>
    <w:uiPriority w:val="99"/>
    <w:rPr>
      <w:color w:val="0000FF"/>
      <w:u w:val="single"/>
    </w:rPr>
  </w:style>
  <w:style w:type="paragraph" w:styleId="aa">
    <w:name w:val="header"/>
    <w:basedOn w:val="a4"/>
    <w:link w:val="Char"/>
    <w:pPr>
      <w:pBdr>
        <w:bottom w:val="single" w:sz="6" w:space="1" w:color="auto"/>
      </w:pBdr>
      <w:tabs>
        <w:tab w:val="center" w:pos="4153"/>
        <w:tab w:val="right" w:pos="8306"/>
      </w:tabs>
      <w:snapToGrid w:val="0"/>
      <w:spacing w:line="240" w:lineRule="auto"/>
      <w:jc w:val="center"/>
    </w:pPr>
    <w:rPr>
      <w:sz w:val="18"/>
      <w:szCs w:val="18"/>
    </w:rPr>
  </w:style>
  <w:style w:type="paragraph" w:styleId="ab">
    <w:name w:val="footer"/>
    <w:basedOn w:val="a4"/>
    <w:link w:val="Char0"/>
    <w:uiPriority w:val="99"/>
    <w:pPr>
      <w:tabs>
        <w:tab w:val="center" w:pos="4153"/>
        <w:tab w:val="right" w:pos="8306"/>
      </w:tabs>
      <w:snapToGrid w:val="0"/>
      <w:spacing w:line="240" w:lineRule="auto"/>
      <w:jc w:val="left"/>
    </w:pPr>
    <w:rPr>
      <w:sz w:val="18"/>
      <w:szCs w:val="18"/>
    </w:rPr>
  </w:style>
  <w:style w:type="character" w:styleId="ac">
    <w:name w:val="page number"/>
    <w:basedOn w:val="a5"/>
  </w:style>
  <w:style w:type="paragraph" w:customStyle="1" w:styleId="ad">
    <w:name w:val="目录标题"/>
    <w:basedOn w:val="a4"/>
    <w:autoRedefine/>
    <w:rsid w:val="0018199D"/>
    <w:pPr>
      <w:jc w:val="center"/>
    </w:pPr>
    <w:rPr>
      <w:rFonts w:ascii="黑体" w:eastAsia="黑体" w:cs="宋体"/>
      <w:b/>
      <w:sz w:val="36"/>
      <w:szCs w:val="36"/>
    </w:rPr>
  </w:style>
  <w:style w:type="paragraph" w:customStyle="1" w:styleId="a1">
    <w:name w:val="一级编号"/>
    <w:basedOn w:val="a4"/>
    <w:rsid w:val="005D09AC"/>
    <w:pPr>
      <w:numPr>
        <w:numId w:val="2"/>
      </w:numPr>
      <w:tabs>
        <w:tab w:val="left" w:pos="540"/>
      </w:tabs>
    </w:pPr>
  </w:style>
  <w:style w:type="paragraph" w:customStyle="1" w:styleId="a3">
    <w:name w:val="二级编号"/>
    <w:basedOn w:val="a4"/>
    <w:rsid w:val="00B4737D"/>
    <w:pPr>
      <w:numPr>
        <w:numId w:val="3"/>
      </w:numPr>
      <w:tabs>
        <w:tab w:val="left" w:pos="540"/>
      </w:tabs>
      <w:adjustRightInd w:val="0"/>
    </w:pPr>
  </w:style>
  <w:style w:type="paragraph" w:customStyle="1" w:styleId="a2">
    <w:name w:val="三级编号"/>
    <w:basedOn w:val="a4"/>
    <w:rsid w:val="006C753D"/>
    <w:pPr>
      <w:numPr>
        <w:numId w:val="5"/>
      </w:numPr>
      <w:tabs>
        <w:tab w:val="left" w:pos="540"/>
      </w:tabs>
    </w:pPr>
  </w:style>
  <w:style w:type="paragraph" w:customStyle="1" w:styleId="a">
    <w:name w:val="四级编号"/>
    <w:basedOn w:val="a4"/>
    <w:rsid w:val="005D09AC"/>
    <w:pPr>
      <w:numPr>
        <w:numId w:val="4"/>
      </w:numPr>
      <w:tabs>
        <w:tab w:val="left" w:pos="540"/>
      </w:tabs>
    </w:pPr>
  </w:style>
  <w:style w:type="paragraph" w:customStyle="1" w:styleId="a0">
    <w:name w:val="五级编号"/>
    <w:basedOn w:val="a4"/>
    <w:rsid w:val="00D11DC4"/>
    <w:pPr>
      <w:numPr>
        <w:ilvl w:val="1"/>
        <w:numId w:val="4"/>
      </w:numPr>
      <w:ind w:hangingChars="225" w:hanging="225"/>
    </w:pPr>
  </w:style>
  <w:style w:type="paragraph" w:customStyle="1" w:styleId="225">
    <w:name w:val="样式 首行缩进:  2.25 字符"/>
    <w:basedOn w:val="a4"/>
    <w:rsid w:val="00D11DC4"/>
    <w:pPr>
      <w:ind w:firstLineChars="225" w:firstLine="225"/>
    </w:pPr>
    <w:rPr>
      <w:rFonts w:cs="宋体"/>
      <w:szCs w:val="20"/>
    </w:rPr>
  </w:style>
  <w:style w:type="table" w:styleId="ae">
    <w:name w:val="Table Professional"/>
    <w:basedOn w:val="a6"/>
    <w:pPr>
      <w:widowControl w:val="0"/>
      <w:spacing w:line="360" w:lineRule="auto"/>
    </w:pPr>
    <w:rPr>
      <w:sz w:val="24"/>
      <w:szCs w:val="24"/>
    </w:rPr>
    <w:tblPr>
      <w:tblInd w:w="0" w:type="dxa"/>
      <w:tblBorders>
        <w:top w:val="single" w:sz="18" w:space="0" w:color="000000"/>
        <w:left w:val="single" w:sz="18" w:space="0" w:color="000000"/>
        <w:bottom w:val="single" w:sz="18" w:space="0" w:color="000000"/>
        <w:right w:val="single" w:sz="18" w:space="0" w:color="000000"/>
        <w:insideH w:val="single" w:sz="2" w:space="0" w:color="000000"/>
        <w:insideV w:val="single" w:sz="2" w:space="0" w:color="000000"/>
      </w:tblBorders>
      <w:tblCellMar>
        <w:top w:w="0" w:type="dxa"/>
        <w:left w:w="108" w:type="dxa"/>
        <w:bottom w:w="0" w:type="dxa"/>
        <w:right w:w="108" w:type="dxa"/>
      </w:tblCellMar>
    </w:tblPr>
    <w:tcPr>
      <w:shd w:val="clear" w:color="auto" w:fill="auto"/>
    </w:tcPr>
    <w:tblStylePr w:type="firstRow">
      <w:rPr>
        <w:b/>
        <w:bCs/>
        <w:color w:val="auto"/>
      </w:rPr>
      <w:tblPr/>
      <w:tcPr>
        <w:shd w:val="clear" w:color="auto" w:fill="CCCCCC"/>
      </w:tcPr>
    </w:tblStylePr>
  </w:style>
  <w:style w:type="paragraph" w:customStyle="1" w:styleId="af">
    <w:name w:val="封面标题三"/>
    <w:basedOn w:val="a4"/>
    <w:autoRedefine/>
    <w:pPr>
      <w:jc w:val="center"/>
    </w:pPr>
    <w:rPr>
      <w:rFonts w:ascii="黑体" w:eastAsia="黑体" w:cs="宋体"/>
      <w:b/>
      <w:bCs/>
      <w:sz w:val="72"/>
      <w:szCs w:val="20"/>
    </w:rPr>
  </w:style>
  <w:style w:type="paragraph" w:customStyle="1" w:styleId="af0">
    <w:name w:val="公司中文名"/>
    <w:basedOn w:val="a4"/>
    <w:autoRedefine/>
    <w:pPr>
      <w:jc w:val="center"/>
    </w:pPr>
    <w:rPr>
      <w:rFonts w:ascii="楷体_GB2312" w:eastAsia="楷体_GB2312" w:cs="宋体"/>
      <w:b/>
      <w:bCs/>
      <w:sz w:val="36"/>
      <w:szCs w:val="36"/>
    </w:rPr>
  </w:style>
  <w:style w:type="paragraph" w:customStyle="1" w:styleId="0">
    <w:name w:val="样式 二级编号 + 首行缩进:  0 字符"/>
    <w:basedOn w:val="a3"/>
    <w:rsid w:val="00B4737D"/>
    <w:pPr>
      <w:ind w:left="1276" w:hanging="1276"/>
    </w:pPr>
    <w:rPr>
      <w:rFonts w:cs="宋体"/>
      <w:szCs w:val="20"/>
    </w:rPr>
  </w:style>
  <w:style w:type="character" w:customStyle="1" w:styleId="messagefontsizestyle1">
    <w:name w:val="messagefontsizestyle1"/>
    <w:rsid w:val="002D709D"/>
    <w:rPr>
      <w:sz w:val="18"/>
      <w:szCs w:val="18"/>
    </w:rPr>
  </w:style>
  <w:style w:type="paragraph" w:customStyle="1" w:styleId="af1">
    <w:name w:val="更改签字"/>
    <w:basedOn w:val="a4"/>
    <w:rsid w:val="002D709D"/>
    <w:pPr>
      <w:spacing w:before="120" w:line="240" w:lineRule="auto"/>
    </w:pPr>
    <w:rPr>
      <w:rFonts w:ascii="仿宋_GB2312" w:eastAsia="仿宋_GB2312"/>
      <w:szCs w:val="20"/>
    </w:rPr>
  </w:style>
  <w:style w:type="paragraph" w:styleId="af2">
    <w:name w:val="Date"/>
    <w:basedOn w:val="a4"/>
    <w:next w:val="a4"/>
    <w:rsid w:val="0007036A"/>
    <w:pPr>
      <w:ind w:leftChars="2500" w:left="100"/>
    </w:pPr>
  </w:style>
  <w:style w:type="paragraph" w:customStyle="1" w:styleId="af3">
    <w:name w:val="解释字体"/>
    <w:basedOn w:val="a4"/>
    <w:next w:val="a4"/>
    <w:rsid w:val="0007036A"/>
    <w:pPr>
      <w:widowControl/>
      <w:adjustRightInd w:val="0"/>
      <w:spacing w:after="80" w:line="360" w:lineRule="atLeast"/>
      <w:ind w:left="420" w:firstLineChars="200" w:firstLine="200"/>
      <w:jc w:val="left"/>
      <w:textAlignment w:val="baseline"/>
    </w:pPr>
    <w:rPr>
      <w:i/>
      <w:snapToGrid w:val="0"/>
      <w:kern w:val="0"/>
      <w:szCs w:val="20"/>
    </w:rPr>
  </w:style>
  <w:style w:type="paragraph" w:styleId="af4">
    <w:name w:val="Normal Indent"/>
    <w:basedOn w:val="a4"/>
    <w:rsid w:val="0007036A"/>
    <w:pPr>
      <w:adjustRightInd w:val="0"/>
      <w:spacing w:line="360" w:lineRule="atLeast"/>
      <w:ind w:left="420" w:firstLineChars="200" w:firstLine="420"/>
      <w:jc w:val="left"/>
      <w:textAlignment w:val="baseline"/>
    </w:pPr>
  </w:style>
  <w:style w:type="paragraph" w:customStyle="1" w:styleId="21">
    <w:name w:val="样式 解释字体 + 首行缩进:  2 字符"/>
    <w:basedOn w:val="af3"/>
    <w:autoRedefine/>
    <w:rsid w:val="0007036A"/>
    <w:pPr>
      <w:ind w:firstLine="420"/>
    </w:pPr>
    <w:rPr>
      <w:rFonts w:cs="宋体"/>
      <w:iCs/>
      <w:szCs w:val="24"/>
    </w:rPr>
  </w:style>
  <w:style w:type="character" w:customStyle="1" w:styleId="Char">
    <w:name w:val="页眉 Char"/>
    <w:link w:val="aa"/>
    <w:uiPriority w:val="99"/>
    <w:rsid w:val="002E3E5F"/>
    <w:rPr>
      <w:kern w:val="2"/>
      <w:sz w:val="18"/>
      <w:szCs w:val="18"/>
    </w:rPr>
  </w:style>
  <w:style w:type="paragraph" w:styleId="af5">
    <w:name w:val="Balloon Text"/>
    <w:basedOn w:val="a4"/>
    <w:link w:val="Char1"/>
    <w:rsid w:val="002E3E5F"/>
    <w:pPr>
      <w:spacing w:line="240" w:lineRule="auto"/>
    </w:pPr>
    <w:rPr>
      <w:sz w:val="18"/>
      <w:szCs w:val="18"/>
    </w:rPr>
  </w:style>
  <w:style w:type="character" w:customStyle="1" w:styleId="Char1">
    <w:name w:val="批注框文本 Char"/>
    <w:link w:val="af5"/>
    <w:rsid w:val="002E3E5F"/>
    <w:rPr>
      <w:kern w:val="2"/>
      <w:sz w:val="18"/>
      <w:szCs w:val="18"/>
    </w:rPr>
  </w:style>
  <w:style w:type="table" w:styleId="af6">
    <w:name w:val="Table Grid"/>
    <w:basedOn w:val="a6"/>
    <w:rsid w:val="00FC44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bl8">
    <w:name w:val="verbl8"/>
    <w:basedOn w:val="a5"/>
    <w:rsid w:val="00FC4498"/>
  </w:style>
  <w:style w:type="paragraph" w:customStyle="1" w:styleId="l">
    <w:name w:val="l中心标题"/>
    <w:rsid w:val="00FC4498"/>
    <w:pPr>
      <w:spacing w:beforeLines="100" w:before="100" w:afterLines="100" w:after="100" w:line="360" w:lineRule="auto"/>
      <w:jc w:val="center"/>
    </w:pPr>
    <w:rPr>
      <w:b/>
      <w:iCs/>
      <w:kern w:val="2"/>
      <w:sz w:val="36"/>
      <w:szCs w:val="36"/>
    </w:rPr>
  </w:style>
  <w:style w:type="paragraph" w:customStyle="1" w:styleId="MITreb7Bold">
    <w:name w:val="MITreb7Bold"/>
    <w:basedOn w:val="a4"/>
    <w:rsid w:val="00FC4498"/>
    <w:pPr>
      <w:widowControl/>
      <w:spacing w:before="40" w:line="240" w:lineRule="auto"/>
      <w:jc w:val="center"/>
    </w:pPr>
    <w:rPr>
      <w:rFonts w:ascii="宋体" w:hAnsi="宋体"/>
      <w:b/>
      <w:color w:val="FFFFFF"/>
      <w:kern w:val="0"/>
      <w:sz w:val="14"/>
      <w:szCs w:val="20"/>
      <w:lang w:eastAsia="en-US"/>
    </w:rPr>
  </w:style>
  <w:style w:type="paragraph" w:customStyle="1" w:styleId="MITreb7">
    <w:name w:val="MITreb7"/>
    <w:basedOn w:val="a4"/>
    <w:rsid w:val="00FC4498"/>
    <w:pPr>
      <w:widowControl/>
      <w:spacing w:before="40" w:line="60" w:lineRule="atLeast"/>
      <w:jc w:val="left"/>
    </w:pPr>
    <w:rPr>
      <w:rFonts w:ascii="宋体" w:hAnsi="宋体"/>
      <w:color w:val="000000"/>
      <w:kern w:val="0"/>
      <w:sz w:val="14"/>
      <w:szCs w:val="20"/>
      <w:lang w:eastAsia="en-US"/>
    </w:rPr>
  </w:style>
  <w:style w:type="character" w:customStyle="1" w:styleId="verdana2">
    <w:name w:val="verdana2"/>
    <w:basedOn w:val="a5"/>
    <w:rsid w:val="00FC4498"/>
  </w:style>
  <w:style w:type="paragraph" w:customStyle="1" w:styleId="2PIM2H2Heading2HiddenHeading2CCBSheading2Titre3">
    <w:name w:val="样式 标题 2PIM2H2Heading 2 HiddenHeading 2 CCBSheading 2Titre3..."/>
    <w:basedOn w:val="2"/>
    <w:autoRedefine/>
    <w:rsid w:val="00FC4498"/>
    <w:pPr>
      <w:widowControl w:val="0"/>
      <w:numPr>
        <w:numId w:val="0"/>
      </w:numPr>
      <w:tabs>
        <w:tab w:val="num" w:pos="576"/>
      </w:tabs>
      <w:spacing w:before="260" w:after="260"/>
      <w:ind w:left="576" w:hanging="576"/>
    </w:pPr>
    <w:rPr>
      <w:rFonts w:ascii="宋体" w:hAnsi="宋体" w:cs="宋体"/>
      <w:sz w:val="28"/>
      <w:szCs w:val="28"/>
    </w:rPr>
  </w:style>
  <w:style w:type="character" w:styleId="af7">
    <w:name w:val="annotation reference"/>
    <w:rsid w:val="00FC4498"/>
    <w:rPr>
      <w:sz w:val="21"/>
      <w:szCs w:val="21"/>
    </w:rPr>
  </w:style>
  <w:style w:type="paragraph" w:styleId="af8">
    <w:name w:val="annotation text"/>
    <w:basedOn w:val="a4"/>
    <w:link w:val="Char2"/>
    <w:rsid w:val="00FC4498"/>
    <w:pPr>
      <w:spacing w:line="240" w:lineRule="auto"/>
      <w:jc w:val="left"/>
    </w:pPr>
    <w:rPr>
      <w:sz w:val="21"/>
    </w:rPr>
  </w:style>
  <w:style w:type="character" w:customStyle="1" w:styleId="Char2">
    <w:name w:val="批注文字 Char"/>
    <w:link w:val="af8"/>
    <w:rsid w:val="00FC4498"/>
    <w:rPr>
      <w:kern w:val="2"/>
      <w:sz w:val="21"/>
      <w:szCs w:val="24"/>
    </w:rPr>
  </w:style>
  <w:style w:type="paragraph" w:styleId="af9">
    <w:name w:val="annotation subject"/>
    <w:basedOn w:val="af8"/>
    <w:next w:val="af8"/>
    <w:link w:val="Char3"/>
    <w:rsid w:val="00FC4498"/>
    <w:rPr>
      <w:b/>
      <w:bCs/>
    </w:rPr>
  </w:style>
  <w:style w:type="character" w:customStyle="1" w:styleId="Char3">
    <w:name w:val="批注主题 Char"/>
    <w:link w:val="af9"/>
    <w:rsid w:val="00FC4498"/>
    <w:rPr>
      <w:b/>
      <w:bCs/>
      <w:kern w:val="2"/>
      <w:sz w:val="21"/>
      <w:szCs w:val="24"/>
    </w:rPr>
  </w:style>
  <w:style w:type="paragraph" w:styleId="afa">
    <w:name w:val="Subtitle"/>
    <w:basedOn w:val="a4"/>
    <w:link w:val="Char4"/>
    <w:qFormat/>
    <w:rsid w:val="00FC4498"/>
    <w:pPr>
      <w:spacing w:before="240" w:after="60" w:line="312" w:lineRule="auto"/>
      <w:jc w:val="center"/>
      <w:outlineLvl w:val="1"/>
    </w:pPr>
    <w:rPr>
      <w:rFonts w:ascii="Arial" w:hAnsi="Arial" w:cs="Arial"/>
      <w:b/>
      <w:bCs/>
      <w:kern w:val="28"/>
      <w:sz w:val="32"/>
      <w:szCs w:val="32"/>
    </w:rPr>
  </w:style>
  <w:style w:type="character" w:customStyle="1" w:styleId="Char4">
    <w:name w:val="副标题 Char"/>
    <w:link w:val="afa"/>
    <w:rsid w:val="00FC4498"/>
    <w:rPr>
      <w:rFonts w:ascii="Arial" w:hAnsi="Arial" w:cs="Arial"/>
      <w:b/>
      <w:bCs/>
      <w:kern w:val="28"/>
      <w:sz w:val="32"/>
      <w:szCs w:val="32"/>
    </w:rPr>
  </w:style>
  <w:style w:type="paragraph" w:customStyle="1" w:styleId="1BulletText">
    <w:name w:val="1BulletText"/>
    <w:basedOn w:val="a4"/>
    <w:next w:val="a4"/>
    <w:rsid w:val="00FC4498"/>
    <w:pPr>
      <w:autoSpaceDE w:val="0"/>
      <w:autoSpaceDN w:val="0"/>
      <w:adjustRightInd w:val="0"/>
      <w:spacing w:before="120" w:line="240" w:lineRule="auto"/>
      <w:jc w:val="left"/>
    </w:pPr>
    <w:rPr>
      <w:rFonts w:ascii="宋体"/>
      <w:kern w:val="0"/>
    </w:rPr>
  </w:style>
  <w:style w:type="paragraph" w:customStyle="1" w:styleId="afb">
    <w:name w:val="标号"/>
    <w:basedOn w:val="a4"/>
    <w:rsid w:val="00FC4498"/>
    <w:rPr>
      <w:szCs w:val="20"/>
    </w:rPr>
  </w:style>
  <w:style w:type="paragraph" w:customStyle="1" w:styleId="Char5">
    <w:name w:val="Char"/>
    <w:basedOn w:val="a4"/>
    <w:rsid w:val="00FC4498"/>
    <w:pPr>
      <w:spacing w:line="240" w:lineRule="auto"/>
    </w:pPr>
    <w:rPr>
      <w:rFonts w:ascii="Tahoma" w:hAnsi="Tahoma"/>
      <w:szCs w:val="20"/>
    </w:rPr>
  </w:style>
  <w:style w:type="paragraph" w:customStyle="1" w:styleId="afc">
    <w:name w:val="文档名称"/>
    <w:basedOn w:val="a4"/>
    <w:qFormat/>
    <w:rsid w:val="00FC4498"/>
    <w:pPr>
      <w:jc w:val="center"/>
    </w:pPr>
    <w:rPr>
      <w:rFonts w:ascii="黑体" w:eastAsia="黑体" w:cs="宋体"/>
      <w:b/>
      <w:bCs/>
      <w:sz w:val="48"/>
      <w:szCs w:val="20"/>
    </w:rPr>
  </w:style>
  <w:style w:type="paragraph" w:customStyle="1" w:styleId="afd">
    <w:name w:val="项目名称"/>
    <w:basedOn w:val="a4"/>
    <w:autoRedefine/>
    <w:qFormat/>
    <w:rsid w:val="00FC4498"/>
    <w:pPr>
      <w:spacing w:line="240" w:lineRule="auto"/>
      <w:jc w:val="center"/>
    </w:pPr>
    <w:rPr>
      <w:rFonts w:ascii="宋体" w:hAnsi="宋体" w:cs="宋体"/>
      <w:b/>
      <w:bCs/>
      <w:sz w:val="48"/>
      <w:szCs w:val="48"/>
    </w:rPr>
  </w:style>
  <w:style w:type="paragraph" w:customStyle="1" w:styleId="Char20">
    <w:name w:val="Char2"/>
    <w:basedOn w:val="a4"/>
    <w:rsid w:val="00FC4498"/>
    <w:pPr>
      <w:spacing w:line="240" w:lineRule="auto"/>
    </w:pPr>
    <w:rPr>
      <w:rFonts w:ascii="Tahoma" w:hAnsi="Tahoma" w:cs="Tahoma"/>
      <w:sz w:val="21"/>
    </w:rPr>
  </w:style>
  <w:style w:type="paragraph" w:styleId="afe">
    <w:name w:val="List Paragraph"/>
    <w:basedOn w:val="a4"/>
    <w:uiPriority w:val="34"/>
    <w:qFormat/>
    <w:rsid w:val="00FC4498"/>
    <w:pPr>
      <w:spacing w:line="240" w:lineRule="auto"/>
      <w:ind w:firstLineChars="200" w:firstLine="420"/>
    </w:pPr>
    <w:rPr>
      <w:sz w:val="21"/>
    </w:rPr>
  </w:style>
  <w:style w:type="paragraph" w:styleId="aff">
    <w:name w:val="Normal (Web)"/>
    <w:basedOn w:val="a4"/>
    <w:uiPriority w:val="99"/>
    <w:unhideWhenUsed/>
    <w:rsid w:val="00FC4498"/>
    <w:pPr>
      <w:widowControl/>
      <w:spacing w:before="100" w:beforeAutospacing="1" w:after="100" w:afterAutospacing="1" w:line="240" w:lineRule="auto"/>
      <w:jc w:val="left"/>
    </w:pPr>
    <w:rPr>
      <w:rFonts w:ascii="宋体" w:hAnsi="宋体" w:cs="宋体"/>
      <w:kern w:val="0"/>
    </w:rPr>
  </w:style>
  <w:style w:type="paragraph" w:customStyle="1" w:styleId="1Arial">
    <w:name w:val="样式 标题 1 + (西文) Arial (中文) 黑体 小二 红色"/>
    <w:basedOn w:val="1"/>
    <w:next w:val="a4"/>
    <w:autoRedefine/>
    <w:rsid w:val="004B53A0"/>
    <w:pPr>
      <w:spacing w:before="360" w:line="240" w:lineRule="auto"/>
      <w:jc w:val="left"/>
    </w:pPr>
    <w:rPr>
      <w:rFonts w:ascii="Arial" w:eastAsia="黑体" w:hAnsi="Arial"/>
      <w:color w:val="FF0000"/>
      <w:sz w:val="36"/>
      <w:szCs w:val="20"/>
    </w:rPr>
  </w:style>
  <w:style w:type="paragraph" w:customStyle="1" w:styleId="2Arial">
    <w:name w:val="样式 标题 2 + (西文) Arial (中文) 黑体 小三 非加粗 蓝色 阴影 非全部大写"/>
    <w:basedOn w:val="2"/>
    <w:next w:val="a4"/>
    <w:autoRedefine/>
    <w:rsid w:val="004B53A0"/>
    <w:pPr>
      <w:widowControl w:val="0"/>
      <w:numPr>
        <w:numId w:val="1"/>
      </w:numPr>
      <w:spacing w:before="120" w:after="120"/>
    </w:pPr>
    <w:rPr>
      <w:rFonts w:ascii="Arial" w:eastAsia="黑体" w:hAnsi="Arial"/>
      <w:b w:val="0"/>
      <w:bCs w:val="0"/>
      <w:noProof/>
      <w:color w:val="0000FF"/>
      <w:sz w:val="30"/>
      <w:szCs w:val="20"/>
      <w14:shadow w14:blurRad="50800" w14:dist="38100" w14:dir="2700000" w14:sx="100000" w14:sy="100000" w14:kx="0" w14:ky="0" w14:algn="tl">
        <w14:srgbClr w14:val="000000">
          <w14:alpha w14:val="60000"/>
        </w14:srgbClr>
      </w14:shadow>
    </w:rPr>
  </w:style>
  <w:style w:type="character" w:customStyle="1" w:styleId="Char0">
    <w:name w:val="页脚 Char"/>
    <w:link w:val="ab"/>
    <w:uiPriority w:val="99"/>
    <w:rsid w:val="00066C2B"/>
    <w:rPr>
      <w:kern w:val="2"/>
      <w:sz w:val="18"/>
      <w:szCs w:val="18"/>
    </w:rPr>
  </w:style>
  <w:style w:type="paragraph" w:customStyle="1" w:styleId="aff0">
    <w:name w:val="表格内容"/>
    <w:basedOn w:val="a4"/>
    <w:rsid w:val="00064252"/>
    <w:pPr>
      <w:spacing w:line="320" w:lineRule="exact"/>
    </w:pPr>
    <w:rPr>
      <w:noProof/>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spacing w:line="360" w:lineRule="auto"/>
      <w:jc w:val="both"/>
    </w:pPr>
    <w:rPr>
      <w:kern w:val="2"/>
      <w:sz w:val="24"/>
      <w:szCs w:val="24"/>
    </w:rPr>
  </w:style>
  <w:style w:type="paragraph" w:styleId="1">
    <w:name w:val="heading 1"/>
    <w:aliases w:val="h1,H1,PIM 1,标书1,Heading 0,123321,Head1,Heading apps,Section Head,l1,&amp;3,1st level,List level 1,1,H11,H12,H13,H14,H15,H16,H17,heading 1,Title1,Level 1 Topic Heading,第*部分,第A章,L1,boc,h11,heading 1TOC,Header 1,Header1,SAHeading 1,1.,论文题目,H18,H19,H110"/>
    <w:basedOn w:val="a4"/>
    <w:next w:val="a4"/>
    <w:qFormat/>
    <w:pPr>
      <w:keepNext/>
      <w:keepLines/>
      <w:widowControl/>
      <w:numPr>
        <w:numId w:val="68"/>
      </w:numPr>
      <w:spacing w:before="240" w:after="120"/>
      <w:outlineLvl w:val="0"/>
    </w:pPr>
    <w:rPr>
      <w:b/>
      <w:bCs/>
      <w:kern w:val="44"/>
      <w:sz w:val="44"/>
      <w:szCs w:val="44"/>
    </w:rPr>
  </w:style>
  <w:style w:type="paragraph" w:styleId="2">
    <w:name w:val="heading 2"/>
    <w:aliases w:val="PIM2,H2,Heading 2 Hidden,Heading 2 CCBS,heading 2,Titre3,HD2,sect 1.2,H21,sect 1.21,H22,sect 1.22,H211,sect 1.211,H23,sect 1.23,H212,sect 1.212,h2,第一章 标题 2,DO,标题2,ISO1,Underrubrik1,prop2,UNDERRUBRIK 1-2,2,Level 2 Head,L2,2nd level,Header 2,l2,大标题,节"/>
    <w:basedOn w:val="a4"/>
    <w:next w:val="a4"/>
    <w:qFormat/>
    <w:pPr>
      <w:keepNext/>
      <w:keepLines/>
      <w:widowControl/>
      <w:numPr>
        <w:ilvl w:val="1"/>
        <w:numId w:val="68"/>
      </w:numPr>
      <w:spacing w:before="60" w:after="60"/>
      <w:outlineLvl w:val="1"/>
    </w:pPr>
    <w:rPr>
      <w:b/>
      <w:bCs/>
      <w:sz w:val="36"/>
      <w:szCs w:val="32"/>
    </w:rPr>
  </w:style>
  <w:style w:type="paragraph" w:styleId="3">
    <w:name w:val="heading 3"/>
    <w:aliases w:val="h3,H3,level_3,PIM 3,Level 3 Head,Heading 3 - old,sect1.2.3,sect1.2.31,sect1.2.32,sect1.2.311,sect1.2.33,sect1.2.312,标题 3 Char Char Char,标题 3 Char Char Char Char,Bold Head,bh,BOD 0,3rd level,3,Heading 2.3,1.2.3.,Titles,(Alt+3),(Alt+3)1,(Alt+3)2,l3,b"/>
    <w:basedOn w:val="a4"/>
    <w:next w:val="a4"/>
    <w:qFormat/>
    <w:pPr>
      <w:keepNext/>
      <w:keepLines/>
      <w:widowControl/>
      <w:numPr>
        <w:ilvl w:val="2"/>
        <w:numId w:val="68"/>
      </w:numPr>
      <w:spacing w:before="60" w:after="60"/>
      <w:outlineLvl w:val="2"/>
    </w:pPr>
    <w:rPr>
      <w:b/>
      <w:bCs/>
      <w:sz w:val="32"/>
      <w:szCs w:val="32"/>
    </w:rPr>
  </w:style>
  <w:style w:type="paragraph" w:styleId="4">
    <w:name w:val="heading 4"/>
    <w:aliases w:val="h4,PIM 4,H4,bullet,bl,bb,L4,4th level,4,Ref Heading 1,rh1,Heading sql,sect 1.2.3.4,Table and Figures,标题 4 Char Char,标题 4 Char1,h4 Char,PIM 4 Char,H4 Char,bullet Char,bl Char,bb Char,L4 Char,4th level Char,4 Char,Ref Heading 1 Char,bullet1,bl1,bb1,b"/>
    <w:basedOn w:val="a4"/>
    <w:next w:val="a4"/>
    <w:qFormat/>
    <w:pPr>
      <w:keepNext/>
      <w:keepLines/>
      <w:widowControl/>
      <w:numPr>
        <w:ilvl w:val="3"/>
        <w:numId w:val="1"/>
      </w:numPr>
      <w:spacing w:before="60" w:after="60"/>
      <w:ind w:left="862" w:hanging="862"/>
      <w:outlineLvl w:val="3"/>
    </w:pPr>
    <w:rPr>
      <w:b/>
      <w:bCs/>
      <w:sz w:val="30"/>
      <w:szCs w:val="28"/>
    </w:rPr>
  </w:style>
  <w:style w:type="paragraph" w:styleId="5">
    <w:name w:val="heading 5"/>
    <w:aliases w:val="dash,ds,dd,标题 5 Char,标题 5 Char Char Char,h5,H5,PIM 5,heading 5,dash1,ds1,dd1,dash2,ds2,dd2,dash3,ds3,dd3,dash4,ds4,dd4,dash5,ds5,dd5,dash6,ds6,dd6,dash7,ds7,dd7,dash8,ds8,dd8,dash9,ds9,dd9,dash10,ds10,dd10,dash11,ds11,dd11,dash21,ds21,dd21,dash31"/>
    <w:basedOn w:val="a4"/>
    <w:next w:val="a4"/>
    <w:qFormat/>
    <w:pPr>
      <w:keepLines/>
      <w:widowControl/>
      <w:numPr>
        <w:ilvl w:val="4"/>
        <w:numId w:val="1"/>
      </w:numPr>
      <w:spacing w:before="60" w:after="60"/>
      <w:ind w:left="1009" w:hanging="1009"/>
      <w:outlineLvl w:val="4"/>
    </w:pPr>
    <w:rPr>
      <w:b/>
      <w:bCs/>
      <w:sz w:val="28"/>
      <w:szCs w:val="28"/>
    </w:rPr>
  </w:style>
  <w:style w:type="paragraph" w:styleId="6">
    <w:name w:val="heading 6"/>
    <w:aliases w:val="H6,BOD 4,Bullet list,PIM 6,Legal Level 1.,正文六级标题,Alpha List,图说,L6,Bullet (Single Lines),Figure label,h6,l6,hsm,cnp,Caption number (page-wide),list 6,h61,heading 6,Heading6,Figure label1,h62,l61,hsm1,cnp1,Caption number (page-wide)1,list 61,h611,6"/>
    <w:basedOn w:val="a4"/>
    <w:next w:val="a4"/>
    <w:qFormat/>
    <w:pPr>
      <w:keepNext/>
      <w:keepLines/>
      <w:widowControl/>
      <w:numPr>
        <w:ilvl w:val="5"/>
        <w:numId w:val="1"/>
      </w:numPr>
      <w:spacing w:before="60" w:after="60"/>
      <w:ind w:left="1151" w:hanging="1151"/>
      <w:outlineLvl w:val="5"/>
    </w:pPr>
    <w:rPr>
      <w:b/>
      <w:bCs/>
    </w:rPr>
  </w:style>
  <w:style w:type="paragraph" w:styleId="7">
    <w:name w:val="heading 7"/>
    <w:basedOn w:val="a4"/>
    <w:next w:val="a4"/>
    <w:qFormat/>
    <w:pPr>
      <w:keepLines/>
      <w:numPr>
        <w:ilvl w:val="6"/>
        <w:numId w:val="1"/>
      </w:numPr>
      <w:outlineLvl w:val="6"/>
    </w:pPr>
    <w:rPr>
      <w:b/>
    </w:rPr>
  </w:style>
  <w:style w:type="paragraph" w:styleId="8">
    <w:name w:val="heading 8"/>
    <w:basedOn w:val="3"/>
    <w:next w:val="a4"/>
    <w:qFormat/>
    <w:pPr>
      <w:numPr>
        <w:ilvl w:val="7"/>
        <w:numId w:val="1"/>
      </w:numPr>
      <w:spacing w:line="240" w:lineRule="auto"/>
      <w:outlineLvl w:val="7"/>
    </w:pPr>
    <w:rPr>
      <w:sz w:val="24"/>
    </w:rPr>
  </w:style>
  <w:style w:type="paragraph" w:styleId="9">
    <w:name w:val="heading 9"/>
    <w:basedOn w:val="a4"/>
    <w:next w:val="a4"/>
    <w:qFormat/>
    <w:pPr>
      <w:keepNext/>
      <w:keepLines/>
      <w:numPr>
        <w:ilvl w:val="8"/>
        <w:numId w:val="1"/>
      </w:numPr>
      <w:spacing w:before="60" w:after="60"/>
      <w:outlineLvl w:val="8"/>
    </w:pPr>
    <w:rPr>
      <w:b/>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10">
    <w:name w:val="toc 1"/>
    <w:basedOn w:val="a4"/>
    <w:next w:val="a4"/>
    <w:autoRedefine/>
    <w:uiPriority w:val="39"/>
    <w:pPr>
      <w:spacing w:before="120" w:after="120"/>
      <w:jc w:val="left"/>
    </w:pPr>
    <w:rPr>
      <w:b/>
      <w:bCs/>
      <w:caps/>
      <w:sz w:val="20"/>
      <w:szCs w:val="20"/>
    </w:rPr>
  </w:style>
  <w:style w:type="paragraph" w:styleId="20">
    <w:name w:val="toc 2"/>
    <w:basedOn w:val="a4"/>
    <w:next w:val="a4"/>
    <w:autoRedefine/>
    <w:uiPriority w:val="39"/>
    <w:pPr>
      <w:ind w:left="240"/>
      <w:jc w:val="left"/>
    </w:pPr>
    <w:rPr>
      <w:smallCaps/>
      <w:sz w:val="20"/>
      <w:szCs w:val="20"/>
    </w:rPr>
  </w:style>
  <w:style w:type="paragraph" w:styleId="30">
    <w:name w:val="toc 3"/>
    <w:basedOn w:val="a4"/>
    <w:next w:val="a4"/>
    <w:autoRedefine/>
    <w:uiPriority w:val="39"/>
    <w:pPr>
      <w:ind w:left="480"/>
      <w:jc w:val="left"/>
    </w:pPr>
    <w:rPr>
      <w:i/>
      <w:iCs/>
      <w:sz w:val="20"/>
      <w:szCs w:val="20"/>
    </w:rPr>
  </w:style>
  <w:style w:type="paragraph" w:styleId="40">
    <w:name w:val="toc 4"/>
    <w:basedOn w:val="a4"/>
    <w:next w:val="a4"/>
    <w:autoRedefine/>
    <w:uiPriority w:val="39"/>
    <w:pPr>
      <w:ind w:left="720"/>
      <w:jc w:val="left"/>
    </w:pPr>
    <w:rPr>
      <w:sz w:val="18"/>
      <w:szCs w:val="18"/>
    </w:rPr>
  </w:style>
  <w:style w:type="paragraph" w:styleId="50">
    <w:name w:val="toc 5"/>
    <w:basedOn w:val="a4"/>
    <w:next w:val="a4"/>
    <w:autoRedefine/>
    <w:uiPriority w:val="39"/>
    <w:pPr>
      <w:ind w:left="960"/>
      <w:jc w:val="left"/>
    </w:pPr>
    <w:rPr>
      <w:sz w:val="18"/>
      <w:szCs w:val="18"/>
    </w:rPr>
  </w:style>
  <w:style w:type="paragraph" w:styleId="60">
    <w:name w:val="toc 6"/>
    <w:basedOn w:val="a4"/>
    <w:next w:val="a4"/>
    <w:autoRedefine/>
    <w:uiPriority w:val="39"/>
    <w:pPr>
      <w:ind w:left="1200"/>
      <w:jc w:val="left"/>
    </w:pPr>
    <w:rPr>
      <w:sz w:val="18"/>
      <w:szCs w:val="18"/>
    </w:rPr>
  </w:style>
  <w:style w:type="paragraph" w:styleId="70">
    <w:name w:val="toc 7"/>
    <w:basedOn w:val="a4"/>
    <w:next w:val="a4"/>
    <w:autoRedefine/>
    <w:uiPriority w:val="39"/>
    <w:pPr>
      <w:ind w:left="1440"/>
      <w:jc w:val="left"/>
    </w:pPr>
    <w:rPr>
      <w:sz w:val="18"/>
      <w:szCs w:val="18"/>
    </w:rPr>
  </w:style>
  <w:style w:type="paragraph" w:styleId="80">
    <w:name w:val="toc 8"/>
    <w:basedOn w:val="a4"/>
    <w:next w:val="a4"/>
    <w:autoRedefine/>
    <w:uiPriority w:val="39"/>
    <w:pPr>
      <w:ind w:left="1680"/>
      <w:jc w:val="left"/>
    </w:pPr>
    <w:rPr>
      <w:sz w:val="18"/>
      <w:szCs w:val="18"/>
    </w:rPr>
  </w:style>
  <w:style w:type="paragraph" w:styleId="90">
    <w:name w:val="toc 9"/>
    <w:basedOn w:val="a4"/>
    <w:next w:val="a4"/>
    <w:autoRedefine/>
    <w:uiPriority w:val="39"/>
    <w:pPr>
      <w:ind w:left="1920"/>
      <w:jc w:val="left"/>
    </w:pPr>
    <w:rPr>
      <w:sz w:val="18"/>
      <w:szCs w:val="18"/>
    </w:rPr>
  </w:style>
  <w:style w:type="paragraph" w:styleId="a8">
    <w:name w:val="Document Map"/>
    <w:basedOn w:val="a4"/>
    <w:semiHidden/>
    <w:pPr>
      <w:shd w:val="clear" w:color="auto" w:fill="000080"/>
    </w:pPr>
  </w:style>
  <w:style w:type="character" w:styleId="a9">
    <w:name w:val="Hyperlink"/>
    <w:uiPriority w:val="99"/>
    <w:rPr>
      <w:color w:val="0000FF"/>
      <w:u w:val="single"/>
    </w:rPr>
  </w:style>
  <w:style w:type="paragraph" w:styleId="aa">
    <w:name w:val="header"/>
    <w:basedOn w:val="a4"/>
    <w:link w:val="Char"/>
    <w:pPr>
      <w:pBdr>
        <w:bottom w:val="single" w:sz="6" w:space="1" w:color="auto"/>
      </w:pBdr>
      <w:tabs>
        <w:tab w:val="center" w:pos="4153"/>
        <w:tab w:val="right" w:pos="8306"/>
      </w:tabs>
      <w:snapToGrid w:val="0"/>
      <w:spacing w:line="240" w:lineRule="auto"/>
      <w:jc w:val="center"/>
    </w:pPr>
    <w:rPr>
      <w:sz w:val="18"/>
      <w:szCs w:val="18"/>
    </w:rPr>
  </w:style>
  <w:style w:type="paragraph" w:styleId="ab">
    <w:name w:val="footer"/>
    <w:basedOn w:val="a4"/>
    <w:link w:val="Char0"/>
    <w:uiPriority w:val="99"/>
    <w:pPr>
      <w:tabs>
        <w:tab w:val="center" w:pos="4153"/>
        <w:tab w:val="right" w:pos="8306"/>
      </w:tabs>
      <w:snapToGrid w:val="0"/>
      <w:spacing w:line="240" w:lineRule="auto"/>
      <w:jc w:val="left"/>
    </w:pPr>
    <w:rPr>
      <w:sz w:val="18"/>
      <w:szCs w:val="18"/>
    </w:rPr>
  </w:style>
  <w:style w:type="character" w:styleId="ac">
    <w:name w:val="page number"/>
    <w:basedOn w:val="a5"/>
  </w:style>
  <w:style w:type="paragraph" w:customStyle="1" w:styleId="ad">
    <w:name w:val="目录标题"/>
    <w:basedOn w:val="a4"/>
    <w:autoRedefine/>
    <w:rsid w:val="0018199D"/>
    <w:pPr>
      <w:jc w:val="center"/>
    </w:pPr>
    <w:rPr>
      <w:rFonts w:ascii="黑体" w:eastAsia="黑体" w:cs="宋体"/>
      <w:b/>
      <w:sz w:val="36"/>
      <w:szCs w:val="36"/>
    </w:rPr>
  </w:style>
  <w:style w:type="paragraph" w:customStyle="1" w:styleId="a1">
    <w:name w:val="一级编号"/>
    <w:basedOn w:val="a4"/>
    <w:rsid w:val="005D09AC"/>
    <w:pPr>
      <w:numPr>
        <w:numId w:val="2"/>
      </w:numPr>
      <w:tabs>
        <w:tab w:val="left" w:pos="540"/>
      </w:tabs>
    </w:pPr>
  </w:style>
  <w:style w:type="paragraph" w:customStyle="1" w:styleId="a3">
    <w:name w:val="二级编号"/>
    <w:basedOn w:val="a4"/>
    <w:rsid w:val="00B4737D"/>
    <w:pPr>
      <w:numPr>
        <w:numId w:val="3"/>
      </w:numPr>
      <w:tabs>
        <w:tab w:val="left" w:pos="540"/>
      </w:tabs>
      <w:adjustRightInd w:val="0"/>
    </w:pPr>
  </w:style>
  <w:style w:type="paragraph" w:customStyle="1" w:styleId="a2">
    <w:name w:val="三级编号"/>
    <w:basedOn w:val="a4"/>
    <w:rsid w:val="006C753D"/>
    <w:pPr>
      <w:numPr>
        <w:numId w:val="5"/>
      </w:numPr>
      <w:tabs>
        <w:tab w:val="left" w:pos="540"/>
      </w:tabs>
    </w:pPr>
  </w:style>
  <w:style w:type="paragraph" w:customStyle="1" w:styleId="a">
    <w:name w:val="四级编号"/>
    <w:basedOn w:val="a4"/>
    <w:rsid w:val="005D09AC"/>
    <w:pPr>
      <w:numPr>
        <w:numId w:val="4"/>
      </w:numPr>
      <w:tabs>
        <w:tab w:val="left" w:pos="540"/>
      </w:tabs>
    </w:pPr>
  </w:style>
  <w:style w:type="paragraph" w:customStyle="1" w:styleId="a0">
    <w:name w:val="五级编号"/>
    <w:basedOn w:val="a4"/>
    <w:rsid w:val="00D11DC4"/>
    <w:pPr>
      <w:numPr>
        <w:ilvl w:val="1"/>
        <w:numId w:val="4"/>
      </w:numPr>
      <w:ind w:hangingChars="225" w:hanging="225"/>
    </w:pPr>
  </w:style>
  <w:style w:type="paragraph" w:customStyle="1" w:styleId="225">
    <w:name w:val="样式 首行缩进:  2.25 字符"/>
    <w:basedOn w:val="a4"/>
    <w:rsid w:val="00D11DC4"/>
    <w:pPr>
      <w:ind w:firstLineChars="225" w:firstLine="225"/>
    </w:pPr>
    <w:rPr>
      <w:rFonts w:cs="宋体"/>
      <w:szCs w:val="20"/>
    </w:rPr>
  </w:style>
  <w:style w:type="table" w:styleId="ae">
    <w:name w:val="Table Professional"/>
    <w:basedOn w:val="a6"/>
    <w:pPr>
      <w:widowControl w:val="0"/>
      <w:spacing w:line="360" w:lineRule="auto"/>
    </w:pPr>
    <w:rPr>
      <w:sz w:val="24"/>
      <w:szCs w:val="24"/>
    </w:rPr>
    <w:tblPr>
      <w:tblInd w:w="0" w:type="dxa"/>
      <w:tblBorders>
        <w:top w:val="single" w:sz="18" w:space="0" w:color="000000"/>
        <w:left w:val="single" w:sz="18" w:space="0" w:color="000000"/>
        <w:bottom w:val="single" w:sz="18" w:space="0" w:color="000000"/>
        <w:right w:val="single" w:sz="18" w:space="0" w:color="000000"/>
        <w:insideH w:val="single" w:sz="2" w:space="0" w:color="000000"/>
        <w:insideV w:val="single" w:sz="2" w:space="0" w:color="000000"/>
      </w:tblBorders>
      <w:tblCellMar>
        <w:top w:w="0" w:type="dxa"/>
        <w:left w:w="108" w:type="dxa"/>
        <w:bottom w:w="0" w:type="dxa"/>
        <w:right w:w="108" w:type="dxa"/>
      </w:tblCellMar>
    </w:tblPr>
    <w:tcPr>
      <w:shd w:val="clear" w:color="auto" w:fill="auto"/>
    </w:tcPr>
    <w:tblStylePr w:type="firstRow">
      <w:rPr>
        <w:b/>
        <w:bCs/>
        <w:color w:val="auto"/>
      </w:rPr>
      <w:tblPr/>
      <w:tcPr>
        <w:shd w:val="clear" w:color="auto" w:fill="CCCCCC"/>
      </w:tcPr>
    </w:tblStylePr>
  </w:style>
  <w:style w:type="paragraph" w:customStyle="1" w:styleId="af">
    <w:name w:val="封面标题三"/>
    <w:basedOn w:val="a4"/>
    <w:autoRedefine/>
    <w:pPr>
      <w:jc w:val="center"/>
    </w:pPr>
    <w:rPr>
      <w:rFonts w:ascii="黑体" w:eastAsia="黑体" w:cs="宋体"/>
      <w:b/>
      <w:bCs/>
      <w:sz w:val="72"/>
      <w:szCs w:val="20"/>
    </w:rPr>
  </w:style>
  <w:style w:type="paragraph" w:customStyle="1" w:styleId="af0">
    <w:name w:val="公司中文名"/>
    <w:basedOn w:val="a4"/>
    <w:autoRedefine/>
    <w:pPr>
      <w:jc w:val="center"/>
    </w:pPr>
    <w:rPr>
      <w:rFonts w:ascii="楷体_GB2312" w:eastAsia="楷体_GB2312" w:cs="宋体"/>
      <w:b/>
      <w:bCs/>
      <w:sz w:val="36"/>
      <w:szCs w:val="36"/>
    </w:rPr>
  </w:style>
  <w:style w:type="paragraph" w:customStyle="1" w:styleId="0">
    <w:name w:val="样式 二级编号 + 首行缩进:  0 字符"/>
    <w:basedOn w:val="a3"/>
    <w:rsid w:val="00B4737D"/>
    <w:pPr>
      <w:ind w:left="1276" w:hanging="1276"/>
    </w:pPr>
    <w:rPr>
      <w:rFonts w:cs="宋体"/>
      <w:szCs w:val="20"/>
    </w:rPr>
  </w:style>
  <w:style w:type="character" w:customStyle="1" w:styleId="messagefontsizestyle1">
    <w:name w:val="messagefontsizestyle1"/>
    <w:rsid w:val="002D709D"/>
    <w:rPr>
      <w:sz w:val="18"/>
      <w:szCs w:val="18"/>
    </w:rPr>
  </w:style>
  <w:style w:type="paragraph" w:customStyle="1" w:styleId="af1">
    <w:name w:val="更改签字"/>
    <w:basedOn w:val="a4"/>
    <w:rsid w:val="002D709D"/>
    <w:pPr>
      <w:spacing w:before="120" w:line="240" w:lineRule="auto"/>
    </w:pPr>
    <w:rPr>
      <w:rFonts w:ascii="仿宋_GB2312" w:eastAsia="仿宋_GB2312"/>
      <w:szCs w:val="20"/>
    </w:rPr>
  </w:style>
  <w:style w:type="paragraph" w:styleId="af2">
    <w:name w:val="Date"/>
    <w:basedOn w:val="a4"/>
    <w:next w:val="a4"/>
    <w:rsid w:val="0007036A"/>
    <w:pPr>
      <w:ind w:leftChars="2500" w:left="100"/>
    </w:pPr>
  </w:style>
  <w:style w:type="paragraph" w:customStyle="1" w:styleId="af3">
    <w:name w:val="解释字体"/>
    <w:basedOn w:val="a4"/>
    <w:next w:val="a4"/>
    <w:rsid w:val="0007036A"/>
    <w:pPr>
      <w:widowControl/>
      <w:adjustRightInd w:val="0"/>
      <w:spacing w:after="80" w:line="360" w:lineRule="atLeast"/>
      <w:ind w:left="420" w:firstLineChars="200" w:firstLine="200"/>
      <w:jc w:val="left"/>
      <w:textAlignment w:val="baseline"/>
    </w:pPr>
    <w:rPr>
      <w:i/>
      <w:snapToGrid w:val="0"/>
      <w:kern w:val="0"/>
      <w:szCs w:val="20"/>
    </w:rPr>
  </w:style>
  <w:style w:type="paragraph" w:styleId="af4">
    <w:name w:val="Normal Indent"/>
    <w:basedOn w:val="a4"/>
    <w:rsid w:val="0007036A"/>
    <w:pPr>
      <w:adjustRightInd w:val="0"/>
      <w:spacing w:line="360" w:lineRule="atLeast"/>
      <w:ind w:left="420" w:firstLineChars="200" w:firstLine="420"/>
      <w:jc w:val="left"/>
      <w:textAlignment w:val="baseline"/>
    </w:pPr>
  </w:style>
  <w:style w:type="paragraph" w:customStyle="1" w:styleId="21">
    <w:name w:val="样式 解释字体 + 首行缩进:  2 字符"/>
    <w:basedOn w:val="af3"/>
    <w:autoRedefine/>
    <w:rsid w:val="0007036A"/>
    <w:pPr>
      <w:ind w:firstLine="420"/>
    </w:pPr>
    <w:rPr>
      <w:rFonts w:cs="宋体"/>
      <w:iCs/>
      <w:szCs w:val="24"/>
    </w:rPr>
  </w:style>
  <w:style w:type="character" w:customStyle="1" w:styleId="Char">
    <w:name w:val="页眉 Char"/>
    <w:link w:val="aa"/>
    <w:uiPriority w:val="99"/>
    <w:rsid w:val="002E3E5F"/>
    <w:rPr>
      <w:kern w:val="2"/>
      <w:sz w:val="18"/>
      <w:szCs w:val="18"/>
    </w:rPr>
  </w:style>
  <w:style w:type="paragraph" w:styleId="af5">
    <w:name w:val="Balloon Text"/>
    <w:basedOn w:val="a4"/>
    <w:link w:val="Char1"/>
    <w:rsid w:val="002E3E5F"/>
    <w:pPr>
      <w:spacing w:line="240" w:lineRule="auto"/>
    </w:pPr>
    <w:rPr>
      <w:sz w:val="18"/>
      <w:szCs w:val="18"/>
    </w:rPr>
  </w:style>
  <w:style w:type="character" w:customStyle="1" w:styleId="Char1">
    <w:name w:val="批注框文本 Char"/>
    <w:link w:val="af5"/>
    <w:rsid w:val="002E3E5F"/>
    <w:rPr>
      <w:kern w:val="2"/>
      <w:sz w:val="18"/>
      <w:szCs w:val="18"/>
    </w:rPr>
  </w:style>
  <w:style w:type="table" w:styleId="af6">
    <w:name w:val="Table Grid"/>
    <w:basedOn w:val="a6"/>
    <w:rsid w:val="00FC44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bl8">
    <w:name w:val="verbl8"/>
    <w:basedOn w:val="a5"/>
    <w:rsid w:val="00FC4498"/>
  </w:style>
  <w:style w:type="paragraph" w:customStyle="1" w:styleId="l">
    <w:name w:val="l中心标题"/>
    <w:rsid w:val="00FC4498"/>
    <w:pPr>
      <w:spacing w:beforeLines="100" w:before="100" w:afterLines="100" w:after="100" w:line="360" w:lineRule="auto"/>
      <w:jc w:val="center"/>
    </w:pPr>
    <w:rPr>
      <w:b/>
      <w:iCs/>
      <w:kern w:val="2"/>
      <w:sz w:val="36"/>
      <w:szCs w:val="36"/>
    </w:rPr>
  </w:style>
  <w:style w:type="paragraph" w:customStyle="1" w:styleId="MITreb7Bold">
    <w:name w:val="MITreb7Bold"/>
    <w:basedOn w:val="a4"/>
    <w:rsid w:val="00FC4498"/>
    <w:pPr>
      <w:widowControl/>
      <w:spacing w:before="40" w:line="240" w:lineRule="auto"/>
      <w:jc w:val="center"/>
    </w:pPr>
    <w:rPr>
      <w:rFonts w:ascii="宋体" w:hAnsi="宋体"/>
      <w:b/>
      <w:color w:val="FFFFFF"/>
      <w:kern w:val="0"/>
      <w:sz w:val="14"/>
      <w:szCs w:val="20"/>
      <w:lang w:eastAsia="en-US"/>
    </w:rPr>
  </w:style>
  <w:style w:type="paragraph" w:customStyle="1" w:styleId="MITreb7">
    <w:name w:val="MITreb7"/>
    <w:basedOn w:val="a4"/>
    <w:rsid w:val="00FC4498"/>
    <w:pPr>
      <w:widowControl/>
      <w:spacing w:before="40" w:line="60" w:lineRule="atLeast"/>
      <w:jc w:val="left"/>
    </w:pPr>
    <w:rPr>
      <w:rFonts w:ascii="宋体" w:hAnsi="宋体"/>
      <w:color w:val="000000"/>
      <w:kern w:val="0"/>
      <w:sz w:val="14"/>
      <w:szCs w:val="20"/>
      <w:lang w:eastAsia="en-US"/>
    </w:rPr>
  </w:style>
  <w:style w:type="character" w:customStyle="1" w:styleId="verdana2">
    <w:name w:val="verdana2"/>
    <w:basedOn w:val="a5"/>
    <w:rsid w:val="00FC4498"/>
  </w:style>
  <w:style w:type="paragraph" w:customStyle="1" w:styleId="2PIM2H2Heading2HiddenHeading2CCBSheading2Titre3">
    <w:name w:val="样式 标题 2PIM2H2Heading 2 HiddenHeading 2 CCBSheading 2Titre3..."/>
    <w:basedOn w:val="2"/>
    <w:autoRedefine/>
    <w:rsid w:val="00FC4498"/>
    <w:pPr>
      <w:widowControl w:val="0"/>
      <w:numPr>
        <w:numId w:val="0"/>
      </w:numPr>
      <w:tabs>
        <w:tab w:val="num" w:pos="576"/>
      </w:tabs>
      <w:spacing w:before="260" w:after="260"/>
      <w:ind w:left="576" w:hanging="576"/>
    </w:pPr>
    <w:rPr>
      <w:rFonts w:ascii="宋体" w:hAnsi="宋体" w:cs="宋体"/>
      <w:sz w:val="28"/>
      <w:szCs w:val="28"/>
    </w:rPr>
  </w:style>
  <w:style w:type="character" w:styleId="af7">
    <w:name w:val="annotation reference"/>
    <w:rsid w:val="00FC4498"/>
    <w:rPr>
      <w:sz w:val="21"/>
      <w:szCs w:val="21"/>
    </w:rPr>
  </w:style>
  <w:style w:type="paragraph" w:styleId="af8">
    <w:name w:val="annotation text"/>
    <w:basedOn w:val="a4"/>
    <w:link w:val="Char2"/>
    <w:rsid w:val="00FC4498"/>
    <w:pPr>
      <w:spacing w:line="240" w:lineRule="auto"/>
      <w:jc w:val="left"/>
    </w:pPr>
    <w:rPr>
      <w:sz w:val="21"/>
    </w:rPr>
  </w:style>
  <w:style w:type="character" w:customStyle="1" w:styleId="Char2">
    <w:name w:val="批注文字 Char"/>
    <w:link w:val="af8"/>
    <w:rsid w:val="00FC4498"/>
    <w:rPr>
      <w:kern w:val="2"/>
      <w:sz w:val="21"/>
      <w:szCs w:val="24"/>
    </w:rPr>
  </w:style>
  <w:style w:type="paragraph" w:styleId="af9">
    <w:name w:val="annotation subject"/>
    <w:basedOn w:val="af8"/>
    <w:next w:val="af8"/>
    <w:link w:val="Char3"/>
    <w:rsid w:val="00FC4498"/>
    <w:rPr>
      <w:b/>
      <w:bCs/>
    </w:rPr>
  </w:style>
  <w:style w:type="character" w:customStyle="1" w:styleId="Char3">
    <w:name w:val="批注主题 Char"/>
    <w:link w:val="af9"/>
    <w:rsid w:val="00FC4498"/>
    <w:rPr>
      <w:b/>
      <w:bCs/>
      <w:kern w:val="2"/>
      <w:sz w:val="21"/>
      <w:szCs w:val="24"/>
    </w:rPr>
  </w:style>
  <w:style w:type="paragraph" w:styleId="afa">
    <w:name w:val="Subtitle"/>
    <w:basedOn w:val="a4"/>
    <w:link w:val="Char4"/>
    <w:qFormat/>
    <w:rsid w:val="00FC4498"/>
    <w:pPr>
      <w:spacing w:before="240" w:after="60" w:line="312" w:lineRule="auto"/>
      <w:jc w:val="center"/>
      <w:outlineLvl w:val="1"/>
    </w:pPr>
    <w:rPr>
      <w:rFonts w:ascii="Arial" w:hAnsi="Arial" w:cs="Arial"/>
      <w:b/>
      <w:bCs/>
      <w:kern w:val="28"/>
      <w:sz w:val="32"/>
      <w:szCs w:val="32"/>
    </w:rPr>
  </w:style>
  <w:style w:type="character" w:customStyle="1" w:styleId="Char4">
    <w:name w:val="副标题 Char"/>
    <w:link w:val="afa"/>
    <w:rsid w:val="00FC4498"/>
    <w:rPr>
      <w:rFonts w:ascii="Arial" w:hAnsi="Arial" w:cs="Arial"/>
      <w:b/>
      <w:bCs/>
      <w:kern w:val="28"/>
      <w:sz w:val="32"/>
      <w:szCs w:val="32"/>
    </w:rPr>
  </w:style>
  <w:style w:type="paragraph" w:customStyle="1" w:styleId="1BulletText">
    <w:name w:val="1BulletText"/>
    <w:basedOn w:val="a4"/>
    <w:next w:val="a4"/>
    <w:rsid w:val="00FC4498"/>
    <w:pPr>
      <w:autoSpaceDE w:val="0"/>
      <w:autoSpaceDN w:val="0"/>
      <w:adjustRightInd w:val="0"/>
      <w:spacing w:before="120" w:line="240" w:lineRule="auto"/>
      <w:jc w:val="left"/>
    </w:pPr>
    <w:rPr>
      <w:rFonts w:ascii="宋体"/>
      <w:kern w:val="0"/>
    </w:rPr>
  </w:style>
  <w:style w:type="paragraph" w:customStyle="1" w:styleId="afb">
    <w:name w:val="标号"/>
    <w:basedOn w:val="a4"/>
    <w:rsid w:val="00FC4498"/>
    <w:rPr>
      <w:szCs w:val="20"/>
    </w:rPr>
  </w:style>
  <w:style w:type="paragraph" w:customStyle="1" w:styleId="Char5">
    <w:name w:val="Char"/>
    <w:basedOn w:val="a4"/>
    <w:rsid w:val="00FC4498"/>
    <w:pPr>
      <w:spacing w:line="240" w:lineRule="auto"/>
    </w:pPr>
    <w:rPr>
      <w:rFonts w:ascii="Tahoma" w:hAnsi="Tahoma"/>
      <w:szCs w:val="20"/>
    </w:rPr>
  </w:style>
  <w:style w:type="paragraph" w:customStyle="1" w:styleId="afc">
    <w:name w:val="文档名称"/>
    <w:basedOn w:val="a4"/>
    <w:qFormat/>
    <w:rsid w:val="00FC4498"/>
    <w:pPr>
      <w:jc w:val="center"/>
    </w:pPr>
    <w:rPr>
      <w:rFonts w:ascii="黑体" w:eastAsia="黑体" w:cs="宋体"/>
      <w:b/>
      <w:bCs/>
      <w:sz w:val="48"/>
      <w:szCs w:val="20"/>
    </w:rPr>
  </w:style>
  <w:style w:type="paragraph" w:customStyle="1" w:styleId="afd">
    <w:name w:val="项目名称"/>
    <w:basedOn w:val="a4"/>
    <w:autoRedefine/>
    <w:qFormat/>
    <w:rsid w:val="00FC4498"/>
    <w:pPr>
      <w:spacing w:line="240" w:lineRule="auto"/>
      <w:jc w:val="center"/>
    </w:pPr>
    <w:rPr>
      <w:rFonts w:ascii="宋体" w:hAnsi="宋体" w:cs="宋体"/>
      <w:b/>
      <w:bCs/>
      <w:sz w:val="48"/>
      <w:szCs w:val="48"/>
    </w:rPr>
  </w:style>
  <w:style w:type="paragraph" w:customStyle="1" w:styleId="Char20">
    <w:name w:val="Char2"/>
    <w:basedOn w:val="a4"/>
    <w:rsid w:val="00FC4498"/>
    <w:pPr>
      <w:spacing w:line="240" w:lineRule="auto"/>
    </w:pPr>
    <w:rPr>
      <w:rFonts w:ascii="Tahoma" w:hAnsi="Tahoma" w:cs="Tahoma"/>
      <w:sz w:val="21"/>
    </w:rPr>
  </w:style>
  <w:style w:type="paragraph" w:styleId="afe">
    <w:name w:val="List Paragraph"/>
    <w:basedOn w:val="a4"/>
    <w:uiPriority w:val="34"/>
    <w:qFormat/>
    <w:rsid w:val="00FC4498"/>
    <w:pPr>
      <w:spacing w:line="240" w:lineRule="auto"/>
      <w:ind w:firstLineChars="200" w:firstLine="420"/>
    </w:pPr>
    <w:rPr>
      <w:sz w:val="21"/>
    </w:rPr>
  </w:style>
  <w:style w:type="paragraph" w:styleId="aff">
    <w:name w:val="Normal (Web)"/>
    <w:basedOn w:val="a4"/>
    <w:uiPriority w:val="99"/>
    <w:unhideWhenUsed/>
    <w:rsid w:val="00FC4498"/>
    <w:pPr>
      <w:widowControl/>
      <w:spacing w:before="100" w:beforeAutospacing="1" w:after="100" w:afterAutospacing="1" w:line="240" w:lineRule="auto"/>
      <w:jc w:val="left"/>
    </w:pPr>
    <w:rPr>
      <w:rFonts w:ascii="宋体" w:hAnsi="宋体" w:cs="宋体"/>
      <w:kern w:val="0"/>
    </w:rPr>
  </w:style>
  <w:style w:type="paragraph" w:customStyle="1" w:styleId="1Arial">
    <w:name w:val="样式 标题 1 + (西文) Arial (中文) 黑体 小二 红色"/>
    <w:basedOn w:val="1"/>
    <w:next w:val="a4"/>
    <w:autoRedefine/>
    <w:rsid w:val="004B53A0"/>
    <w:pPr>
      <w:spacing w:before="360" w:line="240" w:lineRule="auto"/>
      <w:jc w:val="left"/>
    </w:pPr>
    <w:rPr>
      <w:rFonts w:ascii="Arial" w:eastAsia="黑体" w:hAnsi="Arial"/>
      <w:color w:val="FF0000"/>
      <w:sz w:val="36"/>
      <w:szCs w:val="20"/>
    </w:rPr>
  </w:style>
  <w:style w:type="paragraph" w:customStyle="1" w:styleId="2Arial">
    <w:name w:val="样式 标题 2 + (西文) Arial (中文) 黑体 小三 非加粗 蓝色 阴影 非全部大写"/>
    <w:basedOn w:val="2"/>
    <w:next w:val="a4"/>
    <w:autoRedefine/>
    <w:rsid w:val="004B53A0"/>
    <w:pPr>
      <w:widowControl w:val="0"/>
      <w:numPr>
        <w:numId w:val="1"/>
      </w:numPr>
      <w:spacing w:before="120" w:after="120"/>
    </w:pPr>
    <w:rPr>
      <w:rFonts w:ascii="Arial" w:eastAsia="黑体" w:hAnsi="Arial"/>
      <w:b w:val="0"/>
      <w:bCs w:val="0"/>
      <w:noProof/>
      <w:color w:val="0000FF"/>
      <w:sz w:val="30"/>
      <w:szCs w:val="20"/>
      <w14:shadow w14:blurRad="50800" w14:dist="38100" w14:dir="2700000" w14:sx="100000" w14:sy="100000" w14:kx="0" w14:ky="0" w14:algn="tl">
        <w14:srgbClr w14:val="000000">
          <w14:alpha w14:val="60000"/>
        </w14:srgbClr>
      </w14:shadow>
    </w:rPr>
  </w:style>
  <w:style w:type="character" w:customStyle="1" w:styleId="Char0">
    <w:name w:val="页脚 Char"/>
    <w:link w:val="ab"/>
    <w:uiPriority w:val="99"/>
    <w:rsid w:val="00066C2B"/>
    <w:rPr>
      <w:kern w:val="2"/>
      <w:sz w:val="18"/>
      <w:szCs w:val="18"/>
    </w:rPr>
  </w:style>
  <w:style w:type="paragraph" w:customStyle="1" w:styleId="aff0">
    <w:name w:val="表格内容"/>
    <w:basedOn w:val="a4"/>
    <w:rsid w:val="00064252"/>
    <w:pPr>
      <w:spacing w:line="320" w:lineRule="exact"/>
    </w:pPr>
    <w:rPr>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757367">
      <w:bodyDiv w:val="1"/>
      <w:marLeft w:val="0"/>
      <w:marRight w:val="0"/>
      <w:marTop w:val="0"/>
      <w:marBottom w:val="0"/>
      <w:divBdr>
        <w:top w:val="none" w:sz="0" w:space="0" w:color="auto"/>
        <w:left w:val="none" w:sz="0" w:space="0" w:color="auto"/>
        <w:bottom w:val="none" w:sz="0" w:space="0" w:color="auto"/>
        <w:right w:val="none" w:sz="0" w:space="0" w:color="auto"/>
      </w:divBdr>
    </w:div>
    <w:div w:id="112442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package" Target="embeddings/Microsoft_Excel_Worksheet2.xlsx"/><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package" Target="embeddings/Microsoft_Excel_Worksheet1.xlsx"/><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ochenxing\Desktop\&#20462;&#35746;&#30340;&#25991;&#20214;\&#32456;&#29256;\&#31243;&#24207;&#25991;&#20214;\&#31995;&#32479;&#27979;&#35797;\QDTTR-QP-709&#27979;&#35797;&#36807;&#31243;&#25511;&#21046;&#31243;&#24207;\&#27169;&#29256;\&#27979;&#35797;&#25253;&#21578;\QR-QP709-09&#24615;&#33021;&#27979;&#35797;&#35760;&#24405;&#21644;&#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QR-QP709-09性能测试记录和报告</Template>
  <TotalTime>1</TotalTime>
  <Pages>13</Pages>
  <Words>1140</Words>
  <Characters>6501</Characters>
  <Application>Microsoft Office Word</Application>
  <DocSecurity>0</DocSecurity>
  <Lines>54</Lines>
  <Paragraphs>15</Paragraphs>
  <ScaleCrop>false</ScaleCrop>
  <Company>Microsoft</Company>
  <LinksUpToDate>false</LinksUpToDate>
  <CharactersWithSpaces>7626</CharactersWithSpaces>
  <SharedDoc>false</SharedDoc>
  <HLinks>
    <vt:vector size="192" baseType="variant">
      <vt:variant>
        <vt:i4>1179696</vt:i4>
      </vt:variant>
      <vt:variant>
        <vt:i4>179</vt:i4>
      </vt:variant>
      <vt:variant>
        <vt:i4>0</vt:i4>
      </vt:variant>
      <vt:variant>
        <vt:i4>5</vt:i4>
      </vt:variant>
      <vt:variant>
        <vt:lpwstr/>
      </vt:variant>
      <vt:variant>
        <vt:lpwstr>_Toc351557720</vt:lpwstr>
      </vt:variant>
      <vt:variant>
        <vt:i4>1114160</vt:i4>
      </vt:variant>
      <vt:variant>
        <vt:i4>173</vt:i4>
      </vt:variant>
      <vt:variant>
        <vt:i4>0</vt:i4>
      </vt:variant>
      <vt:variant>
        <vt:i4>5</vt:i4>
      </vt:variant>
      <vt:variant>
        <vt:lpwstr/>
      </vt:variant>
      <vt:variant>
        <vt:lpwstr>_Toc351557719</vt:lpwstr>
      </vt:variant>
      <vt:variant>
        <vt:i4>1114160</vt:i4>
      </vt:variant>
      <vt:variant>
        <vt:i4>167</vt:i4>
      </vt:variant>
      <vt:variant>
        <vt:i4>0</vt:i4>
      </vt:variant>
      <vt:variant>
        <vt:i4>5</vt:i4>
      </vt:variant>
      <vt:variant>
        <vt:lpwstr/>
      </vt:variant>
      <vt:variant>
        <vt:lpwstr>_Toc351557718</vt:lpwstr>
      </vt:variant>
      <vt:variant>
        <vt:i4>1114160</vt:i4>
      </vt:variant>
      <vt:variant>
        <vt:i4>161</vt:i4>
      </vt:variant>
      <vt:variant>
        <vt:i4>0</vt:i4>
      </vt:variant>
      <vt:variant>
        <vt:i4>5</vt:i4>
      </vt:variant>
      <vt:variant>
        <vt:lpwstr/>
      </vt:variant>
      <vt:variant>
        <vt:lpwstr>_Toc351557717</vt:lpwstr>
      </vt:variant>
      <vt:variant>
        <vt:i4>1114160</vt:i4>
      </vt:variant>
      <vt:variant>
        <vt:i4>155</vt:i4>
      </vt:variant>
      <vt:variant>
        <vt:i4>0</vt:i4>
      </vt:variant>
      <vt:variant>
        <vt:i4>5</vt:i4>
      </vt:variant>
      <vt:variant>
        <vt:lpwstr/>
      </vt:variant>
      <vt:variant>
        <vt:lpwstr>_Toc351557716</vt:lpwstr>
      </vt:variant>
      <vt:variant>
        <vt:i4>1114160</vt:i4>
      </vt:variant>
      <vt:variant>
        <vt:i4>149</vt:i4>
      </vt:variant>
      <vt:variant>
        <vt:i4>0</vt:i4>
      </vt:variant>
      <vt:variant>
        <vt:i4>5</vt:i4>
      </vt:variant>
      <vt:variant>
        <vt:lpwstr/>
      </vt:variant>
      <vt:variant>
        <vt:lpwstr>_Toc351557715</vt:lpwstr>
      </vt:variant>
      <vt:variant>
        <vt:i4>1114160</vt:i4>
      </vt:variant>
      <vt:variant>
        <vt:i4>143</vt:i4>
      </vt:variant>
      <vt:variant>
        <vt:i4>0</vt:i4>
      </vt:variant>
      <vt:variant>
        <vt:i4>5</vt:i4>
      </vt:variant>
      <vt:variant>
        <vt:lpwstr/>
      </vt:variant>
      <vt:variant>
        <vt:lpwstr>_Toc351557714</vt:lpwstr>
      </vt:variant>
      <vt:variant>
        <vt:i4>1114160</vt:i4>
      </vt:variant>
      <vt:variant>
        <vt:i4>137</vt:i4>
      </vt:variant>
      <vt:variant>
        <vt:i4>0</vt:i4>
      </vt:variant>
      <vt:variant>
        <vt:i4>5</vt:i4>
      </vt:variant>
      <vt:variant>
        <vt:lpwstr/>
      </vt:variant>
      <vt:variant>
        <vt:lpwstr>_Toc351557713</vt:lpwstr>
      </vt:variant>
      <vt:variant>
        <vt:i4>1114160</vt:i4>
      </vt:variant>
      <vt:variant>
        <vt:i4>131</vt:i4>
      </vt:variant>
      <vt:variant>
        <vt:i4>0</vt:i4>
      </vt:variant>
      <vt:variant>
        <vt:i4>5</vt:i4>
      </vt:variant>
      <vt:variant>
        <vt:lpwstr/>
      </vt:variant>
      <vt:variant>
        <vt:lpwstr>_Toc351557712</vt:lpwstr>
      </vt:variant>
      <vt:variant>
        <vt:i4>1114160</vt:i4>
      </vt:variant>
      <vt:variant>
        <vt:i4>125</vt:i4>
      </vt:variant>
      <vt:variant>
        <vt:i4>0</vt:i4>
      </vt:variant>
      <vt:variant>
        <vt:i4>5</vt:i4>
      </vt:variant>
      <vt:variant>
        <vt:lpwstr/>
      </vt:variant>
      <vt:variant>
        <vt:lpwstr>_Toc351557711</vt:lpwstr>
      </vt:variant>
      <vt:variant>
        <vt:i4>1114160</vt:i4>
      </vt:variant>
      <vt:variant>
        <vt:i4>119</vt:i4>
      </vt:variant>
      <vt:variant>
        <vt:i4>0</vt:i4>
      </vt:variant>
      <vt:variant>
        <vt:i4>5</vt:i4>
      </vt:variant>
      <vt:variant>
        <vt:lpwstr/>
      </vt:variant>
      <vt:variant>
        <vt:lpwstr>_Toc351557710</vt:lpwstr>
      </vt:variant>
      <vt:variant>
        <vt:i4>1048624</vt:i4>
      </vt:variant>
      <vt:variant>
        <vt:i4>113</vt:i4>
      </vt:variant>
      <vt:variant>
        <vt:i4>0</vt:i4>
      </vt:variant>
      <vt:variant>
        <vt:i4>5</vt:i4>
      </vt:variant>
      <vt:variant>
        <vt:lpwstr/>
      </vt:variant>
      <vt:variant>
        <vt:lpwstr>_Toc351557709</vt:lpwstr>
      </vt:variant>
      <vt:variant>
        <vt:i4>1048624</vt:i4>
      </vt:variant>
      <vt:variant>
        <vt:i4>107</vt:i4>
      </vt:variant>
      <vt:variant>
        <vt:i4>0</vt:i4>
      </vt:variant>
      <vt:variant>
        <vt:i4>5</vt:i4>
      </vt:variant>
      <vt:variant>
        <vt:lpwstr/>
      </vt:variant>
      <vt:variant>
        <vt:lpwstr>_Toc351557708</vt:lpwstr>
      </vt:variant>
      <vt:variant>
        <vt:i4>1048624</vt:i4>
      </vt:variant>
      <vt:variant>
        <vt:i4>101</vt:i4>
      </vt:variant>
      <vt:variant>
        <vt:i4>0</vt:i4>
      </vt:variant>
      <vt:variant>
        <vt:i4>5</vt:i4>
      </vt:variant>
      <vt:variant>
        <vt:lpwstr/>
      </vt:variant>
      <vt:variant>
        <vt:lpwstr>_Toc351557707</vt:lpwstr>
      </vt:variant>
      <vt:variant>
        <vt:i4>1048624</vt:i4>
      </vt:variant>
      <vt:variant>
        <vt:i4>95</vt:i4>
      </vt:variant>
      <vt:variant>
        <vt:i4>0</vt:i4>
      </vt:variant>
      <vt:variant>
        <vt:i4>5</vt:i4>
      </vt:variant>
      <vt:variant>
        <vt:lpwstr/>
      </vt:variant>
      <vt:variant>
        <vt:lpwstr>_Toc351557706</vt:lpwstr>
      </vt:variant>
      <vt:variant>
        <vt:i4>1048624</vt:i4>
      </vt:variant>
      <vt:variant>
        <vt:i4>89</vt:i4>
      </vt:variant>
      <vt:variant>
        <vt:i4>0</vt:i4>
      </vt:variant>
      <vt:variant>
        <vt:i4>5</vt:i4>
      </vt:variant>
      <vt:variant>
        <vt:lpwstr/>
      </vt:variant>
      <vt:variant>
        <vt:lpwstr>_Toc351557705</vt:lpwstr>
      </vt:variant>
      <vt:variant>
        <vt:i4>1048624</vt:i4>
      </vt:variant>
      <vt:variant>
        <vt:i4>83</vt:i4>
      </vt:variant>
      <vt:variant>
        <vt:i4>0</vt:i4>
      </vt:variant>
      <vt:variant>
        <vt:i4>5</vt:i4>
      </vt:variant>
      <vt:variant>
        <vt:lpwstr/>
      </vt:variant>
      <vt:variant>
        <vt:lpwstr>_Toc351557704</vt:lpwstr>
      </vt:variant>
      <vt:variant>
        <vt:i4>1048624</vt:i4>
      </vt:variant>
      <vt:variant>
        <vt:i4>77</vt:i4>
      </vt:variant>
      <vt:variant>
        <vt:i4>0</vt:i4>
      </vt:variant>
      <vt:variant>
        <vt:i4>5</vt:i4>
      </vt:variant>
      <vt:variant>
        <vt:lpwstr/>
      </vt:variant>
      <vt:variant>
        <vt:lpwstr>_Toc351557703</vt:lpwstr>
      </vt:variant>
      <vt:variant>
        <vt:i4>1048624</vt:i4>
      </vt:variant>
      <vt:variant>
        <vt:i4>71</vt:i4>
      </vt:variant>
      <vt:variant>
        <vt:i4>0</vt:i4>
      </vt:variant>
      <vt:variant>
        <vt:i4>5</vt:i4>
      </vt:variant>
      <vt:variant>
        <vt:lpwstr/>
      </vt:variant>
      <vt:variant>
        <vt:lpwstr>_Toc351557702</vt:lpwstr>
      </vt:variant>
      <vt:variant>
        <vt:i4>1048624</vt:i4>
      </vt:variant>
      <vt:variant>
        <vt:i4>65</vt:i4>
      </vt:variant>
      <vt:variant>
        <vt:i4>0</vt:i4>
      </vt:variant>
      <vt:variant>
        <vt:i4>5</vt:i4>
      </vt:variant>
      <vt:variant>
        <vt:lpwstr/>
      </vt:variant>
      <vt:variant>
        <vt:lpwstr>_Toc351557701</vt:lpwstr>
      </vt:variant>
      <vt:variant>
        <vt:i4>1048624</vt:i4>
      </vt:variant>
      <vt:variant>
        <vt:i4>59</vt:i4>
      </vt:variant>
      <vt:variant>
        <vt:i4>0</vt:i4>
      </vt:variant>
      <vt:variant>
        <vt:i4>5</vt:i4>
      </vt:variant>
      <vt:variant>
        <vt:lpwstr/>
      </vt:variant>
      <vt:variant>
        <vt:lpwstr>_Toc351557700</vt:lpwstr>
      </vt:variant>
      <vt:variant>
        <vt:i4>1638449</vt:i4>
      </vt:variant>
      <vt:variant>
        <vt:i4>53</vt:i4>
      </vt:variant>
      <vt:variant>
        <vt:i4>0</vt:i4>
      </vt:variant>
      <vt:variant>
        <vt:i4>5</vt:i4>
      </vt:variant>
      <vt:variant>
        <vt:lpwstr/>
      </vt:variant>
      <vt:variant>
        <vt:lpwstr>_Toc351557699</vt:lpwstr>
      </vt:variant>
      <vt:variant>
        <vt:i4>1638449</vt:i4>
      </vt:variant>
      <vt:variant>
        <vt:i4>47</vt:i4>
      </vt:variant>
      <vt:variant>
        <vt:i4>0</vt:i4>
      </vt:variant>
      <vt:variant>
        <vt:i4>5</vt:i4>
      </vt:variant>
      <vt:variant>
        <vt:lpwstr/>
      </vt:variant>
      <vt:variant>
        <vt:lpwstr>_Toc351557698</vt:lpwstr>
      </vt:variant>
      <vt:variant>
        <vt:i4>1638449</vt:i4>
      </vt:variant>
      <vt:variant>
        <vt:i4>41</vt:i4>
      </vt:variant>
      <vt:variant>
        <vt:i4>0</vt:i4>
      </vt:variant>
      <vt:variant>
        <vt:i4>5</vt:i4>
      </vt:variant>
      <vt:variant>
        <vt:lpwstr/>
      </vt:variant>
      <vt:variant>
        <vt:lpwstr>_Toc351557697</vt:lpwstr>
      </vt:variant>
      <vt:variant>
        <vt:i4>1638449</vt:i4>
      </vt:variant>
      <vt:variant>
        <vt:i4>35</vt:i4>
      </vt:variant>
      <vt:variant>
        <vt:i4>0</vt:i4>
      </vt:variant>
      <vt:variant>
        <vt:i4>5</vt:i4>
      </vt:variant>
      <vt:variant>
        <vt:lpwstr/>
      </vt:variant>
      <vt:variant>
        <vt:lpwstr>_Toc351557696</vt:lpwstr>
      </vt:variant>
      <vt:variant>
        <vt:i4>1638449</vt:i4>
      </vt:variant>
      <vt:variant>
        <vt:i4>29</vt:i4>
      </vt:variant>
      <vt:variant>
        <vt:i4>0</vt:i4>
      </vt:variant>
      <vt:variant>
        <vt:i4>5</vt:i4>
      </vt:variant>
      <vt:variant>
        <vt:lpwstr/>
      </vt:variant>
      <vt:variant>
        <vt:lpwstr>_Toc351557695</vt:lpwstr>
      </vt:variant>
      <vt:variant>
        <vt:i4>1638449</vt:i4>
      </vt:variant>
      <vt:variant>
        <vt:i4>23</vt:i4>
      </vt:variant>
      <vt:variant>
        <vt:i4>0</vt:i4>
      </vt:variant>
      <vt:variant>
        <vt:i4>5</vt:i4>
      </vt:variant>
      <vt:variant>
        <vt:lpwstr/>
      </vt:variant>
      <vt:variant>
        <vt:lpwstr>_Toc351557694</vt:lpwstr>
      </vt:variant>
      <vt:variant>
        <vt:i4>1638449</vt:i4>
      </vt:variant>
      <vt:variant>
        <vt:i4>17</vt:i4>
      </vt:variant>
      <vt:variant>
        <vt:i4>0</vt:i4>
      </vt:variant>
      <vt:variant>
        <vt:i4>5</vt:i4>
      </vt:variant>
      <vt:variant>
        <vt:lpwstr/>
      </vt:variant>
      <vt:variant>
        <vt:lpwstr>_Toc351557693</vt:lpwstr>
      </vt:variant>
      <vt:variant>
        <vt:i4>1638449</vt:i4>
      </vt:variant>
      <vt:variant>
        <vt:i4>11</vt:i4>
      </vt:variant>
      <vt:variant>
        <vt:i4>0</vt:i4>
      </vt:variant>
      <vt:variant>
        <vt:i4>5</vt:i4>
      </vt:variant>
      <vt:variant>
        <vt:lpwstr/>
      </vt:variant>
      <vt:variant>
        <vt:lpwstr>_Toc351557692</vt:lpwstr>
      </vt:variant>
      <vt:variant>
        <vt:i4>1638449</vt:i4>
      </vt:variant>
      <vt:variant>
        <vt:i4>5</vt:i4>
      </vt:variant>
      <vt:variant>
        <vt:i4>0</vt:i4>
      </vt:variant>
      <vt:variant>
        <vt:i4>5</vt:i4>
      </vt:variant>
      <vt:variant>
        <vt:lpwstr/>
      </vt:variant>
      <vt:variant>
        <vt:lpwstr>_Toc351557691</vt:lpwstr>
      </vt:variant>
      <vt:variant>
        <vt:i4>4653136</vt:i4>
      </vt:variant>
      <vt:variant>
        <vt:i4>11</vt:i4>
      </vt:variant>
      <vt:variant>
        <vt:i4>0</vt:i4>
      </vt:variant>
      <vt:variant>
        <vt:i4>5</vt:i4>
      </vt:variant>
      <vt:variant>
        <vt:lpwstr>http://www.cattsoft.com/</vt:lpwstr>
      </vt:variant>
      <vt:variant>
        <vt:lpwstr/>
      </vt:variant>
      <vt:variant>
        <vt:i4>4653136</vt:i4>
      </vt:variant>
      <vt:variant>
        <vt:i4>8</vt:i4>
      </vt:variant>
      <vt:variant>
        <vt:i4>0</vt:i4>
      </vt:variant>
      <vt:variant>
        <vt:i4>5</vt:i4>
      </vt:variant>
      <vt:variant>
        <vt:lpwstr>http://www.cattsoft.com/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中国网通（集团）有限公司</dc:title>
  <dc:subject>[项目名称]</dc:subject>
  <dc:creator>王静兰</dc:creator>
  <cp:lastModifiedBy>匿名用户</cp:lastModifiedBy>
  <cp:revision>1</cp:revision>
  <cp:lastPrinted>1900-12-31T16:00:00Z</cp:lastPrinted>
  <dcterms:created xsi:type="dcterms:W3CDTF">2014-03-27T04:01:00Z</dcterms:created>
  <dcterms:modified xsi:type="dcterms:W3CDTF">2014-03-27T04:02:00Z</dcterms:modified>
</cp:coreProperties>
</file>