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58135"/>
            <wp:effectExtent l="0" t="0" r="6350" b="6985"/>
            <wp:docPr id="2" name="图片 2" descr="idea启动多个工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dea启动多个工程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834765"/>
            <wp:effectExtent l="0" t="0" r="5080" b="5715"/>
            <wp:docPr id="3" name="图片 3" descr="Idea启动多个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dea启动多个工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打开配置后，将</w:t>
      </w:r>
      <w:r>
        <w:rPr>
          <w:rFonts w:hint="eastAsia"/>
          <w:lang w:val="en-US" w:eastAsia="zh-CN"/>
        </w:rPr>
        <w:t>Allow parallel run打钩。(之前的Idea版本：</w:t>
      </w:r>
      <w:r>
        <w:rPr>
          <w:rFonts w:hint="eastAsia"/>
        </w:rPr>
        <w:t>Single instance only的钩去掉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rPr>
          <w:color w:val="FF0000"/>
        </w:rPr>
      </w:pPr>
      <w:r>
        <w:rPr>
          <w:rFonts w:hint="eastAsia"/>
        </w:rPr>
        <w:t>通过修改</w:t>
      </w:r>
      <w:r>
        <w:rPr>
          <w:rFonts w:hint="eastAsia"/>
          <w:lang w:val="en-US" w:eastAsia="zh-CN"/>
        </w:rPr>
        <w:t>配置</w:t>
      </w:r>
      <w:r>
        <w:rPr>
          <w:rFonts w:hint="eastAsia"/>
        </w:rPr>
        <w:t>文件的</w:t>
      </w:r>
      <w:r>
        <w:rPr>
          <w:rFonts w:hint="eastAsia"/>
          <w:color w:val="FF0000"/>
        </w:rPr>
        <w:t>server.port</w:t>
      </w:r>
      <w:r>
        <w:rPr>
          <w:rFonts w:hint="eastAsia"/>
        </w:rPr>
        <w:t>的端口，启动。</w:t>
      </w:r>
      <w:r>
        <w:rPr>
          <w:rFonts w:hint="eastAsia"/>
          <w:color w:val="FF0000"/>
        </w:rPr>
        <w:t>多个实</w:t>
      </w:r>
      <w:bookmarkStart w:id="0" w:name="_GoBack"/>
      <w:bookmarkEnd w:id="0"/>
      <w:r>
        <w:rPr>
          <w:rFonts w:hint="eastAsia"/>
          <w:color w:val="FF0000"/>
        </w:rPr>
        <w:t>例，需要多个端口，分别启动。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900DC"/>
    <w:rsid w:val="21DB29D0"/>
    <w:rsid w:val="28782C55"/>
    <w:rsid w:val="368C4DFE"/>
    <w:rsid w:val="3AC4711D"/>
    <w:rsid w:val="4E0D4010"/>
    <w:rsid w:val="571E3A31"/>
    <w:rsid w:val="5A174C22"/>
    <w:rsid w:val="5B373B11"/>
    <w:rsid w:val="6CBD2647"/>
    <w:rsid w:val="7F48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2019-04-06T08:44:05Z</dcterms:created>
  <dc:creator>doublelife</dc:creator>
  <cp:lastModifiedBy>花花世界1413244437</cp:lastModifiedBy>
  <dcterms:modified xsi:type="dcterms:W3CDTF">2019-04-06T08:49:47Z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