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90F" w:rsidRDefault="0033090F" w:rsidP="00641C8F">
      <w:pPr>
        <w:pStyle w:val="2"/>
        <w:numPr>
          <w:ilvl w:val="0"/>
          <w:numId w:val="6"/>
        </w:numPr>
      </w:pPr>
      <w:r>
        <w:rPr>
          <w:rFonts w:hint="eastAsia"/>
        </w:rPr>
        <w:t>简介</w:t>
      </w:r>
    </w:p>
    <w:p w:rsidR="00641C8F" w:rsidRDefault="00641C8F" w:rsidP="00641C8F">
      <w:pPr>
        <w:ind w:firstLine="420"/>
      </w:pPr>
      <w:r>
        <w:rPr>
          <w:rFonts w:hint="eastAsia"/>
        </w:rPr>
        <w:t>本软件是一款人脸考勤应用，适配多款测温模块，可以对考勤人员的体温进行测量，也可控制闸机开门。使用中正人脸算法进行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人脸识别，支持人员戴口罩的情况下，进行人脸识别。适用于公司考勤、道</w:t>
      </w:r>
      <w:proofErr w:type="gramStart"/>
      <w:r>
        <w:rPr>
          <w:rFonts w:hint="eastAsia"/>
        </w:rPr>
        <w:t>闸通过等</w:t>
      </w:r>
      <w:proofErr w:type="gramEnd"/>
      <w:r>
        <w:rPr>
          <w:rFonts w:hint="eastAsia"/>
        </w:rPr>
        <w:t>场景。</w:t>
      </w:r>
    </w:p>
    <w:p w:rsidR="00641C8F" w:rsidRPr="00641C8F" w:rsidRDefault="00641C8F" w:rsidP="00641C8F">
      <w:pPr>
        <w:ind w:firstLine="420"/>
      </w:pPr>
      <w:r>
        <w:rPr>
          <w:rFonts w:hint="eastAsia"/>
        </w:rPr>
        <w:t>使用本软件进行人脸考勤前，需要进行人员信息库的建立。可作为客户端，与实现相应协议的云端服务器进行</w:t>
      </w:r>
      <w:r>
        <w:rPr>
          <w:rFonts w:hint="eastAsia"/>
        </w:rPr>
        <w:t>Http</w:t>
      </w:r>
      <w:r>
        <w:rPr>
          <w:rFonts w:hint="eastAsia"/>
        </w:rPr>
        <w:t>通信，达到数据同步的目的。也可作为服务端，在局域网建立</w:t>
      </w:r>
      <w:proofErr w:type="spellStart"/>
      <w:r>
        <w:rPr>
          <w:rFonts w:hint="eastAsia"/>
        </w:rPr>
        <w:t>WebSocketServer</w:t>
      </w:r>
      <w:proofErr w:type="spellEnd"/>
      <w:r>
        <w:rPr>
          <w:rFonts w:hint="eastAsia"/>
        </w:rPr>
        <w:t>服务器，接受相应协议的请求，从而达到控制数据的目的。也可于软件开放的建档页面，自主建立人员信息库来作为单机使用。</w:t>
      </w:r>
      <w:r w:rsidR="0010159F">
        <w:rPr>
          <w:rFonts w:hint="eastAsia"/>
        </w:rPr>
        <w:t xml:space="preserve"> </w:t>
      </w:r>
    </w:p>
    <w:p w:rsidR="0033090F" w:rsidRPr="0033090F" w:rsidRDefault="0033090F" w:rsidP="0033090F">
      <w:pPr>
        <w:pStyle w:val="2"/>
      </w:pPr>
      <w:r>
        <w:rPr>
          <w:rFonts w:hint="eastAsia"/>
        </w:rPr>
        <w:t>二、软件说明</w:t>
      </w:r>
    </w:p>
    <w:p w:rsidR="00863CE6" w:rsidRDefault="0033090F" w:rsidP="0033090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、人脸算法授权</w:t>
      </w:r>
    </w:p>
    <w:p w:rsidR="0033090F" w:rsidRPr="0033090F" w:rsidRDefault="0033090F" w:rsidP="0033090F">
      <w:r>
        <w:rPr>
          <w:rFonts w:hint="eastAsia"/>
        </w:rPr>
        <w:tab/>
      </w:r>
      <w:r>
        <w:rPr>
          <w:rFonts w:hint="eastAsia"/>
        </w:rPr>
        <w:t>本软件启动时会进行人脸算法授权文件的检查，授权一般会在出厂时完成，如若出现初始化算法失败的情况，请联系相应销售人员。</w:t>
      </w:r>
    </w:p>
    <w:p w:rsidR="0033090F" w:rsidRDefault="0033090F" w:rsidP="0033090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、首页</w:t>
      </w:r>
    </w:p>
    <w:p w:rsidR="0033090F" w:rsidRDefault="00AF1016" w:rsidP="0033090F">
      <w:pPr>
        <w:jc w:val="center"/>
      </w:pPr>
      <w:r>
        <w:rPr>
          <w:noProof/>
        </w:rPr>
        <w:drawing>
          <wp:inline distT="0" distB="0" distL="0" distR="0">
            <wp:extent cx="2364521" cy="377189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9" cy="377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90F" w:rsidRPr="0033090F" w:rsidRDefault="0033090F" w:rsidP="0033090F">
      <w:r>
        <w:rPr>
          <w:rFonts w:hint="eastAsia"/>
        </w:rPr>
        <w:tab/>
      </w:r>
      <w:r w:rsidR="009B45C5">
        <w:rPr>
          <w:rFonts w:hint="eastAsia"/>
        </w:rPr>
        <w:t>此页面为后台首页，需要从考勤页面输入设备密码进。其中的五个色块按钮，</w:t>
      </w:r>
      <w:r w:rsidR="0091091B">
        <w:rPr>
          <w:rFonts w:hint="eastAsia"/>
        </w:rPr>
        <w:t>从上至下，</w:t>
      </w:r>
      <w:r w:rsidR="0091091B">
        <w:rPr>
          <w:rFonts w:hint="eastAsia"/>
        </w:rPr>
        <w:lastRenderedPageBreak/>
        <w:t>从左至右分别为：考勤页面、人员页面、建档页面、日志页面、设置页面。在日志和设置按钮的正下方到底部之间的区域，为隐藏的退出区域，连点</w:t>
      </w:r>
      <w:r w:rsidR="0091091B">
        <w:rPr>
          <w:rFonts w:hint="eastAsia"/>
        </w:rPr>
        <w:t>4</w:t>
      </w:r>
      <w:r w:rsidR="0091091B">
        <w:rPr>
          <w:rFonts w:hint="eastAsia"/>
        </w:rPr>
        <w:t>下即可弹出退出对话框，点击确定即可退出应用。（测试版本不屏蔽状态栏和虚拟按钮的滑出）</w:t>
      </w:r>
    </w:p>
    <w:p w:rsidR="0033090F" w:rsidRDefault="0033090F" w:rsidP="0033090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、考勤页面</w:t>
      </w:r>
    </w:p>
    <w:p w:rsidR="0091091B" w:rsidRDefault="00C42ECF" w:rsidP="0091091B">
      <w:r>
        <w:rPr>
          <w:rFonts w:hint="eastAsia"/>
          <w:noProof/>
        </w:rPr>
        <w:drawing>
          <wp:inline distT="0" distB="0" distL="0" distR="0">
            <wp:extent cx="5274310" cy="4157693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ECF" w:rsidRDefault="00C42ECF" w:rsidP="00C42ECF">
      <w:pPr>
        <w:ind w:firstLine="420"/>
      </w:pPr>
      <w:r>
        <w:rPr>
          <w:rFonts w:hint="eastAsia"/>
        </w:rPr>
        <w:t>实时显示摄像头画面，可于设置中切换当前显示的是可见光摄像头还是红外摄像头画面。</w:t>
      </w:r>
    </w:p>
    <w:p w:rsidR="00C42ECF" w:rsidRDefault="00C42ECF" w:rsidP="00C42ECF">
      <w:pPr>
        <w:ind w:firstLine="420"/>
      </w:pPr>
      <w:r>
        <w:rPr>
          <w:rFonts w:hint="eastAsia"/>
        </w:rPr>
        <w:t>人脸位置校准框，请将人脸依照框中所示位置对准，才能起到最好的效果。</w:t>
      </w:r>
    </w:p>
    <w:p w:rsidR="00C42ECF" w:rsidRDefault="00C42ECF" w:rsidP="00C42ECF">
      <w:pPr>
        <w:ind w:firstLine="420"/>
      </w:pPr>
      <w:r>
        <w:rPr>
          <w:rFonts w:hint="eastAsia"/>
        </w:rPr>
        <w:t>提示信息，将人脸对准校准框后，可依据提示信息进行调整，提示信息一般为：</w:t>
      </w:r>
    </w:p>
    <w:p w:rsidR="00A6792F" w:rsidRDefault="00A6792F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请正对屏幕：说明人脸可能歪了、五官遮挡或光照太差，戴口罩时由于较难检测，可能经常出现此提示，可尝试</w:t>
      </w:r>
      <w:proofErr w:type="gramStart"/>
      <w:r>
        <w:rPr>
          <w:rFonts w:hint="eastAsia"/>
        </w:rPr>
        <w:t>稍微下</w:t>
      </w:r>
      <w:proofErr w:type="gramEnd"/>
      <w:r>
        <w:rPr>
          <w:rFonts w:hint="eastAsia"/>
        </w:rPr>
        <w:t>拉口罩。</w:t>
      </w:r>
    </w:p>
    <w:p w:rsidR="00A6792F" w:rsidRDefault="00A6792F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请靠近屏幕：</w:t>
      </w:r>
      <w:r w:rsidR="006A75FB">
        <w:rPr>
          <w:rFonts w:hint="eastAsia"/>
        </w:rPr>
        <w:t>根据设置中瞳距范围的设置，当前人脸的瞳距已小于瞳距最小值，请尝试靠近屏幕，直到其他提示显示。</w:t>
      </w:r>
    </w:p>
    <w:p w:rsidR="006A75FB" w:rsidRDefault="006A75FB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请远离屏幕：根据设置中瞳距范围的设置，当前人脸的瞳距已大于瞳距最大值，请尝试远离屏幕，直到其他提示显示。</w:t>
      </w:r>
    </w:p>
    <w:p w:rsidR="006A75FB" w:rsidRDefault="006A75FB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活体检测失败：若设置中开启了近红外活体识别选项，并且红外摄像头成功打开，进行活体检测时可能出现，当出现此提示时，可尝试轻微左右转头，成功率和光线有较大关系。</w:t>
      </w:r>
    </w:p>
    <w:p w:rsidR="006A75FB" w:rsidRDefault="006A75FB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测量温度中：说明当前人像已通过上述检查，进行人体温度读取阶段</w:t>
      </w:r>
      <w:r w:rsidR="00E91E8F">
        <w:rPr>
          <w:rFonts w:hint="eastAsia"/>
        </w:rPr>
        <w:t>，若当前读取到的温度小于</w:t>
      </w:r>
      <w:r w:rsidR="009B45C5">
        <w:rPr>
          <w:rFonts w:hint="eastAsia"/>
        </w:rPr>
        <w:t>设置中的温度过滤阈值</w:t>
      </w:r>
      <w:r w:rsidR="00E91E8F">
        <w:rPr>
          <w:rFonts w:hint="eastAsia"/>
        </w:rPr>
        <w:t>，也视为活检失败，此时提示将消失。</w:t>
      </w:r>
    </w:p>
    <w:p w:rsidR="00E91E8F" w:rsidRDefault="00E91E8F" w:rsidP="00A679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未找到人员：说明上述检查和温度都通过，但该人脸与库中人员特征比对时，最大值未超过设置的人像比对阈值，因此视为识别失败</w:t>
      </w:r>
      <w:r w:rsidR="009B45C5">
        <w:rPr>
          <w:rFonts w:hint="eastAsia"/>
        </w:rPr>
        <w:t>，并且设</w:t>
      </w:r>
      <w:r w:rsidR="009B45C5">
        <w:rPr>
          <w:rFonts w:hint="eastAsia"/>
        </w:rPr>
        <w:lastRenderedPageBreak/>
        <w:t>置中未开启“记录陌生人”选项</w:t>
      </w:r>
      <w:r>
        <w:rPr>
          <w:rFonts w:hint="eastAsia"/>
        </w:rPr>
        <w:t>，可多尝试几次，</w:t>
      </w:r>
      <w:proofErr w:type="gramStart"/>
      <w:r>
        <w:rPr>
          <w:rFonts w:hint="eastAsia"/>
        </w:rPr>
        <w:t>若始终</w:t>
      </w:r>
      <w:proofErr w:type="gramEnd"/>
      <w:r>
        <w:rPr>
          <w:rFonts w:hint="eastAsia"/>
        </w:rPr>
        <w:t>无法比对，可于人员库中查找是否存在相应人员的信息。</w:t>
      </w:r>
      <w:r w:rsidR="00F13637">
        <w:rPr>
          <w:rFonts w:hint="eastAsia"/>
        </w:rPr>
        <w:t>若设置中打开测温实时显示选项，此时将显示温度信息，反之则不显示，若设置中开启热力图显示选项，也会显示单张热力图信息。</w:t>
      </w:r>
    </w:p>
    <w:p w:rsidR="009839C8" w:rsidRDefault="00C42ECF" w:rsidP="00C42ECF">
      <w:pPr>
        <w:ind w:firstLine="420"/>
      </w:pPr>
      <w:r>
        <w:rPr>
          <w:rFonts w:hint="eastAsia"/>
        </w:rPr>
        <w:t>Logo</w:t>
      </w:r>
      <w:r>
        <w:rPr>
          <w:rFonts w:hint="eastAsia"/>
        </w:rPr>
        <w:t>智能考勤字样处整块区域，都可点击，连点</w:t>
      </w:r>
      <w:r>
        <w:rPr>
          <w:rFonts w:hint="eastAsia"/>
        </w:rPr>
        <w:t>4</w:t>
      </w:r>
      <w:r>
        <w:rPr>
          <w:rFonts w:hint="eastAsia"/>
        </w:rPr>
        <w:t>下即可弹出密码对话框，输入密码（默认：</w:t>
      </w:r>
      <w:r>
        <w:rPr>
          <w:rFonts w:hint="eastAsia"/>
        </w:rPr>
        <w:t>666666</w:t>
      </w:r>
      <w:r>
        <w:rPr>
          <w:rFonts w:hint="eastAsia"/>
        </w:rPr>
        <w:t>）点击确定后即可回到首页。</w:t>
      </w:r>
    </w:p>
    <w:p w:rsidR="00C42ECF" w:rsidRDefault="00C42ECF" w:rsidP="0091091B">
      <w:r>
        <w:rPr>
          <w:rFonts w:hint="eastAsia"/>
        </w:rPr>
        <w:tab/>
      </w:r>
      <w:r>
        <w:rPr>
          <w:rFonts w:hint="eastAsia"/>
        </w:rPr>
        <w:t>可实时显示当前时间，日期和星期几，天气信息依赖于网络和定位，可能存在延迟。</w:t>
      </w:r>
    </w:p>
    <w:p w:rsidR="00C42ECF" w:rsidRDefault="00C42ECF" w:rsidP="0091091B">
      <w:r>
        <w:rPr>
          <w:rFonts w:hint="eastAsia"/>
        </w:rPr>
        <w:tab/>
      </w:r>
      <w:r w:rsidR="001F78DD">
        <w:rPr>
          <w:rFonts w:hint="eastAsia"/>
        </w:rPr>
        <w:t>每隔一段时间一直没有检测到人脸的话，就会出现</w:t>
      </w:r>
      <w:r>
        <w:rPr>
          <w:rFonts w:hint="eastAsia"/>
        </w:rPr>
        <w:t>休眠标志</w:t>
      </w:r>
      <w:r w:rsidR="001F78DD">
        <w:rPr>
          <w:rFonts w:hint="eastAsia"/>
        </w:rPr>
        <w:t>，同时后台人脸算法进入休眠状态，将每隔</w:t>
      </w:r>
      <w:r w:rsidR="001F78DD">
        <w:rPr>
          <w:rFonts w:hint="eastAsia"/>
        </w:rPr>
        <w:t>1-5</w:t>
      </w:r>
      <w:r w:rsidR="001F78DD">
        <w:rPr>
          <w:rFonts w:hint="eastAsia"/>
        </w:rPr>
        <w:t>秒检测一次人脸，检测到人脸后，当即退出休眠状态。</w:t>
      </w:r>
    </w:p>
    <w:p w:rsidR="0091091B" w:rsidRDefault="0091091B" w:rsidP="0091091B">
      <w:r>
        <w:rPr>
          <w:rFonts w:hint="eastAsia"/>
          <w:noProof/>
        </w:rPr>
        <w:drawing>
          <wp:inline distT="0" distB="0" distL="0" distR="0">
            <wp:extent cx="5274310" cy="400297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278" w:rsidRDefault="003A3278" w:rsidP="0091091B">
      <w:r>
        <w:rPr>
          <w:rFonts w:hint="eastAsia"/>
        </w:rPr>
        <w:tab/>
      </w:r>
      <w:r w:rsidR="007D6AC8">
        <w:rPr>
          <w:rFonts w:hint="eastAsia"/>
        </w:rPr>
        <w:t>当人脸信息成功识别后，会将人员部分信息显示和语音输出，此时会有四</w:t>
      </w:r>
      <w:r>
        <w:rPr>
          <w:rFonts w:hint="eastAsia"/>
        </w:rPr>
        <w:t>种情况：</w:t>
      </w:r>
    </w:p>
    <w:p w:rsidR="003A3278" w:rsidRDefault="003A3278" w:rsidP="003A327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考勤成功，温度正常。此时，视为该人员考勤成功，</w:t>
      </w:r>
      <w:r w:rsidR="00170A15">
        <w:rPr>
          <w:rFonts w:hint="eastAsia"/>
        </w:rPr>
        <w:t>并闪蓝（绿）灯。</w:t>
      </w:r>
      <w:r>
        <w:rPr>
          <w:rFonts w:hint="eastAsia"/>
        </w:rPr>
        <w:t>应用会生成考勤记录，并传输至服务器，截取人像旁将显示该人员体温，若设置中开启热力图显示选项，也会显示单张热力图信息。</w:t>
      </w:r>
      <w:r w:rsidR="001C3A62">
        <w:rPr>
          <w:rFonts w:hint="eastAsia"/>
        </w:rPr>
        <w:t>页面在识别到人员后，进入一段时间的识别冷却期，可于设置中的“成功验证冷却”处修改，在冷却结束后，</w:t>
      </w:r>
      <w:r w:rsidR="001C3A62">
        <w:rPr>
          <w:rFonts w:hint="eastAsia"/>
        </w:rPr>
        <w:t xml:space="preserve"> </w:t>
      </w:r>
      <w:r w:rsidR="001C3A62">
        <w:rPr>
          <w:rFonts w:hint="eastAsia"/>
        </w:rPr>
        <w:t>恢复常态。</w:t>
      </w:r>
      <w:r w:rsidR="0006379D">
        <w:rPr>
          <w:rFonts w:hint="eastAsia"/>
        </w:rPr>
        <w:t>若设备用作闸机，将开启闸门并生成日志。</w:t>
      </w:r>
      <w:r w:rsidR="0006379D">
        <w:t xml:space="preserve"> </w:t>
      </w:r>
    </w:p>
    <w:p w:rsidR="003A3278" w:rsidRDefault="003A3278" w:rsidP="003A327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考勤失败，已过期</w:t>
      </w:r>
      <w:r>
        <w:rPr>
          <w:rFonts w:hint="eastAsia"/>
        </w:rPr>
        <w:t>/</w:t>
      </w:r>
      <w:r>
        <w:rPr>
          <w:rFonts w:hint="eastAsia"/>
        </w:rPr>
        <w:t>未生效。人员具有有效期属性，如果当前时间不在人员的有效期范围内，则会输出该信息，已过期人员会定期清除。</w:t>
      </w:r>
      <w:r w:rsidR="0006379D">
        <w:rPr>
          <w:rFonts w:hint="eastAsia"/>
        </w:rPr>
        <w:t>若设备用作闸机，将在设置项开门限制为不限制时打开</w:t>
      </w:r>
      <w:r w:rsidR="00352C4D">
        <w:rPr>
          <w:rFonts w:hint="eastAsia"/>
        </w:rPr>
        <w:t>闸门</w:t>
      </w:r>
      <w:r w:rsidR="0006379D">
        <w:rPr>
          <w:rFonts w:hint="eastAsia"/>
        </w:rPr>
        <w:t>，反之则不打开。</w:t>
      </w:r>
    </w:p>
    <w:p w:rsidR="003A3278" w:rsidRDefault="003A3278" w:rsidP="003A327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体温异常。当设备检测到的人员体温高于等于设置中发热温度阈值时，则输出此信息，此时</w:t>
      </w:r>
      <w:r w:rsidR="00170A15">
        <w:rPr>
          <w:rFonts w:hint="eastAsia"/>
        </w:rPr>
        <w:t>整体页面颜色会变红，会闪红灯。</w:t>
      </w:r>
      <w:r w:rsidR="0006379D">
        <w:rPr>
          <w:rFonts w:hint="eastAsia"/>
        </w:rPr>
        <w:t>若设备用作闸机，则不会开启闸门，但考勤日志仍然会生成。</w:t>
      </w:r>
    </w:p>
    <w:p w:rsidR="007D6AC8" w:rsidRDefault="007D6AC8" w:rsidP="003A327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请戴口罩。当设置中强制戴口罩选项开启后，若检测到当前考勤人员未佩戴口罩，则会提醒“请戴口罩”</w:t>
      </w:r>
      <w:r w:rsidR="0006379D">
        <w:rPr>
          <w:rFonts w:hint="eastAsia"/>
        </w:rPr>
        <w:t>，</w:t>
      </w:r>
      <w:r>
        <w:rPr>
          <w:rFonts w:hint="eastAsia"/>
        </w:rPr>
        <w:t>若设备用作闸机，则不会开启闸门，但考勤日志仍</w:t>
      </w:r>
      <w:r>
        <w:rPr>
          <w:rFonts w:hint="eastAsia"/>
        </w:rPr>
        <w:lastRenderedPageBreak/>
        <w:t>然生成。</w:t>
      </w:r>
    </w:p>
    <w:p w:rsidR="00170A15" w:rsidRPr="003A3278" w:rsidRDefault="007D6AC8" w:rsidP="001C3A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访客人员</w:t>
      </w:r>
      <w:r w:rsidR="00352C4D">
        <w:rPr>
          <w:rFonts w:hint="eastAsia"/>
        </w:rPr>
        <w:t>，体温正常</w:t>
      </w:r>
      <w:r>
        <w:rPr>
          <w:rFonts w:hint="eastAsia"/>
        </w:rPr>
        <w:t>。当设置中记录陌生人开启后，若当前人脸识别失败，</w:t>
      </w:r>
      <w:r w:rsidR="00352C4D">
        <w:rPr>
          <w:rFonts w:hint="eastAsia"/>
        </w:rPr>
        <w:t>且通过体温和口罩的检测，</w:t>
      </w:r>
      <w:r>
        <w:rPr>
          <w:rFonts w:hint="eastAsia"/>
        </w:rPr>
        <w:t>则会代替“未找到人员”分支出现，访客人员</w:t>
      </w:r>
      <w:r w:rsidR="0006379D">
        <w:rPr>
          <w:rFonts w:hint="eastAsia"/>
        </w:rPr>
        <w:t>将与考勤成功</w:t>
      </w:r>
      <w:r w:rsidR="00352C4D">
        <w:rPr>
          <w:rFonts w:hint="eastAsia"/>
        </w:rPr>
        <w:t>一样进入成功验证冷却，并且会生成日志。若设备用作闸机，将在设置项开门限制为不限制时打开闸门，反之则不打开。</w:t>
      </w:r>
    </w:p>
    <w:p w:rsidR="0033090F" w:rsidRDefault="0033090F" w:rsidP="0033090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、建档页面</w:t>
      </w:r>
    </w:p>
    <w:p w:rsidR="00996063" w:rsidRDefault="00AF1016" w:rsidP="00996063">
      <w:pPr>
        <w:jc w:val="center"/>
      </w:pPr>
      <w:r>
        <w:rPr>
          <w:noProof/>
        </w:rPr>
        <w:drawing>
          <wp:inline distT="0" distB="0" distL="0" distR="0">
            <wp:extent cx="2573020" cy="404639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09" cy="404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63" w:rsidRDefault="008E633E" w:rsidP="00996063">
      <w:r>
        <w:rPr>
          <w:rFonts w:hint="eastAsia"/>
        </w:rPr>
        <w:tab/>
      </w:r>
      <w:r>
        <w:rPr>
          <w:rFonts w:hint="eastAsia"/>
        </w:rPr>
        <w:t>此页面用于本地录入人员，在此页面录入的人员会上传到服务器，如果上传失败，则会定期进行续传</w:t>
      </w:r>
      <w:r w:rsidR="001B346E">
        <w:rPr>
          <w:rFonts w:hint="eastAsia"/>
        </w:rPr>
        <w:t>，</w:t>
      </w:r>
      <w:proofErr w:type="gramStart"/>
      <w:r w:rsidR="001B346E">
        <w:rPr>
          <w:rFonts w:hint="eastAsia"/>
        </w:rPr>
        <w:t>当人员</w:t>
      </w:r>
      <w:proofErr w:type="gramEnd"/>
      <w:r w:rsidR="001B346E">
        <w:rPr>
          <w:rFonts w:hint="eastAsia"/>
        </w:rPr>
        <w:t>数据上</w:t>
      </w:r>
      <w:proofErr w:type="gramStart"/>
      <w:r w:rsidR="001B346E">
        <w:rPr>
          <w:rFonts w:hint="eastAsia"/>
        </w:rPr>
        <w:t>传成功</w:t>
      </w:r>
      <w:proofErr w:type="gramEnd"/>
      <w:r w:rsidR="001B346E">
        <w:rPr>
          <w:rFonts w:hint="eastAsia"/>
        </w:rPr>
        <w:t>后，将会立即进行一次心跳同步</w:t>
      </w:r>
      <w:r>
        <w:rPr>
          <w:rFonts w:hint="eastAsia"/>
        </w:rPr>
        <w:t>。</w:t>
      </w:r>
    </w:p>
    <w:p w:rsidR="008E633E" w:rsidRDefault="008E633E" w:rsidP="00996063">
      <w:r>
        <w:rPr>
          <w:rFonts w:hint="eastAsia"/>
        </w:rPr>
        <w:tab/>
      </w:r>
      <w:r>
        <w:rPr>
          <w:rFonts w:hint="eastAsia"/>
        </w:rPr>
        <w:t>证件号码和手机号码不能与当前库中存在的人员重复，</w:t>
      </w:r>
      <w:r w:rsidR="00AF4DC2">
        <w:rPr>
          <w:rFonts w:hint="eastAsia"/>
        </w:rPr>
        <w:t>需要进行格式验证。</w:t>
      </w:r>
      <w:r w:rsidR="00AF4DC2">
        <w:t xml:space="preserve"> </w:t>
      </w:r>
    </w:p>
    <w:p w:rsidR="008E633E" w:rsidRDefault="008E633E" w:rsidP="00996063">
      <w:r>
        <w:rPr>
          <w:rFonts w:hint="eastAsia"/>
        </w:rPr>
        <w:tab/>
      </w:r>
      <w:r>
        <w:rPr>
          <w:rFonts w:hint="eastAsia"/>
        </w:rPr>
        <w:t>员工、访客的类别</w:t>
      </w:r>
      <w:proofErr w:type="gramStart"/>
      <w:r>
        <w:rPr>
          <w:rFonts w:hint="eastAsia"/>
        </w:rPr>
        <w:t>当前仅</w:t>
      </w:r>
      <w:proofErr w:type="gramEnd"/>
      <w:r>
        <w:rPr>
          <w:rFonts w:hint="eastAsia"/>
        </w:rPr>
        <w:t>在显示和属性上有所区别。</w:t>
      </w:r>
    </w:p>
    <w:p w:rsidR="008E633E" w:rsidRDefault="008E633E" w:rsidP="00996063">
      <w:r>
        <w:rPr>
          <w:rFonts w:hint="eastAsia"/>
        </w:rPr>
        <w:tab/>
      </w:r>
      <w:r>
        <w:rPr>
          <w:rFonts w:hint="eastAsia"/>
        </w:rPr>
        <w:t>当人脸信息采集成功后，会在页面上方区域显示。</w:t>
      </w:r>
    </w:p>
    <w:p w:rsidR="001B346E" w:rsidRPr="00996063" w:rsidRDefault="008E633E" w:rsidP="00996063">
      <w:r>
        <w:rPr>
          <w:rFonts w:hint="eastAsia"/>
        </w:rPr>
        <w:tab/>
      </w:r>
      <w:r>
        <w:rPr>
          <w:rFonts w:hint="eastAsia"/>
        </w:rPr>
        <w:t>此页面所有信息都为必填项。</w:t>
      </w:r>
    </w:p>
    <w:p w:rsidR="000F0B81" w:rsidRDefault="000F0B81" w:rsidP="0033090F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、人脸采集页面</w:t>
      </w:r>
    </w:p>
    <w:p w:rsidR="00026588" w:rsidRDefault="00026588" w:rsidP="0002658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061433" cy="329946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87" cy="329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88" w:rsidRDefault="00026588" w:rsidP="00026588">
      <w:r>
        <w:rPr>
          <w:rFonts w:hint="eastAsia"/>
        </w:rPr>
        <w:tab/>
      </w:r>
      <w:r>
        <w:rPr>
          <w:rFonts w:hint="eastAsia"/>
        </w:rPr>
        <w:t>人脸采集页面采用的是自主选择录入图片的方式，将人脸对准画面中心位置，点击拍摄按钮，根据提示信息操作即可。</w:t>
      </w:r>
    </w:p>
    <w:p w:rsidR="00026588" w:rsidRDefault="00026588" w:rsidP="0002658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39374" cy="3101340"/>
            <wp:effectExtent l="19050" t="0" r="3726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993" cy="310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3A" w:rsidRDefault="00026588" w:rsidP="00026588">
      <w:pPr>
        <w:rPr>
          <w:rFonts w:hint="eastAsia"/>
        </w:rPr>
      </w:pPr>
      <w:r>
        <w:rPr>
          <w:rFonts w:hint="eastAsia"/>
        </w:rPr>
        <w:tab/>
      </w:r>
      <w:r w:rsidR="003A173A">
        <w:rPr>
          <w:rFonts w:hint="eastAsia"/>
        </w:rPr>
        <w:t>提取图中人</w:t>
      </w:r>
      <w:proofErr w:type="gramStart"/>
      <w:r w:rsidR="003A173A">
        <w:rPr>
          <w:rFonts w:hint="eastAsia"/>
        </w:rPr>
        <w:t>脸特征</w:t>
      </w:r>
      <w:proofErr w:type="gramEnd"/>
      <w:r w:rsidR="003A173A">
        <w:rPr>
          <w:rFonts w:hint="eastAsia"/>
        </w:rPr>
        <w:t>时，提示信息处可能输出一下信息：图片转码失败、人脸质量过低、检测到多张人脸、未检测到人脸。此时需要重新进行拍摄。较为常见的是人脸质量过低提示，出现此提示说明该张照片的质量未能达到设置中的注册质量阈值，</w:t>
      </w:r>
      <w:proofErr w:type="gramStart"/>
      <w:r w:rsidR="003A173A">
        <w:rPr>
          <w:rFonts w:hint="eastAsia"/>
        </w:rPr>
        <w:t>请多次</w:t>
      </w:r>
      <w:proofErr w:type="gramEnd"/>
      <w:r w:rsidR="003A173A">
        <w:rPr>
          <w:rFonts w:hint="eastAsia"/>
        </w:rPr>
        <w:t>尝试，由于要保证人</w:t>
      </w:r>
      <w:proofErr w:type="gramStart"/>
      <w:r w:rsidR="003A173A">
        <w:rPr>
          <w:rFonts w:hint="eastAsia"/>
        </w:rPr>
        <w:t>脸库信息避免被脏</w:t>
      </w:r>
      <w:proofErr w:type="gramEnd"/>
      <w:r w:rsidR="003A173A">
        <w:rPr>
          <w:rFonts w:hint="eastAsia"/>
        </w:rPr>
        <w:t>数据污染，采集过程请重视人脸位置，遮挡，光照，角度等条件。</w:t>
      </w:r>
    </w:p>
    <w:p w:rsidR="00AF4DC2" w:rsidRPr="003A173A" w:rsidRDefault="00AF4DC2" w:rsidP="00026588">
      <w:r>
        <w:rPr>
          <w:rFonts w:hint="eastAsia"/>
        </w:rPr>
        <w:tab/>
      </w:r>
      <w:r>
        <w:rPr>
          <w:rFonts w:hint="eastAsia"/>
        </w:rPr>
        <w:t>人脸特征提取成功后将会与当前人脸库进行一次</w:t>
      </w:r>
      <w:r>
        <w:rPr>
          <w:rFonts w:hint="eastAsia"/>
        </w:rPr>
        <w:t>1</w:t>
      </w:r>
      <w:r>
        <w:rPr>
          <w:rFonts w:hint="eastAsia"/>
        </w:rPr>
        <w:t>比</w:t>
      </w:r>
      <w:r>
        <w:rPr>
          <w:rFonts w:hint="eastAsia"/>
        </w:rPr>
        <w:t>N</w:t>
      </w:r>
      <w:r>
        <w:rPr>
          <w:rFonts w:hint="eastAsia"/>
        </w:rPr>
        <w:t>识别，若该人脸特征于人脸库中存在高相似度人像，则会弹出对话框警告，此时可选忽视继续操作，或选择丢弃重新采集。</w:t>
      </w:r>
    </w:p>
    <w:p w:rsidR="0033090F" w:rsidRDefault="000F0B81" w:rsidP="0033090F">
      <w:pPr>
        <w:pStyle w:val="2"/>
      </w:pPr>
      <w:r>
        <w:rPr>
          <w:rFonts w:hint="eastAsia"/>
        </w:rPr>
        <w:lastRenderedPageBreak/>
        <w:t>6</w:t>
      </w:r>
      <w:r w:rsidR="0033090F">
        <w:rPr>
          <w:rFonts w:hint="eastAsia"/>
        </w:rPr>
        <w:t>、人员页面</w:t>
      </w:r>
    </w:p>
    <w:p w:rsidR="002457C6" w:rsidRDefault="00D30282" w:rsidP="00D3028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98470" cy="295638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77" cy="296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E8D" w:rsidRDefault="00EE1E8D" w:rsidP="00EE1E8D">
      <w:r>
        <w:rPr>
          <w:rFonts w:hint="eastAsia"/>
        </w:rPr>
        <w:tab/>
      </w:r>
      <w:r>
        <w:rPr>
          <w:rFonts w:hint="eastAsia"/>
        </w:rPr>
        <w:t>人员页面用于查看本地人员库的信息，包括人员头像、姓名、证件号码、手机号码、人员类型、生效时间、失效时间、本地更新时间、同步状态、人员状态。</w:t>
      </w:r>
    </w:p>
    <w:p w:rsidR="00EE1E8D" w:rsidRDefault="00EE1E8D" w:rsidP="00EE1E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需要注意的是，</w:t>
      </w:r>
      <w:proofErr w:type="gramStart"/>
      <w:r>
        <w:rPr>
          <w:rFonts w:hint="eastAsia"/>
        </w:rPr>
        <w:t>若人</w:t>
      </w:r>
      <w:proofErr w:type="gramEnd"/>
      <w:r>
        <w:rPr>
          <w:rFonts w:hint="eastAsia"/>
        </w:rPr>
        <w:t>员是从云端服务器心跳同步下来的，会有可能出现人员图片下载失败，图片提取特征错误等，字段缺失等情况，此时，该人员信息处会有原因说明。</w:t>
      </w:r>
    </w:p>
    <w:p w:rsidR="001B346E" w:rsidRDefault="001B346E" w:rsidP="00EE1E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人员可进行修改和删除两种操作，</w:t>
      </w:r>
      <w:proofErr w:type="gramStart"/>
      <w:r>
        <w:rPr>
          <w:rFonts w:hint="eastAsia"/>
        </w:rPr>
        <w:t>当人员</w:t>
      </w:r>
      <w:proofErr w:type="gramEnd"/>
      <w:r>
        <w:rPr>
          <w:rFonts w:hint="eastAsia"/>
        </w:rPr>
        <w:t>修改或删除后，操作将上传至服务端，若上传成功，将立即进行一次心跳同步，需要注意的是删除操作，删除操作将改变人员状态，但不进行实际的删除操作，当心跳同步获取到该人员状态为删除状态时，才会进行实际的删除操作。若上传失败，则会定期续传，此时该人员不会于列表中消失，且仅可进行撤销删除操作。</w:t>
      </w:r>
    </w:p>
    <w:p w:rsidR="001B346E" w:rsidRDefault="001B346E" w:rsidP="00EE1E8D">
      <w:r>
        <w:rPr>
          <w:rFonts w:hint="eastAsia"/>
        </w:rPr>
        <w:tab/>
      </w:r>
      <w:r w:rsidR="000D7853">
        <w:rPr>
          <w:rFonts w:hint="eastAsia"/>
        </w:rPr>
        <w:t>设备将定期自动删除过期人员，无论是否上传成功</w:t>
      </w:r>
      <w:r>
        <w:rPr>
          <w:rFonts w:hint="eastAsia"/>
        </w:rPr>
        <w:t>。</w:t>
      </w:r>
    </w:p>
    <w:p w:rsidR="00D30282" w:rsidRDefault="00D30282" w:rsidP="00D3028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85839" cy="2870379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605" cy="286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E8D" w:rsidRPr="00EE1E8D" w:rsidRDefault="00EE1E8D" w:rsidP="00EE1E8D">
      <w:r>
        <w:rPr>
          <w:rFonts w:hint="eastAsia"/>
        </w:rPr>
        <w:tab/>
      </w:r>
      <w:r>
        <w:rPr>
          <w:rFonts w:hint="eastAsia"/>
        </w:rPr>
        <w:t>人员信息的搜索工具，输入搜索条件，点击查询即可。点击重置将清空搜索条件。</w:t>
      </w:r>
    </w:p>
    <w:p w:rsidR="0033090F" w:rsidRDefault="000F0B81" w:rsidP="0033090F">
      <w:pPr>
        <w:pStyle w:val="2"/>
      </w:pPr>
      <w:r>
        <w:rPr>
          <w:rFonts w:hint="eastAsia"/>
        </w:rPr>
        <w:lastRenderedPageBreak/>
        <w:t>7</w:t>
      </w:r>
      <w:r w:rsidR="0033090F">
        <w:rPr>
          <w:rFonts w:hint="eastAsia"/>
        </w:rPr>
        <w:t>、日志页面</w:t>
      </w:r>
    </w:p>
    <w:p w:rsidR="00012245" w:rsidRDefault="00012245" w:rsidP="000122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17336" cy="3274082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963" cy="327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45" w:rsidRDefault="00012245" w:rsidP="00012245">
      <w:r>
        <w:rPr>
          <w:rFonts w:hint="eastAsia"/>
        </w:rPr>
        <w:tab/>
      </w:r>
      <w:r>
        <w:rPr>
          <w:rFonts w:hint="eastAsia"/>
        </w:rPr>
        <w:t>日志页面用于查看本机考勤日志，并可根据状态一</w:t>
      </w:r>
      <w:proofErr w:type="gramStart"/>
      <w:r>
        <w:rPr>
          <w:rFonts w:hint="eastAsia"/>
        </w:rPr>
        <w:t>栏判断</w:t>
      </w:r>
      <w:proofErr w:type="gramEnd"/>
      <w:r>
        <w:rPr>
          <w:rFonts w:hint="eastAsia"/>
        </w:rPr>
        <w:t>当前该日志是否已同步到云端。</w:t>
      </w:r>
    </w:p>
    <w:p w:rsidR="00330593" w:rsidRDefault="00330593" w:rsidP="00012245">
      <w:r>
        <w:rPr>
          <w:rFonts w:hint="eastAsia"/>
        </w:rPr>
        <w:tab/>
      </w:r>
      <w:r>
        <w:rPr>
          <w:rFonts w:hint="eastAsia"/>
        </w:rPr>
        <w:t>可以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一条日志，查看该日志对应的考勤图片。</w:t>
      </w:r>
    </w:p>
    <w:p w:rsidR="00012245" w:rsidRDefault="00AF1016" w:rsidP="00012245">
      <w:pPr>
        <w:jc w:val="center"/>
      </w:pPr>
      <w:r>
        <w:rPr>
          <w:noProof/>
        </w:rPr>
        <w:drawing>
          <wp:inline distT="0" distB="0" distL="0" distR="0">
            <wp:extent cx="2168709" cy="3444240"/>
            <wp:effectExtent l="19050" t="0" r="299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234" cy="34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93" w:rsidRDefault="00330593" w:rsidP="0033059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考勤日志的搜索工具，输入搜索条件，点击查询</w:t>
      </w:r>
      <w:r w:rsidR="00602985">
        <w:rPr>
          <w:rFonts w:hint="eastAsia"/>
        </w:rPr>
        <w:t>按钮</w:t>
      </w:r>
      <w:r>
        <w:rPr>
          <w:rFonts w:hint="eastAsia"/>
        </w:rPr>
        <w:t>即可。点击重置将清空搜索条件。</w:t>
      </w:r>
    </w:p>
    <w:p w:rsidR="00602985" w:rsidRPr="00602985" w:rsidRDefault="00602985" w:rsidP="00330593">
      <w:r>
        <w:rPr>
          <w:rFonts w:hint="eastAsia"/>
        </w:rPr>
        <w:tab/>
      </w:r>
      <w:r>
        <w:rPr>
          <w:rFonts w:hint="eastAsia"/>
        </w:rPr>
        <w:t>导出查询结果将按照当前所选的查询条件进行查询，并将查询结果写入本地</w:t>
      </w:r>
      <w:r>
        <w:rPr>
          <w:rFonts w:hint="eastAsia"/>
        </w:rPr>
        <w:t>Excel</w:t>
      </w:r>
      <w:r>
        <w:rPr>
          <w:rFonts w:hint="eastAsia"/>
        </w:rPr>
        <w:t>文件，路径为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sdcard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miaxis</w:t>
      </w:r>
      <w:proofErr w:type="spellEnd"/>
      <w:r>
        <w:rPr>
          <w:rFonts w:hint="eastAsia"/>
        </w:rPr>
        <w:t>/thermal/excel/[</w:t>
      </w:r>
      <w:r>
        <w:rPr>
          <w:rFonts w:hint="eastAsia"/>
        </w:rPr>
        <w:t>时间戳</w:t>
      </w:r>
      <w:r>
        <w:rPr>
          <w:rFonts w:hint="eastAsia"/>
        </w:rPr>
        <w:t>].</w:t>
      </w:r>
      <w:proofErr w:type="spellStart"/>
      <w:r>
        <w:rPr>
          <w:rFonts w:hint="eastAsia"/>
        </w:rPr>
        <w:t>xlsx</w:t>
      </w:r>
      <w:proofErr w:type="spellEnd"/>
      <w:r>
        <w:rPr>
          <w:rFonts w:hint="eastAsia"/>
        </w:rPr>
        <w:t>。</w:t>
      </w:r>
    </w:p>
    <w:p w:rsidR="0033090F" w:rsidRDefault="000F0B81" w:rsidP="0033090F">
      <w:pPr>
        <w:pStyle w:val="2"/>
      </w:pPr>
      <w:r>
        <w:rPr>
          <w:rFonts w:hint="eastAsia"/>
        </w:rPr>
        <w:lastRenderedPageBreak/>
        <w:t>8</w:t>
      </w:r>
      <w:r w:rsidR="0033090F">
        <w:rPr>
          <w:rFonts w:hint="eastAsia"/>
        </w:rPr>
        <w:t>、</w:t>
      </w:r>
      <w:r w:rsidR="0033090F">
        <w:t>设置页面</w:t>
      </w:r>
    </w:p>
    <w:p w:rsidR="00F818D6" w:rsidRDefault="00AF1016" w:rsidP="00F818D6">
      <w:pPr>
        <w:jc w:val="center"/>
      </w:pPr>
      <w:r>
        <w:rPr>
          <w:noProof/>
        </w:rPr>
        <w:drawing>
          <wp:inline distT="0" distB="0" distL="0" distR="0">
            <wp:extent cx="2558970" cy="414343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911" cy="414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D6" w:rsidRDefault="00F818D6" w:rsidP="00F818D6">
      <w:r>
        <w:rPr>
          <w:rFonts w:hint="eastAsia"/>
        </w:rPr>
        <w:tab/>
      </w:r>
      <w:r>
        <w:rPr>
          <w:rFonts w:hint="eastAsia"/>
        </w:rPr>
        <w:t>各设置项说明：</w:t>
      </w:r>
    </w:p>
    <w:p w:rsidR="00F305F0" w:rsidRDefault="00F305F0" w:rsidP="00F305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版本号：</w:t>
      </w:r>
      <w:r w:rsidR="003C3506">
        <w:rPr>
          <w:rFonts w:hint="eastAsia"/>
        </w:rPr>
        <w:t>软件当前版本号。</w:t>
      </w:r>
    </w:p>
    <w:p w:rsidR="00F305F0" w:rsidRDefault="00F305F0" w:rsidP="00F305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中正人脸算法版本：</w:t>
      </w:r>
      <w:r w:rsidR="003C3506">
        <w:rPr>
          <w:rFonts w:hint="eastAsia"/>
        </w:rPr>
        <w:t>人脸算法版本号。</w:t>
      </w:r>
    </w:p>
    <w:p w:rsidR="00F818D6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设备模式（当前未生效）：</w:t>
      </w:r>
      <w:r w:rsidR="003C3506">
        <w:rPr>
          <w:rFonts w:hint="eastAsia"/>
        </w:rPr>
        <w:t>服务</w:t>
      </w:r>
      <w:proofErr w:type="gramStart"/>
      <w:r w:rsidR="003C3506">
        <w:rPr>
          <w:rFonts w:hint="eastAsia"/>
        </w:rPr>
        <w:t>端模式</w:t>
      </w:r>
      <w:proofErr w:type="gramEnd"/>
      <w:r w:rsidR="003C3506">
        <w:rPr>
          <w:rFonts w:hint="eastAsia"/>
        </w:rPr>
        <w:t>下，将只保留</w:t>
      </w:r>
      <w:proofErr w:type="spellStart"/>
      <w:r w:rsidR="003C3506">
        <w:rPr>
          <w:rFonts w:hint="eastAsia"/>
        </w:rPr>
        <w:t>WebSocketServer</w:t>
      </w:r>
      <w:proofErr w:type="spellEnd"/>
      <w:r w:rsidR="003C3506">
        <w:rPr>
          <w:rFonts w:hint="eastAsia"/>
        </w:rPr>
        <w:t>服务，停止客户端模式下的心跳、更新、上传等行为。客户端模式下，将关闭</w:t>
      </w:r>
      <w:proofErr w:type="spellStart"/>
      <w:r w:rsidR="003C3506">
        <w:rPr>
          <w:rFonts w:hint="eastAsia"/>
        </w:rPr>
        <w:t>WebSocketServer</w:t>
      </w:r>
      <w:proofErr w:type="spellEnd"/>
      <w:r w:rsidR="003C3506">
        <w:rPr>
          <w:rFonts w:hint="eastAsia"/>
        </w:rPr>
        <w:t>服务。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服务器地址：</w:t>
      </w:r>
      <w:r w:rsidR="003C3506">
        <w:rPr>
          <w:rFonts w:hint="eastAsia"/>
        </w:rPr>
        <w:t>云端服务器地址，请以</w:t>
      </w:r>
      <w:hyperlink r:id="rId16" w:history="1">
        <w:r w:rsidR="003C3506" w:rsidRPr="0053501E">
          <w:rPr>
            <w:rStyle w:val="a5"/>
            <w:rFonts w:hint="eastAsia"/>
          </w:rPr>
          <w:t>http://ip:port/</w:t>
        </w:r>
      </w:hyperlink>
      <w:r w:rsidR="003C3506">
        <w:rPr>
          <w:rFonts w:hint="eastAsia"/>
        </w:rPr>
        <w:t>格式输入。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下载人员路径：</w:t>
      </w:r>
      <w:r w:rsidR="003C3506">
        <w:rPr>
          <w:rFonts w:hint="eastAsia"/>
        </w:rPr>
        <w:t>云端服务器部署的下载人员接口的路径，系统将以此与服务器地址组合成</w:t>
      </w:r>
      <w:r w:rsidR="003C3506">
        <w:rPr>
          <w:rFonts w:hint="eastAsia"/>
        </w:rPr>
        <w:t>URL</w:t>
      </w:r>
      <w:r w:rsidR="003C3506">
        <w:rPr>
          <w:rFonts w:hint="eastAsia"/>
        </w:rPr>
        <w:t>进行接口访问。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更新人员路径：</w:t>
      </w:r>
      <w:r w:rsidR="003C3506">
        <w:rPr>
          <w:rFonts w:hint="eastAsia"/>
        </w:rPr>
        <w:t>云端服务器部署的更新人员接口的路径，系统将以此与服务器地址组合成</w:t>
      </w:r>
      <w:r w:rsidR="003C3506">
        <w:rPr>
          <w:rFonts w:hint="eastAsia"/>
        </w:rPr>
        <w:t>URL</w:t>
      </w:r>
      <w:r w:rsidR="003C3506">
        <w:rPr>
          <w:rFonts w:hint="eastAsia"/>
        </w:rPr>
        <w:t>进行接口访问。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上传日志路径：</w:t>
      </w:r>
      <w:r w:rsidR="003C3506">
        <w:rPr>
          <w:rFonts w:hint="eastAsia"/>
        </w:rPr>
        <w:t>云端服务器部署的上传日志接口的路径，系统将以此与服务器地址组合成</w:t>
      </w:r>
      <w:r w:rsidR="003C3506">
        <w:rPr>
          <w:rFonts w:hint="eastAsia"/>
        </w:rPr>
        <w:t>URL</w:t>
      </w:r>
      <w:r w:rsidR="003C3506">
        <w:rPr>
          <w:rFonts w:hint="eastAsia"/>
        </w:rPr>
        <w:t>进行接口访问。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设备</w:t>
      </w:r>
      <w:r>
        <w:rPr>
          <w:rFonts w:hint="eastAsia"/>
        </w:rPr>
        <w:t>MAC</w:t>
      </w:r>
      <w:r>
        <w:rPr>
          <w:rFonts w:hint="eastAsia"/>
        </w:rPr>
        <w:t>：</w:t>
      </w:r>
      <w:r w:rsidR="003C3506">
        <w:rPr>
          <w:rFonts w:hint="eastAsia"/>
        </w:rPr>
        <w:t>设备唯一标识，通常为设备无线或有线</w:t>
      </w:r>
      <w:r w:rsidR="003C3506">
        <w:rPr>
          <w:rFonts w:hint="eastAsia"/>
        </w:rPr>
        <w:t>Mac</w:t>
      </w:r>
      <w:r w:rsidR="003C3506">
        <w:rPr>
          <w:rFonts w:hint="eastAsia"/>
        </w:rPr>
        <w:t>地址，部分机型为设备序列号。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同步时间戳：</w:t>
      </w:r>
      <w:r w:rsidR="003C3506">
        <w:rPr>
          <w:rFonts w:hint="eastAsia"/>
        </w:rPr>
        <w:t>用于客户端模式下，下载人员接口协议中使用的时间戳。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画面显示摄像头：</w:t>
      </w:r>
      <w:r w:rsidR="003C3506">
        <w:rPr>
          <w:rFonts w:hint="eastAsia"/>
        </w:rPr>
        <w:t>考勤界面所显示的摄像头画面来源。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人脸处理摄像头：</w:t>
      </w:r>
      <w:r w:rsidR="003C3506">
        <w:rPr>
          <w:rFonts w:hint="eastAsia"/>
        </w:rPr>
        <w:t>后台人脸算法处理所使用的视频流数据。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近红外活体识别：</w:t>
      </w:r>
      <w:r w:rsidR="003C3506">
        <w:rPr>
          <w:rFonts w:hint="eastAsia"/>
        </w:rPr>
        <w:t>使用近红外摄像头进行活体识别。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设备模式</w:t>
      </w:r>
      <w:r w:rsidR="00B2493E">
        <w:rPr>
          <w:rFonts w:hint="eastAsia"/>
        </w:rPr>
        <w:t>：可选考勤和闸机模式，影响是否控制继电器开启闸门和相应语音提示及界面提示。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开门限制</w:t>
      </w:r>
      <w:r w:rsidR="00B2493E">
        <w:rPr>
          <w:rFonts w:hint="eastAsia"/>
        </w:rPr>
        <w:t>：当检测到访客人员（陌生人）或过期人员时，是否限制</w:t>
      </w:r>
      <w:proofErr w:type="gramStart"/>
      <w:r w:rsidR="00B2493E">
        <w:rPr>
          <w:rFonts w:hint="eastAsia"/>
        </w:rPr>
        <w:t>闸</w:t>
      </w:r>
      <w:proofErr w:type="gramEnd"/>
      <w:r w:rsidR="00B2493E">
        <w:rPr>
          <w:rFonts w:hint="eastAsia"/>
        </w:rPr>
        <w:t>机门的开启。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强制戴口罩</w:t>
      </w:r>
      <w:r w:rsidR="00B2493E">
        <w:rPr>
          <w:rFonts w:hint="eastAsia"/>
        </w:rPr>
        <w:t>：影响界面和语音提示，和是否开启闸门。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记录陌生人</w:t>
      </w:r>
      <w:r w:rsidR="00B2493E">
        <w:rPr>
          <w:rFonts w:hint="eastAsia"/>
        </w:rPr>
        <w:t>：不再显示未找到人员，而是将识别失败的人员作为访客人员生成日志并执行相关操作，也受到温度异常和强制戴口罩的影响。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人脸注册质量阈值：</w:t>
      </w:r>
      <w:r w:rsidR="00740E88">
        <w:rPr>
          <w:rFonts w:hint="eastAsia"/>
        </w:rPr>
        <w:t>用于</w:t>
      </w:r>
      <w:r w:rsidR="003C3506">
        <w:rPr>
          <w:rFonts w:hint="eastAsia"/>
        </w:rPr>
        <w:t>人员的人脸特征入库时</w:t>
      </w:r>
      <w:r w:rsidR="00740E88">
        <w:rPr>
          <w:rFonts w:hint="eastAsia"/>
        </w:rPr>
        <w:t>，</w:t>
      </w:r>
      <w:r w:rsidR="003C3506">
        <w:rPr>
          <w:rFonts w:hint="eastAsia"/>
        </w:rPr>
        <w:t>拦截人脸质量</w:t>
      </w:r>
      <w:r w:rsidR="00740E88">
        <w:rPr>
          <w:rFonts w:hint="eastAsia"/>
        </w:rPr>
        <w:t>评分。</w:t>
      </w:r>
    </w:p>
    <w:p w:rsidR="00740E88" w:rsidRDefault="00740E88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人脸质量阈值：用于人员考勤时，拦截人脸质量评分。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人脸比对阈值：</w:t>
      </w:r>
      <w:r w:rsidR="00740E88">
        <w:rPr>
          <w:rFonts w:hint="eastAsia"/>
        </w:rPr>
        <w:t>用于人员考勤时，拦截人员相似度。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戴口罩人脸比对阈值：</w:t>
      </w:r>
      <w:r w:rsidR="00740E88">
        <w:rPr>
          <w:rFonts w:hint="eastAsia"/>
        </w:rPr>
        <w:t>用于戴口罩人员考勤时，拦截人员相似度。</w:t>
      </w:r>
    </w:p>
    <w:p w:rsidR="00740E88" w:rsidRDefault="00740E88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口罩检测阈值：用于判断人员是否戴口罩。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人脸活体阈值：</w:t>
      </w:r>
      <w:r w:rsidR="00740E88">
        <w:rPr>
          <w:rFonts w:hint="eastAsia"/>
        </w:rPr>
        <w:t>用于活体检测时，拦截活体判断评分。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人脸瞳距范围：</w:t>
      </w:r>
      <w:r w:rsidR="00740E88">
        <w:rPr>
          <w:rFonts w:hint="eastAsia"/>
        </w:rPr>
        <w:t>用于人员考勤时，拦截的最小到最大瞳距。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休眠检测间隔：</w:t>
      </w:r>
      <w:r w:rsidR="00740E88">
        <w:rPr>
          <w:rFonts w:hint="eastAsia"/>
        </w:rPr>
        <w:t>进入休眠后，检测人脸的间隔时间。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休眠延迟时间：</w:t>
      </w:r>
      <w:r w:rsidR="00740E88">
        <w:rPr>
          <w:rFonts w:hint="eastAsia"/>
        </w:rPr>
        <w:t>该时间内未能检测到人脸，则进入休眠模式。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发热报警阈值：</w:t>
      </w:r>
      <w:r w:rsidR="00740E88">
        <w:rPr>
          <w:rFonts w:hint="eastAsia"/>
        </w:rPr>
        <w:t>当检测到的人员温度大于该阈值时，界面和语音发出警报。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温度过滤阈值：</w:t>
      </w:r>
      <w:r w:rsidR="00B2493E">
        <w:rPr>
          <w:rFonts w:hint="eastAsia"/>
        </w:rPr>
        <w:t>若测温模块返回的温度低于该阈值，则重新进行检测。</w:t>
      </w:r>
    </w:p>
    <w:p w:rsidR="00F305F0" w:rsidRDefault="00F305F0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测温设备校准：</w:t>
      </w:r>
      <w:r w:rsidR="00740E88">
        <w:rPr>
          <w:rFonts w:hint="eastAsia"/>
        </w:rPr>
        <w:t>对测温模块调整参数，进行校准，仅部分机型支持。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热力图显示：</w:t>
      </w:r>
      <w:r w:rsidR="00740E88">
        <w:rPr>
          <w:rFonts w:hint="eastAsia"/>
        </w:rPr>
        <w:t>是否显示温度热力图</w:t>
      </w:r>
      <w:r w:rsidR="00B2493E">
        <w:rPr>
          <w:rFonts w:hint="eastAsia"/>
        </w:rPr>
        <w:t>，仅在测温数据显示时显示</w:t>
      </w:r>
      <w:r w:rsidR="00740E88">
        <w:rPr>
          <w:rFonts w:hint="eastAsia"/>
        </w:rPr>
        <w:t>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测温实时显示：</w:t>
      </w:r>
      <w:r w:rsidR="00B2493E">
        <w:rPr>
          <w:rFonts w:hint="eastAsia"/>
        </w:rPr>
        <w:t>当显示未找到人员时是否显示测温数据。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心跳间隔：</w:t>
      </w:r>
      <w:r w:rsidR="00740E88">
        <w:rPr>
          <w:rFonts w:hint="eastAsia"/>
        </w:rPr>
        <w:t>客户端模式下，请求下载人员接口的间隔时间，可视为心跳。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客户端模式</w:t>
      </w:r>
      <w:r>
        <w:rPr>
          <w:rFonts w:hint="eastAsia"/>
        </w:rPr>
        <w:t>-</w:t>
      </w:r>
      <w:r>
        <w:rPr>
          <w:rFonts w:hint="eastAsia"/>
        </w:rPr>
        <w:t>失败重查冷却：</w:t>
      </w:r>
      <w:r w:rsidR="00740E88">
        <w:rPr>
          <w:rFonts w:hint="eastAsia"/>
        </w:rPr>
        <w:t>客户端模式下，</w:t>
      </w:r>
      <w:proofErr w:type="gramStart"/>
      <w:r w:rsidR="00740E88">
        <w:rPr>
          <w:rFonts w:hint="eastAsia"/>
        </w:rPr>
        <w:t>当未能</w:t>
      </w:r>
      <w:proofErr w:type="gramEnd"/>
      <w:r w:rsidR="00740E88">
        <w:rPr>
          <w:rFonts w:hint="eastAsia"/>
        </w:rPr>
        <w:t>与库中人员识别时，将请求下载人员接口，请求后进入冷却。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成功验证冷却：</w:t>
      </w:r>
      <w:r w:rsidR="00740E88">
        <w:rPr>
          <w:rFonts w:hint="eastAsia"/>
        </w:rPr>
        <w:t>考勤时，当成功识别到库中人员，停止识别人员，并于界面展示人员信息的时间。</w:t>
      </w:r>
    </w:p>
    <w:p w:rsidR="001D339F" w:rsidRDefault="001D339F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陌生人验证冷却：</w:t>
      </w:r>
      <w:r w:rsidR="00B2493E">
        <w:rPr>
          <w:rFonts w:hint="eastAsia"/>
        </w:rPr>
        <w:t>识别失败且记录陌生人选项开启时，停止识别人员，并于界面展示相关信息。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日志保存：</w:t>
      </w:r>
      <w:r w:rsidR="00740E88">
        <w:rPr>
          <w:rFonts w:hint="eastAsia"/>
        </w:rPr>
        <w:t>本地日志保存的最大数量，当日志数量超过，则按时间先后删除一半数据。</w:t>
      </w:r>
    </w:p>
    <w:p w:rsidR="002E5CC5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闪光灯持续时间：</w:t>
      </w:r>
      <w:r w:rsidR="00740E88">
        <w:rPr>
          <w:rFonts w:hint="eastAsia"/>
        </w:rPr>
        <w:t>考勤时，检测到人脸后，亮起闪光灯的时间。</w:t>
      </w:r>
    </w:p>
    <w:p w:rsidR="002E5CC5" w:rsidRPr="00F818D6" w:rsidRDefault="002E5CC5" w:rsidP="002E5C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设备密码：</w:t>
      </w:r>
      <w:r w:rsidR="00740E88">
        <w:rPr>
          <w:rFonts w:hint="eastAsia"/>
        </w:rPr>
        <w:t>用于</w:t>
      </w:r>
      <w:r w:rsidR="00FC5CC6">
        <w:rPr>
          <w:rFonts w:hint="eastAsia"/>
        </w:rPr>
        <w:t>从考勤界面回到后台首页的密码。</w:t>
      </w:r>
    </w:p>
    <w:p w:rsidR="0033090F" w:rsidRDefault="000F0B81" w:rsidP="0033090F">
      <w:pPr>
        <w:pStyle w:val="2"/>
      </w:pPr>
      <w:r>
        <w:rPr>
          <w:rFonts w:hint="eastAsia"/>
        </w:rPr>
        <w:t>9</w:t>
      </w:r>
      <w:r w:rsidR="0033090F">
        <w:rPr>
          <w:rFonts w:hint="eastAsia"/>
        </w:rPr>
        <w:t>、后台定时任务</w:t>
      </w:r>
    </w:p>
    <w:p w:rsidR="00A3776B" w:rsidRDefault="00A3776B" w:rsidP="00A3776B">
      <w:r>
        <w:rPr>
          <w:rFonts w:hint="eastAsia"/>
        </w:rPr>
        <w:t>设备后台存在以下定时任务：</w:t>
      </w:r>
    </w:p>
    <w:p w:rsidR="00A3776B" w:rsidRDefault="00A3776B" w:rsidP="00A377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定时人员下载服务（设备在线心跳）：设备将在一段可控的周期内请求云端服务器的人员下载接口，用于人员数据的同步和设备在线心跳。需要注意的是，当考勤页面识别到人脸时却未能成功识别时，将绕过定时进行一次人员数据同步，此种方式有冷却间隔。</w:t>
      </w:r>
    </w:p>
    <w:p w:rsidR="00A3776B" w:rsidRDefault="00A3776B" w:rsidP="00A377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人员续传服务：应用启动后，后台将每小时进行一次人员信息的检查，若发现有未能与云端服务器同步的数据，将尝试续传该数据。</w:t>
      </w:r>
    </w:p>
    <w:p w:rsidR="00A3776B" w:rsidRDefault="00A3776B" w:rsidP="00A377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日志续传服务：应用启动后，后台将每小时进行一次日志信息的检查，若发现有未</w:t>
      </w:r>
      <w:r>
        <w:rPr>
          <w:rFonts w:hint="eastAsia"/>
        </w:rPr>
        <w:lastRenderedPageBreak/>
        <w:t>能与云端服务器同步的数据，将尝试续传该数据。</w:t>
      </w:r>
    </w:p>
    <w:p w:rsidR="00A3776B" w:rsidRPr="00A3776B" w:rsidRDefault="00A3776B" w:rsidP="00A377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看门狗</w:t>
      </w:r>
      <w:r>
        <w:rPr>
          <w:rFonts w:hint="eastAsia"/>
        </w:rPr>
        <w:t>/ANR/</w:t>
      </w:r>
      <w:r>
        <w:rPr>
          <w:rFonts w:hint="eastAsia"/>
        </w:rPr>
        <w:t>异常检测：此类服务用于检测应用是否正常服务，若发现未能正常提供服务，将重启应用。</w:t>
      </w:r>
    </w:p>
    <w:p w:rsidR="0033090F" w:rsidRDefault="000F0B81" w:rsidP="0033090F">
      <w:pPr>
        <w:pStyle w:val="2"/>
      </w:pPr>
      <w:r>
        <w:rPr>
          <w:rFonts w:hint="eastAsia"/>
        </w:rPr>
        <w:t>10</w:t>
      </w:r>
      <w:r w:rsidR="0033090F">
        <w:rPr>
          <w:rFonts w:hint="eastAsia"/>
        </w:rPr>
        <w:t>、云端服务</w:t>
      </w:r>
    </w:p>
    <w:p w:rsidR="00954C8A" w:rsidRDefault="00954C8A" w:rsidP="00954C8A">
      <w:r>
        <w:rPr>
          <w:rFonts w:hint="eastAsia"/>
        </w:rPr>
        <w:tab/>
      </w:r>
      <w:r>
        <w:rPr>
          <w:rFonts w:hint="eastAsia"/>
        </w:rPr>
        <w:t>本软件的数据将与云端服务器进行同步更新，主要依赖于</w:t>
      </w:r>
      <w:r>
        <w:rPr>
          <w:rFonts w:hint="eastAsia"/>
        </w:rPr>
        <w:t>3</w:t>
      </w:r>
      <w:r>
        <w:rPr>
          <w:rFonts w:hint="eastAsia"/>
        </w:rPr>
        <w:t>个接口：人员下载接口，人员上传接口，日志上传接口。服务</w:t>
      </w:r>
      <w:proofErr w:type="gramStart"/>
      <w:r>
        <w:rPr>
          <w:rFonts w:hint="eastAsia"/>
        </w:rPr>
        <w:t>端按照</w:t>
      </w:r>
      <w:proofErr w:type="gramEnd"/>
      <w:r>
        <w:rPr>
          <w:rFonts w:hint="eastAsia"/>
        </w:rPr>
        <w:t>协议实现这三个接口，即可与设备软件进行数据同步。</w:t>
      </w:r>
    </w:p>
    <w:p w:rsidR="00954C8A" w:rsidRPr="00954C8A" w:rsidRDefault="00954C8A" w:rsidP="00954C8A">
      <w:r>
        <w:rPr>
          <w:rFonts w:hint="eastAsia"/>
        </w:rPr>
        <w:tab/>
      </w:r>
      <w:r>
        <w:rPr>
          <w:rFonts w:hint="eastAsia"/>
        </w:rPr>
        <w:t>接口协议另见。</w:t>
      </w:r>
    </w:p>
    <w:p w:rsidR="0033090F" w:rsidRDefault="000F0B81" w:rsidP="0033090F">
      <w:pPr>
        <w:pStyle w:val="2"/>
      </w:pPr>
      <w:r>
        <w:rPr>
          <w:rFonts w:hint="eastAsia"/>
        </w:rPr>
        <w:t>11</w:t>
      </w:r>
      <w:r w:rsidR="0033090F">
        <w:rPr>
          <w:rFonts w:hint="eastAsia"/>
        </w:rPr>
        <w:t>、</w:t>
      </w:r>
      <w:proofErr w:type="spellStart"/>
      <w:r w:rsidR="0033090F">
        <w:rPr>
          <w:rFonts w:hint="eastAsia"/>
        </w:rPr>
        <w:t>WebSocketServer</w:t>
      </w:r>
      <w:proofErr w:type="spellEnd"/>
      <w:r w:rsidR="0033090F">
        <w:rPr>
          <w:rFonts w:hint="eastAsia"/>
        </w:rPr>
        <w:t>服务</w:t>
      </w:r>
    </w:p>
    <w:p w:rsidR="00196C38" w:rsidRDefault="00196C38" w:rsidP="00196C38">
      <w:r>
        <w:rPr>
          <w:rFonts w:hint="eastAsia"/>
        </w:rPr>
        <w:tab/>
      </w:r>
      <w:r>
        <w:rPr>
          <w:rFonts w:hint="eastAsia"/>
        </w:rPr>
        <w:t>本软件将在启动时，在当前所在的局域网上建立一个</w:t>
      </w:r>
      <w:proofErr w:type="spellStart"/>
      <w:r>
        <w:rPr>
          <w:rFonts w:hint="eastAsia"/>
        </w:rPr>
        <w:t>WebSocketServer</w:t>
      </w:r>
      <w:proofErr w:type="spellEnd"/>
      <w:r>
        <w:rPr>
          <w:rFonts w:hint="eastAsia"/>
        </w:rPr>
        <w:t>服务器，用于同一局域网下的</w:t>
      </w:r>
      <w:r w:rsidR="00D91852">
        <w:rPr>
          <w:rFonts w:hint="eastAsia"/>
        </w:rPr>
        <w:t>客户端访问，客户端通过发送和接收制定协议的内容，达到与设备内数据进行同步的工作。</w:t>
      </w:r>
    </w:p>
    <w:p w:rsidR="00D91852" w:rsidRPr="00196C38" w:rsidRDefault="00D91852" w:rsidP="00196C38">
      <w:r>
        <w:rPr>
          <w:rFonts w:hint="eastAsia"/>
        </w:rPr>
        <w:tab/>
      </w:r>
      <w:r>
        <w:rPr>
          <w:rFonts w:hint="eastAsia"/>
        </w:rPr>
        <w:t>服务协议另见。</w:t>
      </w:r>
    </w:p>
    <w:sectPr w:rsidR="00D91852" w:rsidRPr="00196C38" w:rsidSect="0086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C553A"/>
    <w:multiLevelType w:val="hybridMultilevel"/>
    <w:tmpl w:val="48845D4E"/>
    <w:lvl w:ilvl="0" w:tplc="E6804D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E97A54"/>
    <w:multiLevelType w:val="hybridMultilevel"/>
    <w:tmpl w:val="2E061408"/>
    <w:lvl w:ilvl="0" w:tplc="1BB8A7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D87E95"/>
    <w:multiLevelType w:val="hybridMultilevel"/>
    <w:tmpl w:val="B2D632CC"/>
    <w:lvl w:ilvl="0" w:tplc="59685ED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394B79"/>
    <w:multiLevelType w:val="hybridMultilevel"/>
    <w:tmpl w:val="AF50345C"/>
    <w:lvl w:ilvl="0" w:tplc="09C8896E">
      <w:start w:val="1"/>
      <w:numFmt w:val="decimal"/>
      <w:lvlText w:val="（%1）"/>
      <w:lvlJc w:val="left"/>
      <w:pPr>
        <w:ind w:left="1788" w:hanging="9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6CD212B4"/>
    <w:multiLevelType w:val="hybridMultilevel"/>
    <w:tmpl w:val="7A2090D2"/>
    <w:lvl w:ilvl="0" w:tplc="EB583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F653D4"/>
    <w:multiLevelType w:val="hybridMultilevel"/>
    <w:tmpl w:val="1F44B820"/>
    <w:lvl w:ilvl="0" w:tplc="023878A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3090F"/>
    <w:rsid w:val="00012245"/>
    <w:rsid w:val="00026588"/>
    <w:rsid w:val="0006379D"/>
    <w:rsid w:val="00064929"/>
    <w:rsid w:val="000849EC"/>
    <w:rsid w:val="000A5A13"/>
    <w:rsid w:val="000D7853"/>
    <w:rsid w:val="000E5B44"/>
    <w:rsid w:val="000F0B81"/>
    <w:rsid w:val="001009C1"/>
    <w:rsid w:val="0010159F"/>
    <w:rsid w:val="00170A15"/>
    <w:rsid w:val="00180285"/>
    <w:rsid w:val="00196883"/>
    <w:rsid w:val="00196C38"/>
    <w:rsid w:val="001B346E"/>
    <w:rsid w:val="001C3A62"/>
    <w:rsid w:val="001D339F"/>
    <w:rsid w:val="001F78DD"/>
    <w:rsid w:val="002419F2"/>
    <w:rsid w:val="002457C6"/>
    <w:rsid w:val="00287B3A"/>
    <w:rsid w:val="002A6CBA"/>
    <w:rsid w:val="002B3537"/>
    <w:rsid w:val="002C090C"/>
    <w:rsid w:val="002D71B7"/>
    <w:rsid w:val="002E5CC5"/>
    <w:rsid w:val="00315F08"/>
    <w:rsid w:val="00330593"/>
    <w:rsid w:val="0033090F"/>
    <w:rsid w:val="00352C4D"/>
    <w:rsid w:val="003A173A"/>
    <w:rsid w:val="003A3278"/>
    <w:rsid w:val="003B05BD"/>
    <w:rsid w:val="003C3506"/>
    <w:rsid w:val="003F2970"/>
    <w:rsid w:val="004E06E8"/>
    <w:rsid w:val="004F1F72"/>
    <w:rsid w:val="00535B2C"/>
    <w:rsid w:val="00556D7B"/>
    <w:rsid w:val="005900FA"/>
    <w:rsid w:val="00602985"/>
    <w:rsid w:val="006148D9"/>
    <w:rsid w:val="00624180"/>
    <w:rsid w:val="00641C8F"/>
    <w:rsid w:val="006952F5"/>
    <w:rsid w:val="006A75FB"/>
    <w:rsid w:val="00740E88"/>
    <w:rsid w:val="00756CEC"/>
    <w:rsid w:val="00766396"/>
    <w:rsid w:val="00782BEC"/>
    <w:rsid w:val="007B56D2"/>
    <w:rsid w:val="007D6AC8"/>
    <w:rsid w:val="00815220"/>
    <w:rsid w:val="00863CE6"/>
    <w:rsid w:val="008E0150"/>
    <w:rsid w:val="008E633E"/>
    <w:rsid w:val="0091091B"/>
    <w:rsid w:val="00954C8A"/>
    <w:rsid w:val="009839C8"/>
    <w:rsid w:val="009844CC"/>
    <w:rsid w:val="00996063"/>
    <w:rsid w:val="009B45C5"/>
    <w:rsid w:val="00A3776B"/>
    <w:rsid w:val="00A6792F"/>
    <w:rsid w:val="00A86E3F"/>
    <w:rsid w:val="00AB0736"/>
    <w:rsid w:val="00AB5772"/>
    <w:rsid w:val="00AD0FC2"/>
    <w:rsid w:val="00AF1016"/>
    <w:rsid w:val="00AF44EE"/>
    <w:rsid w:val="00AF4DC2"/>
    <w:rsid w:val="00B17491"/>
    <w:rsid w:val="00B2493E"/>
    <w:rsid w:val="00B249C9"/>
    <w:rsid w:val="00BE3B38"/>
    <w:rsid w:val="00C0729C"/>
    <w:rsid w:val="00C23DFE"/>
    <w:rsid w:val="00C42ECF"/>
    <w:rsid w:val="00C9356E"/>
    <w:rsid w:val="00D30282"/>
    <w:rsid w:val="00D732A6"/>
    <w:rsid w:val="00D91852"/>
    <w:rsid w:val="00DF1A01"/>
    <w:rsid w:val="00E4175A"/>
    <w:rsid w:val="00E91E8F"/>
    <w:rsid w:val="00EA66ED"/>
    <w:rsid w:val="00EC3E63"/>
    <w:rsid w:val="00EE1E8D"/>
    <w:rsid w:val="00F13637"/>
    <w:rsid w:val="00F22E36"/>
    <w:rsid w:val="00F305F0"/>
    <w:rsid w:val="00F818D6"/>
    <w:rsid w:val="00FC087B"/>
    <w:rsid w:val="00FC2C43"/>
    <w:rsid w:val="00FC5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CE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309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90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309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3090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090F"/>
    <w:rPr>
      <w:sz w:val="18"/>
      <w:szCs w:val="18"/>
    </w:rPr>
  </w:style>
  <w:style w:type="character" w:styleId="a5">
    <w:name w:val="Hyperlink"/>
    <w:basedOn w:val="a0"/>
    <w:uiPriority w:val="99"/>
    <w:unhideWhenUsed/>
    <w:rsid w:val="003C350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1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p:por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唐一非</dc:creator>
  <cp:lastModifiedBy>唐一非</cp:lastModifiedBy>
  <cp:revision>2</cp:revision>
  <dcterms:created xsi:type="dcterms:W3CDTF">2020-05-11T08:18:00Z</dcterms:created>
  <dcterms:modified xsi:type="dcterms:W3CDTF">2020-05-11T08:18:00Z</dcterms:modified>
</cp:coreProperties>
</file>