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073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2"/>
        <w:gridCol w:w="1802"/>
        <w:gridCol w:w="696"/>
        <w:gridCol w:w="994"/>
        <w:gridCol w:w="1074"/>
        <w:gridCol w:w="975"/>
        <w:gridCol w:w="149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63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44"/>
                <w:szCs w:val="44"/>
                <w:shd w:val="clear" w:color="auto" w:fill="auto"/>
                <w:rtl w:val="0"/>
                <w:lang w:val="zh-TW" w:eastAsia="zh-TW"/>
              </w:rPr>
              <w:t>个人简历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90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姓 名</w:t>
            </w:r>
          </w:p>
        </w:tc>
        <w:tc>
          <w:tcPr>
            <w:tcW w:w="1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朱俊宇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性 别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男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出生年月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auto"/>
                <w:rtl w:val="0"/>
                <w:lang w:val="en-US"/>
              </w:rPr>
              <w:t>1990-12</w:t>
            </w:r>
          </w:p>
        </w:tc>
        <w:tc>
          <w:tcPr>
            <w:tcW w:w="14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暂无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10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籍 贯</w:t>
            </w:r>
          </w:p>
        </w:tc>
        <w:tc>
          <w:tcPr>
            <w:tcW w:w="1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湖南 汝城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民 族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瑶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政治面貌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kern w:val="0"/>
                <w:sz w:val="20"/>
                <w:szCs w:val="20"/>
                <w:shd w:val="clear" w:color="auto" w:fill="auto"/>
                <w:rtl w:val="0"/>
                <w:lang w:val="en-US" w:eastAsia="zh-Hans"/>
              </w:rPr>
              <w:t>群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kern w:val="0"/>
                <w:sz w:val="20"/>
                <w:szCs w:val="20"/>
                <w:shd w:val="clear" w:color="auto" w:fill="auto"/>
                <w:rtl w:val="0"/>
                <w:lang w:val="en-US" w:eastAsia="zh-Hans"/>
              </w:rPr>
              <w:t>众</w:t>
            </w:r>
          </w:p>
        </w:tc>
        <w:tc>
          <w:tcPr>
            <w:tcW w:w="1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710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专 业</w:t>
            </w:r>
          </w:p>
        </w:tc>
        <w:tc>
          <w:tcPr>
            <w:tcW w:w="1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信息与计算科学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婚 否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  <w:rPr>
                <w:rFonts w:hint="eastAsia" w:eastAsia="Arial Unicode MS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shd w:val="clear" w:color="auto" w:fill="auto"/>
                <w:rtl w:val="0"/>
                <w:lang w:val="en-US" w:eastAsia="zh-Hans"/>
              </w:rPr>
              <w:t>已婚</w:t>
            </w:r>
          </w:p>
        </w:tc>
        <w:tc>
          <w:tcPr>
            <w:tcW w:w="10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健康状况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优秀</w:t>
            </w:r>
          </w:p>
        </w:tc>
        <w:tc>
          <w:tcPr>
            <w:tcW w:w="1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30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学 历</w:t>
            </w:r>
          </w:p>
        </w:tc>
        <w:tc>
          <w:tcPr>
            <w:tcW w:w="2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en-US" w:eastAsia="zh-Hans"/>
              </w:rPr>
              <w:t>全日制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本科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毕业院校</w:t>
            </w:r>
          </w:p>
        </w:tc>
        <w:tc>
          <w:tcPr>
            <w:tcW w:w="2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湖南科技学院</w:t>
            </w:r>
          </w:p>
        </w:tc>
        <w:tc>
          <w:tcPr>
            <w:tcW w:w="1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10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联系电话</w:t>
            </w:r>
          </w:p>
        </w:tc>
        <w:tc>
          <w:tcPr>
            <w:tcW w:w="249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Times New Roman" w:hAnsi="Times New Roman"/>
                <w:kern w:val="0"/>
                <w:sz w:val="20"/>
                <w:szCs w:val="20"/>
                <w:shd w:val="clear" w:color="auto" w:fill="auto"/>
                <w:rtl w:val="0"/>
                <w:lang w:val="en-US"/>
              </w:rPr>
              <w:t>13786143385</w:t>
            </w:r>
          </w:p>
        </w:tc>
        <w:tc>
          <w:tcPr>
            <w:tcW w:w="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en-US"/>
              </w:rPr>
              <w:t>E-mail</w:t>
            </w:r>
          </w:p>
        </w:tc>
        <w:tc>
          <w:tcPr>
            <w:tcW w:w="2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jc w:val="center"/>
            </w:pP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171959017@qq.com</w:t>
            </w:r>
          </w:p>
        </w:tc>
        <w:tc>
          <w:tcPr>
            <w:tcW w:w="1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30" w:hRule="atLeast"/>
        </w:trPr>
        <w:tc>
          <w:tcPr>
            <w:tcW w:w="10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求职意向</w:t>
            </w:r>
          </w:p>
        </w:tc>
        <w:tc>
          <w:tcPr>
            <w:tcW w:w="554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8"/>
              <w:framePr w:hRule="auto" w:wrap="auto" w:vAnchor="margin" w:hAnchor="text" w:yAlign="inline"/>
            </w:pP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iOS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开发工程师</w:t>
            </w:r>
          </w:p>
        </w:tc>
        <w:tc>
          <w:tcPr>
            <w:tcW w:w="149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个人能力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2419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ind w:firstLine="105"/>
              <w:rPr>
                <w:rFonts w:ascii="宋体" w:hAnsi="宋体" w:eastAsia="宋体" w:cs="宋体"/>
                <w:shd w:val="clear" w:color="auto" w:fill="auto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1、熟练掌握</w:t>
            </w:r>
            <w:r>
              <w:rPr>
                <w:rFonts w:ascii="Times New Roman" w:hAnsi="Times New Roman" w:eastAsia="宋体" w:cs="宋体"/>
                <w:shd w:val="clear" w:color="auto" w:fill="auto"/>
                <w:rtl w:val="0"/>
                <w:lang w:val="en-US"/>
              </w:rPr>
              <w:t>C/C++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 w:eastAsia="宋体" w:cs="宋体"/>
                <w:shd w:val="clear" w:color="auto" w:fill="auto"/>
                <w:rtl w:val="0"/>
                <w:lang w:val="en-US"/>
              </w:rPr>
              <w:t xml:space="preserve">Objective-C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及</w:t>
            </w:r>
            <w:r>
              <w:rPr>
                <w:rFonts w:ascii="Times New Roman" w:hAnsi="Times New Roman" w:eastAsia="宋体" w:cs="宋体"/>
                <w:shd w:val="clear" w:color="auto" w:fill="auto"/>
                <w:rtl w:val="0"/>
                <w:lang w:val="zh-TW" w:eastAsia="zh-TW"/>
              </w:rPr>
              <w:t>swift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开发编程语言。</w:t>
            </w:r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105"/>
              <w:jc w:val="both"/>
              <w:rPr>
                <w:rFonts w:ascii="宋体" w:hAnsi="宋体" w:eastAsia="宋体" w:cs="宋体"/>
                <w:shd w:val="clear" w:color="auto" w:fill="auto"/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2、熟练掌握常用的设计模式。</w:t>
            </w:r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105"/>
              <w:jc w:val="both"/>
              <w:rPr>
                <w:rFonts w:ascii="宋体" w:hAnsi="宋体" w:eastAsia="宋体" w:cs="宋体"/>
                <w:shd w:val="clear" w:color="auto" w:fill="auto"/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3、熟练掌握socket、runtime等开发。</w:t>
            </w:r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105"/>
              <w:jc w:val="both"/>
              <w:rPr>
                <w:rFonts w:ascii="宋体" w:hAnsi="宋体" w:eastAsia="宋体" w:cs="宋体"/>
                <w:shd w:val="clear" w:color="auto" w:fill="auto"/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4、对FFmpeg、h264编解码有一定的了解。</w:t>
            </w:r>
            <w:bookmarkStart w:id="0" w:name="_GoBack"/>
            <w:bookmarkEnd w:id="0"/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105"/>
              <w:jc w:val="both"/>
              <w:rPr>
                <w:rFonts w:ascii="宋体" w:hAnsi="宋体" w:eastAsia="宋体" w:cs="宋体"/>
                <w:shd w:val="clear" w:color="auto" w:fill="auto"/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5、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熟悉</w:t>
            </w:r>
            <w:r>
              <w:rPr>
                <w:rFonts w:ascii="宋体" w:hAnsi="宋体" w:eastAsia="宋体" w:cs="宋体"/>
                <w:rtl w:val="0"/>
                <w:lang w:val="en-US"/>
              </w:rPr>
              <w:t>Flutter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、week、</w:t>
            </w:r>
            <w:r>
              <w:rPr>
                <w:rFonts w:ascii="宋体" w:hAnsi="宋体" w:eastAsia="宋体" w:cs="宋体"/>
                <w:rtl w:val="0"/>
                <w:lang w:val="en-US"/>
              </w:rPr>
              <w:t>ReactNative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等跨平台的移动应用框架。</w:t>
            </w:r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hd w:val="clear" w:color="auto" w:fill="auto"/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 xml:space="preserve"> 6、具有团队管理经验。</w:t>
            </w:r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0"/>
              <w:jc w:val="both"/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 xml:space="preserve">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CN" w:eastAsia="zh-CN"/>
              </w:rPr>
              <w:t xml:space="preserve">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7、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CN" w:eastAsia="zh-CN"/>
              </w:rPr>
              <w:t>9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年iOS 开发经验。</w:t>
            </w:r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CN" w:eastAsia="zh-CN"/>
              </w:rPr>
              <w:t xml:space="preserve"> 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CN" w:eastAsia="zh-CN"/>
              </w:rPr>
              <w:t>8、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emboss w:val="0"/>
                <w:imprint w:val="0"/>
                <w:vanish w:val="0"/>
                <w:rtl w:val="0"/>
                <w:lang w:val="zh-TW" w:eastAsia="zh-TW"/>
              </w:rPr>
              <w:t>良好的英文阅读能力。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教育背景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639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rPr>
                <w:rFonts w:ascii="宋体" w:hAnsi="宋体" w:eastAsia="宋体" w:cs="宋体"/>
                <w:shd w:val="clear" w:color="auto" w:fill="auto"/>
              </w:rPr>
            </w:pPr>
            <w:r>
              <w:rPr>
                <w:rFonts w:ascii="Times New Roman" w:hAnsi="Times New Roman" w:eastAsia="宋体" w:cs="宋体"/>
                <w:shd w:val="clear" w:color="auto" w:fill="auto"/>
                <w:rtl w:val="0"/>
                <w:lang w:val="en-US"/>
              </w:rPr>
              <w:t>200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>6.9</w:t>
            </w:r>
            <w:r>
              <w:rPr>
                <w:rFonts w:ascii="Times New Roman" w:hAnsi="Times New Roman" w:eastAsia="宋体" w:cs="宋体"/>
                <w:shd w:val="clear" w:color="auto" w:fill="auto"/>
                <w:rtl w:val="0"/>
                <w:lang w:val="en-US"/>
              </w:rPr>
              <w:t>---200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 xml:space="preserve">9.6   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汝城县第一中学   高中（理科）</w:t>
            </w:r>
          </w:p>
          <w:p>
            <w:pPr>
              <w:pStyle w:val="8"/>
              <w:framePr w:hRule="auto" w:wrap="auto" w:vAnchor="margin" w:hAnchor="text" w:yAlign="inline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200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>9.9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----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en-US"/>
              </w:rPr>
              <w:t xml:space="preserve">2013.6   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湖南科技学院    信息与计算科学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工作经历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3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zh-CN" w:eastAsia="zh-CN"/>
              </w:rPr>
              <w:t>8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zh-CN" w:eastAsia="zh-CN"/>
              </w:rPr>
              <w:t>4</w:t>
            </w:r>
            <w:r>
              <w:rPr>
                <w:rFonts w:hint="default" w:ascii="Times New Roman" w:hAnsi="Times New Roman"/>
                <w:shd w:val="clear" w:color="auto" w:fill="auto"/>
                <w:rtl w:val="0"/>
                <w:lang w:val="en-US"/>
              </w:rPr>
              <w:t xml:space="preserve"> –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 xml:space="preserve"> 至今  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江苏众兴华易数字科技有限公司长沙分公司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 xml:space="preserve">  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iOS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软件开发工程师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24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1、沃阅读项目音视频sdk开发和维护。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2、VR播放器、AI语音模块开发，维护工作以及向客户提供第三方支持 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3、数据采集、防闪退以及本地缓存设计方案和开发。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4、fulter以及小程序研习。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5、Wi-Fi传输功能开发。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6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、日常维护和更新。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7、广告、友盟、有道词典等第三方的二次封装和维护。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8、需求沟通和技术预研。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3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</w:pP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zh-CN" w:eastAsia="zh-CN"/>
              </w:rPr>
              <w:t>4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 xml:space="preserve">.6 </w:t>
            </w:r>
            <w:r>
              <w:rPr>
                <w:rFonts w:hint="default" w:ascii="Times New Roman" w:hAnsi="Times New Roman"/>
                <w:shd w:val="clear" w:color="auto" w:fill="auto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8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rtl w:val="0"/>
                <w:lang w:val="zh-CN" w:eastAsia="zh-CN"/>
              </w:rPr>
              <w:t>3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 xml:space="preserve"> 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 xml:space="preserve">湖南理才网科技发展有限公司  </w:t>
            </w:r>
            <w:r>
              <w:rPr>
                <w:rFonts w:ascii="Times New Roman" w:hAnsi="Times New Roman"/>
                <w:rtl w:val="0"/>
                <w:lang w:val="en-US"/>
              </w:rPr>
              <w:t>iOS</w:t>
            </w:r>
            <w:r>
              <w:rPr>
                <w:rFonts w:ascii="宋体" w:hAnsi="宋体" w:eastAsia="宋体" w:cs="宋体"/>
                <w:rtl w:val="0"/>
                <w:lang w:val="zh-TW" w:eastAsia="zh-TW"/>
              </w:rPr>
              <w:t>软件开发工程师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12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1、担任iOS组⻓，需求沟通，任务安排，以及框架搭建和难点攻克。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2、销售数据离线缓存以及多端同步方案。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3、参与动态表单方案设计以及iOS端标准组件封装以及维护。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4、集成百度地图以及wifi 检查实现考勤打卡。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3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</w:pP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zh-CN" w:eastAsia="zh-CN"/>
              </w:rPr>
              <w:t>3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zh-TW" w:eastAsia="zh-TW"/>
              </w:rPr>
              <w:t>7</w:t>
            </w:r>
            <w:r>
              <w:rPr>
                <w:rFonts w:hint="default" w:ascii="Times New Roman" w:hAnsi="Times New Roman"/>
                <w:shd w:val="clear" w:color="auto" w:fill="auto"/>
                <w:rtl w:val="0"/>
                <w:lang w:val="en-US"/>
              </w:rPr>
              <w:t xml:space="preserve"> – 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201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zh-CN" w:eastAsia="zh-CN"/>
              </w:rPr>
              <w:t>4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.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zh-CN" w:eastAsia="zh-CN"/>
              </w:rPr>
              <w:t xml:space="preserve">5 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湖南裕邦智能科技股份有限公司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 xml:space="preserve">   </w:t>
            </w:r>
            <w:r>
              <w:rPr>
                <w:rFonts w:ascii="Times New Roman" w:hAnsi="Times New Roman"/>
                <w:shd w:val="clear" w:color="auto" w:fill="auto"/>
                <w:rtl w:val="0"/>
                <w:lang w:val="en-US"/>
              </w:rPr>
              <w:t>iOS</w:t>
            </w: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软件开发工程师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9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1、云端模组的设计与开发。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2、项目的开发和维护。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 3、app主题换肤开发。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spacing w:line="312" w:lineRule="auto"/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项目开发经历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2227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</w:pPr>
            <w:r>
              <w:rPr>
                <w:rFonts w:hint="default" w:ascii="Arial Unicode MS" w:hAnsi="Arial Unicode MS"/>
                <w:sz w:val="27"/>
                <w:szCs w:val="27"/>
                <w:shd w:val="clear" w:color="auto" w:fill="FFFFFF"/>
                <w:rtl w:val="0"/>
              </w:rPr>
              <w:t xml:space="preserve">◆ 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 xml:space="preserve">沃阅读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br w:type="textWrapping"/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项目描述：联通旗下的一款阅读平台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app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，他集广播电台、音频、视频、漫画、动画、图书以及杂志于一体。通过与各大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CP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合作运营。后期还集成了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AI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语音朗读功能。能训练出用户独有的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ai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u w:color="000000"/>
                <w:shd w:val="clear" w:color="auto" w:fill="auto"/>
                <w:rtl w:val="0"/>
                <w:lang w:val="zh-TW" w:eastAsia="zh-TW"/>
              </w:rPr>
              <w:t>声音进行个性话朗读小说。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项目职责:需求沟通，框架搭建和难点攻克。封装音视频sdk以及VR播放器。通过设置网络代理服务器实现账号免流。 通过hook viewWillAppear方法来实现无埋点数据采集，通过增加指定埋点事件，实现精准数据采集。针对常⻅的NULL对象以及数组越界等，通过Swizzle做防错处理。通过接口的LRU缓存， 实现页面的快速加载。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◆ 销售笔记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项目描述：一款可离线使用的CRM应用。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项目职责:需求沟通，任务安排，以及框架搭建和难点攻克。通过本地数据库方式， 实现离线使用，再通过与服务器备份同步方式，实现数据的同步。 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◆ dayHR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项目描述：自主研发的一款集考勤打卡、审批、公告、企业通讯录等功能一体的企业级saas服务app，类似于钉钉的办公型软件。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项目职责:需求沟通，任务安排，以及框架搭建和难点攻克。通过手机定位加设备绑定等技术手段实现移动签到和考勤统计，通过h5与原生交互实现多功能集成以及快速 迭代更新。通过智能表单组件实现动态⻚面展示。 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◆ 电子律师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项目描述：自主研发的一款法律知识学习和宣传的app。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项目职责:负责法律条例以及常⻅司法问题的⻚面布局与排版。通过将不同主题下的 颜色值用特殊文件格式保存，增加颜色设置中间件的形式来实现app主题换肤功能。 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◆ Eleeditor 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>项目描述：自主研发的一款可富文本编辑的笔记类应用。</w:t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项目职责:负责数据存储与解析，将用户绘制的图形文字使用XML文件保存起来，在 打开时通过解析XML文件将内容一一重新绘制出来。并能将笔记上传到多个云端中。 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◆ 云端模组 </w:t>
            </w:r>
          </w:p>
          <w:p>
            <w:pPr>
              <w:pStyle w:val="9"/>
              <w:framePr w:hRule="auto" w:wrap="auto" w:vAnchor="margin" w:hAnchor="text" w:yAlign="inli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  <w:t xml:space="preserve">项目描述:通过工厂模式，将十个不同的云端sdk封装起来，然后适配出同一套接口， 提供sdk文档。类似于sharesdk的作用。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467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spacing w:line="312" w:lineRule="auto"/>
              <w:rPr>
                <w:rFonts w:ascii="宋体" w:hAnsi="宋体" w:eastAsia="宋体" w:cs="宋体"/>
                <w:kern w:val="2"/>
                <w:sz w:val="21"/>
                <w:szCs w:val="21"/>
                <w:u w:color="000000"/>
                <w:rtl w:val="0"/>
                <w:lang w:val="zh-TW" w:eastAsia="zh-TW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shd w:val="clear" w:color="auto" w:fill="auto"/>
                <w:rtl w:val="0"/>
                <w:lang w:val="zh-TW" w:eastAsia="zh-TW"/>
              </w:rPr>
              <w:t>自我评价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</w:tblPrEx>
        <w:trPr>
          <w:cantSplit/>
          <w:trHeight w:val="310" w:hRule="atLeast"/>
        </w:trPr>
        <w:tc>
          <w:tcPr>
            <w:tcW w:w="8073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hRule="auto" w:wrap="auto" w:vAnchor="margin" w:hAnchor="text" w:yAlign="inline"/>
              <w:ind w:firstLine="315"/>
            </w:pPr>
            <w:r>
              <w:rPr>
                <w:rFonts w:ascii="宋体" w:hAnsi="宋体" w:eastAsia="宋体" w:cs="宋体"/>
                <w:shd w:val="clear" w:color="auto" w:fill="auto"/>
                <w:rtl w:val="0"/>
                <w:lang w:val="zh-TW" w:eastAsia="zh-TW"/>
              </w:rPr>
              <w:t>能吃苦耐劳，具有很强的自学能力和接受能力。具有创新精神和良好的团队协作意识有一定的团队管理能力。对移动应用开发行业充满热情。具有良好的沟通能力和交际能力，责任感强，工作积极主动。具有良好的英语读写能力，能够阅读专业相关的英语文档。</w:t>
            </w:r>
          </w:p>
        </w:tc>
      </w:tr>
    </w:tbl>
    <w:p>
      <w:pPr>
        <w:pStyle w:val="7"/>
        <w:framePr w:hRule="auto" w:wrap="auto" w:vAnchor="margin" w:hAnchor="text" w:yAlign="inline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" w:hanging="216"/>
      </w:pPr>
    </w:p>
    <w:sectPr>
      <w:headerReference r:id="rId5" w:type="default"/>
      <w:footerReference r:id="rId6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PingFang SC Regular">
    <w:panose1 w:val="020B0400000000000000"/>
    <w:charset w:val="86"/>
    <w:family w:val="roman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0F9E6F6"/>
    <w:rsid w:val="37BFF2F3"/>
    <w:rsid w:val="3DE799F6"/>
    <w:rsid w:val="3FB18949"/>
    <w:rsid w:val="4BCFBD87"/>
    <w:rsid w:val="57BC393E"/>
    <w:rsid w:val="762FCE3A"/>
    <w:rsid w:val="77DF2FF0"/>
    <w:rsid w:val="77EA45DB"/>
    <w:rsid w:val="7DE7E4D9"/>
    <w:rsid w:val="7EF7122D"/>
    <w:rsid w:val="7F97FCD2"/>
    <w:rsid w:val="B575039B"/>
    <w:rsid w:val="B7FF19F3"/>
    <w:rsid w:val="C8FF3CE8"/>
    <w:rsid w:val="CFBBFE5E"/>
    <w:rsid w:val="DDF6ED4A"/>
    <w:rsid w:val="DFFFE426"/>
    <w:rsid w:val="E3FF8EC0"/>
    <w:rsid w:val="E59FCED3"/>
    <w:rsid w:val="EF3EEC69"/>
    <w:rsid w:val="EF7F225F"/>
    <w:rsid w:val="EFFDA371"/>
    <w:rsid w:val="F78ACC6E"/>
    <w:rsid w:val="F9365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1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paragraph" w:customStyle="1" w:styleId="8">
    <w:name w:val="正常"/>
    <w:uiPriority w:val="0"/>
    <w:pPr>
      <w:keepNext w:val="0"/>
      <w:keepLines w:val="0"/>
      <w:pageBreakBefore w:val="0"/>
      <w:framePr w:hRule="auto" w:wrap="auto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  <w:style w:type="paragraph" w:customStyle="1" w:styleId="9">
    <w:name w:val="默认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PingFang SC Regular" w:hAnsi="PingFang SC Regular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1446</Words>
  <Characters>1698</Characters>
  <TotalTime>8</TotalTime>
  <ScaleCrop>false</ScaleCrop>
  <LinksUpToDate>false</LinksUpToDate>
  <CharactersWithSpaces>1794</CharactersWithSpaces>
  <Application>WPS Office_4.1.1.6630_F1E327BC-269C-435d-A152-05C5408002CA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2022-03-27T11:17:50Z</dcterms:created>
  <dc:creator>Data</dc:creator>
  <cp:lastModifiedBy>zjy</cp:lastModifiedBy>
  <dcterms:modified xsi:type="dcterms:W3CDTF">2022-03-27T11:32:38Z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2052-4.1.1.6630</vt:lpwstr>
  </property>
  <property fmtid="{D5CDD505-2E9C-101B-9397-08002B2CF9AE}" pid="3" name="ICV">
    <vt:lpwstr>E8153240BCDB6BEA31D93F626CE188C8</vt:lpwstr>
  </property>
</Properties>
</file>