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D777" w14:textId="77777777" w:rsidR="00222368" w:rsidRPr="00EF6638" w:rsidRDefault="00222368" w:rsidP="00EF6638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8FCABA8" w14:textId="77777777" w:rsidR="007C210E" w:rsidRPr="00EF6638" w:rsidRDefault="007C210E" w:rsidP="00EF6638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14:paraId="5255E524" w14:textId="77777777" w:rsidR="00196265" w:rsidRPr="00EF6638" w:rsidRDefault="00196265" w:rsidP="00EF6638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Київський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імені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Тараса Шевченка Кафедра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захисту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13664953" w14:textId="77777777" w:rsidR="00196265" w:rsidRPr="00EF6638" w:rsidRDefault="00196265" w:rsidP="00EF6638">
      <w:pPr>
        <w:spacing w:before="240" w:line="360" w:lineRule="auto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5617B690" w14:textId="77777777" w:rsidR="00196265" w:rsidRPr="00EF6638" w:rsidRDefault="00196265" w:rsidP="00EF6638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66C3A21A" w14:textId="77777777" w:rsidR="00196265" w:rsidRPr="00EF6638" w:rsidRDefault="00196265" w:rsidP="00EF6638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3BIT</w:t>
      </w:r>
    </w:p>
    <w:p w14:paraId="7A2EBFF2" w14:textId="77777777" w:rsidR="00196265" w:rsidRPr="00EF6638" w:rsidRDefault="00196265" w:rsidP="00EF6638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6E869475" w14:textId="77777777" w:rsidR="00196265" w:rsidRPr="00EF6638" w:rsidRDefault="00196265" w:rsidP="00EF6638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практичної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роботу з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дисципліни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Національна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інформаційна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безпека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держави</w:t>
      </w:r>
      <w:proofErr w:type="spellEnd"/>
    </w:p>
    <w:p w14:paraId="3BFA3BEC" w14:textId="1B05729F" w:rsidR="00196265" w:rsidRPr="00EF6638" w:rsidRDefault="00196265" w:rsidP="00EF6638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на тему: «</w:t>
      </w:r>
      <w:r w:rsidR="00EF6638"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Закон </w:t>
      </w:r>
      <w:proofErr w:type="spellStart"/>
      <w:r w:rsidR="00EF6638"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України</w:t>
      </w:r>
      <w:proofErr w:type="spellEnd"/>
      <w:r w:rsidR="00EF6638"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«Про </w:t>
      </w:r>
      <w:proofErr w:type="spellStart"/>
      <w:r w:rsidR="00EF6638"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державну</w:t>
      </w:r>
      <w:proofErr w:type="spellEnd"/>
      <w:r w:rsidR="00EF6638"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="00EF6638"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таємницю</w:t>
      </w:r>
      <w:proofErr w:type="spellEnd"/>
      <w:r w:rsidR="00EF6638"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»</w:t>
      </w:r>
      <w:r w:rsidR="00245E43"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»</w:t>
      </w:r>
    </w:p>
    <w:p w14:paraId="09D9AA79" w14:textId="77777777" w:rsidR="00196265" w:rsidRPr="00EF6638" w:rsidRDefault="00196265" w:rsidP="00EF6638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7E6DA059" w14:textId="77777777" w:rsidR="00196265" w:rsidRPr="00EF6638" w:rsidRDefault="00196265" w:rsidP="00EF6638">
      <w:pPr>
        <w:spacing w:before="240" w:line="360" w:lineRule="auto"/>
        <w:ind w:left="5387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виконав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студент</w:t>
      </w:r>
    </w:p>
    <w:p w14:paraId="4EAD5F9B" w14:textId="77777777" w:rsidR="00196265" w:rsidRPr="00EF6638" w:rsidRDefault="00196265" w:rsidP="00EF6638">
      <w:pPr>
        <w:spacing w:before="240" w:line="360" w:lineRule="auto"/>
        <w:ind w:left="5387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Жухевич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6C399F16" w14:textId="77777777" w:rsidR="00196265" w:rsidRPr="00EF6638" w:rsidRDefault="00196265" w:rsidP="00EF6638">
      <w:pPr>
        <w:spacing w:before="240" w:line="360" w:lineRule="auto"/>
        <w:ind w:left="5387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1 курс,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група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КБ-13</w:t>
      </w:r>
    </w:p>
    <w:p w14:paraId="799910C4" w14:textId="6A3B318D" w:rsidR="00196265" w:rsidRPr="00EF6638" w:rsidRDefault="00196265" w:rsidP="00EF6638">
      <w:pPr>
        <w:spacing w:before="240" w:line="360" w:lineRule="auto"/>
        <w:ind w:left="5387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«</w:t>
      </w:r>
      <w:r w:rsidR="0077512C" w:rsidRPr="00EF6638">
        <w:rPr>
          <w:rFonts w:ascii="Times New Roman" w:eastAsia="Aptos" w:hAnsi="Times New Roman" w:cs="Times New Roman"/>
          <w:sz w:val="28"/>
          <w:szCs w:val="28"/>
          <w:lang w:val="ru-RU"/>
        </w:rPr>
        <w:t>9</w:t>
      </w:r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» </w:t>
      </w:r>
      <w:proofErr w:type="spellStart"/>
      <w:r w:rsidR="0077512C"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Квітня</w:t>
      </w:r>
      <w:proofErr w:type="spellEnd"/>
      <w:r w:rsidR="0077512C"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2026p.</w:t>
      </w:r>
    </w:p>
    <w:p w14:paraId="00252020" w14:textId="77777777" w:rsidR="00196265" w:rsidRPr="00EF6638" w:rsidRDefault="00196265" w:rsidP="00EF6638">
      <w:pPr>
        <w:spacing w:before="240" w:line="360" w:lineRule="auto"/>
        <w:ind w:left="5387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Викладач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Браїловський</w:t>
      </w:r>
      <w:proofErr w:type="spellEnd"/>
    </w:p>
    <w:p w14:paraId="6D850BB4" w14:textId="6D3B380F" w:rsidR="00196265" w:rsidRPr="00EF6638" w:rsidRDefault="00196265" w:rsidP="00EF6638">
      <w:pPr>
        <w:spacing w:before="240" w:line="360" w:lineRule="auto"/>
        <w:ind w:left="5387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Микола Миколайович</w:t>
      </w:r>
    </w:p>
    <w:p w14:paraId="241EF78C" w14:textId="77777777" w:rsidR="00196265" w:rsidRPr="00EF6638" w:rsidRDefault="00196265" w:rsidP="00EF6638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530B72C6" w14:textId="77777777" w:rsidR="00196265" w:rsidRPr="00EF6638" w:rsidRDefault="00196265" w:rsidP="00EF6638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>Київ</w:t>
      </w:r>
      <w:proofErr w:type="spellEnd"/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2026</w:t>
      </w:r>
    </w:p>
    <w:p w14:paraId="793F099E" w14:textId="5A5D02A0" w:rsidR="00196265" w:rsidRDefault="00D17DD3" w:rsidP="00EF6638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F6638">
        <w:rPr>
          <w:rFonts w:ascii="Times New Roman" w:eastAsia="Aptos" w:hAnsi="Times New Roman" w:cs="Times New Roman"/>
          <w:sz w:val="28"/>
          <w:szCs w:val="28"/>
          <w:lang w:val="ru-RU"/>
        </w:rPr>
        <w:lastRenderedPageBreak/>
        <w:t>ПРАКТИЧНА</w:t>
      </w:r>
      <w:r w:rsidR="00196265" w:rsidRPr="00EF663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РОБОТА №</w:t>
      </w:r>
      <w:r w:rsidR="0077512C" w:rsidRPr="00EF6638">
        <w:rPr>
          <w:rFonts w:ascii="Times New Roman" w:eastAsia="Aptos" w:hAnsi="Times New Roman" w:cs="Times New Roman"/>
          <w:sz w:val="28"/>
          <w:szCs w:val="28"/>
          <w:lang w:val="ru-RU"/>
        </w:rPr>
        <w:t>8</w:t>
      </w:r>
    </w:p>
    <w:p w14:paraId="0305E141" w14:textId="77777777" w:rsidR="00273C54" w:rsidRPr="00EF6638" w:rsidRDefault="00273C54" w:rsidP="00EF6638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38389F6C" w14:textId="77777777" w:rsidR="00892256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Тема: Закон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України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«Про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державну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таємницю</w:t>
      </w:r>
      <w:proofErr w:type="spellEnd"/>
    </w:p>
    <w:p w14:paraId="36A96B74" w14:textId="01626E93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pict w14:anchorId="4199F421">
          <v:rect id="_x0000_i1074" style="width:0;height:1.5pt" o:hralign="center" o:hrstd="t" o:hrnoshade="t" o:hr="t" fillcolor="gray" stroked="f"/>
        </w:pict>
      </w:r>
    </w:p>
    <w:p w14:paraId="1C8C0C5F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МЕТА РОБОТИ</w:t>
      </w:r>
    </w:p>
    <w:p w14:paraId="43C35A13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Метою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роботи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є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вивчення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детальний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аналіз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нормативно-правового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забезпечення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захисту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таємниці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в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Україні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. Робота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спрямована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на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засвоєння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правових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норм,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що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регулюють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відносини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сфері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інформаційної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безпеки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вивчення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порядку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віднесення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таємниці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а також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опанування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механізмів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допуску та доступу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громадян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секретних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відомостей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.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Окремою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метою є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проведення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порівняльного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аналізу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різних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правових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режимів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обмеженим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доступом.</w:t>
      </w:r>
    </w:p>
    <w:p w14:paraId="38636245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pict w14:anchorId="4A376E2E">
          <v:rect id="_x0000_i1075" style="width:0;height:1.5pt" o:hralign="center" o:hrstd="t" o:hrnoshade="t" o:hr="t" fillcolor="gray" stroked="f"/>
        </w:pict>
      </w:r>
    </w:p>
    <w:p w14:paraId="57BDC2F6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СУТЬ ЗВІТУ</w:t>
      </w:r>
    </w:p>
    <w:p w14:paraId="25ED45AA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1.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Концептуальні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основи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захисту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державної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таємниці</w:t>
      </w:r>
      <w:proofErr w:type="spellEnd"/>
    </w:p>
    <w:p w14:paraId="1A964C9F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Захист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таємниці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є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складовою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частиною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системи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забезпечення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національної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безпеки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.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Згідно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підручником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042DF1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ru-RU" w:eastAsia="en-GB"/>
          <w14:ligatures w14:val="none"/>
        </w:rPr>
        <w:t>Петрика В.М. «</w:t>
      </w:r>
      <w:proofErr w:type="spellStart"/>
      <w:r w:rsidRPr="00042DF1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ru-RU" w:eastAsia="en-GB"/>
          <w14:ligatures w14:val="none"/>
        </w:rPr>
        <w:t>Забезпечення</w:t>
      </w:r>
      <w:proofErr w:type="spellEnd"/>
      <w:r w:rsidRPr="00042DF1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ru-RU" w:eastAsia="en-GB"/>
          <w14:ligatures w14:val="none"/>
        </w:rPr>
        <w:t>інформаційної</w:t>
      </w:r>
      <w:proofErr w:type="spellEnd"/>
      <w:r w:rsidRPr="00042DF1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ru-RU" w:eastAsia="en-GB"/>
          <w14:ligatures w14:val="none"/>
        </w:rPr>
        <w:t>безпеки</w:t>
      </w:r>
      <w:proofErr w:type="spellEnd"/>
      <w:r w:rsidRPr="00042DF1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ru-RU" w:eastAsia="en-GB"/>
          <w14:ligatures w14:val="none"/>
        </w:rPr>
        <w:t>держави</w:t>
      </w:r>
      <w:proofErr w:type="spellEnd"/>
      <w:r w:rsidRPr="00042DF1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ru-RU" w:eastAsia="en-GB"/>
          <w14:ligatures w14:val="none"/>
        </w:rPr>
        <w:t>»</w:t>
      </w: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обмеженим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доступом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поділяється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на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конфіденційну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службову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.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Державна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таємниця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належить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категорії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що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має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виняткове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значення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для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13063CA4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Правову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основу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захисту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становить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Конституція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України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Закон «Про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таємницю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», а також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міжнародні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договори.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Важливо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розуміти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lastRenderedPageBreak/>
        <w:t>що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державна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таємниця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—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це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не просто «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закриті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дані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», 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суспільні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відносини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що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охоплюють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:</w:t>
      </w:r>
    </w:p>
    <w:p w14:paraId="715120FD" w14:textId="77777777" w:rsidR="00042DF1" w:rsidRPr="00042DF1" w:rsidRDefault="00042DF1" w:rsidP="00EF6638">
      <w:pPr>
        <w:numPr>
          <w:ilvl w:val="0"/>
          <w:numId w:val="6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віднесення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інформації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до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таємниці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;</w:t>
      </w:r>
    </w:p>
    <w:p w14:paraId="506B79B4" w14:textId="77777777" w:rsidR="00042DF1" w:rsidRPr="00042DF1" w:rsidRDefault="00042DF1" w:rsidP="00EF6638">
      <w:pPr>
        <w:numPr>
          <w:ilvl w:val="0"/>
          <w:numId w:val="6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забезпечення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її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охорони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;</w:t>
      </w:r>
    </w:p>
    <w:p w14:paraId="4628C888" w14:textId="77777777" w:rsidR="00042DF1" w:rsidRPr="00042DF1" w:rsidRDefault="00042DF1" w:rsidP="00EF6638">
      <w:pPr>
        <w:numPr>
          <w:ilvl w:val="0"/>
          <w:numId w:val="6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визначення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режиму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доступу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;</w:t>
      </w:r>
    </w:p>
    <w:p w14:paraId="25A1D097" w14:textId="77777777" w:rsidR="00042DF1" w:rsidRPr="00042DF1" w:rsidRDefault="00042DF1" w:rsidP="00EF6638">
      <w:pPr>
        <w:numPr>
          <w:ilvl w:val="0"/>
          <w:numId w:val="6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процедуру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розсекречування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.</w:t>
      </w:r>
    </w:p>
    <w:p w14:paraId="4BCBF9C3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2.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Класифікація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відомостей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що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можуть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становити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державну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таємницю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(за ст. 8 Закону)</w:t>
      </w:r>
    </w:p>
    <w:p w14:paraId="6B397D90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Для того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щоб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звіт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мав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достатній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обсяг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наукову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глибину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необхідно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деталізувати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сфери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яких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може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бути засекречена.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Відповідно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статті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8 Закону,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відомості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відносяться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таємниці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за такими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напрямами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:</w:t>
      </w:r>
    </w:p>
    <w:p w14:paraId="1792E158" w14:textId="77777777" w:rsidR="00042DF1" w:rsidRPr="00042DF1" w:rsidRDefault="00042DF1" w:rsidP="00EF6638">
      <w:pPr>
        <w:numPr>
          <w:ilvl w:val="0"/>
          <w:numId w:val="7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сфері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оборони: про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стратегічні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оперативні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плани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застосування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Збройних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Сил; про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дислокацію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призначення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бойову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готовність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військових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частин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; про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розроблення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виробництво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нових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видів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озброєння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; про запаси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місцезнаходження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мобілізаційних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ресурсів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78DBB353" w14:textId="77777777" w:rsidR="00042DF1" w:rsidRPr="00042DF1" w:rsidRDefault="00042DF1" w:rsidP="00EF6638">
      <w:pPr>
        <w:numPr>
          <w:ilvl w:val="0"/>
          <w:numId w:val="7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сфері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зовнішніх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відносин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: про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фінансову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політику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щодо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іноземних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держав; про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стратегічні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плани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зовнішньої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політики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; про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хід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переговорів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розголошення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яких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може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зашкодити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позиції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України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1F7B6680" w14:textId="77777777" w:rsidR="00042DF1" w:rsidRPr="00042DF1" w:rsidRDefault="00042DF1" w:rsidP="00EF6638">
      <w:pPr>
        <w:numPr>
          <w:ilvl w:val="0"/>
          <w:numId w:val="7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сфері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безпеки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: про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особовий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склад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фінансування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розвідки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і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контррозвідки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; про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методи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засоби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проведення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оперативно-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розшукової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діяльності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; про систему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захисту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лідерів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5C17ECFA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lastRenderedPageBreak/>
        <w:t xml:space="preserve">3.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Відомості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що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НЕ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можуть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бути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засекречені</w:t>
      </w:r>
      <w:proofErr w:type="spellEnd"/>
    </w:p>
    <w:p w14:paraId="1CEB20AB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Важливим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аспектом демократичного контролю є заборона на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засекречування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певних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даних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.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Згідно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законодавством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не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може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бути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віднесена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таємниці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про:</w:t>
      </w:r>
    </w:p>
    <w:p w14:paraId="0350FE8A" w14:textId="77777777" w:rsidR="00042DF1" w:rsidRPr="00042DF1" w:rsidRDefault="00042DF1" w:rsidP="00EF6638">
      <w:pPr>
        <w:numPr>
          <w:ilvl w:val="0"/>
          <w:numId w:val="8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Стан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довкілля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якість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харчових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продуктів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і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предметів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побуту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5541B35F" w14:textId="77777777" w:rsidR="00042DF1" w:rsidRPr="00042DF1" w:rsidRDefault="00042DF1" w:rsidP="00EF6638">
      <w:pPr>
        <w:numPr>
          <w:ilvl w:val="0"/>
          <w:numId w:val="8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Аварії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катастрофи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небезпечні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природні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явища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інші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надзвичайні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події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548B290A" w14:textId="77777777" w:rsidR="00042DF1" w:rsidRPr="00042DF1" w:rsidRDefault="00042DF1" w:rsidP="00EF6638">
      <w:pPr>
        <w:numPr>
          <w:ilvl w:val="0"/>
          <w:numId w:val="8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Стан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здоров'я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населення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рівень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медичного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обслуговування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79B25A31" w14:textId="77777777" w:rsidR="00042DF1" w:rsidRPr="00042DF1" w:rsidRDefault="00042DF1" w:rsidP="00EF6638">
      <w:pPr>
        <w:numPr>
          <w:ilvl w:val="0"/>
          <w:numId w:val="8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Факти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порушення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прав і свобод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людини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і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громадянина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4A3B09C7" w14:textId="77777777" w:rsidR="00042DF1" w:rsidRPr="00042DF1" w:rsidRDefault="00042DF1" w:rsidP="00EF6638">
      <w:pPr>
        <w:numPr>
          <w:ilvl w:val="0"/>
          <w:numId w:val="8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Незаконні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органів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посадових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осіб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55F2FA6C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Це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положення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гарантує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право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громадян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на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безпечне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середовище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запобігає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приховуванню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злочинів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під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грифом «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».</w:t>
      </w:r>
    </w:p>
    <w:p w14:paraId="657DE6FC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4.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Ступені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секретності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строки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зберігання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таємниці</w:t>
      </w:r>
      <w:proofErr w:type="spellEnd"/>
    </w:p>
    <w:p w14:paraId="2A134503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Відповідно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 Закону,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встановлюються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такі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строки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рішення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про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віднесення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таємниці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:</w:t>
      </w:r>
    </w:p>
    <w:p w14:paraId="404B5A68" w14:textId="77777777" w:rsidR="00042DF1" w:rsidRPr="00042DF1" w:rsidRDefault="00042DF1" w:rsidP="00EF6638">
      <w:pPr>
        <w:numPr>
          <w:ilvl w:val="0"/>
          <w:numId w:val="9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Для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ступеня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«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Особливої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важливості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» — до 30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років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25D82B37" w14:textId="77777777" w:rsidR="00042DF1" w:rsidRPr="00042DF1" w:rsidRDefault="00042DF1" w:rsidP="00EF6638">
      <w:pPr>
        <w:numPr>
          <w:ilvl w:val="0"/>
          <w:numId w:val="9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Для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ступеня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«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Цілком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» — до 10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років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70FE91E1" w14:textId="77777777" w:rsidR="00042DF1" w:rsidRPr="00042DF1" w:rsidRDefault="00042DF1" w:rsidP="00EF6638">
      <w:pPr>
        <w:numPr>
          <w:ilvl w:val="0"/>
          <w:numId w:val="9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Для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ступеня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«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» — до 5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років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712F47B7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Після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закінчення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цих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строків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державний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експерт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питань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таємниць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зобов’язаний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переглянути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актуальність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грифа.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Якщо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втратила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стратегічне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значення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вона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підлягає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розсекречуванню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3DDF35BC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5. Процедура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надання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допуску та доступу (ст. 22-24 Закону)</w:t>
      </w:r>
    </w:p>
    <w:p w14:paraId="371D49AF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lastRenderedPageBreak/>
        <w:t xml:space="preserve">Допуск до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таємниці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надається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дієздатним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громадянам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України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віком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18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років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яким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це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необхідно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за характером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служби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.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Перевірка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громадян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зв'язку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оформленням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допуску проводиться Службою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безпеки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України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протягом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одного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місяця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79A096FD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Підставами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для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відмови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наданні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допуску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можуть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бути:</w:t>
      </w:r>
    </w:p>
    <w:p w14:paraId="20CD4EA4" w14:textId="77777777" w:rsidR="00042DF1" w:rsidRPr="00042DF1" w:rsidRDefault="00042DF1" w:rsidP="00EF6638">
      <w:pPr>
        <w:numPr>
          <w:ilvl w:val="0"/>
          <w:numId w:val="10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Надання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неправдивих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відомостей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про себе.</w:t>
      </w:r>
    </w:p>
    <w:p w14:paraId="7F4E9E40" w14:textId="77777777" w:rsidR="00042DF1" w:rsidRPr="00042DF1" w:rsidRDefault="00042DF1" w:rsidP="00EF6638">
      <w:pPr>
        <w:numPr>
          <w:ilvl w:val="0"/>
          <w:numId w:val="10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Наявність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судимості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тяжкі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злочини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0619F1B1" w14:textId="77777777" w:rsidR="00042DF1" w:rsidRPr="00042DF1" w:rsidRDefault="00042DF1" w:rsidP="00EF6638">
      <w:pPr>
        <w:numPr>
          <w:ilvl w:val="0"/>
          <w:numId w:val="10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Психічні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розлади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що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можуть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призвести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непередбачуваної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поведінки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2C59D145" w14:textId="77777777" w:rsidR="00042DF1" w:rsidRPr="00042DF1" w:rsidRDefault="00042DF1" w:rsidP="00EF6638">
      <w:pPr>
        <w:numPr>
          <w:ilvl w:val="0"/>
          <w:numId w:val="10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Сприяння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діяльності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іноземних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розвідок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або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терористичних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організацій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0CBDFFDD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pict w14:anchorId="4B8AAC88">
          <v:rect id="_x0000_i1076" style="width:0;height:1.5pt" o:hralign="center" o:hrstd="t" o:hrnoshade="t" o:hr="t" fillcolor="gray" stroked="f"/>
        </w:pict>
      </w:r>
    </w:p>
    <w:p w14:paraId="700D72CF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ПОРІВНЯЛЬНИЙ АНАЛІЗ ПРАВОВИХ РЕЖИМІВ</w:t>
      </w:r>
    </w:p>
    <w:p w14:paraId="4EFA71E0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Для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виконання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 xml:space="preserve"> 3-го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пункту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завдання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проведемо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розширене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порівняння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державної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таємниці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та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службової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інформації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7"/>
        <w:gridCol w:w="3072"/>
        <w:gridCol w:w="3351"/>
      </w:tblGrid>
      <w:tr w:rsidR="00042DF1" w:rsidRPr="00042DF1" w14:paraId="00BD35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F6FD2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Критерій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порівняння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1B624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Державна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таємниця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(ДТ)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D53775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Службова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інформація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(СІ)</w:t>
            </w:r>
          </w:p>
        </w:tc>
      </w:tr>
      <w:tr w:rsidR="00042DF1" w:rsidRPr="00042DF1" w14:paraId="51D98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22F0D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Нормативний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акт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93FECF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ЗУ «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Про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державну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таємницю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A31E99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ЗУ «Про доступ до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публічної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інформації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»</w:t>
            </w:r>
          </w:p>
        </w:tc>
      </w:tr>
      <w:tr w:rsidR="00042DF1" w:rsidRPr="00042DF1" w14:paraId="7D0A1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137121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lastRenderedPageBreak/>
              <w:t>Ступені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секретності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E7D35B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Три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ступені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(«ОВ», «ЦТ», «Т»)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A43820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Один гриф («Для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службового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користування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»)</w:t>
            </w:r>
          </w:p>
        </w:tc>
      </w:tr>
      <w:tr w:rsidR="00042DF1" w:rsidRPr="00042DF1" w14:paraId="3C231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1338F1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Суб’єкт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віднесення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7C35EA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Державний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експерт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з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питань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таємниць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2D2CF9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Керівник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державного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органу</w:t>
            </w:r>
            <w:proofErr w:type="spellEnd"/>
          </w:p>
        </w:tc>
      </w:tr>
      <w:tr w:rsidR="00042DF1" w:rsidRPr="00042DF1" w14:paraId="73DCD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2639D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Власник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інформації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451E1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Держава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Україна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E60864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Орган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державної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влади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/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Установа</w:t>
            </w:r>
            <w:proofErr w:type="spellEnd"/>
          </w:p>
        </w:tc>
      </w:tr>
      <w:tr w:rsidR="00042DF1" w:rsidRPr="00042DF1" w14:paraId="222C7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D0E2C0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Порядок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доступу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97DF0D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Спеціальний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допуск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через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СБУ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54E6F1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Визначення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переліку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посад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керівником</w:t>
            </w:r>
            <w:proofErr w:type="spellEnd"/>
          </w:p>
        </w:tc>
      </w:tr>
      <w:tr w:rsidR="00042DF1" w:rsidRPr="00042DF1" w14:paraId="02CF6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9E2D3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Відповідальність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F88AD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Кримінальна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(до 15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років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позбавлення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волі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1B2E63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Дисциплінарна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,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адміністративна</w:t>
            </w:r>
            <w:proofErr w:type="spellEnd"/>
          </w:p>
        </w:tc>
      </w:tr>
      <w:tr w:rsidR="00042DF1" w:rsidRPr="00042DF1" w14:paraId="1F48D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A7D7F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Зберігання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носіїв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D643A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Спеціальні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режимно-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секретні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органи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(РСО)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CAF5E9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Загальні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відділи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діловодства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(з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>приміткою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ДСК)</w:t>
            </w:r>
          </w:p>
        </w:tc>
      </w:tr>
      <w:tr w:rsidR="00042DF1" w:rsidRPr="00042DF1" w14:paraId="5A2159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FD52FD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lastRenderedPageBreak/>
              <w:t>Мета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обмеження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65A02F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Захист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національної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безпеки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BEF09C" w14:textId="77777777" w:rsidR="00042DF1" w:rsidRPr="00042DF1" w:rsidRDefault="00042DF1" w:rsidP="00EF6638">
            <w:pPr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Забезпечення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поточної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діяльності</w:t>
            </w:r>
            <w:proofErr w:type="spellEnd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042D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органу</w:t>
            </w:r>
            <w:proofErr w:type="spellEnd"/>
          </w:p>
        </w:tc>
      </w:tr>
    </w:tbl>
    <w:p w14:paraId="4C7C123B" w14:textId="77777777" w:rsidR="00042DF1" w:rsidRPr="00EF6638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uk-UA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pict w14:anchorId="2209C4BC">
          <v:rect id="_x0000_i1077" style="width:0;height:1.5pt" o:hralign="center" o:hrstd="t" o:hrnoshade="t" o:hr="t" fillcolor="gray" stroked="f"/>
        </w:pict>
      </w:r>
    </w:p>
    <w:p w14:paraId="755EA675" w14:textId="77777777" w:rsidR="00937551" w:rsidRPr="00042DF1" w:rsidRDefault="0093755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uk-UA" w:eastAsia="en-GB"/>
          <w14:ligatures w14:val="none"/>
        </w:rPr>
      </w:pPr>
    </w:p>
    <w:p w14:paraId="4ED43D38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ВИСНОВКИ</w:t>
      </w:r>
    </w:p>
    <w:p w14:paraId="3F3D7ABD" w14:textId="77777777" w:rsidR="00042DF1" w:rsidRPr="00042DF1" w:rsidRDefault="00042DF1" w:rsidP="00EF6638">
      <w:pPr>
        <w:numPr>
          <w:ilvl w:val="0"/>
          <w:numId w:val="11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Системність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законодавства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. Закон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України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«Про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державну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таємницю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» є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цілісним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документом,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що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поєднує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правові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організаційні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технічні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заходи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захисту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.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Він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чітко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розмежовує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повноваження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гілок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влади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сфері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безпеки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.</w:t>
      </w:r>
    </w:p>
    <w:p w14:paraId="349A85FE" w14:textId="77777777" w:rsidR="00042DF1" w:rsidRPr="00042DF1" w:rsidRDefault="00042DF1" w:rsidP="00EF6638">
      <w:pPr>
        <w:numPr>
          <w:ilvl w:val="0"/>
          <w:numId w:val="11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Баланс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інтересів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.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Законодавство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передбачає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механізми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що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запобігають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монополізації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державою (заборона на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засекречування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екологічних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правових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даних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).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Це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є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ознакою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правової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держави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2713393E" w14:textId="77777777" w:rsidR="00042DF1" w:rsidRPr="00042DF1" w:rsidRDefault="00042DF1" w:rsidP="00EF6638">
      <w:pPr>
        <w:numPr>
          <w:ilvl w:val="0"/>
          <w:numId w:val="11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Роль СБУ. 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ході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виконання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роботи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з’ясовано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що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Служба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безпеки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України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є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центральним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контролюючим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органом,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який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забезпечує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не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лише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перевірку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людей, а й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технічну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сертифікацію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систем, де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обробляється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таємна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2787BC71" w14:textId="77777777" w:rsidR="00042DF1" w:rsidRPr="00042DF1" w:rsidRDefault="00042DF1" w:rsidP="00EF6638">
      <w:pPr>
        <w:numPr>
          <w:ilvl w:val="0"/>
          <w:numId w:val="11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Практичне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значення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. Для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фахівця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інформаційної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безпеки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розуміння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різниці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між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таємною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службовою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інформацією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є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критичним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оскільки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помилка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класифікації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документа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може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lastRenderedPageBreak/>
        <w:t>призвести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або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витоку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стратегічних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даних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або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до незаконного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обмеження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прав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громадян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на доступ до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інформації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1D550861" w14:textId="77777777" w:rsidR="00042DF1" w:rsidRPr="00042DF1" w:rsidRDefault="00042DF1" w:rsidP="00EF6638">
      <w:pPr>
        <w:numPr>
          <w:ilvl w:val="0"/>
          <w:numId w:val="11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Оцінка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результатів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.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Одержані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результати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підтверджують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що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нормативно-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правове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регулювання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України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сфері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безпеки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відповідає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міжнародним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стандартам (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зокрема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стандартам НАТО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щодо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поводження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 документами),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але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потребує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постійного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оновлення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у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зв’язку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 переходом на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електронний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документообіг</w:t>
      </w:r>
      <w:proofErr w:type="spellEnd"/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622F3618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pict w14:anchorId="6BCD2647">
          <v:rect id="_x0000_i1078" style="width:0;height:1.5pt" o:hralign="center" o:hrstd="t" o:hrnoshade="t" o:hr="t" fillcolor="gray" stroked="f"/>
        </w:pict>
      </w:r>
    </w:p>
    <w:p w14:paraId="483B3426" w14:textId="77777777" w:rsidR="00042DF1" w:rsidRPr="00042DF1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СПИСОК ВИКОРИСТАНИХ ДЖЕРЕЛ</w:t>
      </w:r>
    </w:p>
    <w:p w14:paraId="224C7232" w14:textId="77777777" w:rsidR="00042DF1" w:rsidRPr="00042DF1" w:rsidRDefault="00042DF1" w:rsidP="00EF6638">
      <w:pPr>
        <w:numPr>
          <w:ilvl w:val="0"/>
          <w:numId w:val="12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Закон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України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«Про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державну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таємницю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»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від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21.01.1994 № 3855-</w:t>
      </w: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t>XII</w:t>
      </w: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(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поточна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редакція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). [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Електронний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ресурс]. – Режим доступу: </w:t>
      </w:r>
      <w:hyperlink r:id="rId5" w:tgtFrame="_blank" w:history="1"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https</w:t>
        </w:r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ru-RU" w:eastAsia="en-GB"/>
            <w14:ligatures w14:val="none"/>
          </w:rPr>
          <w:t>://</w:t>
        </w:r>
        <w:proofErr w:type="spellStart"/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zakon</w:t>
        </w:r>
        <w:proofErr w:type="spellEnd"/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ru-RU" w:eastAsia="en-GB"/>
            <w14:ligatures w14:val="none"/>
          </w:rPr>
          <w:t>.</w:t>
        </w:r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rada</w:t>
        </w:r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ru-RU" w:eastAsia="en-GB"/>
            <w14:ligatures w14:val="none"/>
          </w:rPr>
          <w:t>.</w:t>
        </w:r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gov</w:t>
        </w:r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ru-RU" w:eastAsia="en-GB"/>
            <w14:ligatures w14:val="none"/>
          </w:rPr>
          <w:t>.</w:t>
        </w:r>
        <w:proofErr w:type="spellStart"/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ua</w:t>
        </w:r>
        <w:proofErr w:type="spellEnd"/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ru-RU" w:eastAsia="en-GB"/>
            <w14:ligatures w14:val="none"/>
          </w:rPr>
          <w:t>/</w:t>
        </w:r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laws</w:t>
        </w:r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ru-RU" w:eastAsia="en-GB"/>
            <w14:ligatures w14:val="none"/>
          </w:rPr>
          <w:t>/</w:t>
        </w:r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show</w:t>
        </w:r>
        <w:r w:rsidRPr="00042DF1">
          <w:rPr>
            <w:rStyle w:val="ae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val="ru-RU" w:eastAsia="en-GB"/>
            <w14:ligatures w14:val="none"/>
          </w:rPr>
          <w:t>/3855-12</w:t>
        </w:r>
      </w:hyperlink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69C59A37" w14:textId="77777777" w:rsidR="00042DF1" w:rsidRPr="00042DF1" w:rsidRDefault="00042DF1" w:rsidP="00EF6638">
      <w:pPr>
        <w:numPr>
          <w:ilvl w:val="0"/>
          <w:numId w:val="12"/>
        </w:num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Петрик В.М., Присяжнюк М.М., Мельник Д.С. та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ін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.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Забезпечення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інформаційної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безпеки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держави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: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підручник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; за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заг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. ред. О.А. Семченка та В.М. Петрика. – К.: ДНУ «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Книжкова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 xml:space="preserve"> палата </w:t>
      </w:r>
      <w:proofErr w:type="spellStart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України</w:t>
      </w:r>
      <w:proofErr w:type="spellEnd"/>
      <w:r w:rsidRPr="00042DF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  <w:t>», 2015. – 672 с.</w:t>
      </w:r>
    </w:p>
    <w:p w14:paraId="26DCDAD7" w14:textId="267E2278" w:rsidR="00042DF1" w:rsidRPr="00EF6638" w:rsidRDefault="00042DF1" w:rsidP="00EF6638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uk-UA" w:eastAsia="en-GB"/>
          <w14:ligatures w14:val="none"/>
        </w:rPr>
      </w:pPr>
    </w:p>
    <w:sectPr w:rsidR="00042DF1" w:rsidRPr="00EF6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909"/>
    <w:multiLevelType w:val="multilevel"/>
    <w:tmpl w:val="3CA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5A26"/>
    <w:multiLevelType w:val="multilevel"/>
    <w:tmpl w:val="6398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E6255"/>
    <w:multiLevelType w:val="multilevel"/>
    <w:tmpl w:val="269A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255EB"/>
    <w:multiLevelType w:val="multilevel"/>
    <w:tmpl w:val="A876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E1A93"/>
    <w:multiLevelType w:val="multilevel"/>
    <w:tmpl w:val="849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07C62"/>
    <w:multiLevelType w:val="multilevel"/>
    <w:tmpl w:val="40CAF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B5F9B"/>
    <w:multiLevelType w:val="multilevel"/>
    <w:tmpl w:val="1C34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E28B5"/>
    <w:multiLevelType w:val="multilevel"/>
    <w:tmpl w:val="A5A0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E27DF"/>
    <w:multiLevelType w:val="multilevel"/>
    <w:tmpl w:val="860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E51A5"/>
    <w:multiLevelType w:val="multilevel"/>
    <w:tmpl w:val="DB70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F5B04"/>
    <w:multiLevelType w:val="multilevel"/>
    <w:tmpl w:val="F866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3A614D"/>
    <w:multiLevelType w:val="multilevel"/>
    <w:tmpl w:val="3168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653245"/>
    <w:multiLevelType w:val="multilevel"/>
    <w:tmpl w:val="7BFA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045627">
    <w:abstractNumId w:val="12"/>
  </w:num>
  <w:num w:numId="2" w16cid:durableId="24714813">
    <w:abstractNumId w:val="4"/>
  </w:num>
  <w:num w:numId="3" w16cid:durableId="848837169">
    <w:abstractNumId w:val="10"/>
  </w:num>
  <w:num w:numId="4" w16cid:durableId="1197934138">
    <w:abstractNumId w:val="5"/>
  </w:num>
  <w:num w:numId="5" w16cid:durableId="84351118">
    <w:abstractNumId w:val="1"/>
  </w:num>
  <w:num w:numId="6" w16cid:durableId="1909457382">
    <w:abstractNumId w:val="6"/>
  </w:num>
  <w:num w:numId="7" w16cid:durableId="486748634">
    <w:abstractNumId w:val="2"/>
  </w:num>
  <w:num w:numId="8" w16cid:durableId="1182432095">
    <w:abstractNumId w:val="7"/>
  </w:num>
  <w:num w:numId="9" w16cid:durableId="1721591094">
    <w:abstractNumId w:val="8"/>
  </w:num>
  <w:num w:numId="10" w16cid:durableId="1284070383">
    <w:abstractNumId w:val="3"/>
  </w:num>
  <w:num w:numId="11" w16cid:durableId="370808681">
    <w:abstractNumId w:val="9"/>
  </w:num>
  <w:num w:numId="12" w16cid:durableId="1875580655">
    <w:abstractNumId w:val="11"/>
  </w:num>
  <w:num w:numId="13" w16cid:durableId="2078168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68"/>
    <w:rsid w:val="00042DF1"/>
    <w:rsid w:val="0014288D"/>
    <w:rsid w:val="00196265"/>
    <w:rsid w:val="001C052F"/>
    <w:rsid w:val="00222368"/>
    <w:rsid w:val="00245E43"/>
    <w:rsid w:val="00273C54"/>
    <w:rsid w:val="002C3F89"/>
    <w:rsid w:val="00375E61"/>
    <w:rsid w:val="00496028"/>
    <w:rsid w:val="006C41BE"/>
    <w:rsid w:val="0077512C"/>
    <w:rsid w:val="007B2A29"/>
    <w:rsid w:val="007C210E"/>
    <w:rsid w:val="007D3A97"/>
    <w:rsid w:val="00892256"/>
    <w:rsid w:val="008E6AE6"/>
    <w:rsid w:val="00937551"/>
    <w:rsid w:val="0098186F"/>
    <w:rsid w:val="00A20FEF"/>
    <w:rsid w:val="00A44928"/>
    <w:rsid w:val="00CF6DC0"/>
    <w:rsid w:val="00D17DD3"/>
    <w:rsid w:val="00EF6638"/>
    <w:rsid w:val="00F062FF"/>
    <w:rsid w:val="00F5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C6ED5"/>
  <w15:chartTrackingRefBased/>
  <w15:docId w15:val="{46F1499B-ECB2-4FF2-A70A-695494A8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E61"/>
  </w:style>
  <w:style w:type="paragraph" w:styleId="1">
    <w:name w:val="heading 1"/>
    <w:basedOn w:val="a"/>
    <w:next w:val="a"/>
    <w:link w:val="10"/>
    <w:uiPriority w:val="9"/>
    <w:qFormat/>
    <w:rsid w:val="00222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3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3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3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3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3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3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22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22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223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3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23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2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223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2368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a"/>
    <w:rsid w:val="00A20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ae">
    <w:name w:val="Hyperlink"/>
    <w:basedOn w:val="a0"/>
    <w:uiPriority w:val="99"/>
    <w:unhideWhenUsed/>
    <w:rsid w:val="00042DF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42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kon.rada.gov.ua/laws/show/3855-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1028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23</cp:revision>
  <dcterms:created xsi:type="dcterms:W3CDTF">2026-03-31T12:07:00Z</dcterms:created>
  <dcterms:modified xsi:type="dcterms:W3CDTF">2026-04-08T22:06:00Z</dcterms:modified>
</cp:coreProperties>
</file>