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2fmn5nev9pf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Документация по REST API системы достижений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rtl4k7u59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REST API предназначен для управления системой достижений пользователей.</w:t>
        <w:br w:type="textWrapping"/>
        <w:t xml:space="preserve"> API позволяет создавать достижения, отслеживать их прогресс, отмечать их как выполненные и получать список всех достижений пользователя.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временные метки возвращаются в формате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UTC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1cxj0piu3h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Структура базы данных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x54w3aqdeaez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885"/>
        <w:gridCol w:w="3600"/>
        <w:tblGridChange w:id="0">
          <w:tblGrid>
            <w:gridCol w:w="1545"/>
            <w:gridCol w:w="3885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PRIMARY KEY AUTOINCREMENT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достижения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достижения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достижения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xc1100jtnjmg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user_achievements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570"/>
        <w:gridCol w:w="3330"/>
        <w:tblGridChange w:id="0">
          <w:tblGrid>
            <w:gridCol w:w="2130"/>
            <w:gridCol w:w="3570"/>
            <w:gridCol w:w="3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PRIMARY KEY AUTOINCREMENT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записи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пользователя (ссылка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achievement_id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достижения (ссылка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achievements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выполнения (0/1)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completion_time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выполнения (ISO)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ojn8q527rt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Эндпоинты API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4958hat8o94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Достижения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rdsoszyjr1j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ciauujon143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/users/{user_id}/goal_completed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m208z6xwz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достижение как выполненное для пользователя.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(JSON):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"user_id": 1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(JSON):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"message": "Goal completed",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"completed_goals": 1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cv0k01i88br5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Получение достижений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k7y87v2l5l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/achievements/users/{user_id}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Получить все достижения пользователя с информацией о выполнении.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(обязательный) — идентификатор пользователя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ответа (JSON):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"Первая цель!",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"Выполни первую учебную цель",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true,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"2025-11-15T16:51:56.995013"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"Настойчивость",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"Выполни 10 целей",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false,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null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"7 дней подряд",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"Учись 7 дней без перерыва",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false,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null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bookmarkStart w:colFirst="0" w:colLast="0" w:name="_o01l0xwe90xy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Все достижения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 /achievements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Получить список всех достижений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ответа (JSON):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"Первая цель!",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"Выполни первую учебную цель",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false,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null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"Настойчивость",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"Выполни 10 целей",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false,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null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"title": "7 дней подряд",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"description": "Учись 7 дней без перерыва",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"unlocked": false,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"unlocked_at": null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