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数据库设计文档</w:t>
      </w:r>
    </w:p>
    <w:tbl>
      <w:tblPr>
        <w:tblStyle w:val="9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22"/>
        <w:gridCol w:w="6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2122" w:type="dxa"/>
            <w:vAlign w:val="center"/>
          </w:tcPr>
          <w:p>
            <w:r>
              <w:rPr>
                <w:rFonts w:hint="eastAsia"/>
              </w:rPr>
              <w:t>项目名称：</w:t>
            </w:r>
          </w:p>
        </w:tc>
        <w:tc>
          <w:tcPr>
            <w:tcW w:w="6378" w:type="dxa"/>
            <w:vAlign w:val="center"/>
          </w:tcPr>
          <w:p>
            <w:r>
              <w:rPr>
                <w:rFonts w:hint="eastAsia"/>
              </w:rPr>
              <w:t>多平台云同步记事应用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vAlign w:val="center"/>
          </w:tcPr>
          <w:p>
            <w:r>
              <w:rPr>
                <w:rFonts w:hint="eastAsia"/>
              </w:rPr>
              <w:t>队长姓名：</w:t>
            </w:r>
          </w:p>
        </w:tc>
        <w:tc>
          <w:tcPr>
            <w:tcW w:w="6378" w:type="dxa"/>
            <w:vAlign w:val="center"/>
          </w:tcPr>
          <w:p>
            <w:r>
              <w:rPr>
                <w:rFonts w:hint="eastAsia"/>
              </w:rPr>
              <w:t>庄耿行13354491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vAlign w:val="center"/>
          </w:tcPr>
          <w:p>
            <w:r>
              <w:rPr>
                <w:rFonts w:hint="eastAsia"/>
              </w:rPr>
              <w:t>队长电话：</w:t>
            </w:r>
          </w:p>
        </w:tc>
        <w:tc>
          <w:tcPr>
            <w:tcW w:w="6378" w:type="dxa"/>
            <w:vAlign w:val="center"/>
          </w:tcPr>
          <w:p>
            <w:r>
              <w:rPr>
                <w:rFonts w:hint="eastAsia"/>
              </w:rPr>
              <w:t>13750065626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vAlign w:val="center"/>
          </w:tcPr>
          <w:p>
            <w:r>
              <w:rPr>
                <w:rFonts w:hint="eastAsia"/>
              </w:rPr>
              <w:t>队员</w:t>
            </w:r>
            <w:r>
              <w:t>：</w:t>
            </w:r>
          </w:p>
        </w:tc>
        <w:tc>
          <w:tcPr>
            <w:tcW w:w="6378" w:type="dxa"/>
            <w:vAlign w:val="center"/>
          </w:tcPr>
          <w:p>
            <w:r>
              <w:rPr>
                <w:rFonts w:hint="eastAsia"/>
              </w:rPr>
              <w:t>13354136柯晓鸿 13354</w:t>
            </w:r>
            <w:r>
              <w:t>364</w:t>
            </w:r>
            <w:r>
              <w:rPr>
                <w:rFonts w:hint="eastAsia"/>
              </w:rPr>
              <w:t>肖福刚</w:t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</w:rPr>
        <w:t>数据库</w:t>
      </w:r>
      <w:r>
        <w:t>应用</w:t>
      </w:r>
    </w:p>
    <w:p>
      <w:pPr>
        <w:ind w:firstLine="420"/>
      </w:pPr>
      <w:r>
        <w:rPr>
          <w:rFonts w:hint="eastAsia"/>
        </w:rPr>
        <w:t>多平台</w:t>
      </w:r>
      <w:r>
        <w:t>同步的记事应用，将数据库建于云端，方便用户和团体及时获取最新提醒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数据库</w:t>
      </w:r>
      <w:r>
        <w:t>设计：</w:t>
      </w:r>
    </w:p>
    <w:p>
      <w:pPr>
        <w:pStyle w:val="3"/>
      </w:pPr>
      <w:r>
        <w:t>1.</w:t>
      </w:r>
      <w:r>
        <w:rPr>
          <w:rFonts w:hint="eastAsia"/>
        </w:rPr>
        <w:t>0汇总表</w:t>
      </w:r>
    </w:p>
    <w:tbl>
      <w:tblPr>
        <w:tblStyle w:val="10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421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4211" w:type="dxa"/>
            <w:vAlign w:val="top"/>
          </w:tcPr>
          <w:p>
            <w:r>
              <w:rPr>
                <w:rFonts w:hint="eastAsia"/>
              </w:rPr>
              <w:t>存放用户账户信息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user_info</w:t>
            </w:r>
          </w:p>
        </w:tc>
        <w:tc>
          <w:tcPr>
            <w:tcW w:w="4211" w:type="dxa"/>
            <w:vAlign w:val="top"/>
          </w:tcPr>
          <w:p>
            <w:r>
              <w:rPr>
                <w:rFonts w:hint="eastAsia"/>
              </w:rPr>
              <w:t>存放用户个人信息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team</w:t>
            </w:r>
          </w:p>
        </w:tc>
        <w:tc>
          <w:tcPr>
            <w:tcW w:w="4211" w:type="dxa"/>
            <w:vAlign w:val="top"/>
          </w:tcPr>
          <w:p>
            <w:r>
              <w:rPr>
                <w:rFonts w:hint="eastAsia"/>
              </w:rPr>
              <w:t>存放团队信息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membership</w:t>
            </w:r>
          </w:p>
        </w:tc>
        <w:tc>
          <w:tcPr>
            <w:tcW w:w="4211" w:type="dxa"/>
            <w:vAlign w:val="top"/>
          </w:tcPr>
          <w:p>
            <w:r>
              <w:rPr>
                <w:rFonts w:hint="eastAsia"/>
              </w:rPr>
              <w:t>个人与团队的归属关系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matter</w:t>
            </w:r>
          </w:p>
        </w:tc>
        <w:tc>
          <w:tcPr>
            <w:tcW w:w="4211" w:type="dxa"/>
            <w:vAlign w:val="top"/>
          </w:tcPr>
          <w:p>
            <w:r>
              <w:rPr>
                <w:rFonts w:hint="eastAsia"/>
              </w:rPr>
              <w:t>存放事项的具体信息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tag</w:t>
            </w:r>
          </w:p>
        </w:tc>
        <w:tc>
          <w:tcPr>
            <w:tcW w:w="4211" w:type="dxa"/>
            <w:vAlign w:val="top"/>
          </w:tcPr>
          <w:p>
            <w:r>
              <w:rPr>
                <w:rFonts w:hint="eastAsia"/>
              </w:rPr>
              <w:t>存放标签信息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matter_tag</w:t>
            </w:r>
          </w:p>
        </w:tc>
        <w:tc>
          <w:tcPr>
            <w:tcW w:w="4211" w:type="dxa"/>
            <w:vAlign w:val="top"/>
          </w:tcPr>
          <w:p>
            <w:r>
              <w:rPr>
                <w:rFonts w:hint="eastAsia"/>
              </w:rPr>
              <w:t>存放事项和标签的对应关系</w:t>
            </w:r>
          </w:p>
        </w:tc>
      </w:tr>
    </w:tbl>
    <w:p>
      <w:pPr>
        <w:pStyle w:val="3"/>
      </w:pPr>
      <w:r>
        <w:rPr>
          <w:rFonts w:hint="eastAsia"/>
        </w:rPr>
        <w:t>2.0表属性</w:t>
      </w:r>
    </w:p>
    <w:p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用户表</w:t>
      </w:r>
    </w:p>
    <w:tbl>
      <w:tblPr>
        <w:tblStyle w:val="10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1984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46" w:type="dxa"/>
            <w:gridSpan w:val="3"/>
            <w:vAlign w:val="top"/>
          </w:tcPr>
          <w:p>
            <w:r>
              <w:rPr>
                <w:rFonts w:hint="eastAsia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数据类型(精度)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空（非空）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用户id，主键，自增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account</w:t>
            </w:r>
          </w:p>
        </w:tc>
        <w:tc>
          <w:tcPr>
            <w:tcW w:w="1843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43" w:type="dxa"/>
            <w:vAlign w:val="top"/>
          </w:tcPr>
          <w:p>
            <w:r>
              <w:t>varchar(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加密后的密码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2.2个人信息表</w:t>
      </w:r>
    </w:p>
    <w:tbl>
      <w:tblPr>
        <w:tblStyle w:val="10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1984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46" w:type="dxa"/>
            <w:gridSpan w:val="3"/>
            <w:vAlign w:val="top"/>
          </w:tcPr>
          <w:p>
            <w:r>
              <w:t>user</w:t>
            </w:r>
            <w:r>
              <w:rPr>
                <w:rFonts w:hint="eastAsia"/>
              </w:rPr>
              <w:t>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数据类型(精度)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空（非空）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用户id，外键，主键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  <w:vAlign w:val="top"/>
          </w:tcPr>
          <w:p>
            <w:r>
              <w:t>varchar(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843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6)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性别</w:t>
            </w:r>
          </w:p>
        </w:tc>
      </w:tr>
    </w:tbl>
    <w:p>
      <w:r>
        <w:rPr>
          <w:rFonts w:hint="eastAsia"/>
        </w:rPr>
        <w:t>个人信息表用于存储用户的个人信息，可能会在后期动态地添加字段，为了避免字段混乱，和方便以后用户登录信息的迁移，所以单独划分出一张表用于记录用户个人信息。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2.3团队</w:t>
      </w:r>
      <w:r>
        <w:t>信息表</w:t>
      </w:r>
    </w:p>
    <w:tbl>
      <w:tblPr>
        <w:tblStyle w:val="10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1984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46" w:type="dxa"/>
            <w:gridSpan w:val="3"/>
            <w:vAlign w:val="top"/>
          </w:tcPr>
          <w:p>
            <w:r>
              <w:t>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数据类型(精度)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空（非空）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t>team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团队id，主键,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  <w:vAlign w:val="top"/>
          </w:tcPr>
          <w:p>
            <w:r>
              <w:t>varchar(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团队昵称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t>team_info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varchar(</w:t>
            </w:r>
            <w:r>
              <w:t>100)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团队</w:t>
            </w:r>
            <w:r>
              <w:t>介绍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2.4个人与团队的归属关系</w:t>
      </w:r>
    </w:p>
    <w:tbl>
      <w:tblPr>
        <w:tblStyle w:val="10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1984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46" w:type="dxa"/>
            <w:gridSpan w:val="3"/>
            <w:vAlign w:val="top"/>
          </w:tcPr>
          <w:p>
            <w:r>
              <w:rPr>
                <w:rFonts w:hint="eastAsia"/>
              </w:rPr>
              <w:t>membership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数据类型(精度)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空（非空）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t>team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团队</w:t>
            </w:r>
            <w:r>
              <w:t>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个人id，外键，与team_id形成联合主键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t>relation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用户与团队的关系，如管理员，一般用户等。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一个用户可能输入多个团队，一个团队可能包含多个成员，所以要单独用一个表来记录归属关系。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2.5事项</w:t>
      </w:r>
      <w:r>
        <w:t>表</w:t>
      </w:r>
    </w:p>
    <w:tbl>
      <w:tblPr>
        <w:tblStyle w:val="10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1984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46" w:type="dxa"/>
            <w:gridSpan w:val="3"/>
            <w:vAlign w:val="top"/>
          </w:tcPr>
          <w:p>
            <w:r>
              <w:t>matter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数据类型(精度)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空（非空）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matter_id</w:t>
            </w:r>
          </w:p>
        </w:tc>
        <w:tc>
          <w:tcPr>
            <w:tcW w:w="1843" w:type="dxa"/>
            <w:vAlign w:val="top"/>
          </w:tcPr>
          <w:p>
            <w:r>
              <w:t>int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事项id</w:t>
            </w:r>
            <w:r>
              <w:t>，</w:t>
            </w:r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43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事项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843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archar(200</w:t>
            </w:r>
            <w:r>
              <w:t>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事项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843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archar(50</w:t>
            </w:r>
            <w:r>
              <w:t>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priority</w:t>
            </w:r>
          </w:p>
        </w:tc>
        <w:tc>
          <w:tcPr>
            <w:tcW w:w="1843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紧急</w:t>
            </w:r>
            <w:r>
              <w:t>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事项类型，个人事项或团队事项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t>belong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所属的个人或团队id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2.6 分类标签表</w:t>
      </w:r>
    </w:p>
    <w:tbl>
      <w:tblPr>
        <w:tblStyle w:val="10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1984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46" w:type="dxa"/>
            <w:gridSpan w:val="3"/>
            <w:vAlign w:val="top"/>
          </w:tcPr>
          <w:p>
            <w:r>
              <w:rPr>
                <w:rFonts w:hint="eastAsia"/>
              </w:rPr>
              <w:t>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数据类型(精度)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空（非空）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tag_</w:t>
            </w:r>
            <w:r>
              <w:t>id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标签id，主键,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843" w:type="dxa"/>
            <w:vAlign w:val="top"/>
          </w:tcPr>
          <w:p>
            <w:r>
              <w:t>varchar(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标签类型，个人标签或团队标签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belong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所属的个人或团队id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用户和团队可以创建多个标签用于事项的分类。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2.7事项和标签的归属关系</w:t>
      </w:r>
    </w:p>
    <w:tbl>
      <w:tblPr>
        <w:tblStyle w:val="10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1984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46" w:type="dxa"/>
            <w:gridSpan w:val="3"/>
            <w:vAlign w:val="top"/>
          </w:tcPr>
          <w:p>
            <w:r>
              <w:rPr>
                <w:rFonts w:hint="eastAsia"/>
              </w:rPr>
              <w:t>matter_tag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数据类型(精度)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空（非空）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matter_</w:t>
            </w:r>
            <w:r>
              <w:t>id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事项</w:t>
            </w:r>
            <w:r>
              <w:t>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tag_id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3119" w:type="dxa"/>
            <w:vAlign w:val="top"/>
          </w:tcPr>
          <w:p>
            <w:r>
              <w:rPr>
                <w:rFonts w:hint="eastAsia"/>
              </w:rPr>
              <w:t>标签id，外键，与matter_id形成联合主键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一个标签可以对应多个事项，一个事项可以属于多个标签。需要两个id共同确定从属关系。</w:t>
      </w:r>
    </w:p>
    <w:p/>
    <w:p>
      <w:pPr>
        <w:pStyle w:val="3"/>
      </w:pPr>
      <w:r>
        <w:rPr>
          <w:rFonts w:hint="eastAsia"/>
        </w:rPr>
        <w:t>3.0</w:t>
      </w:r>
      <w:r>
        <w:t xml:space="preserve"> ER图</w:t>
      </w:r>
    </w:p>
    <w:p>
      <w:r>
        <w:rPr>
          <w:rFonts w:ascii="宋体" w:hAnsi="宋体" w:eastAsia="宋体" w:cs="宋体"/>
          <w:sz w:val="24"/>
          <w:szCs w:val="24"/>
          <w:lang w:val="en-US" w:eastAsia="zh-CN" w:bidi="ar-SA"/>
        </w:rPr>
        <w:pict>
          <v:shape id="图片 2" o:spid="_x0000_s1026" type="#_x0000_t75" style="height:176.9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r>
        <w:rPr>
          <w:rFonts w:ascii="宋体" w:hAnsi="宋体" w:eastAsia="宋体" w:cs="宋体"/>
          <w:sz w:val="24"/>
          <w:szCs w:val="24"/>
          <w:lang w:val="en-US" w:eastAsia="zh-CN" w:bidi="ar-SA"/>
        </w:rPr>
        <w:pict>
          <v:shape id="图片 3" o:spid="_x0000_s1027" type="#_x0000_t75" style="height:215.7pt;width:256.0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宋体" w:hAnsi="宋体" w:eastAsia="宋体" w:cs="宋体"/>
          <w:sz w:val="24"/>
          <w:szCs w:val="24"/>
          <w:lang w:val="en-US" w:eastAsia="zh-CN" w:bidi="ar-SA"/>
        </w:rPr>
        <w:pict>
          <v:shape id="图片 5" o:spid="_x0000_s1028" type="#_x0000_t75" style="height:179.05pt;width:286.1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如何实现的、为什么选MYSQL</w:t>
      </w:r>
    </w:p>
    <w:p>
      <w:pPr>
        <w:ind w:left="420" w:firstLine="420"/>
        <w:jc w:val="left"/>
        <w:textAlignment w:val="top"/>
        <w:rPr>
          <w:rFonts w:hint="eastAsia" w:ascii="华文宋体" w:hAnsi="华文宋体" w:eastAsia="华文宋体" w:cs="楷体_GB2312"/>
          <w:bCs/>
          <w:sz w:val="24"/>
        </w:rPr>
      </w:pPr>
      <w:r>
        <w:rPr>
          <w:rFonts w:hint="eastAsia" w:ascii="华文宋体" w:hAnsi="华文宋体" w:eastAsia="华文宋体" w:cs="楷体_GB2312"/>
          <w:bCs/>
          <w:sz w:val="24"/>
        </w:rPr>
        <w:t>我们需要一个MySQL数据库系统，用于存储用户，团队等配置信息和记事条目等应用数据，在客户端请求数据时根据提供的条件查询数据库中的条目返回结果，以及在后台实时更新查询需要进行提醒的用户和对应记事。</w:t>
      </w:r>
    </w:p>
    <w:p>
      <w:pPr>
        <w:ind w:left="420" w:firstLine="420"/>
        <w:jc w:val="left"/>
        <w:textAlignment w:val="top"/>
        <w:rPr>
          <w:rFonts w:hint="eastAsia" w:ascii="华文宋体" w:hAnsi="华文宋体" w:eastAsia="华文宋体" w:cs="楷体_GB2312"/>
          <w:bCs/>
          <w:sz w:val="24"/>
        </w:rPr>
      </w:pPr>
      <w:r>
        <w:rPr>
          <w:rFonts w:hint="eastAsia" w:ascii="华文宋体" w:hAnsi="华文宋体" w:eastAsia="华文宋体" w:cs="楷体_GB2312"/>
          <w:bCs/>
          <w:sz w:val="24"/>
        </w:rPr>
        <w:t>MySQL开源免费，用户广泛，开源社区分享互助氛围浓厚，遇到问题时易于解决。此外MySQL数据库使用标准SQL语句，易于学习和维护，即使后期需求发生变化，更换数据库后，程序与数据库交互的逻辑也无需做太大改变。</w:t>
      </w:r>
    </w:p>
    <w:p>
      <w:pPr>
        <w:ind w:left="420" w:firstLine="420"/>
        <w:jc w:val="left"/>
        <w:textAlignment w:val="top"/>
        <w:rPr>
          <w:rFonts w:hint="eastAsia" w:ascii="华文宋体" w:hAnsi="华文宋体" w:eastAsia="华文宋体" w:cs="楷体_GB2312"/>
          <w:bCs/>
          <w:sz w:val="24"/>
        </w:rPr>
      </w:pPr>
      <w:r>
        <w:rPr>
          <w:rFonts w:hint="eastAsia" w:ascii="华文宋体" w:hAnsi="华文宋体" w:eastAsia="华文宋体" w:cs="楷体_GB2312"/>
          <w:bCs/>
          <w:sz w:val="24"/>
        </w:rPr>
        <w:t>除此之外，MySQL的表查询效率非常高，且支持内存级缓存，足以应对我们中小型应用的需要。MySQL支持多种表类型，除了常见的几种文件表，也支持如内存表等表类型，可以根据我们应用的功能需要，搭配以不同类型的表，可以减少硬盘IO，大大提升数据库的性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实际操作起来/可行性/实用性/复杂度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做应用的过程中，基本对应我们的实验需求，但是也有些许地方与我们的应用有所差别，主要是在应用实现阶段发现了部分表的更好的设计，但由于之前的表已经定型，所以我们仍然套用了我们原来的设计与实现，但也增加了我们不少的难度，主要在于一些代码要有所侧重地“迎合”数据库的设计。总的来说，可行性和实用性还是不错的，复杂度一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基本的文字记录各类事件，如作业、备忘事宜等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可编辑和删除记录的事件等数据内容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备忘、提醒，程序会在事件截止当天发送推送提醒信息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可编辑事件的优先级，程序会根据优先级和截止时间对所有待办事宜排序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多平台操作，用户还可以在网页端进行编辑，一处编辑，多设备查阅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团队协作，多用户可同时操作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22FE"/>
    <w:rsid w:val="0004081A"/>
    <w:rsid w:val="00072537"/>
    <w:rsid w:val="00095467"/>
    <w:rsid w:val="00095F71"/>
    <w:rsid w:val="000A2047"/>
    <w:rsid w:val="000C458F"/>
    <w:rsid w:val="000F59CC"/>
    <w:rsid w:val="000F5AB8"/>
    <w:rsid w:val="001029E1"/>
    <w:rsid w:val="00152053"/>
    <w:rsid w:val="00175A8F"/>
    <w:rsid w:val="00196A7B"/>
    <w:rsid w:val="001A74D4"/>
    <w:rsid w:val="001C2904"/>
    <w:rsid w:val="001D50BF"/>
    <w:rsid w:val="001F33B4"/>
    <w:rsid w:val="00205A98"/>
    <w:rsid w:val="0020716D"/>
    <w:rsid w:val="00234CB8"/>
    <w:rsid w:val="00251A75"/>
    <w:rsid w:val="00254BCC"/>
    <w:rsid w:val="00262356"/>
    <w:rsid w:val="00272E33"/>
    <w:rsid w:val="00282FBD"/>
    <w:rsid w:val="002950BA"/>
    <w:rsid w:val="002A392F"/>
    <w:rsid w:val="002F0F08"/>
    <w:rsid w:val="003234EE"/>
    <w:rsid w:val="00334AB2"/>
    <w:rsid w:val="00397414"/>
    <w:rsid w:val="003A6470"/>
    <w:rsid w:val="003E45FF"/>
    <w:rsid w:val="004001A6"/>
    <w:rsid w:val="00400C4D"/>
    <w:rsid w:val="0040102A"/>
    <w:rsid w:val="00402B70"/>
    <w:rsid w:val="004B1243"/>
    <w:rsid w:val="004C3693"/>
    <w:rsid w:val="004D10D3"/>
    <w:rsid w:val="004D25A4"/>
    <w:rsid w:val="004E344F"/>
    <w:rsid w:val="004F03AA"/>
    <w:rsid w:val="004F75EB"/>
    <w:rsid w:val="00526079"/>
    <w:rsid w:val="00532E27"/>
    <w:rsid w:val="00543516"/>
    <w:rsid w:val="00566E69"/>
    <w:rsid w:val="0057798E"/>
    <w:rsid w:val="005844F0"/>
    <w:rsid w:val="00587AFB"/>
    <w:rsid w:val="005B7870"/>
    <w:rsid w:val="00601827"/>
    <w:rsid w:val="00624859"/>
    <w:rsid w:val="00641820"/>
    <w:rsid w:val="00654FF0"/>
    <w:rsid w:val="006D1029"/>
    <w:rsid w:val="006E22FE"/>
    <w:rsid w:val="006F596F"/>
    <w:rsid w:val="00700521"/>
    <w:rsid w:val="007267F1"/>
    <w:rsid w:val="007715F0"/>
    <w:rsid w:val="0078710B"/>
    <w:rsid w:val="00790C4A"/>
    <w:rsid w:val="007B0979"/>
    <w:rsid w:val="007F661D"/>
    <w:rsid w:val="008364B1"/>
    <w:rsid w:val="008815B6"/>
    <w:rsid w:val="00886C67"/>
    <w:rsid w:val="0089141D"/>
    <w:rsid w:val="00895DA7"/>
    <w:rsid w:val="008E74E2"/>
    <w:rsid w:val="008E7962"/>
    <w:rsid w:val="009023F6"/>
    <w:rsid w:val="00917942"/>
    <w:rsid w:val="009370DD"/>
    <w:rsid w:val="00941E32"/>
    <w:rsid w:val="00951511"/>
    <w:rsid w:val="00972395"/>
    <w:rsid w:val="009747DE"/>
    <w:rsid w:val="00993FCD"/>
    <w:rsid w:val="00997D34"/>
    <w:rsid w:val="009A4AF1"/>
    <w:rsid w:val="009E19C3"/>
    <w:rsid w:val="009F40B5"/>
    <w:rsid w:val="009F54CA"/>
    <w:rsid w:val="00A0263D"/>
    <w:rsid w:val="00A04D94"/>
    <w:rsid w:val="00A2070C"/>
    <w:rsid w:val="00A22065"/>
    <w:rsid w:val="00A40918"/>
    <w:rsid w:val="00A565FC"/>
    <w:rsid w:val="00A64246"/>
    <w:rsid w:val="00A72306"/>
    <w:rsid w:val="00A724CB"/>
    <w:rsid w:val="00A73A74"/>
    <w:rsid w:val="00A87585"/>
    <w:rsid w:val="00AC22D2"/>
    <w:rsid w:val="00AE2CA3"/>
    <w:rsid w:val="00AF0636"/>
    <w:rsid w:val="00B07E01"/>
    <w:rsid w:val="00B1172F"/>
    <w:rsid w:val="00B4268D"/>
    <w:rsid w:val="00B66D8F"/>
    <w:rsid w:val="00B84345"/>
    <w:rsid w:val="00B91304"/>
    <w:rsid w:val="00BD4DCF"/>
    <w:rsid w:val="00BD7EB9"/>
    <w:rsid w:val="00BE5649"/>
    <w:rsid w:val="00C025E9"/>
    <w:rsid w:val="00C24C81"/>
    <w:rsid w:val="00C42C70"/>
    <w:rsid w:val="00C5409C"/>
    <w:rsid w:val="00C61472"/>
    <w:rsid w:val="00C62D86"/>
    <w:rsid w:val="00C7276D"/>
    <w:rsid w:val="00C94760"/>
    <w:rsid w:val="00CB0EA3"/>
    <w:rsid w:val="00D0785E"/>
    <w:rsid w:val="00D52F91"/>
    <w:rsid w:val="00D67D91"/>
    <w:rsid w:val="00D67ECB"/>
    <w:rsid w:val="00D72EE0"/>
    <w:rsid w:val="00D7734A"/>
    <w:rsid w:val="00D829B4"/>
    <w:rsid w:val="00DC57D9"/>
    <w:rsid w:val="00DD23D6"/>
    <w:rsid w:val="00E04623"/>
    <w:rsid w:val="00E14A8E"/>
    <w:rsid w:val="00E20046"/>
    <w:rsid w:val="00E22808"/>
    <w:rsid w:val="00E35E55"/>
    <w:rsid w:val="00E51473"/>
    <w:rsid w:val="00E6466D"/>
    <w:rsid w:val="00E90E44"/>
    <w:rsid w:val="00EA4405"/>
    <w:rsid w:val="00EC198E"/>
    <w:rsid w:val="00EC66E6"/>
    <w:rsid w:val="00EF2C65"/>
    <w:rsid w:val="00F22C98"/>
    <w:rsid w:val="00F314C0"/>
    <w:rsid w:val="00F5157E"/>
    <w:rsid w:val="00F51E95"/>
    <w:rsid w:val="00F87170"/>
    <w:rsid w:val="00FF786D"/>
    <w:rsid w:val="0302517C"/>
    <w:rsid w:val="25DB27FC"/>
    <w:rsid w:val="26FD3A84"/>
    <w:rsid w:val="52CC0FE3"/>
    <w:rsid w:val="5B0950EB"/>
    <w:rsid w:val="6AA358CC"/>
    <w:rsid w:val="772F1899"/>
    <w:rsid w:val="7F93455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 w:eastAsia="宋体" w:cs="黑体"/>
      <w:b/>
      <w:bCs/>
      <w:kern w:val="2"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="等线" w:hAnsi="等线" w:eastAsia="等线" w:cs="黑体"/>
      <w:b/>
      <w:bCs/>
      <w:kern w:val="2"/>
      <w:sz w:val="32"/>
      <w:szCs w:val="32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mbria" w:hAnsi="Cambria" w:eastAsia="宋体" w:cs="黑体"/>
      <w:b/>
      <w:bCs/>
      <w:kern w:val="2"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15"/>
    <w:unhideWhenUsed/>
    <w:uiPriority w:val="0"/>
    <w:rPr>
      <w:sz w:val="18"/>
      <w:szCs w:val="18"/>
    </w:rPr>
  </w:style>
  <w:style w:type="paragraph" w:styleId="6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8">
    <w:name w:val="page number"/>
    <w:basedOn w:val="7"/>
    <w:unhideWhenUsed/>
    <w:uiPriority w:val="0"/>
    <w:rPr/>
  </w:style>
  <w:style w:type="table" w:styleId="10">
    <w:name w:val="Table Grid"/>
    <w:basedOn w:val="9"/>
    <w:uiPriority w:val="39"/>
    <w:pPr/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="等线" w:hAnsi="等线" w:eastAsia="等线" w:cs="黑体"/>
      <w:kern w:val="2"/>
      <w:sz w:val="21"/>
      <w:szCs w:val="22"/>
    </w:rPr>
  </w:style>
  <w:style w:type="character" w:customStyle="1" w:styleId="12">
    <w:name w:val="标题 2 Char"/>
    <w:basedOn w:val="7"/>
    <w:link w:val="2"/>
    <w:uiPriority w:val="9"/>
    <w:rPr>
      <w:rFonts w:ascii="Cambria" w:hAnsi="Cambria" w:eastAsia="宋体" w:cs="黑体"/>
      <w:b/>
      <w:bCs/>
      <w:kern w:val="2"/>
      <w:sz w:val="32"/>
      <w:szCs w:val="32"/>
    </w:rPr>
  </w:style>
  <w:style w:type="character" w:customStyle="1" w:styleId="13">
    <w:name w:val="标题 3 Char"/>
    <w:basedOn w:val="7"/>
    <w:link w:val="3"/>
    <w:uiPriority w:val="9"/>
    <w:rPr>
      <w:rFonts w:ascii="等线" w:hAnsi="等线" w:eastAsia="等线" w:cs="黑体"/>
      <w:b/>
      <w:bCs/>
      <w:kern w:val="2"/>
      <w:sz w:val="32"/>
      <w:szCs w:val="32"/>
    </w:rPr>
  </w:style>
  <w:style w:type="character" w:customStyle="1" w:styleId="14">
    <w:name w:val="标题 4 Char"/>
    <w:basedOn w:val="7"/>
    <w:link w:val="4"/>
    <w:uiPriority w:val="9"/>
    <w:rPr>
      <w:rFonts w:ascii="Cambria" w:hAnsi="Cambria" w:eastAsia="宋体" w:cs="黑体"/>
      <w:b/>
      <w:bCs/>
      <w:kern w:val="2"/>
      <w:sz w:val="28"/>
      <w:szCs w:val="28"/>
    </w:rPr>
  </w:style>
  <w:style w:type="character" w:customStyle="1" w:styleId="15">
    <w:name w:val="批注框文本 Char"/>
    <w:basedOn w:val="7"/>
    <w:link w:val="5"/>
    <w:semiHidden/>
    <w:uiPriority w:val="0"/>
    <w:rPr>
      <w:rFonts w:ascii="宋体" w:hAnsi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228</Words>
  <Characters>1304</Characters>
  <Lines>10</Lines>
  <Paragraphs>3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2015-11-08T05:17:00Z</dcterms:created>
  <dc:creator>柯晓鸿</dc:creator>
  <cp:lastModifiedBy>xiao</cp:lastModifiedBy>
  <cp:lastPrinted>2015-11-08T13:51:00Z</cp:lastPrinted>
  <dcterms:modified xsi:type="dcterms:W3CDTF">2016-01-03T16:19:42Z</dcterms:modified>
  <dc:title>数据库设计文档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