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Html5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&lt;!doctype&gt; 声明必须位于 HTML5 文档中的第一行,使用非常简单: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1.HTML5 的改进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新元素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canvas 、video、audio、article、footer、header、nav、section</w:t>
      </w:r>
    </w:p>
    <w:p>
      <w:pPr>
        <w:ind w:left="294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calendar、date、time、email、url、search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新属性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完全支持 CSS3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Video 和 Audio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2D/3D 制图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本地存储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本地 SQL 数据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Web 应用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2.HTML5 多媒体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&lt;audio&gt;  &lt;video&gt;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3.HTML5 应用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本地数据存储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访问本地文件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本地 SQL 数据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缓存引用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Javascript 工作者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XHTMLHttpRequest 2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4.HTML5 图形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 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"http://www.runoob.com/html/html5-canvas.html"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&lt;canvas&gt;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 元素。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使用内联 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"http://www.runoob.com/html/html5-svg.html"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SVG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 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"http://www.runoob.com/css3/css3-2dtransforms.html"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CSS3 2D 转换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、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"http://www.runoob.com/css3/css3-3dtransforms.html"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CSS3 3D 转换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HTML5 使用 CSS3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新选择器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新属性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动画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2D/3D 转换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圆角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阴影效果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可下载的字体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语义元素</w:t>
      </w:r>
    </w:p>
    <w:tbl>
      <w:tblPr>
        <w:tblW w:w="147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8"/>
        <w:gridCol w:w="12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1270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&lt;article&gt;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定义页面独立的内容区域。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&lt;aside&gt;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定义页面的侧边栏内容。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&lt;bdi&gt;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允许您设置一段文本，使其脱离其父元素的文本方向设置。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&lt;command&gt;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定义命令按钮，比如单选按钮、复选框或按钮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&lt;details&gt;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用于描述文档或文档某个部分的细节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&lt;dialog&gt;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定义对话框，比如提示框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&lt;summary&gt;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标签包含 details 元素的标题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&lt;figure&gt;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规定独立的流内容（图像、图表、照片、代码等等）。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&lt;figcaption&gt;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 &lt;figure&gt; 元素的标题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&lt;footer&gt;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 section 或 document 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&lt;header&gt;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定义了文档的头部区域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&lt;mark&gt;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定义带有记号的文本。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&lt;meter&gt;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定义度量衡。仅用于已知最大和最小值的度量。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&lt;nav&gt;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定义导航链接的部分。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&lt;progress&gt;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定义任何类型的任务的进度。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&lt;ruby&gt;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 ruby 注释（中文注音或字符）。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&lt;rt&gt;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定义字符（中文注音或字符）的解释或发音。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&lt;rp&gt;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 ruby 注释中使用，定义不支持 ruby 元素的浏览器所显示的内容。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&lt;section&gt;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定义文档中的节（section、区段）。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&lt;time&gt;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定义日期或时间。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&lt;wbr&gt;</w:t>
            </w:r>
          </w:p>
        </w:tc>
        <w:tc>
          <w:tcPr>
            <w:tcW w:w="127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规定在文本中的何处适合添加换行符。</w:t>
            </w:r>
          </w:p>
        </w:tc>
      </w:tr>
    </w:tbl>
    <w:p>
      <w:pPr>
        <w:numPr>
          <w:ilvl w:val="0"/>
          <w:numId w:val="1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已移除元素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&lt;acronym&gt;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&lt;applet&gt;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&lt;basefont&gt;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&lt;big&gt;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&lt;center&gt;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&lt;dir&gt;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&lt;font&gt;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&lt;frame&gt;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&lt;frameset&gt;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&lt;noframes&gt;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&lt;strike&gt;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HTML5 浏览器支持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最新版本的 Safari、Chrome、Firefox 以及 Opera 支持某些 HTML5 特性。Internet Explorer 9 将支持某些 HTML5 特性。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83B44"/>
    <w:multiLevelType w:val="multilevel"/>
    <w:tmpl w:val="64683B44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26EE0"/>
    <w:rsid w:val="03C71182"/>
    <w:rsid w:val="058972D1"/>
    <w:rsid w:val="08A10774"/>
    <w:rsid w:val="0A526EE0"/>
    <w:rsid w:val="23976570"/>
    <w:rsid w:val="23B36B8D"/>
    <w:rsid w:val="264957B2"/>
    <w:rsid w:val="31812D33"/>
    <w:rsid w:val="395C0B1A"/>
    <w:rsid w:val="4417711F"/>
    <w:rsid w:val="44792167"/>
    <w:rsid w:val="4702407D"/>
    <w:rsid w:val="59BE3535"/>
    <w:rsid w:val="5BD92F10"/>
    <w:rsid w:val="6D535020"/>
    <w:rsid w:val="707053C4"/>
    <w:rsid w:val="723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2018-10-16T03:54:00Z</dcterms:created>
  <dc:creator>竹林☆晴天</dc:creator>
  <cp:lastModifiedBy>竹林☆晴天</cp:lastModifiedBy>
  <dcterms:modified xsi:type="dcterms:W3CDTF">2018-10-16T04:03:52Z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