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9E7" w:rsidRPr="0034272C" w:rsidRDefault="006F49E7" w:rsidP="006F49E7">
      <w:pPr>
        <w:wordWrap w:val="0"/>
        <w:ind w:rightChars="166" w:right="365"/>
        <w:jc w:val="right"/>
        <w:rPr>
          <w:rFonts w:ascii="Arial" w:hAnsi="Arial" w:cs="Arial"/>
          <w:sz w:val="24"/>
        </w:rPr>
      </w:pPr>
      <w:r w:rsidRPr="0034272C">
        <w:rPr>
          <w:rFonts w:ascii="Arial" w:hAnsi="Arial" w:cs="Arial"/>
          <w:sz w:val="24"/>
        </w:rPr>
        <w:t xml:space="preserve">                          </w:t>
      </w:r>
      <w:r w:rsidRPr="0034272C">
        <w:rPr>
          <w:rFonts w:ascii="Arial" w:hAnsi="宋体" w:cs="Arial"/>
          <w:sz w:val="24"/>
          <w:bdr w:val="single" w:sz="4" w:space="0" w:color="auto"/>
        </w:rPr>
        <w:t>文件编号</w:t>
      </w:r>
      <w:r w:rsidRPr="0034272C">
        <w:rPr>
          <w:rFonts w:ascii="Arial" w:hAnsi="宋体" w:cs="Arial" w:hint="eastAsia"/>
          <w:sz w:val="24"/>
          <w:bdr w:val="single" w:sz="4" w:space="0" w:color="auto"/>
        </w:rPr>
        <w:t>(File No)</w:t>
      </w:r>
      <w:r w:rsidRPr="0034272C">
        <w:rPr>
          <w:rFonts w:ascii="Arial" w:hAnsi="宋体" w:cs="Arial"/>
          <w:sz w:val="24"/>
          <w:bdr w:val="single" w:sz="4" w:space="0" w:color="auto"/>
        </w:rPr>
        <w:t>：</w:t>
      </w:r>
      <w:r>
        <w:rPr>
          <w:rFonts w:ascii="Arial" w:hAnsi="Arial" w:cs="Arial"/>
          <w:b/>
          <w:sz w:val="24"/>
          <w:bdr w:val="single" w:sz="4" w:space="0" w:color="auto"/>
        </w:rPr>
        <w:t>Mxx</w:t>
      </w:r>
      <w:r w:rsidRPr="0034272C">
        <w:rPr>
          <w:rFonts w:ascii="Arial" w:hAnsi="Arial" w:cs="Arial"/>
          <w:b/>
          <w:sz w:val="24"/>
          <w:bdr w:val="single" w:sz="4" w:space="0" w:color="auto"/>
        </w:rPr>
        <w:t>-</w:t>
      </w:r>
      <w:r>
        <w:rPr>
          <w:rFonts w:ascii="Arial" w:hAnsi="Arial" w:cs="Arial"/>
          <w:b/>
          <w:sz w:val="24"/>
          <w:bdr w:val="single" w:sz="4" w:space="0" w:color="auto"/>
        </w:rPr>
        <w:t>SRxxx</w:t>
      </w:r>
    </w:p>
    <w:p w:rsidR="006F49E7" w:rsidRPr="00352BD1" w:rsidRDefault="006F49E7" w:rsidP="006F49E7">
      <w:pPr>
        <w:widowControl w:val="0"/>
        <w:spacing w:after="0" w:line="240" w:lineRule="auto"/>
        <w:jc w:val="center"/>
        <w:rPr>
          <w:rFonts w:ascii="Arial" w:eastAsia="宋体" w:hAnsi="Arial" w:cs="Arial"/>
          <w:kern w:val="2"/>
          <w:sz w:val="21"/>
        </w:rPr>
      </w:pPr>
    </w:p>
    <w:p w:rsidR="006F49E7" w:rsidRPr="00352BD1" w:rsidRDefault="006F49E7" w:rsidP="006F49E7">
      <w:pPr>
        <w:widowControl w:val="0"/>
        <w:spacing w:after="0" w:line="240" w:lineRule="auto"/>
        <w:jc w:val="center"/>
        <w:rPr>
          <w:rFonts w:ascii="Arial" w:eastAsia="宋体" w:hAnsi="Arial" w:cs="Arial"/>
          <w:kern w:val="2"/>
          <w:sz w:val="21"/>
        </w:rPr>
      </w:pPr>
    </w:p>
    <w:p w:rsidR="006F49E7" w:rsidRPr="00352BD1" w:rsidRDefault="006F49E7" w:rsidP="006F49E7">
      <w:pPr>
        <w:widowControl w:val="0"/>
        <w:spacing w:after="0" w:line="240" w:lineRule="auto"/>
        <w:jc w:val="center"/>
        <w:rPr>
          <w:rFonts w:ascii="Arial" w:eastAsia="宋体" w:hAnsi="Arial" w:cs="Arial"/>
          <w:kern w:val="2"/>
          <w:sz w:val="21"/>
        </w:rPr>
      </w:pPr>
    </w:p>
    <w:p w:rsidR="006F49E7" w:rsidRPr="00352BD1" w:rsidRDefault="006F49E7" w:rsidP="006F49E7">
      <w:pPr>
        <w:widowControl w:val="0"/>
        <w:spacing w:after="0" w:line="240" w:lineRule="auto"/>
        <w:jc w:val="center"/>
        <w:rPr>
          <w:rFonts w:ascii="Arial" w:eastAsia="宋体" w:hAnsi="Arial" w:cs="Arial"/>
          <w:kern w:val="2"/>
          <w:sz w:val="21"/>
        </w:rPr>
      </w:pPr>
    </w:p>
    <w:p w:rsidR="006F49E7" w:rsidRDefault="006F49E7" w:rsidP="006F49E7">
      <w:pPr>
        <w:widowControl w:val="0"/>
        <w:spacing w:after="0" w:line="240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 w:hint="eastAsia"/>
          <w:sz w:val="48"/>
          <w:szCs w:val="48"/>
        </w:rPr>
        <w:t>N</w:t>
      </w:r>
      <w:r>
        <w:rPr>
          <w:rFonts w:ascii="Arial" w:hAnsi="Arial" w:cs="Arial"/>
          <w:sz w:val="48"/>
          <w:szCs w:val="48"/>
        </w:rPr>
        <w:t>IBP</w:t>
      </w:r>
      <w:r w:rsidRPr="006F49E7">
        <w:rPr>
          <w:rFonts w:ascii="Arial" w:hAnsi="Arial" w:cs="Arial" w:hint="eastAsia"/>
          <w:sz w:val="48"/>
          <w:szCs w:val="48"/>
        </w:rPr>
        <w:t>软件详细设计</w:t>
      </w:r>
    </w:p>
    <w:p w:rsidR="006F49E7" w:rsidRPr="00BC0ABD" w:rsidRDefault="006F49E7" w:rsidP="006F49E7">
      <w:pPr>
        <w:widowControl w:val="0"/>
        <w:spacing w:after="0" w:line="240" w:lineRule="auto"/>
        <w:jc w:val="center"/>
        <w:rPr>
          <w:rFonts w:ascii="Arial" w:eastAsia="宋体" w:hAnsi="Arial" w:cs="Arial"/>
          <w:kern w:val="2"/>
          <w:sz w:val="48"/>
          <w:szCs w:val="48"/>
        </w:rPr>
      </w:pPr>
      <w:r w:rsidRPr="006F49E7">
        <w:rPr>
          <w:rFonts w:ascii="Arial" w:hAnsi="Arial" w:cs="Arial" w:hint="eastAsia"/>
          <w:sz w:val="48"/>
          <w:szCs w:val="48"/>
        </w:rPr>
        <w:t>说明书</w:t>
      </w:r>
    </w:p>
    <w:p w:rsidR="006F49E7" w:rsidRPr="00352BD1" w:rsidRDefault="006F49E7" w:rsidP="006F49E7">
      <w:pPr>
        <w:widowControl w:val="0"/>
        <w:spacing w:after="0" w:line="240" w:lineRule="auto"/>
        <w:jc w:val="center"/>
        <w:rPr>
          <w:rFonts w:ascii="Arial" w:eastAsia="宋体" w:hAnsi="Arial" w:cs="Arial"/>
          <w:kern w:val="2"/>
          <w:sz w:val="21"/>
        </w:rPr>
      </w:pPr>
    </w:p>
    <w:p w:rsidR="006F49E7" w:rsidRPr="00352BD1" w:rsidRDefault="006F49E7" w:rsidP="006F49E7">
      <w:pPr>
        <w:widowControl w:val="0"/>
        <w:spacing w:after="0" w:line="240" w:lineRule="auto"/>
        <w:jc w:val="center"/>
        <w:rPr>
          <w:rFonts w:ascii="Arial" w:eastAsia="宋体" w:hAnsi="Arial" w:cs="Arial"/>
          <w:kern w:val="2"/>
          <w:sz w:val="21"/>
        </w:rPr>
      </w:pPr>
    </w:p>
    <w:p w:rsidR="006F49E7" w:rsidRPr="00352BD1" w:rsidRDefault="006F49E7" w:rsidP="006F49E7">
      <w:pPr>
        <w:widowControl w:val="0"/>
        <w:spacing w:after="0" w:line="240" w:lineRule="auto"/>
        <w:jc w:val="center"/>
        <w:rPr>
          <w:rFonts w:ascii="Arial" w:eastAsia="宋体" w:hAnsi="Arial" w:cs="Arial"/>
          <w:kern w:val="2"/>
          <w:sz w:val="21"/>
        </w:rPr>
      </w:pPr>
    </w:p>
    <w:p w:rsidR="006F49E7" w:rsidRPr="00352BD1" w:rsidRDefault="006F49E7" w:rsidP="006F49E7">
      <w:pPr>
        <w:widowControl w:val="0"/>
        <w:spacing w:after="0" w:line="240" w:lineRule="auto"/>
        <w:jc w:val="center"/>
        <w:rPr>
          <w:rFonts w:ascii="Arial" w:eastAsia="宋体" w:hAnsi="Arial" w:cs="Arial"/>
          <w:kern w:val="2"/>
          <w:sz w:val="21"/>
        </w:rPr>
      </w:pPr>
    </w:p>
    <w:p w:rsidR="006F49E7" w:rsidRPr="004F37A1" w:rsidRDefault="006F49E7" w:rsidP="006F49E7">
      <w:pPr>
        <w:jc w:val="center"/>
        <w:rPr>
          <w:rFonts w:ascii="Arial" w:hAnsi="Arial" w:cs="Arial"/>
        </w:rPr>
      </w:pPr>
      <w:r w:rsidRPr="004F37A1">
        <w:rPr>
          <w:rFonts w:ascii="Arial" w:hAnsi="Arial" w:cs="Arial"/>
          <w:b/>
          <w:noProof/>
          <w:sz w:val="36"/>
        </w:rPr>
        <w:drawing>
          <wp:inline distT="0" distB="0" distL="0" distR="0" wp14:anchorId="5A1B843A" wp14:editId="6CAC84C0">
            <wp:extent cx="1333500" cy="1257300"/>
            <wp:effectExtent l="0" t="0" r="0" b="0"/>
            <wp:docPr id="6" name="图片 6" descr="3F_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3F_logo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9E7" w:rsidRPr="00352BD1" w:rsidRDefault="006F49E7" w:rsidP="006F49E7">
      <w:pPr>
        <w:widowControl w:val="0"/>
        <w:spacing w:after="0" w:line="240" w:lineRule="auto"/>
        <w:jc w:val="center"/>
        <w:rPr>
          <w:rFonts w:ascii="Arial" w:eastAsia="宋体" w:hAnsi="Arial" w:cs="Arial"/>
          <w:kern w:val="2"/>
          <w:sz w:val="21"/>
        </w:rPr>
      </w:pPr>
    </w:p>
    <w:p w:rsidR="006F49E7" w:rsidRPr="00352BD1" w:rsidRDefault="006F49E7" w:rsidP="006F49E7">
      <w:pPr>
        <w:widowControl w:val="0"/>
        <w:spacing w:after="0" w:line="240" w:lineRule="auto"/>
        <w:jc w:val="center"/>
        <w:rPr>
          <w:rFonts w:ascii="Arial" w:eastAsia="宋体" w:hAnsi="Arial" w:cs="Arial"/>
          <w:kern w:val="2"/>
          <w:sz w:val="21"/>
        </w:rPr>
      </w:pPr>
    </w:p>
    <w:p w:rsidR="006F49E7" w:rsidRPr="00352BD1" w:rsidRDefault="006F49E7" w:rsidP="006F49E7">
      <w:pPr>
        <w:widowControl w:val="0"/>
        <w:spacing w:after="0" w:line="240" w:lineRule="auto"/>
        <w:jc w:val="center"/>
        <w:rPr>
          <w:rFonts w:ascii="Arial" w:eastAsia="宋体" w:hAnsi="Arial" w:cs="Arial"/>
          <w:kern w:val="2"/>
          <w:sz w:val="21"/>
        </w:rPr>
      </w:pPr>
    </w:p>
    <w:p w:rsidR="006F49E7" w:rsidRPr="00352BD1" w:rsidRDefault="006F49E7" w:rsidP="006F49E7">
      <w:pPr>
        <w:widowControl w:val="0"/>
        <w:spacing w:after="0" w:line="240" w:lineRule="auto"/>
        <w:jc w:val="center"/>
        <w:rPr>
          <w:rFonts w:ascii="Arial" w:eastAsia="宋体" w:hAnsi="Arial" w:cs="Arial"/>
          <w:kern w:val="2"/>
          <w:sz w:val="21"/>
        </w:rPr>
      </w:pPr>
    </w:p>
    <w:p w:rsidR="006F49E7" w:rsidRPr="00352BD1" w:rsidRDefault="006F49E7" w:rsidP="006F49E7">
      <w:pPr>
        <w:widowControl w:val="0"/>
        <w:spacing w:after="0" w:line="240" w:lineRule="auto"/>
        <w:jc w:val="center"/>
        <w:rPr>
          <w:rFonts w:ascii="Arial" w:eastAsia="宋体" w:hAnsi="Arial" w:cs="Arial"/>
          <w:kern w:val="2"/>
          <w:sz w:val="21"/>
        </w:rPr>
      </w:pPr>
    </w:p>
    <w:p w:rsidR="006F49E7" w:rsidRPr="00352BD1" w:rsidRDefault="006F49E7" w:rsidP="006F49E7">
      <w:pPr>
        <w:widowControl w:val="0"/>
        <w:spacing w:after="0" w:line="240" w:lineRule="auto"/>
        <w:jc w:val="center"/>
        <w:rPr>
          <w:rFonts w:ascii="Arial" w:eastAsia="宋体" w:hAnsi="Arial" w:cs="Arial"/>
          <w:kern w:val="2"/>
          <w:sz w:val="21"/>
        </w:rPr>
      </w:pPr>
    </w:p>
    <w:p w:rsidR="006F49E7" w:rsidRPr="00352BD1" w:rsidRDefault="006F49E7" w:rsidP="006F49E7">
      <w:pPr>
        <w:widowControl w:val="0"/>
        <w:spacing w:after="0" w:line="240" w:lineRule="auto"/>
        <w:jc w:val="center"/>
        <w:rPr>
          <w:rFonts w:ascii="Arial" w:eastAsia="宋体" w:hAnsi="Arial" w:cs="Arial"/>
          <w:kern w:val="2"/>
          <w:sz w:val="21"/>
        </w:rPr>
      </w:pPr>
    </w:p>
    <w:p w:rsidR="006F49E7" w:rsidRPr="00352BD1" w:rsidRDefault="006F49E7" w:rsidP="006F49E7">
      <w:pPr>
        <w:widowControl w:val="0"/>
        <w:spacing w:after="0" w:line="240" w:lineRule="auto"/>
        <w:jc w:val="center"/>
        <w:rPr>
          <w:rFonts w:ascii="Arial" w:eastAsia="宋体" w:hAnsi="Arial" w:cs="Arial"/>
          <w:kern w:val="2"/>
          <w:sz w:val="21"/>
        </w:rPr>
      </w:pPr>
    </w:p>
    <w:p w:rsidR="006F49E7" w:rsidRPr="00352BD1" w:rsidRDefault="006F49E7" w:rsidP="006F49E7">
      <w:pPr>
        <w:widowControl w:val="0"/>
        <w:spacing w:after="0" w:line="240" w:lineRule="auto"/>
        <w:jc w:val="center"/>
        <w:rPr>
          <w:rFonts w:ascii="Arial" w:eastAsia="宋体" w:hAnsi="Arial" w:cs="Arial"/>
          <w:kern w:val="2"/>
          <w:sz w:val="21"/>
        </w:rPr>
      </w:pPr>
    </w:p>
    <w:p w:rsidR="006F49E7" w:rsidRPr="00352BD1" w:rsidRDefault="006F49E7" w:rsidP="006F49E7">
      <w:pPr>
        <w:widowControl w:val="0"/>
        <w:spacing w:after="0" w:line="240" w:lineRule="auto"/>
        <w:jc w:val="center"/>
        <w:rPr>
          <w:rFonts w:ascii="Arial" w:eastAsia="宋体" w:hAnsi="Arial" w:cs="Arial"/>
          <w:kern w:val="2"/>
          <w:sz w:val="21"/>
        </w:rPr>
      </w:pPr>
    </w:p>
    <w:p w:rsidR="006F49E7" w:rsidRPr="00352BD1" w:rsidRDefault="006F49E7" w:rsidP="006F49E7">
      <w:pPr>
        <w:widowControl w:val="0"/>
        <w:spacing w:after="0" w:line="240" w:lineRule="auto"/>
        <w:jc w:val="center"/>
        <w:rPr>
          <w:rFonts w:ascii="Arial" w:eastAsia="宋体" w:hAnsi="Arial" w:cs="Arial"/>
          <w:kern w:val="2"/>
          <w:sz w:val="21"/>
        </w:rPr>
      </w:pPr>
    </w:p>
    <w:p w:rsidR="006F49E7" w:rsidRPr="00352BD1" w:rsidRDefault="006F49E7" w:rsidP="006F49E7">
      <w:pPr>
        <w:widowControl w:val="0"/>
        <w:spacing w:after="0" w:line="240" w:lineRule="auto"/>
        <w:jc w:val="center"/>
        <w:rPr>
          <w:rFonts w:ascii="Arial" w:eastAsia="宋体" w:hAnsi="Arial" w:cs="Arial"/>
          <w:kern w:val="2"/>
          <w:sz w:val="21"/>
        </w:rPr>
      </w:pPr>
    </w:p>
    <w:p w:rsidR="006F49E7" w:rsidRDefault="006F49E7" w:rsidP="006F49E7">
      <w:pPr>
        <w:jc w:val="center"/>
        <w:rPr>
          <w:rFonts w:ascii="Arial" w:hAnsi="宋体" w:cs="Arial"/>
          <w:sz w:val="32"/>
        </w:rPr>
      </w:pPr>
      <w:r w:rsidRPr="004F37A1">
        <w:rPr>
          <w:rFonts w:ascii="Arial" w:hAnsi="宋体" w:cs="Arial"/>
          <w:sz w:val="32"/>
        </w:rPr>
        <w:t>上海三埃弗电子有限公司研发中心</w:t>
      </w:r>
    </w:p>
    <w:p w:rsidR="006F49E7" w:rsidRPr="004F37A1" w:rsidRDefault="006F49E7" w:rsidP="006F49E7">
      <w:pPr>
        <w:pStyle w:val="a7"/>
        <w:jc w:val="center"/>
        <w:rPr>
          <w:rFonts w:ascii="Arial" w:hAnsi="Arial" w:cs="Arial"/>
        </w:rPr>
      </w:pPr>
      <w:r w:rsidRPr="004F37A1">
        <w:rPr>
          <w:rFonts w:ascii="Arial" w:hAnsi="Arial" w:cs="Arial"/>
        </w:rPr>
        <w:t>201</w:t>
      </w:r>
      <w:r>
        <w:rPr>
          <w:rFonts w:ascii="Arial" w:hAnsi="Arial" w:cs="Arial"/>
        </w:rPr>
        <w:t>5</w:t>
      </w:r>
      <w:r w:rsidRPr="004F37A1">
        <w:rPr>
          <w:rFonts w:ascii="Arial" w:hAnsi="宋体" w:cs="Arial"/>
        </w:rPr>
        <w:t>年</w:t>
      </w:r>
      <w:r w:rsidRPr="004F37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12</w:t>
      </w:r>
      <w:r w:rsidRPr="004F37A1">
        <w:rPr>
          <w:rFonts w:ascii="Arial" w:hAnsi="Arial" w:cs="Arial"/>
        </w:rPr>
        <w:t xml:space="preserve"> </w:t>
      </w:r>
      <w:r w:rsidRPr="004F37A1">
        <w:rPr>
          <w:rFonts w:ascii="Arial" w:hAnsi="宋体" w:cs="Arial"/>
        </w:rPr>
        <w:t>月</w:t>
      </w:r>
    </w:p>
    <w:p w:rsidR="006F49E7" w:rsidRDefault="006F49E7" w:rsidP="006F49E7"/>
    <w:p w:rsidR="006F49E7" w:rsidRDefault="006F49E7" w:rsidP="006F49E7">
      <w:pPr>
        <w:sectPr w:rsidR="006F49E7" w:rsidSect="006F49E7">
          <w:pgSz w:w="11907" w:h="16839" w:code="9"/>
          <w:pgMar w:top="1701" w:right="1134" w:bottom="1418" w:left="1134" w:header="720" w:footer="720" w:gutter="0"/>
          <w:cols w:space="720"/>
          <w:docGrid w:linePitch="360"/>
        </w:sectPr>
      </w:pPr>
    </w:p>
    <w:p w:rsidR="006F49E7" w:rsidRDefault="006F49E7" w:rsidP="006F49E7"/>
    <w:tbl>
      <w:tblPr>
        <w:tblW w:w="964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80"/>
        <w:gridCol w:w="480"/>
        <w:gridCol w:w="3827"/>
        <w:gridCol w:w="142"/>
        <w:gridCol w:w="1134"/>
        <w:gridCol w:w="877"/>
        <w:gridCol w:w="540"/>
        <w:gridCol w:w="1560"/>
      </w:tblGrid>
      <w:tr w:rsidR="006F49E7" w:rsidRPr="004F37A1" w:rsidTr="006F49E7">
        <w:trPr>
          <w:cantSplit/>
          <w:trHeight w:val="689"/>
        </w:trPr>
        <w:tc>
          <w:tcPr>
            <w:tcW w:w="9640" w:type="dxa"/>
            <w:gridSpan w:val="8"/>
            <w:vAlign w:val="center"/>
          </w:tcPr>
          <w:p w:rsidR="006F49E7" w:rsidRPr="004F37A1" w:rsidRDefault="006F49E7" w:rsidP="006F49E7">
            <w:pPr>
              <w:pStyle w:val="a8"/>
              <w:rPr>
                <w:rFonts w:ascii="Arial" w:hAnsi="Arial" w:cs="Arial"/>
              </w:rPr>
            </w:pPr>
            <w:r w:rsidRPr="004F37A1">
              <w:rPr>
                <w:rFonts w:ascii="Arial" w:hAnsi="Arial" w:cs="Arial"/>
                <w:b/>
                <w:noProof/>
                <w:sz w:val="36"/>
              </w:rPr>
              <w:drawing>
                <wp:anchor distT="0" distB="0" distL="114300" distR="114300" simplePos="0" relativeHeight="251659264" behindDoc="0" locked="0" layoutInCell="0" allowOverlap="1" wp14:anchorId="316DB83B" wp14:editId="59417A49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25400</wp:posOffset>
                  </wp:positionV>
                  <wp:extent cx="444500" cy="400050"/>
                  <wp:effectExtent l="0" t="0" r="0" b="0"/>
                  <wp:wrapNone/>
                  <wp:docPr id="7" name="图片 7" descr="3F_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F_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F37A1">
              <w:rPr>
                <w:rFonts w:ascii="Arial" w:hAnsi="Arial" w:cs="Arial"/>
                <w:b/>
                <w:sz w:val="36"/>
              </w:rPr>
              <w:t xml:space="preserve">     </w:t>
            </w:r>
            <w:r w:rsidRPr="004F37A1">
              <w:rPr>
                <w:rFonts w:ascii="Arial" w:hAnsi="宋体" w:cs="Arial"/>
                <w:sz w:val="36"/>
              </w:rPr>
              <w:t>上海三埃弗电子有限公司</w:t>
            </w:r>
            <w:r w:rsidRPr="004F37A1">
              <w:rPr>
                <w:rFonts w:ascii="Arial" w:hAnsi="Arial" w:cs="Arial"/>
                <w:b/>
                <w:sz w:val="36"/>
              </w:rPr>
              <w:t xml:space="preserve"> </w:t>
            </w:r>
          </w:p>
        </w:tc>
      </w:tr>
      <w:tr w:rsidR="006F49E7" w:rsidRPr="004F37A1" w:rsidTr="006F49E7">
        <w:trPr>
          <w:cantSplit/>
          <w:trHeight w:val="376"/>
        </w:trPr>
        <w:tc>
          <w:tcPr>
            <w:tcW w:w="1560" w:type="dxa"/>
            <w:gridSpan w:val="2"/>
            <w:vAlign w:val="center"/>
          </w:tcPr>
          <w:p w:rsidR="006F49E7" w:rsidRDefault="006F49E7" w:rsidP="006F49E7">
            <w:pPr>
              <w:pStyle w:val="a8"/>
              <w:spacing w:before="120" w:after="120"/>
              <w:ind w:leftChars="50" w:left="110" w:rightChars="50" w:right="110"/>
              <w:jc w:val="center"/>
              <w:rPr>
                <w:rFonts w:ascii="Arial" w:hAnsi="宋体" w:cs="Arial"/>
                <w:sz w:val="24"/>
              </w:rPr>
            </w:pPr>
            <w:r w:rsidRPr="004F37A1">
              <w:rPr>
                <w:rFonts w:ascii="Arial" w:hAnsi="宋体" w:cs="Arial"/>
                <w:sz w:val="24"/>
              </w:rPr>
              <w:t>主</w:t>
            </w:r>
            <w:r w:rsidRPr="004F37A1">
              <w:rPr>
                <w:rFonts w:ascii="Arial" w:hAnsi="Arial" w:cs="Arial"/>
                <w:sz w:val="24"/>
              </w:rPr>
              <w:t xml:space="preserve">   </w:t>
            </w:r>
            <w:r w:rsidRPr="004F37A1">
              <w:rPr>
                <w:rFonts w:ascii="Arial" w:hAnsi="宋体" w:cs="Arial"/>
                <w:sz w:val="24"/>
              </w:rPr>
              <w:t>题</w:t>
            </w:r>
          </w:p>
          <w:p w:rsidR="006F49E7" w:rsidRPr="004F37A1" w:rsidRDefault="006F49E7" w:rsidP="006F49E7">
            <w:pPr>
              <w:pStyle w:val="a8"/>
              <w:spacing w:before="120" w:after="120"/>
              <w:ind w:leftChars="50" w:left="110" w:rightChars="50" w:right="110"/>
              <w:jc w:val="center"/>
              <w:rPr>
                <w:rFonts w:ascii="Arial" w:hAnsi="Arial" w:cs="Arial"/>
                <w:sz w:val="48"/>
              </w:rPr>
            </w:pPr>
            <w:r>
              <w:rPr>
                <w:rFonts w:ascii="Arial" w:hAnsi="宋体" w:cs="Arial" w:hint="eastAsia"/>
                <w:sz w:val="24"/>
              </w:rPr>
              <w:t>Title</w:t>
            </w:r>
          </w:p>
        </w:tc>
        <w:tc>
          <w:tcPr>
            <w:tcW w:w="3969" w:type="dxa"/>
            <w:gridSpan w:val="2"/>
            <w:vAlign w:val="center"/>
          </w:tcPr>
          <w:p w:rsidR="006F49E7" w:rsidRPr="004F37A1" w:rsidRDefault="006F49E7" w:rsidP="006F49E7">
            <w:pPr>
              <w:pStyle w:val="a8"/>
              <w:spacing w:before="120" w:after="120"/>
              <w:ind w:leftChars="100" w:left="220" w:rightChars="100" w:right="2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NIBP</w:t>
            </w:r>
            <w:r>
              <w:rPr>
                <w:rFonts w:ascii="Arial" w:hAnsi="Arial" w:cs="Arial"/>
                <w:sz w:val="24"/>
                <w:szCs w:val="24"/>
              </w:rPr>
              <w:t>软件</w:t>
            </w:r>
            <w:r>
              <w:rPr>
                <w:rFonts w:ascii="Arial" w:hAnsi="Arial" w:cs="Arial" w:hint="eastAsia"/>
                <w:sz w:val="24"/>
                <w:szCs w:val="24"/>
              </w:rPr>
              <w:t>详细</w:t>
            </w:r>
            <w:r>
              <w:rPr>
                <w:rFonts w:ascii="Arial" w:hAnsi="Arial" w:cs="Arial"/>
                <w:sz w:val="24"/>
                <w:szCs w:val="24"/>
              </w:rPr>
              <w:t>设计说明书</w:t>
            </w:r>
          </w:p>
        </w:tc>
        <w:tc>
          <w:tcPr>
            <w:tcW w:w="2011" w:type="dxa"/>
            <w:gridSpan w:val="2"/>
            <w:vAlign w:val="center"/>
          </w:tcPr>
          <w:p w:rsidR="006F49E7" w:rsidRDefault="006F49E7" w:rsidP="006F49E7">
            <w:pPr>
              <w:pStyle w:val="a8"/>
              <w:spacing w:before="120" w:after="120"/>
              <w:ind w:leftChars="50" w:left="110" w:rightChars="50" w:right="110"/>
              <w:jc w:val="center"/>
              <w:rPr>
                <w:rFonts w:ascii="Arial" w:hAnsi="宋体" w:cs="Arial"/>
              </w:rPr>
            </w:pPr>
            <w:r w:rsidRPr="004F37A1">
              <w:rPr>
                <w:rFonts w:ascii="Arial" w:hAnsi="宋体" w:cs="Arial"/>
              </w:rPr>
              <w:t>文</w:t>
            </w:r>
            <w:r w:rsidRPr="004F37A1">
              <w:rPr>
                <w:rFonts w:ascii="Arial" w:hAnsi="Arial" w:cs="Arial"/>
              </w:rPr>
              <w:t xml:space="preserve"> </w:t>
            </w:r>
            <w:r w:rsidRPr="004F37A1">
              <w:rPr>
                <w:rFonts w:ascii="Arial" w:hAnsi="宋体" w:cs="Arial"/>
              </w:rPr>
              <w:t>件</w:t>
            </w:r>
            <w:r w:rsidRPr="004F37A1">
              <w:rPr>
                <w:rFonts w:ascii="Arial" w:hAnsi="Arial" w:cs="Arial"/>
              </w:rPr>
              <w:t xml:space="preserve"> </w:t>
            </w:r>
            <w:r w:rsidRPr="004F37A1">
              <w:rPr>
                <w:rFonts w:ascii="Arial" w:hAnsi="宋体" w:cs="Arial"/>
              </w:rPr>
              <w:t>编</w:t>
            </w:r>
            <w:r w:rsidRPr="004F37A1">
              <w:rPr>
                <w:rFonts w:ascii="Arial" w:hAnsi="Arial" w:cs="Arial"/>
              </w:rPr>
              <w:t xml:space="preserve"> </w:t>
            </w:r>
            <w:r w:rsidRPr="004F37A1">
              <w:rPr>
                <w:rFonts w:ascii="Arial" w:hAnsi="宋体" w:cs="Arial"/>
              </w:rPr>
              <w:t>号</w:t>
            </w:r>
          </w:p>
          <w:p w:rsidR="006F49E7" w:rsidRPr="004F37A1" w:rsidRDefault="006F49E7" w:rsidP="006F49E7">
            <w:pPr>
              <w:pStyle w:val="a8"/>
              <w:spacing w:before="120" w:after="120"/>
              <w:ind w:leftChars="50" w:left="110" w:rightChars="50" w:right="110"/>
              <w:jc w:val="center"/>
              <w:rPr>
                <w:rFonts w:ascii="Arial" w:hAnsi="Arial" w:cs="Arial"/>
              </w:rPr>
            </w:pPr>
            <w:r>
              <w:rPr>
                <w:rFonts w:ascii="Arial" w:hAnsi="宋体" w:cs="Arial"/>
              </w:rPr>
              <w:t>File No.</w:t>
            </w:r>
          </w:p>
        </w:tc>
        <w:tc>
          <w:tcPr>
            <w:tcW w:w="2100" w:type="dxa"/>
            <w:gridSpan w:val="2"/>
            <w:vAlign w:val="center"/>
          </w:tcPr>
          <w:p w:rsidR="006F49E7" w:rsidRPr="004F37A1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Mxx</w:t>
            </w:r>
            <w:r w:rsidRPr="004F37A1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SRxxx</w:t>
            </w:r>
          </w:p>
        </w:tc>
      </w:tr>
      <w:tr w:rsidR="006F49E7" w:rsidRPr="004F37A1" w:rsidTr="006F49E7">
        <w:trPr>
          <w:cantSplit/>
          <w:trHeight w:val="376"/>
        </w:trPr>
        <w:tc>
          <w:tcPr>
            <w:tcW w:w="1560" w:type="dxa"/>
            <w:gridSpan w:val="2"/>
            <w:vAlign w:val="center"/>
          </w:tcPr>
          <w:p w:rsidR="006F49E7" w:rsidRDefault="006F49E7" w:rsidP="006F49E7">
            <w:pPr>
              <w:pStyle w:val="a8"/>
              <w:spacing w:before="120" w:after="120"/>
              <w:ind w:leftChars="50" w:left="110" w:rightChars="50" w:right="110"/>
              <w:jc w:val="center"/>
              <w:rPr>
                <w:rFonts w:ascii="Arial" w:hAnsi="宋体" w:cs="Arial"/>
              </w:rPr>
            </w:pPr>
            <w:r w:rsidRPr="004F37A1">
              <w:rPr>
                <w:rFonts w:ascii="Arial" w:hAnsi="宋体" w:cs="Arial"/>
              </w:rPr>
              <w:t>制订部门</w:t>
            </w:r>
          </w:p>
          <w:p w:rsidR="006F49E7" w:rsidRPr="004F37A1" w:rsidRDefault="006F49E7" w:rsidP="006F49E7">
            <w:pPr>
              <w:pStyle w:val="a8"/>
              <w:spacing w:before="120" w:after="120"/>
              <w:ind w:leftChars="50" w:left="110" w:rightChars="50" w:right="1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</w:t>
            </w:r>
          </w:p>
        </w:tc>
        <w:tc>
          <w:tcPr>
            <w:tcW w:w="3969" w:type="dxa"/>
            <w:gridSpan w:val="2"/>
            <w:vAlign w:val="center"/>
          </w:tcPr>
          <w:p w:rsidR="006F49E7" w:rsidRPr="004F37A1" w:rsidRDefault="006F49E7" w:rsidP="006F49E7">
            <w:pPr>
              <w:pStyle w:val="a8"/>
              <w:spacing w:before="120" w:after="120"/>
              <w:ind w:leftChars="100" w:left="220" w:rightChars="100" w:right="220"/>
              <w:rPr>
                <w:rFonts w:ascii="Arial" w:hAnsi="Arial" w:cs="Arial"/>
                <w:sz w:val="24"/>
                <w:szCs w:val="24"/>
              </w:rPr>
            </w:pPr>
            <w:r w:rsidRPr="004F37A1">
              <w:rPr>
                <w:rFonts w:ascii="Arial" w:hAnsi="宋体" w:cs="Arial"/>
                <w:sz w:val="24"/>
                <w:szCs w:val="24"/>
              </w:rPr>
              <w:t>研发中心</w:t>
            </w:r>
          </w:p>
        </w:tc>
        <w:tc>
          <w:tcPr>
            <w:tcW w:w="2011" w:type="dxa"/>
            <w:gridSpan w:val="2"/>
            <w:vAlign w:val="center"/>
          </w:tcPr>
          <w:p w:rsidR="006F49E7" w:rsidRDefault="006F49E7" w:rsidP="006F49E7">
            <w:pPr>
              <w:pStyle w:val="a8"/>
              <w:spacing w:before="120" w:after="120"/>
              <w:ind w:leftChars="50" w:left="110" w:rightChars="50" w:right="110"/>
              <w:jc w:val="center"/>
              <w:rPr>
                <w:rFonts w:ascii="Arial" w:hAnsi="宋体" w:cs="Arial"/>
              </w:rPr>
            </w:pPr>
            <w:r w:rsidRPr="004F37A1">
              <w:rPr>
                <w:rFonts w:ascii="Arial" w:hAnsi="宋体" w:cs="Arial"/>
              </w:rPr>
              <w:t>版本号</w:t>
            </w:r>
            <w:r w:rsidRPr="004F37A1">
              <w:rPr>
                <w:rFonts w:ascii="Arial" w:hAnsi="Arial" w:cs="Arial"/>
              </w:rPr>
              <w:t>/</w:t>
            </w:r>
            <w:r w:rsidRPr="004F37A1">
              <w:rPr>
                <w:rFonts w:ascii="Arial" w:hAnsi="宋体" w:cs="Arial"/>
              </w:rPr>
              <w:t>修改状态</w:t>
            </w:r>
          </w:p>
          <w:p w:rsidR="006F49E7" w:rsidRPr="004F37A1" w:rsidRDefault="006F49E7" w:rsidP="006F49E7">
            <w:pPr>
              <w:pStyle w:val="a8"/>
              <w:spacing w:before="120" w:after="120"/>
              <w:ind w:leftChars="50" w:left="110" w:rightChars="50" w:right="110"/>
              <w:jc w:val="center"/>
              <w:rPr>
                <w:rFonts w:ascii="Arial" w:hAnsi="Arial" w:cs="Arial"/>
              </w:rPr>
            </w:pPr>
            <w:r>
              <w:rPr>
                <w:rFonts w:ascii="Arial" w:hAnsi="宋体" w:cs="Arial" w:hint="eastAsia"/>
              </w:rPr>
              <w:t>Revision</w:t>
            </w:r>
          </w:p>
        </w:tc>
        <w:tc>
          <w:tcPr>
            <w:tcW w:w="2100" w:type="dxa"/>
            <w:gridSpan w:val="2"/>
            <w:vAlign w:val="center"/>
          </w:tcPr>
          <w:p w:rsidR="006F49E7" w:rsidRPr="004F37A1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V1.</w:t>
            </w:r>
            <w:r w:rsidRPr="004F37A1">
              <w:rPr>
                <w:rFonts w:ascii="Arial" w:hAnsi="Arial" w:cs="Arial"/>
              </w:rPr>
              <w:t>0</w:t>
            </w:r>
          </w:p>
        </w:tc>
      </w:tr>
      <w:tr w:rsidR="006F49E7" w:rsidRPr="004F37A1" w:rsidTr="006F49E7">
        <w:trPr>
          <w:trHeight w:val="1722"/>
        </w:trPr>
        <w:tc>
          <w:tcPr>
            <w:tcW w:w="5529" w:type="dxa"/>
            <w:gridSpan w:val="4"/>
          </w:tcPr>
          <w:p w:rsidR="006F49E7" w:rsidRPr="004F37A1" w:rsidRDefault="006F49E7" w:rsidP="006F49E7">
            <w:pPr>
              <w:pStyle w:val="a8"/>
              <w:spacing w:before="120" w:after="120"/>
              <w:ind w:leftChars="50" w:left="110" w:rightChars="50" w:right="110"/>
              <w:rPr>
                <w:rFonts w:ascii="Arial" w:hAnsi="Arial" w:cs="Arial"/>
              </w:rPr>
            </w:pPr>
            <w:r w:rsidRPr="004F37A1">
              <w:rPr>
                <w:rFonts w:ascii="Arial" w:hAnsi="宋体" w:cs="Arial"/>
              </w:rPr>
              <w:t>发放部门</w:t>
            </w:r>
            <w:r>
              <w:rPr>
                <w:rFonts w:ascii="Arial" w:hAnsi="宋体" w:cs="Arial" w:hint="eastAsia"/>
              </w:rPr>
              <w:t>(Issue to)</w:t>
            </w:r>
            <w:r w:rsidRPr="004F37A1">
              <w:rPr>
                <w:rFonts w:ascii="Arial" w:hAnsi="宋体" w:cs="Arial"/>
              </w:rPr>
              <w:t>：</w:t>
            </w:r>
          </w:p>
          <w:p w:rsidR="006F49E7" w:rsidRDefault="006F49E7" w:rsidP="006F49E7">
            <w:pPr>
              <w:pStyle w:val="10"/>
              <w:tabs>
                <w:tab w:val="left" w:pos="1864"/>
                <w:tab w:val="left" w:pos="3584"/>
              </w:tabs>
              <w:spacing w:before="60" w:after="120"/>
              <w:ind w:leftChars="35" w:left="77" w:firstLineChars="202" w:firstLine="424"/>
              <w:rPr>
                <w:rFonts w:cs="Arial"/>
                <w:szCs w:val="21"/>
                <w:lang w:eastAsia="zh-CN"/>
              </w:rPr>
            </w:pPr>
            <w:r w:rsidRPr="004F37A1">
              <w:rPr>
                <w:rFonts w:cs="Arial"/>
                <w:szCs w:val="21"/>
              </w:rPr>
              <w:t>■</w:t>
            </w:r>
            <w:r>
              <w:rPr>
                <w:rFonts w:cs="Arial" w:hint="eastAsia"/>
                <w:szCs w:val="21"/>
              </w:rPr>
              <w:t>研发中心</w:t>
            </w:r>
            <w:r w:rsidRPr="004F37A1">
              <w:rPr>
                <w:rFonts w:cs="Arial"/>
                <w:szCs w:val="21"/>
              </w:rPr>
              <w:t xml:space="preserve"> </w:t>
            </w:r>
            <w:r>
              <w:rPr>
                <w:rFonts w:cs="Arial"/>
                <w:szCs w:val="21"/>
              </w:rPr>
              <w:t>(R&amp;D Center)</w:t>
            </w:r>
            <w:r w:rsidRPr="004F37A1">
              <w:rPr>
                <w:rFonts w:cs="Arial"/>
                <w:szCs w:val="21"/>
              </w:rPr>
              <w:t xml:space="preserve"> </w:t>
            </w:r>
          </w:p>
          <w:p w:rsidR="006F49E7" w:rsidRDefault="006F49E7" w:rsidP="006F49E7">
            <w:pPr>
              <w:pStyle w:val="10"/>
              <w:tabs>
                <w:tab w:val="left" w:pos="1864"/>
                <w:tab w:val="left" w:pos="3584"/>
              </w:tabs>
              <w:spacing w:before="60" w:after="120"/>
              <w:ind w:left="420" w:firstLine="11"/>
              <w:rPr>
                <w:rFonts w:cs="Arial"/>
                <w:szCs w:val="21"/>
                <w:lang w:eastAsia="zh-CN"/>
              </w:rPr>
            </w:pPr>
          </w:p>
          <w:p w:rsidR="006F49E7" w:rsidRDefault="006F49E7" w:rsidP="006F49E7">
            <w:pPr>
              <w:pStyle w:val="10"/>
              <w:tabs>
                <w:tab w:val="left" w:pos="1864"/>
                <w:tab w:val="left" w:pos="3584"/>
              </w:tabs>
              <w:spacing w:before="60" w:after="120"/>
              <w:ind w:left="420" w:firstLine="11"/>
              <w:rPr>
                <w:rFonts w:cs="Arial"/>
                <w:szCs w:val="21"/>
                <w:lang w:eastAsia="zh-CN"/>
              </w:rPr>
            </w:pPr>
          </w:p>
          <w:p w:rsidR="006F49E7" w:rsidRPr="004F37A1" w:rsidRDefault="006F49E7" w:rsidP="006F49E7">
            <w:pPr>
              <w:pStyle w:val="10"/>
              <w:tabs>
                <w:tab w:val="left" w:pos="1864"/>
                <w:tab w:val="left" w:pos="3584"/>
              </w:tabs>
              <w:spacing w:before="60" w:after="120"/>
              <w:ind w:left="420" w:firstLine="11"/>
              <w:rPr>
                <w:rFonts w:ascii="Arial" w:hAnsi="Arial" w:cs="Arial"/>
                <w:lang w:eastAsia="zh-CN"/>
              </w:rPr>
            </w:pPr>
          </w:p>
        </w:tc>
        <w:tc>
          <w:tcPr>
            <w:tcW w:w="4111" w:type="dxa"/>
            <w:gridSpan w:val="4"/>
          </w:tcPr>
          <w:p w:rsidR="006F49E7" w:rsidRPr="004F37A1" w:rsidRDefault="006F49E7" w:rsidP="006F49E7">
            <w:pPr>
              <w:pStyle w:val="a8"/>
              <w:spacing w:before="120" w:after="120"/>
              <w:ind w:leftChars="50" w:left="110" w:rightChars="50" w:right="110"/>
              <w:rPr>
                <w:rFonts w:ascii="Arial" w:hAnsi="Arial" w:cs="Arial"/>
              </w:rPr>
            </w:pPr>
            <w:r>
              <w:rPr>
                <w:rFonts w:ascii="Arial" w:hAnsi="宋体" w:cs="Arial" w:hint="eastAsia"/>
              </w:rPr>
              <w:t xml:space="preserve">  </w:t>
            </w:r>
            <w:r w:rsidRPr="004F37A1">
              <w:rPr>
                <w:rFonts w:ascii="Arial" w:hAnsi="宋体" w:cs="Arial"/>
              </w:rPr>
              <w:t>受控印章：</w:t>
            </w:r>
          </w:p>
        </w:tc>
      </w:tr>
      <w:tr w:rsidR="006F49E7" w:rsidRPr="004F37A1" w:rsidTr="006F49E7">
        <w:trPr>
          <w:trHeight w:val="292"/>
        </w:trPr>
        <w:tc>
          <w:tcPr>
            <w:tcW w:w="9640" w:type="dxa"/>
            <w:gridSpan w:val="8"/>
            <w:vAlign w:val="center"/>
          </w:tcPr>
          <w:p w:rsidR="006F49E7" w:rsidRPr="004F37A1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  <w:r w:rsidRPr="004F37A1">
              <w:rPr>
                <w:rFonts w:ascii="Arial" w:hAnsi="宋体" w:cs="Arial"/>
                <w:b/>
              </w:rPr>
              <w:t>修</w:t>
            </w:r>
            <w:r w:rsidRPr="004F37A1">
              <w:rPr>
                <w:rFonts w:ascii="Arial" w:hAnsi="Arial" w:cs="Arial"/>
                <w:b/>
              </w:rPr>
              <w:t xml:space="preserve">  </w:t>
            </w:r>
            <w:r w:rsidRPr="004F37A1">
              <w:rPr>
                <w:rFonts w:ascii="Arial" w:hAnsi="宋体" w:cs="Arial"/>
                <w:b/>
              </w:rPr>
              <w:t>改</w:t>
            </w:r>
            <w:r w:rsidRPr="004F37A1">
              <w:rPr>
                <w:rFonts w:ascii="Arial" w:hAnsi="Arial" w:cs="Arial"/>
                <w:b/>
              </w:rPr>
              <w:t xml:space="preserve">  </w:t>
            </w:r>
            <w:r w:rsidRPr="004F37A1">
              <w:rPr>
                <w:rFonts w:ascii="Arial" w:hAnsi="宋体" w:cs="Arial"/>
                <w:b/>
              </w:rPr>
              <w:t>记</w:t>
            </w:r>
            <w:r w:rsidRPr="004F37A1">
              <w:rPr>
                <w:rFonts w:ascii="Arial" w:hAnsi="Arial" w:cs="Arial"/>
                <w:b/>
              </w:rPr>
              <w:t xml:space="preserve">  </w:t>
            </w:r>
            <w:r w:rsidRPr="004F37A1">
              <w:rPr>
                <w:rFonts w:ascii="Arial" w:hAnsi="宋体" w:cs="Arial"/>
                <w:b/>
              </w:rPr>
              <w:t>录</w:t>
            </w:r>
          </w:p>
        </w:tc>
      </w:tr>
      <w:tr w:rsidR="006F49E7" w:rsidRPr="004F37A1" w:rsidTr="006F49E7">
        <w:trPr>
          <w:cantSplit/>
          <w:trHeight w:val="389"/>
        </w:trPr>
        <w:tc>
          <w:tcPr>
            <w:tcW w:w="1080" w:type="dxa"/>
            <w:vAlign w:val="center"/>
          </w:tcPr>
          <w:p w:rsidR="006F49E7" w:rsidRDefault="006F49E7" w:rsidP="006F49E7">
            <w:pPr>
              <w:pStyle w:val="a8"/>
              <w:spacing w:before="120" w:after="120"/>
              <w:jc w:val="center"/>
              <w:rPr>
                <w:rFonts w:ascii="Arial" w:hAnsi="宋体" w:cs="Arial"/>
                <w:b/>
              </w:rPr>
            </w:pPr>
            <w:r w:rsidRPr="004F37A1">
              <w:rPr>
                <w:rFonts w:ascii="Arial" w:hAnsi="宋体" w:cs="Arial"/>
                <w:b/>
              </w:rPr>
              <w:t>版号</w:t>
            </w:r>
            <w:r w:rsidRPr="004F37A1">
              <w:rPr>
                <w:rFonts w:ascii="Arial" w:hAnsi="Arial" w:cs="Arial"/>
                <w:b/>
              </w:rPr>
              <w:t>/</w:t>
            </w:r>
            <w:r w:rsidRPr="004F37A1">
              <w:rPr>
                <w:rFonts w:ascii="Arial" w:hAnsi="宋体" w:cs="Arial"/>
                <w:b/>
              </w:rPr>
              <w:t>状态</w:t>
            </w:r>
          </w:p>
          <w:p w:rsidR="006F49E7" w:rsidRPr="00AF3820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  <w:r w:rsidRPr="00AF3820">
              <w:rPr>
                <w:rFonts w:ascii="Arial" w:hAnsi="宋体" w:cs="Arial" w:hint="eastAsia"/>
              </w:rPr>
              <w:t>R</w:t>
            </w:r>
            <w:r w:rsidRPr="00AF3820">
              <w:rPr>
                <w:rFonts w:ascii="Arial" w:hAnsi="宋体" w:cs="Arial"/>
              </w:rPr>
              <w:t>evision</w:t>
            </w:r>
          </w:p>
        </w:tc>
        <w:tc>
          <w:tcPr>
            <w:tcW w:w="4307" w:type="dxa"/>
            <w:gridSpan w:val="2"/>
            <w:vAlign w:val="center"/>
          </w:tcPr>
          <w:p w:rsidR="006F49E7" w:rsidRDefault="006F49E7" w:rsidP="006F49E7">
            <w:pPr>
              <w:pStyle w:val="a8"/>
              <w:spacing w:before="120" w:after="120"/>
              <w:jc w:val="center"/>
              <w:rPr>
                <w:rFonts w:ascii="Arial" w:hAnsi="宋体" w:cs="Arial"/>
                <w:b/>
              </w:rPr>
            </w:pPr>
            <w:r w:rsidRPr="004F37A1">
              <w:rPr>
                <w:rFonts w:ascii="Arial" w:hAnsi="宋体" w:cs="Arial"/>
                <w:b/>
              </w:rPr>
              <w:t>修改内容</w:t>
            </w:r>
          </w:p>
          <w:p w:rsidR="006F49E7" w:rsidRPr="00AF3820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  <w:r w:rsidRPr="00AF3820">
              <w:rPr>
                <w:rFonts w:ascii="Arial" w:hAnsi="宋体" w:cs="Arial" w:hint="eastAsia"/>
              </w:rPr>
              <w:t>Change Summary</w:t>
            </w:r>
          </w:p>
        </w:tc>
        <w:tc>
          <w:tcPr>
            <w:tcW w:w="1276" w:type="dxa"/>
            <w:gridSpan w:val="2"/>
            <w:vAlign w:val="center"/>
          </w:tcPr>
          <w:p w:rsidR="006F49E7" w:rsidRDefault="006F49E7" w:rsidP="006F49E7">
            <w:pPr>
              <w:pStyle w:val="a8"/>
              <w:spacing w:before="120" w:after="120"/>
              <w:jc w:val="center"/>
              <w:rPr>
                <w:rFonts w:ascii="Arial" w:hAnsi="宋体" w:cs="Arial"/>
                <w:b/>
              </w:rPr>
            </w:pPr>
            <w:r w:rsidRPr="004F37A1">
              <w:rPr>
                <w:rFonts w:ascii="Arial" w:hAnsi="宋体" w:cs="Arial"/>
                <w:b/>
              </w:rPr>
              <w:t>制定</w:t>
            </w:r>
            <w:r w:rsidRPr="004F37A1">
              <w:rPr>
                <w:rFonts w:ascii="Arial" w:hAnsi="Arial" w:cs="Arial"/>
                <w:b/>
              </w:rPr>
              <w:t>/</w:t>
            </w:r>
            <w:r w:rsidRPr="004F37A1">
              <w:rPr>
                <w:rFonts w:ascii="Arial" w:hAnsi="宋体" w:cs="Arial"/>
                <w:b/>
              </w:rPr>
              <w:t>日期</w:t>
            </w:r>
          </w:p>
          <w:p w:rsidR="006F49E7" w:rsidRPr="00AF3820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  <w:r w:rsidRPr="00AF3820">
              <w:rPr>
                <w:rFonts w:ascii="Arial" w:hAnsi="Arial" w:cs="Arial"/>
              </w:rPr>
              <w:t>Author/Date</w:t>
            </w:r>
          </w:p>
        </w:tc>
        <w:tc>
          <w:tcPr>
            <w:tcW w:w="1417" w:type="dxa"/>
            <w:gridSpan w:val="2"/>
            <w:vAlign w:val="center"/>
          </w:tcPr>
          <w:p w:rsidR="006F49E7" w:rsidRDefault="006F49E7" w:rsidP="006F49E7">
            <w:pPr>
              <w:pStyle w:val="a8"/>
              <w:spacing w:before="120" w:after="120"/>
              <w:jc w:val="center"/>
              <w:rPr>
                <w:rFonts w:ascii="Arial" w:hAnsi="宋体" w:cs="Arial"/>
                <w:b/>
              </w:rPr>
            </w:pPr>
            <w:r w:rsidRPr="004F37A1">
              <w:rPr>
                <w:rFonts w:ascii="Arial" w:hAnsi="宋体" w:cs="Arial"/>
                <w:b/>
              </w:rPr>
              <w:t>复核</w:t>
            </w:r>
            <w:r w:rsidRPr="004F37A1">
              <w:rPr>
                <w:rFonts w:ascii="Arial" w:hAnsi="Arial" w:cs="Arial"/>
                <w:b/>
              </w:rPr>
              <w:t>/</w:t>
            </w:r>
            <w:r w:rsidRPr="004F37A1">
              <w:rPr>
                <w:rFonts w:ascii="Arial" w:hAnsi="宋体" w:cs="Arial"/>
                <w:b/>
              </w:rPr>
              <w:t>日期</w:t>
            </w:r>
          </w:p>
          <w:p w:rsidR="006F49E7" w:rsidRPr="00AF3820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  <w:r w:rsidRPr="00AF3820">
              <w:rPr>
                <w:rFonts w:ascii="Arial" w:hAnsi="宋体" w:cs="Arial" w:hint="eastAsia"/>
              </w:rPr>
              <w:t>Review/Date</w:t>
            </w:r>
          </w:p>
        </w:tc>
        <w:tc>
          <w:tcPr>
            <w:tcW w:w="1560" w:type="dxa"/>
            <w:vAlign w:val="center"/>
          </w:tcPr>
          <w:p w:rsidR="006F49E7" w:rsidRDefault="006F49E7" w:rsidP="006F49E7">
            <w:pPr>
              <w:pStyle w:val="a8"/>
              <w:spacing w:before="120" w:after="120"/>
              <w:jc w:val="center"/>
              <w:rPr>
                <w:rFonts w:ascii="Arial" w:hAnsi="宋体" w:cs="Arial"/>
                <w:b/>
              </w:rPr>
            </w:pPr>
            <w:r w:rsidRPr="004F37A1">
              <w:rPr>
                <w:rFonts w:ascii="Arial" w:hAnsi="宋体" w:cs="Arial"/>
                <w:b/>
              </w:rPr>
              <w:t>批准生效</w:t>
            </w:r>
            <w:r w:rsidRPr="004F37A1">
              <w:rPr>
                <w:rFonts w:ascii="Arial" w:hAnsi="Arial" w:cs="Arial"/>
                <w:b/>
              </w:rPr>
              <w:t>/</w:t>
            </w:r>
            <w:r w:rsidRPr="004F37A1">
              <w:rPr>
                <w:rFonts w:ascii="Arial" w:hAnsi="宋体" w:cs="Arial"/>
                <w:b/>
              </w:rPr>
              <w:t>日期</w:t>
            </w:r>
          </w:p>
          <w:p w:rsidR="006F49E7" w:rsidRPr="00AF3820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  <w:r w:rsidRPr="00AF3820">
              <w:rPr>
                <w:rFonts w:ascii="Arial" w:hAnsi="宋体" w:cs="Arial" w:hint="eastAsia"/>
              </w:rPr>
              <w:t>Approved/Date</w:t>
            </w:r>
          </w:p>
        </w:tc>
      </w:tr>
      <w:tr w:rsidR="006F49E7" w:rsidRPr="004F37A1" w:rsidTr="006F49E7">
        <w:trPr>
          <w:cantSplit/>
          <w:trHeight w:val="851"/>
        </w:trPr>
        <w:tc>
          <w:tcPr>
            <w:tcW w:w="1080" w:type="dxa"/>
            <w:vAlign w:val="center"/>
          </w:tcPr>
          <w:p w:rsidR="006F49E7" w:rsidRPr="004F37A1" w:rsidRDefault="006F49E7" w:rsidP="006F49E7">
            <w:pPr>
              <w:pStyle w:val="a8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V1.</w:t>
            </w:r>
            <w:r w:rsidRPr="004F37A1">
              <w:rPr>
                <w:rFonts w:ascii="Arial" w:hAnsi="Arial" w:cs="Arial"/>
              </w:rPr>
              <w:t>0</w:t>
            </w:r>
          </w:p>
        </w:tc>
        <w:tc>
          <w:tcPr>
            <w:tcW w:w="4307" w:type="dxa"/>
            <w:gridSpan w:val="2"/>
            <w:vAlign w:val="center"/>
          </w:tcPr>
          <w:p w:rsidR="006F49E7" w:rsidRDefault="006F49E7" w:rsidP="006F49E7">
            <w:pPr>
              <w:pStyle w:val="a8"/>
              <w:spacing w:before="60" w:after="60"/>
              <w:jc w:val="center"/>
              <w:rPr>
                <w:rFonts w:ascii="Arial" w:hAnsi="宋体" w:cs="Arial"/>
              </w:rPr>
            </w:pPr>
            <w:r>
              <w:rPr>
                <w:rFonts w:ascii="Arial" w:hAnsi="宋体" w:cs="Arial" w:hint="eastAsia"/>
              </w:rPr>
              <w:t>首次发布</w:t>
            </w:r>
          </w:p>
          <w:p w:rsidR="006F49E7" w:rsidRPr="004F37A1" w:rsidRDefault="006F49E7" w:rsidP="006F49E7">
            <w:pPr>
              <w:pStyle w:val="a8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宋体" w:cs="Arial" w:hint="eastAsia"/>
              </w:rPr>
              <w:t>I</w:t>
            </w:r>
            <w:r>
              <w:rPr>
                <w:rFonts w:ascii="Arial" w:hAnsi="宋体" w:cs="Arial"/>
              </w:rPr>
              <w:t>nitial release</w:t>
            </w:r>
          </w:p>
        </w:tc>
        <w:tc>
          <w:tcPr>
            <w:tcW w:w="1276" w:type="dxa"/>
            <w:gridSpan w:val="2"/>
            <w:vAlign w:val="center"/>
          </w:tcPr>
          <w:p w:rsidR="006F49E7" w:rsidRPr="004F37A1" w:rsidRDefault="006F49E7" w:rsidP="006F49E7">
            <w:pPr>
              <w:pStyle w:val="a8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F49E7" w:rsidRPr="004F37A1" w:rsidRDefault="006F49E7" w:rsidP="006F49E7">
            <w:pPr>
              <w:pStyle w:val="a8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:rsidR="006F49E7" w:rsidRPr="004F37A1" w:rsidRDefault="006F49E7" w:rsidP="006F49E7">
            <w:pPr>
              <w:pStyle w:val="a8"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6F49E7" w:rsidRPr="004F37A1" w:rsidTr="006F49E7">
        <w:trPr>
          <w:cantSplit/>
          <w:trHeight w:val="851"/>
        </w:trPr>
        <w:tc>
          <w:tcPr>
            <w:tcW w:w="1080" w:type="dxa"/>
            <w:vAlign w:val="center"/>
          </w:tcPr>
          <w:p w:rsidR="006F49E7" w:rsidRPr="004F37A1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4307" w:type="dxa"/>
            <w:gridSpan w:val="2"/>
            <w:vAlign w:val="center"/>
          </w:tcPr>
          <w:p w:rsidR="006F49E7" w:rsidRPr="004F37A1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F49E7" w:rsidRPr="004F37A1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F49E7" w:rsidRPr="004F37A1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:rsidR="006F49E7" w:rsidRPr="004F37A1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6F49E7" w:rsidRPr="004F37A1" w:rsidTr="006F49E7">
        <w:trPr>
          <w:cantSplit/>
          <w:trHeight w:val="851"/>
        </w:trPr>
        <w:tc>
          <w:tcPr>
            <w:tcW w:w="1080" w:type="dxa"/>
            <w:vAlign w:val="center"/>
          </w:tcPr>
          <w:p w:rsidR="006F49E7" w:rsidRPr="004F37A1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4307" w:type="dxa"/>
            <w:gridSpan w:val="2"/>
            <w:vAlign w:val="center"/>
          </w:tcPr>
          <w:p w:rsidR="006F49E7" w:rsidRPr="004F37A1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F49E7" w:rsidRPr="004F37A1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F49E7" w:rsidRPr="004F37A1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:rsidR="006F49E7" w:rsidRPr="004F37A1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6F49E7" w:rsidRPr="004F37A1" w:rsidTr="006F49E7">
        <w:trPr>
          <w:cantSplit/>
          <w:trHeight w:val="851"/>
        </w:trPr>
        <w:tc>
          <w:tcPr>
            <w:tcW w:w="1080" w:type="dxa"/>
            <w:vAlign w:val="center"/>
          </w:tcPr>
          <w:p w:rsidR="006F49E7" w:rsidRPr="004F37A1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4307" w:type="dxa"/>
            <w:gridSpan w:val="2"/>
            <w:vAlign w:val="center"/>
          </w:tcPr>
          <w:p w:rsidR="006F49E7" w:rsidRPr="004F37A1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F49E7" w:rsidRPr="004F37A1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F49E7" w:rsidRPr="004F37A1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:rsidR="006F49E7" w:rsidRPr="004F37A1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6F49E7" w:rsidRPr="004F37A1" w:rsidTr="006F49E7">
        <w:trPr>
          <w:cantSplit/>
          <w:trHeight w:val="851"/>
        </w:trPr>
        <w:tc>
          <w:tcPr>
            <w:tcW w:w="1080" w:type="dxa"/>
            <w:vAlign w:val="center"/>
          </w:tcPr>
          <w:p w:rsidR="006F49E7" w:rsidRPr="004F37A1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4307" w:type="dxa"/>
            <w:gridSpan w:val="2"/>
            <w:vAlign w:val="center"/>
          </w:tcPr>
          <w:p w:rsidR="006F49E7" w:rsidRPr="004F37A1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F49E7" w:rsidRPr="004F37A1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F49E7" w:rsidRPr="004F37A1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:rsidR="006F49E7" w:rsidRPr="004F37A1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6F49E7" w:rsidRPr="004F37A1" w:rsidTr="006F49E7">
        <w:trPr>
          <w:cantSplit/>
          <w:trHeight w:val="851"/>
        </w:trPr>
        <w:tc>
          <w:tcPr>
            <w:tcW w:w="1080" w:type="dxa"/>
            <w:vAlign w:val="center"/>
          </w:tcPr>
          <w:p w:rsidR="006F49E7" w:rsidRPr="004F37A1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4307" w:type="dxa"/>
            <w:gridSpan w:val="2"/>
            <w:vAlign w:val="center"/>
          </w:tcPr>
          <w:p w:rsidR="006F49E7" w:rsidRPr="004F37A1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F49E7" w:rsidRPr="004F37A1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F49E7" w:rsidRPr="004F37A1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:rsidR="006F49E7" w:rsidRPr="004F37A1" w:rsidRDefault="006F49E7" w:rsidP="006F49E7">
            <w:pPr>
              <w:pStyle w:val="a8"/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</w:tbl>
    <w:p w:rsidR="006F49E7" w:rsidRDefault="006F49E7" w:rsidP="006F49E7"/>
    <w:p w:rsidR="006F49E7" w:rsidRDefault="006F49E7" w:rsidP="006F49E7">
      <w:pPr>
        <w:sectPr w:rsidR="006F49E7" w:rsidSect="006F49E7">
          <w:pgSz w:w="11907" w:h="16839" w:code="9"/>
          <w:pgMar w:top="1701" w:right="1134" w:bottom="1418" w:left="1134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947281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49E7" w:rsidRPr="00915871" w:rsidRDefault="006F49E7" w:rsidP="006F49E7">
          <w:pPr>
            <w:pStyle w:val="TOC"/>
            <w:jc w:val="center"/>
            <w:rPr>
              <w:b/>
            </w:rPr>
          </w:pPr>
          <w:r>
            <w:rPr>
              <w:rFonts w:hint="eastAsia"/>
              <w:b/>
              <w:lang w:val="zh-CN"/>
            </w:rPr>
            <w:t>目</w:t>
          </w:r>
          <w:r>
            <w:rPr>
              <w:rFonts w:hint="eastAsia"/>
              <w:b/>
              <w:lang w:val="zh-CN"/>
            </w:rPr>
            <w:t xml:space="preserve"> </w:t>
          </w:r>
          <w:r>
            <w:rPr>
              <w:rFonts w:hint="eastAsia"/>
              <w:b/>
              <w:lang w:val="zh-CN"/>
            </w:rPr>
            <w:t>录</w:t>
          </w:r>
        </w:p>
        <w:bookmarkStart w:id="0" w:name="_GoBack"/>
        <w:bookmarkEnd w:id="0"/>
        <w:p w:rsidR="000B023A" w:rsidRDefault="006F49E7">
          <w:pPr>
            <w:pStyle w:val="11"/>
            <w:tabs>
              <w:tab w:val="left" w:pos="440"/>
              <w:tab w:val="right" w:leader="dot" w:pos="9629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600019" w:history="1">
            <w:r w:rsidR="000B023A" w:rsidRPr="00366F57">
              <w:rPr>
                <w:rStyle w:val="aa"/>
                <w:rFonts w:ascii="Times New Roman" w:hAnsi="Times New Roman"/>
                <w:noProof/>
              </w:rPr>
              <w:t>1</w:t>
            </w:r>
            <w:r w:rsidR="000B023A">
              <w:rPr>
                <w:noProof/>
                <w:kern w:val="2"/>
                <w:sz w:val="21"/>
              </w:rPr>
              <w:tab/>
            </w:r>
            <w:r w:rsidR="000B023A" w:rsidRPr="00366F57">
              <w:rPr>
                <w:rStyle w:val="aa"/>
                <w:rFonts w:ascii="Times New Roman" w:hAnsi="Times New Roman" w:hint="eastAsia"/>
                <w:noProof/>
              </w:rPr>
              <w:t>目的</w:t>
            </w:r>
            <w:r w:rsidR="000B023A">
              <w:rPr>
                <w:noProof/>
                <w:webHidden/>
              </w:rPr>
              <w:tab/>
            </w:r>
            <w:r w:rsidR="000B023A">
              <w:rPr>
                <w:noProof/>
                <w:webHidden/>
              </w:rPr>
              <w:fldChar w:fldCharType="begin"/>
            </w:r>
            <w:r w:rsidR="000B023A">
              <w:rPr>
                <w:noProof/>
                <w:webHidden/>
              </w:rPr>
              <w:instrText xml:space="preserve"> PAGEREF _Toc467600019 \h </w:instrText>
            </w:r>
            <w:r w:rsidR="000B023A">
              <w:rPr>
                <w:noProof/>
                <w:webHidden/>
              </w:rPr>
            </w:r>
            <w:r w:rsidR="000B023A">
              <w:rPr>
                <w:noProof/>
                <w:webHidden/>
              </w:rPr>
              <w:fldChar w:fldCharType="separate"/>
            </w:r>
            <w:r w:rsidR="000B023A">
              <w:rPr>
                <w:noProof/>
                <w:webHidden/>
              </w:rPr>
              <w:t>5</w:t>
            </w:r>
            <w:r w:rsidR="000B023A"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11"/>
            <w:tabs>
              <w:tab w:val="left" w:pos="4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20" w:history="1">
            <w:r w:rsidRPr="00366F57">
              <w:rPr>
                <w:rStyle w:val="aa"/>
                <w:rFonts w:ascii="Times New Roman" w:hAnsi="Times New Roman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rFonts w:ascii="Times New Roman" w:hAnsi="Times New Roman" w:hint="eastAsia"/>
                <w:noProof/>
              </w:rPr>
              <w:t>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11"/>
            <w:tabs>
              <w:tab w:val="left" w:pos="4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21" w:history="1">
            <w:r w:rsidRPr="00366F57">
              <w:rPr>
                <w:rStyle w:val="aa"/>
                <w:rFonts w:ascii="Times New Roman" w:hAnsi="Times New Roman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rFonts w:ascii="Times New Roman" w:hAnsi="Times New Roman" w:hint="eastAsia"/>
                <w:noProof/>
              </w:rPr>
              <w:t>缩略语和定义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11"/>
            <w:tabs>
              <w:tab w:val="left" w:pos="4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22" w:history="1">
            <w:r w:rsidRPr="00366F57">
              <w:rPr>
                <w:rStyle w:val="aa"/>
                <w:rFonts w:ascii="Times New Roman" w:hAnsi="Times New Roman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rFonts w:ascii="Times New Roman" w:hAnsi="Times New Roman"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11"/>
            <w:tabs>
              <w:tab w:val="left" w:pos="4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23" w:history="1">
            <w:r w:rsidRPr="00366F57">
              <w:rPr>
                <w:rStyle w:val="aa"/>
                <w:rFonts w:ascii="Times New Roman" w:hAnsi="Times New Roman"/>
                <w:noProof/>
              </w:rPr>
              <w:t>5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rFonts w:ascii="Times New Roman" w:hAnsi="Times New Roman" w:hint="eastAsia"/>
                <w:noProof/>
              </w:rPr>
              <w:t>框架设计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24" w:history="1">
            <w:r w:rsidRPr="00366F57">
              <w:rPr>
                <w:rStyle w:val="aa"/>
                <w:rFonts w:ascii="Times New Roman" w:hAnsi="Times New Roman"/>
                <w:noProof/>
              </w:rPr>
              <w:t>5.1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rFonts w:ascii="Times New Roman" w:hAnsi="Times New Roman"/>
                <w:noProof/>
              </w:rPr>
              <w:t>NIBP</w:t>
            </w:r>
            <w:r w:rsidRPr="00366F57">
              <w:rPr>
                <w:rStyle w:val="aa"/>
                <w:rFonts w:ascii="Times New Roman" w:hAnsi="Times New Roman" w:hint="eastAsia"/>
                <w:noProof/>
              </w:rPr>
              <w:t>参数层次图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25" w:history="1">
            <w:r w:rsidRPr="00366F57">
              <w:rPr>
                <w:rStyle w:val="aa"/>
                <w:rFonts w:ascii="Times New Roman" w:hAnsi="Times New Roman"/>
                <w:noProof/>
              </w:rPr>
              <w:t>5.2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rFonts w:ascii="Times New Roman" w:hAnsi="Times New Roman"/>
                <w:noProof/>
              </w:rPr>
              <w:t>NIBP</w:t>
            </w:r>
            <w:r w:rsidRPr="00366F57">
              <w:rPr>
                <w:rStyle w:val="aa"/>
                <w:rFonts w:ascii="Times New Roman" w:hAnsi="Times New Roman" w:hint="eastAsia"/>
                <w:noProof/>
              </w:rPr>
              <w:t>参数类图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11"/>
            <w:tabs>
              <w:tab w:val="left" w:pos="4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26" w:history="1">
            <w:r w:rsidRPr="00366F57">
              <w:rPr>
                <w:rStyle w:val="aa"/>
                <w:rFonts w:ascii="Times New Roman" w:hAnsi="Times New Roman"/>
                <w:noProof/>
              </w:rPr>
              <w:t>6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rFonts w:ascii="Times New Roman" w:hAnsi="Times New Roman" w:hint="eastAsia"/>
                <w:noProof/>
              </w:rPr>
              <w:t>子部件描述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27" w:history="1">
            <w:r w:rsidRPr="00366F57">
              <w:rPr>
                <w:rStyle w:val="aa"/>
                <w:rFonts w:ascii="Times New Roman" w:hAnsi="Times New Roman"/>
                <w:noProof/>
              </w:rPr>
              <w:t>6.1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rFonts w:ascii="Times New Roman" w:hAnsi="Times New Roman"/>
                <w:noProof/>
              </w:rPr>
              <w:t>TN3Provider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28" w:history="1">
            <w:r w:rsidRPr="00366F57">
              <w:rPr>
                <w:rStyle w:val="aa"/>
                <w:rFonts w:ascii="Times New Roman" w:hAnsi="Times New Roman"/>
                <w:noProof/>
              </w:rPr>
              <w:t>6.2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rFonts w:ascii="Times New Roman" w:hAnsi="Times New Roman"/>
                <w:noProof/>
              </w:rPr>
              <w:t>NIBP</w:t>
            </w:r>
            <w:r w:rsidRPr="00366F57">
              <w:rPr>
                <w:rStyle w:val="aa"/>
                <w:rFonts w:ascii="Times New Roman" w:hAnsi="Times New Roman" w:hint="eastAsia"/>
                <w:noProof/>
              </w:rPr>
              <w:t>设备通信协议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29" w:history="1">
            <w:r w:rsidRPr="00366F57">
              <w:rPr>
                <w:rStyle w:val="aa"/>
                <w:rFonts w:ascii="Times New Roman" w:hAnsi="Times New Roman"/>
                <w:noProof/>
              </w:rPr>
              <w:t>6.3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rFonts w:ascii="Times New Roman" w:hAnsi="Times New Roman"/>
                <w:noProof/>
              </w:rPr>
              <w:t>NIBPParam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30" w:history="1">
            <w:r w:rsidRPr="00366F57">
              <w:rPr>
                <w:rStyle w:val="aa"/>
                <w:rFonts w:ascii="Times New Roman" w:hAnsi="Times New Roman"/>
                <w:noProof/>
              </w:rPr>
              <w:t>6.4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rFonts w:ascii="Times New Roman" w:hAnsi="Times New Roman"/>
                <w:noProof/>
              </w:rPr>
              <w:t>NIBPState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30"/>
            <w:tabs>
              <w:tab w:val="left" w:pos="126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31" w:history="1">
            <w:r w:rsidRPr="00366F57">
              <w:rPr>
                <w:rStyle w:val="aa"/>
                <w:noProof/>
              </w:rPr>
              <w:t>6.4.1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i/>
                <w:noProof/>
              </w:rPr>
              <w:t>NIBPStandbyState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30"/>
            <w:tabs>
              <w:tab w:val="left" w:pos="126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32" w:history="1">
            <w:r w:rsidRPr="00366F57">
              <w:rPr>
                <w:rStyle w:val="aa"/>
                <w:noProof/>
              </w:rPr>
              <w:t>6.4.2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i/>
                <w:noProof/>
              </w:rPr>
              <w:t>NIBPStartingState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30"/>
            <w:tabs>
              <w:tab w:val="left" w:pos="126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33" w:history="1">
            <w:r w:rsidRPr="00366F57">
              <w:rPr>
                <w:rStyle w:val="aa"/>
                <w:noProof/>
              </w:rPr>
              <w:t>6.4.3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i/>
                <w:noProof/>
              </w:rPr>
              <w:t>NIBPMeasureState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30"/>
            <w:tabs>
              <w:tab w:val="left" w:pos="126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34" w:history="1">
            <w:r w:rsidRPr="00366F57">
              <w:rPr>
                <w:rStyle w:val="aa"/>
                <w:noProof/>
              </w:rPr>
              <w:t>6.4.4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i/>
                <w:noProof/>
              </w:rPr>
              <w:t>NIBPGetResultState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30"/>
            <w:tabs>
              <w:tab w:val="left" w:pos="126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35" w:history="1">
            <w:r w:rsidRPr="00366F57">
              <w:rPr>
                <w:rStyle w:val="aa"/>
                <w:noProof/>
              </w:rPr>
              <w:t>6.4.5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i/>
                <w:noProof/>
              </w:rPr>
              <w:t>NIBPStopState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30"/>
            <w:tabs>
              <w:tab w:val="left" w:pos="126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36" w:history="1">
            <w:r w:rsidRPr="00366F57">
              <w:rPr>
                <w:rStyle w:val="aa"/>
                <w:noProof/>
              </w:rPr>
              <w:t>6.4.6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i/>
                <w:noProof/>
              </w:rPr>
              <w:t>NIBPSafeWaitTime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37" w:history="1">
            <w:r w:rsidRPr="00366F57">
              <w:rPr>
                <w:rStyle w:val="aa"/>
                <w:rFonts w:ascii="Times New Roman" w:hAnsi="Times New Roman"/>
                <w:noProof/>
              </w:rPr>
              <w:t>6.5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rFonts w:ascii="Times New Roman" w:hAnsi="Times New Roman"/>
                <w:noProof/>
              </w:rPr>
              <w:t>NIBPEventTrigger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38" w:history="1">
            <w:r w:rsidRPr="00366F57">
              <w:rPr>
                <w:rStyle w:val="aa"/>
                <w:rFonts w:ascii="Times New Roman" w:hAnsi="Times New Roman"/>
                <w:noProof/>
              </w:rPr>
              <w:t>6.6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rFonts w:ascii="Times New Roman" w:hAnsi="Times New Roman"/>
                <w:noProof/>
              </w:rPr>
              <w:t>NIBPTrendWidget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39" w:history="1">
            <w:r w:rsidRPr="00366F57">
              <w:rPr>
                <w:rStyle w:val="aa"/>
                <w:rFonts w:ascii="Times New Roman" w:hAnsi="Times New Roman"/>
                <w:noProof/>
              </w:rPr>
              <w:t>6.7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rFonts w:ascii="Times New Roman" w:hAnsi="Times New Roman"/>
                <w:noProof/>
              </w:rPr>
              <w:t>NIBPMenu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40" w:history="1">
            <w:r w:rsidRPr="00366F57">
              <w:rPr>
                <w:rStyle w:val="aa"/>
                <w:rFonts w:ascii="Times New Roman" w:hAnsi="Times New Roman"/>
                <w:noProof/>
              </w:rPr>
              <w:t>6.8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rFonts w:ascii="Times New Roman" w:hAnsi="Times New Roman"/>
                <w:noProof/>
              </w:rPr>
              <w:t>NIBP Alarm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11"/>
            <w:tabs>
              <w:tab w:val="left" w:pos="4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41" w:history="1">
            <w:r w:rsidRPr="00366F57">
              <w:rPr>
                <w:rStyle w:val="aa"/>
                <w:rFonts w:ascii="Times New Roman" w:hAnsi="Times New Roman"/>
                <w:noProof/>
              </w:rPr>
              <w:t>7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rFonts w:ascii="Times New Roman" w:hAnsi="Times New Roman" w:hint="eastAsia"/>
                <w:noProof/>
              </w:rPr>
              <w:t>任务设计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42" w:history="1">
            <w:r w:rsidRPr="00366F57">
              <w:rPr>
                <w:rStyle w:val="aa"/>
                <w:rFonts w:ascii="Times New Roman" w:hAnsi="Times New Roman"/>
                <w:noProof/>
              </w:rPr>
              <w:t>7.1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rFonts w:ascii="Times New Roman" w:hAnsi="Times New Roman" w:hint="eastAsia"/>
                <w:noProof/>
              </w:rPr>
              <w:t>指令收发功能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43" w:history="1">
            <w:r w:rsidRPr="00366F57">
              <w:rPr>
                <w:rStyle w:val="aa"/>
                <w:rFonts w:ascii="Times New Roman" w:hAnsi="Times New Roman"/>
                <w:noProof/>
              </w:rPr>
              <w:t>7.2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rFonts w:ascii="Times New Roman" w:hAnsi="Times New Roman" w:hint="eastAsia"/>
                <w:noProof/>
              </w:rPr>
              <w:t>数据解析功能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44" w:history="1">
            <w:r w:rsidRPr="00366F57">
              <w:rPr>
                <w:rStyle w:val="aa"/>
                <w:rFonts w:ascii="Times New Roman" w:hAnsi="Times New Roman"/>
                <w:noProof/>
              </w:rPr>
              <w:t>7.3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rFonts w:ascii="Times New Roman" w:hAnsi="Times New Roman" w:hint="eastAsia"/>
                <w:noProof/>
              </w:rPr>
              <w:t>超时功能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11"/>
            <w:tabs>
              <w:tab w:val="left" w:pos="4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45" w:history="1">
            <w:r w:rsidRPr="00366F57">
              <w:rPr>
                <w:rStyle w:val="aa"/>
                <w:rFonts w:ascii="Times New Roman" w:hAnsi="Times New Roman"/>
                <w:noProof/>
              </w:rPr>
              <w:t>8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rFonts w:ascii="Times New Roman" w:hAnsi="Times New Roman" w:hint="eastAsia"/>
                <w:noProof/>
              </w:rPr>
              <w:t>业务逻辑处理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46" w:history="1">
            <w:r w:rsidRPr="00366F57">
              <w:rPr>
                <w:rStyle w:val="aa"/>
                <w:rFonts w:ascii="Times New Roman" w:hAnsi="Times New Roman"/>
                <w:noProof/>
              </w:rPr>
              <w:t>8.1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rFonts w:ascii="Times New Roman" w:hAnsi="Times New Roman" w:hint="eastAsia"/>
                <w:noProof/>
              </w:rPr>
              <w:t>状态转换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30"/>
            <w:tabs>
              <w:tab w:val="left" w:pos="126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47" w:history="1">
            <w:r w:rsidRPr="00366F57">
              <w:rPr>
                <w:rStyle w:val="aa"/>
                <w:noProof/>
              </w:rPr>
              <w:t>8.1.1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rFonts w:hint="eastAsia"/>
                <w:i/>
                <w:noProof/>
              </w:rPr>
              <w:t>手动测量状态转换路径：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30"/>
            <w:tabs>
              <w:tab w:val="left" w:pos="126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48" w:history="1">
            <w:r w:rsidRPr="00366F57">
              <w:rPr>
                <w:rStyle w:val="aa"/>
                <w:noProof/>
              </w:rPr>
              <w:t>8.1.2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rFonts w:hint="eastAsia"/>
                <w:i/>
                <w:noProof/>
              </w:rPr>
              <w:t>连续测量状态转换路径：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30"/>
            <w:tabs>
              <w:tab w:val="left" w:pos="126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49" w:history="1">
            <w:r w:rsidRPr="00366F57">
              <w:rPr>
                <w:rStyle w:val="aa"/>
                <w:noProof/>
              </w:rPr>
              <w:t>8.1.3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rFonts w:hint="eastAsia"/>
                <w:i/>
                <w:noProof/>
              </w:rPr>
              <w:t>自动测量状态转换路径：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50" w:history="1">
            <w:r w:rsidRPr="00366F57">
              <w:rPr>
                <w:rStyle w:val="aa"/>
                <w:rFonts w:ascii="Times New Roman" w:hAnsi="Times New Roman"/>
                <w:noProof/>
              </w:rPr>
              <w:t>8.2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rFonts w:ascii="Times New Roman" w:hAnsi="Times New Roman" w:hint="eastAsia"/>
                <w:noProof/>
              </w:rPr>
              <w:t>指令和数据流动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11"/>
            <w:tabs>
              <w:tab w:val="left" w:pos="4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51" w:history="1">
            <w:r w:rsidRPr="00366F57">
              <w:rPr>
                <w:rStyle w:val="aa"/>
                <w:rFonts w:ascii="Times New Roman" w:hAnsi="Times New Roman"/>
                <w:noProof/>
              </w:rPr>
              <w:t>9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rFonts w:ascii="Times New Roman" w:hAnsi="Times New Roman" w:hint="eastAsia"/>
                <w:noProof/>
              </w:rPr>
              <w:t>错误监控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11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52" w:history="1">
            <w:r w:rsidRPr="00366F57">
              <w:rPr>
                <w:rStyle w:val="aa"/>
                <w:rFonts w:ascii="Times New Roman" w:hAnsi="Times New Roman"/>
                <w:noProof/>
              </w:rPr>
              <w:t>10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rFonts w:ascii="Times New Roman" w:hAnsi="Times New Roman"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53" w:history="1">
            <w:r w:rsidRPr="00366F57">
              <w:rPr>
                <w:rStyle w:val="aa"/>
                <w:rFonts w:ascii="Times New Roman" w:hAnsi="Times New Roman"/>
                <w:noProof/>
              </w:rPr>
              <w:t>10.1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rFonts w:ascii="Times New Roman" w:hAnsi="Times New Roman"/>
                <w:noProof/>
              </w:rPr>
              <w:t>NIBP</w:t>
            </w:r>
            <w:r w:rsidRPr="00366F57">
              <w:rPr>
                <w:rStyle w:val="aa"/>
                <w:rFonts w:ascii="Times New Roman" w:hAnsi="Times New Roman" w:hint="eastAsia"/>
                <w:noProof/>
              </w:rPr>
              <w:t>状态切换详细列表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30"/>
            <w:tabs>
              <w:tab w:val="left" w:pos="147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54" w:history="1">
            <w:r w:rsidRPr="00366F57">
              <w:rPr>
                <w:rStyle w:val="aa"/>
                <w:noProof/>
              </w:rPr>
              <w:t>10.1.1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rFonts w:hint="eastAsia"/>
                <w:i/>
                <w:noProof/>
              </w:rPr>
              <w:t>手动模式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30"/>
            <w:tabs>
              <w:tab w:val="left" w:pos="147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55" w:history="1">
            <w:r w:rsidRPr="00366F57">
              <w:rPr>
                <w:rStyle w:val="aa"/>
                <w:noProof/>
              </w:rPr>
              <w:t>10.1.2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rFonts w:hint="eastAsia"/>
                <w:i/>
                <w:noProof/>
              </w:rPr>
              <w:t>自动模式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30"/>
            <w:tabs>
              <w:tab w:val="left" w:pos="126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56" w:history="1">
            <w:r w:rsidRPr="00366F57">
              <w:rPr>
                <w:rStyle w:val="aa"/>
                <w:noProof/>
              </w:rPr>
              <w:t>10.1.3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i/>
                <w:noProof/>
              </w:rPr>
              <w:t>STAT</w:t>
            </w:r>
            <w:r w:rsidRPr="00366F57">
              <w:rPr>
                <w:rStyle w:val="aa"/>
                <w:rFonts w:hint="eastAsia"/>
                <w:i/>
                <w:noProof/>
              </w:rPr>
              <w:t>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30"/>
            <w:tabs>
              <w:tab w:val="left" w:pos="147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57" w:history="1">
            <w:r w:rsidRPr="00366F57">
              <w:rPr>
                <w:rStyle w:val="aa"/>
                <w:noProof/>
              </w:rPr>
              <w:t>10.1.4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rFonts w:hint="eastAsia"/>
                <w:i/>
                <w:noProof/>
              </w:rPr>
              <w:t>额外测量状态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58" w:history="1">
            <w:r w:rsidRPr="00366F57">
              <w:rPr>
                <w:rStyle w:val="aa"/>
                <w:rFonts w:ascii="Times New Roman" w:hAnsi="Times New Roman"/>
                <w:noProof/>
              </w:rPr>
              <w:t>10.2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rFonts w:ascii="Times New Roman" w:hAnsi="Times New Roman"/>
                <w:noProof/>
              </w:rPr>
              <w:t>NIBP</w:t>
            </w:r>
            <w:r w:rsidRPr="00366F57">
              <w:rPr>
                <w:rStyle w:val="aa"/>
                <w:rFonts w:ascii="Times New Roman" w:hAnsi="Times New Roman" w:hint="eastAsia"/>
                <w:noProof/>
              </w:rPr>
              <w:t>按钮触发方式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30"/>
            <w:tabs>
              <w:tab w:val="left" w:pos="126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59" w:history="1">
            <w:r w:rsidRPr="00366F57">
              <w:rPr>
                <w:rStyle w:val="aa"/>
                <w:noProof/>
              </w:rPr>
              <w:t>10.2.1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i/>
                <w:noProof/>
              </w:rPr>
              <w:t>STAT</w:t>
            </w:r>
            <w:r w:rsidRPr="00366F57">
              <w:rPr>
                <w:rStyle w:val="aa"/>
                <w:rFonts w:hint="eastAsia"/>
                <w:i/>
                <w:noProof/>
              </w:rPr>
              <w:t>使能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3A" w:rsidRDefault="000B023A">
          <w:pPr>
            <w:pStyle w:val="30"/>
            <w:tabs>
              <w:tab w:val="left" w:pos="126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467600060" w:history="1">
            <w:r w:rsidRPr="00366F57">
              <w:rPr>
                <w:rStyle w:val="aa"/>
                <w:noProof/>
              </w:rPr>
              <w:t>10.2.2</w:t>
            </w:r>
            <w:r>
              <w:rPr>
                <w:noProof/>
                <w:kern w:val="2"/>
                <w:sz w:val="21"/>
              </w:rPr>
              <w:tab/>
            </w:r>
            <w:r w:rsidRPr="00366F57">
              <w:rPr>
                <w:rStyle w:val="aa"/>
                <w:i/>
                <w:noProof/>
              </w:rPr>
              <w:t>STAT</w:t>
            </w:r>
            <w:r w:rsidRPr="00366F57">
              <w:rPr>
                <w:rStyle w:val="aa"/>
                <w:rFonts w:hint="eastAsia"/>
                <w:i/>
                <w:noProof/>
              </w:rPr>
              <w:t>未使能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_Toc467600060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9E7" w:rsidRDefault="006F49E7" w:rsidP="006F49E7">
          <w:pPr>
            <w:sectPr w:rsidR="006F49E7" w:rsidSect="006F49E7">
              <w:headerReference w:type="default" r:id="rId9"/>
              <w:footerReference w:type="default" r:id="rId10"/>
              <w:pgSz w:w="11907" w:h="16839" w:code="9"/>
              <w:pgMar w:top="1701" w:right="1134" w:bottom="1418" w:left="1134" w:header="720" w:footer="720" w:gutter="0"/>
              <w:cols w:space="720"/>
              <w:docGrid w:linePitch="360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F49E7" w:rsidRDefault="006F49E7" w:rsidP="006F49E7">
      <w:pPr>
        <w:pStyle w:val="1"/>
        <w:numPr>
          <w:ilvl w:val="0"/>
          <w:numId w:val="2"/>
        </w:numPr>
        <w:spacing w:beforeLines="200" w:before="480" w:afterLines="100" w:after="240" w:line="240" w:lineRule="auto"/>
        <w:rPr>
          <w:rFonts w:ascii="Times New Roman" w:hAnsi="Times New Roman"/>
          <w:bCs w:val="0"/>
          <w:sz w:val="32"/>
          <w:szCs w:val="32"/>
        </w:rPr>
      </w:pPr>
      <w:bookmarkStart w:id="1" w:name="_Toc113700350"/>
      <w:bookmarkStart w:id="2" w:name="_Toc420498887"/>
      <w:bookmarkStart w:id="3" w:name="_Toc423001433"/>
      <w:bookmarkStart w:id="4" w:name="_Toc467600019"/>
      <w:r>
        <w:rPr>
          <w:rFonts w:ascii="Times New Roman" w:hAnsi="Times New Roman" w:hint="eastAsia"/>
          <w:bCs w:val="0"/>
          <w:sz w:val="32"/>
          <w:szCs w:val="32"/>
        </w:rPr>
        <w:lastRenderedPageBreak/>
        <w:t>目的</w:t>
      </w:r>
      <w:bookmarkEnd w:id="1"/>
      <w:bookmarkEnd w:id="2"/>
      <w:bookmarkEnd w:id="3"/>
      <w:bookmarkEnd w:id="4"/>
    </w:p>
    <w:p w:rsidR="006F49E7" w:rsidRPr="002640F7" w:rsidRDefault="006F49E7" w:rsidP="006F49E7">
      <w:pPr>
        <w:pStyle w:val="a9"/>
        <w:ind w:left="0" w:firstLineChars="100" w:firstLine="220"/>
        <w:rPr>
          <w:rFonts w:asciiTheme="minorHAnsi" w:hAnsiTheme="minorHAnsi" w:cstheme="minorBidi"/>
          <w:sz w:val="22"/>
          <w:szCs w:val="22"/>
          <w:lang w:eastAsia="zh-CN"/>
        </w:rPr>
      </w:pPr>
      <w:r w:rsidRPr="002640F7">
        <w:rPr>
          <w:rFonts w:asciiTheme="minorHAnsi" w:hAnsiTheme="minorHAnsi" w:cstheme="minorBidi"/>
          <w:sz w:val="22"/>
          <w:szCs w:val="22"/>
          <w:lang w:eastAsia="zh-CN"/>
        </w:rPr>
        <w:t xml:space="preserve">  </w:t>
      </w:r>
      <w:r>
        <w:rPr>
          <w:rFonts w:asciiTheme="minorHAnsi" w:hAnsiTheme="minorHAnsi" w:cstheme="minorBidi"/>
          <w:sz w:val="22"/>
          <w:szCs w:val="22"/>
          <w:lang w:eastAsia="zh-CN"/>
        </w:rPr>
        <w:tab/>
      </w:r>
      <w:r w:rsidRPr="002640F7">
        <w:rPr>
          <w:rFonts w:asciiTheme="minorHAnsi" w:hAnsiTheme="minorHAnsi" w:cstheme="minorBidi" w:hint="eastAsia"/>
          <w:sz w:val="22"/>
          <w:szCs w:val="22"/>
          <w:lang w:eastAsia="zh-CN"/>
        </w:rPr>
        <w:t>该</w:t>
      </w:r>
      <w:r w:rsidRPr="002640F7">
        <w:rPr>
          <w:rFonts w:asciiTheme="minorHAnsi" w:hAnsiTheme="minorHAnsi" w:cstheme="minorBidi"/>
          <w:sz w:val="22"/>
          <w:szCs w:val="22"/>
          <w:lang w:eastAsia="zh-CN"/>
        </w:rPr>
        <w:t>文档</w:t>
      </w:r>
      <w:r w:rsidRPr="002640F7">
        <w:rPr>
          <w:rFonts w:asciiTheme="minorHAnsi" w:hAnsiTheme="minorHAnsi" w:cstheme="minorBidi" w:hint="eastAsia"/>
          <w:sz w:val="22"/>
          <w:szCs w:val="22"/>
          <w:lang w:eastAsia="zh-CN"/>
        </w:rPr>
        <w:t>详细</w:t>
      </w:r>
      <w:r w:rsidRPr="002640F7">
        <w:rPr>
          <w:rFonts w:asciiTheme="minorHAnsi" w:hAnsiTheme="minorHAnsi" w:cstheme="minorBidi"/>
          <w:sz w:val="22"/>
          <w:szCs w:val="22"/>
          <w:lang w:eastAsia="zh-CN"/>
        </w:rPr>
        <w:t>描述</w:t>
      </w:r>
      <w:r w:rsidRPr="002640F7">
        <w:rPr>
          <w:rFonts w:asciiTheme="minorHAnsi" w:hAnsiTheme="minorHAnsi" w:cstheme="minorBidi" w:hint="eastAsia"/>
          <w:sz w:val="22"/>
          <w:szCs w:val="22"/>
          <w:lang w:eastAsia="zh-CN"/>
        </w:rPr>
        <w:t>iDM</w:t>
      </w:r>
      <w:r>
        <w:rPr>
          <w:rFonts w:asciiTheme="minorHAnsi" w:hAnsiTheme="minorHAnsi" w:cstheme="minorBidi" w:hint="eastAsia"/>
          <w:sz w:val="22"/>
          <w:szCs w:val="22"/>
          <w:lang w:eastAsia="zh-CN"/>
        </w:rPr>
        <w:t>软件</w:t>
      </w:r>
      <w:r w:rsidRPr="002640F7">
        <w:rPr>
          <w:rFonts w:asciiTheme="minorHAnsi" w:hAnsiTheme="minorHAnsi" w:cstheme="minorBidi" w:hint="eastAsia"/>
          <w:sz w:val="22"/>
          <w:szCs w:val="22"/>
          <w:lang w:eastAsia="zh-CN"/>
        </w:rPr>
        <w:t>NIBP</w:t>
      </w:r>
      <w:r w:rsidRPr="002640F7">
        <w:rPr>
          <w:rFonts w:asciiTheme="minorHAnsi" w:hAnsiTheme="minorHAnsi" w:cstheme="minorBidi" w:hint="eastAsia"/>
          <w:sz w:val="22"/>
          <w:szCs w:val="22"/>
          <w:lang w:eastAsia="zh-CN"/>
        </w:rPr>
        <w:t>参数</w:t>
      </w:r>
      <w:r>
        <w:rPr>
          <w:rFonts w:asciiTheme="minorHAnsi" w:hAnsiTheme="minorHAnsi" w:cstheme="minorBidi" w:hint="eastAsia"/>
          <w:sz w:val="22"/>
          <w:szCs w:val="22"/>
          <w:lang w:eastAsia="zh-CN"/>
        </w:rPr>
        <w:t>接入</w:t>
      </w:r>
      <w:r w:rsidRPr="002640F7">
        <w:rPr>
          <w:rFonts w:asciiTheme="minorHAnsi" w:hAnsiTheme="minorHAnsi" w:cstheme="minorBidi" w:hint="eastAsia"/>
          <w:sz w:val="22"/>
          <w:szCs w:val="22"/>
          <w:lang w:eastAsia="zh-CN"/>
        </w:rPr>
        <w:t>的详细</w:t>
      </w:r>
      <w:r w:rsidRPr="002640F7">
        <w:rPr>
          <w:rFonts w:asciiTheme="minorHAnsi" w:hAnsiTheme="minorHAnsi" w:cstheme="minorBidi"/>
          <w:sz w:val="22"/>
          <w:szCs w:val="22"/>
          <w:lang w:eastAsia="zh-CN"/>
        </w:rPr>
        <w:t>设计，</w:t>
      </w:r>
      <w:r w:rsidRPr="002640F7">
        <w:rPr>
          <w:rFonts w:asciiTheme="minorHAnsi" w:hAnsiTheme="minorHAnsi" w:cstheme="minorBidi" w:hint="eastAsia"/>
          <w:sz w:val="22"/>
          <w:szCs w:val="22"/>
          <w:lang w:eastAsia="zh-CN"/>
        </w:rPr>
        <w:t>该</w:t>
      </w:r>
      <w:r w:rsidRPr="002640F7">
        <w:rPr>
          <w:rFonts w:asciiTheme="minorHAnsi" w:hAnsiTheme="minorHAnsi" w:cstheme="minorBidi"/>
          <w:sz w:val="22"/>
          <w:szCs w:val="22"/>
          <w:lang w:eastAsia="zh-CN"/>
        </w:rPr>
        <w:t>设计将指导</w:t>
      </w:r>
      <w:r w:rsidRPr="002640F7">
        <w:rPr>
          <w:rFonts w:asciiTheme="minorHAnsi" w:hAnsiTheme="minorHAnsi" w:cstheme="minorBidi" w:hint="eastAsia"/>
          <w:sz w:val="22"/>
          <w:szCs w:val="22"/>
          <w:lang w:eastAsia="zh-CN"/>
        </w:rPr>
        <w:t>N</w:t>
      </w:r>
      <w:r w:rsidRPr="002640F7">
        <w:rPr>
          <w:rFonts w:asciiTheme="minorHAnsi" w:hAnsiTheme="minorHAnsi" w:cstheme="minorBidi"/>
          <w:sz w:val="22"/>
          <w:szCs w:val="22"/>
          <w:lang w:eastAsia="zh-CN"/>
        </w:rPr>
        <w:t>IBP</w:t>
      </w:r>
      <w:r w:rsidRPr="002640F7">
        <w:rPr>
          <w:rFonts w:asciiTheme="minorHAnsi" w:hAnsiTheme="minorHAnsi" w:cstheme="minorBidi"/>
          <w:sz w:val="22"/>
          <w:szCs w:val="22"/>
          <w:lang w:eastAsia="zh-CN"/>
        </w:rPr>
        <w:t>参数的</w:t>
      </w:r>
      <w:r w:rsidRPr="002640F7">
        <w:rPr>
          <w:rFonts w:asciiTheme="minorHAnsi" w:hAnsiTheme="minorHAnsi" w:cstheme="minorBidi" w:hint="eastAsia"/>
          <w:sz w:val="22"/>
          <w:szCs w:val="22"/>
          <w:lang w:eastAsia="zh-CN"/>
        </w:rPr>
        <w:t>编码</w:t>
      </w:r>
      <w:r w:rsidRPr="002640F7">
        <w:rPr>
          <w:rFonts w:asciiTheme="minorHAnsi" w:hAnsiTheme="minorHAnsi" w:cstheme="minorBidi"/>
          <w:sz w:val="22"/>
          <w:szCs w:val="22"/>
          <w:lang w:eastAsia="zh-CN"/>
        </w:rPr>
        <w:t>开发与验证</w:t>
      </w:r>
      <w:r w:rsidRPr="002640F7">
        <w:rPr>
          <w:rFonts w:asciiTheme="minorHAnsi" w:hAnsiTheme="minorHAnsi" w:cstheme="minorBidi" w:hint="eastAsia"/>
          <w:sz w:val="22"/>
          <w:szCs w:val="22"/>
          <w:lang w:eastAsia="zh-CN"/>
        </w:rPr>
        <w:t>。</w:t>
      </w:r>
    </w:p>
    <w:p w:rsidR="006F49E7" w:rsidRPr="00F75D49" w:rsidRDefault="006F49E7" w:rsidP="006F49E7">
      <w:pPr>
        <w:pStyle w:val="1"/>
        <w:numPr>
          <w:ilvl w:val="0"/>
          <w:numId w:val="2"/>
        </w:numPr>
        <w:tabs>
          <w:tab w:val="clear" w:pos="568"/>
        </w:tabs>
        <w:spacing w:beforeLines="200" w:before="480" w:afterLines="100" w:after="240" w:line="240" w:lineRule="auto"/>
        <w:rPr>
          <w:rFonts w:ascii="Times New Roman" w:hAnsi="Times New Roman"/>
          <w:bCs w:val="0"/>
          <w:sz w:val="32"/>
          <w:szCs w:val="32"/>
        </w:rPr>
      </w:pPr>
      <w:bookmarkStart w:id="5" w:name="_Toc113700351"/>
      <w:bookmarkStart w:id="6" w:name="_Toc420498888"/>
      <w:bookmarkStart w:id="7" w:name="_Toc423001434"/>
      <w:bookmarkStart w:id="8" w:name="_Toc467600020"/>
      <w:r>
        <w:rPr>
          <w:rFonts w:ascii="Times New Roman" w:hAnsi="Times New Roman" w:hint="eastAsia"/>
          <w:bCs w:val="0"/>
          <w:sz w:val="32"/>
          <w:szCs w:val="32"/>
        </w:rPr>
        <w:t>相关文档</w:t>
      </w:r>
      <w:bookmarkEnd w:id="5"/>
      <w:bookmarkEnd w:id="6"/>
      <w:bookmarkEnd w:id="7"/>
      <w:bookmarkEnd w:id="8"/>
    </w:p>
    <w:p w:rsidR="006F49E7" w:rsidRDefault="006F49E7" w:rsidP="006F49E7">
      <w:pPr>
        <w:ind w:firstLineChars="100" w:firstLine="220"/>
      </w:pPr>
      <w:r>
        <w:t xml:space="preserve">  </w:t>
      </w:r>
      <w:r>
        <w:tab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5"/>
      </w:tblGrid>
      <w:tr w:rsidR="006F49E7" w:rsidTr="006F49E7">
        <w:trPr>
          <w:jc w:val="center"/>
        </w:trPr>
        <w:tc>
          <w:tcPr>
            <w:tcW w:w="4814" w:type="dxa"/>
          </w:tcPr>
          <w:p w:rsidR="006F49E7" w:rsidRPr="008666C4" w:rsidRDefault="006F49E7" w:rsidP="006F49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文件</w:t>
            </w:r>
          </w:p>
        </w:tc>
        <w:tc>
          <w:tcPr>
            <w:tcW w:w="4815" w:type="dxa"/>
          </w:tcPr>
          <w:p w:rsidR="006F49E7" w:rsidRPr="008666C4" w:rsidRDefault="006F49E7" w:rsidP="006F49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6F49E7" w:rsidTr="006F49E7">
        <w:trPr>
          <w:jc w:val="center"/>
        </w:trPr>
        <w:tc>
          <w:tcPr>
            <w:tcW w:w="4814" w:type="dxa"/>
          </w:tcPr>
          <w:p w:rsidR="006F49E7" w:rsidRDefault="006F49E7" w:rsidP="006F49E7">
            <w:pPr>
              <w:jc w:val="center"/>
            </w:pPr>
            <w:r w:rsidRPr="00B20A9C">
              <w:t>iDM Detailed Software Specification</w:t>
            </w:r>
            <w:r>
              <w:rPr>
                <w:rFonts w:hint="eastAsia"/>
              </w:rPr>
              <w:t>(</w:t>
            </w:r>
            <w:r>
              <w:t>Vital Sign- NIBP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)</w:t>
            </w:r>
          </w:p>
        </w:tc>
        <w:tc>
          <w:tcPr>
            <w:tcW w:w="4815" w:type="dxa"/>
          </w:tcPr>
          <w:p w:rsidR="006F49E7" w:rsidRDefault="006F49E7" w:rsidP="006F49E7">
            <w:r>
              <w:t>V1.0</w:t>
            </w:r>
          </w:p>
        </w:tc>
      </w:tr>
      <w:tr w:rsidR="006F49E7" w:rsidTr="006F49E7">
        <w:trPr>
          <w:jc w:val="center"/>
        </w:trPr>
        <w:tc>
          <w:tcPr>
            <w:tcW w:w="4814" w:type="dxa"/>
          </w:tcPr>
          <w:p w:rsidR="006F49E7" w:rsidRDefault="006F49E7" w:rsidP="006F49E7">
            <w:pPr>
              <w:jc w:val="center"/>
            </w:pPr>
            <w:r w:rsidRPr="002640F7">
              <w:rPr>
                <w:rFonts w:hint="eastAsia"/>
              </w:rPr>
              <w:t>NIBP</w:t>
            </w:r>
            <w:r w:rsidRPr="002640F7">
              <w:rPr>
                <w:rFonts w:hint="eastAsia"/>
              </w:rPr>
              <w:t>设备控制协议</w:t>
            </w:r>
          </w:p>
        </w:tc>
        <w:tc>
          <w:tcPr>
            <w:tcW w:w="4815" w:type="dxa"/>
          </w:tcPr>
          <w:p w:rsidR="006F49E7" w:rsidRDefault="006F49E7" w:rsidP="006F49E7">
            <w:r>
              <w:t>V1.0</w:t>
            </w:r>
          </w:p>
        </w:tc>
      </w:tr>
      <w:tr w:rsidR="006F49E7" w:rsidTr="006F49E7">
        <w:trPr>
          <w:jc w:val="center"/>
        </w:trPr>
        <w:tc>
          <w:tcPr>
            <w:tcW w:w="4814" w:type="dxa"/>
          </w:tcPr>
          <w:p w:rsidR="006F49E7" w:rsidRPr="002640F7" w:rsidRDefault="006F49E7" w:rsidP="006F49E7">
            <w:pPr>
              <w:jc w:val="center"/>
            </w:pPr>
            <w:r w:rsidRPr="00BE3776">
              <w:rPr>
                <w:rFonts w:hint="eastAsia"/>
              </w:rPr>
              <w:t>iDM</w:t>
            </w:r>
            <w:r w:rsidRPr="00BE3776">
              <w:rPr>
                <w:rFonts w:hint="eastAsia"/>
              </w:rPr>
              <w:t>软件架构设计说明书</w:t>
            </w:r>
          </w:p>
        </w:tc>
        <w:tc>
          <w:tcPr>
            <w:tcW w:w="4815" w:type="dxa"/>
          </w:tcPr>
          <w:p w:rsidR="006F49E7" w:rsidRDefault="006F49E7" w:rsidP="006F49E7">
            <w:r>
              <w:t>V1.0</w:t>
            </w:r>
          </w:p>
        </w:tc>
      </w:tr>
    </w:tbl>
    <w:p w:rsidR="006F49E7" w:rsidRDefault="006F49E7" w:rsidP="006F49E7">
      <w:pPr>
        <w:ind w:firstLineChars="100" w:firstLine="220"/>
      </w:pPr>
    </w:p>
    <w:p w:rsidR="006F49E7" w:rsidRPr="003C0A07" w:rsidRDefault="006F49E7" w:rsidP="006F49E7">
      <w:pPr>
        <w:pStyle w:val="1"/>
        <w:numPr>
          <w:ilvl w:val="0"/>
          <w:numId w:val="2"/>
        </w:numPr>
        <w:tabs>
          <w:tab w:val="clear" w:pos="568"/>
        </w:tabs>
        <w:spacing w:beforeLines="200" w:before="480" w:afterLines="100" w:after="240" w:line="240" w:lineRule="auto"/>
        <w:rPr>
          <w:rFonts w:ascii="Times New Roman" w:hAnsi="Times New Roman"/>
          <w:bCs w:val="0"/>
          <w:sz w:val="32"/>
          <w:szCs w:val="32"/>
        </w:rPr>
      </w:pPr>
      <w:bookmarkStart w:id="9" w:name="_Toc420498889"/>
      <w:bookmarkStart w:id="10" w:name="_Toc423001435"/>
      <w:bookmarkStart w:id="11" w:name="_Toc467600021"/>
      <w:r>
        <w:rPr>
          <w:rFonts w:ascii="Times New Roman" w:hAnsi="Times New Roman" w:hint="eastAsia"/>
          <w:bCs w:val="0"/>
          <w:sz w:val="32"/>
          <w:szCs w:val="32"/>
        </w:rPr>
        <w:t>缩略语和</w:t>
      </w:r>
      <w:r>
        <w:rPr>
          <w:rFonts w:ascii="Times New Roman" w:hAnsi="Times New Roman"/>
          <w:bCs w:val="0"/>
          <w:sz w:val="32"/>
          <w:szCs w:val="32"/>
        </w:rPr>
        <w:t>定义</w:t>
      </w:r>
      <w:bookmarkEnd w:id="9"/>
      <w:bookmarkEnd w:id="10"/>
      <w:bookmarkEnd w:id="11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6373"/>
      </w:tblGrid>
      <w:tr w:rsidR="006F49E7" w:rsidTr="006F49E7">
        <w:trPr>
          <w:jc w:val="center"/>
        </w:trPr>
        <w:tc>
          <w:tcPr>
            <w:tcW w:w="3256" w:type="dxa"/>
          </w:tcPr>
          <w:p w:rsidR="006F49E7" w:rsidRPr="008666C4" w:rsidRDefault="006F49E7" w:rsidP="006F49E7">
            <w:pPr>
              <w:jc w:val="center"/>
              <w:rPr>
                <w:b/>
              </w:rPr>
            </w:pPr>
            <w:r w:rsidRPr="008666C4">
              <w:rPr>
                <w:rFonts w:hint="eastAsia"/>
                <w:b/>
              </w:rPr>
              <w:t>缩略语</w:t>
            </w:r>
            <w:r w:rsidRPr="008666C4">
              <w:rPr>
                <w:b/>
              </w:rPr>
              <w:t>和定义</w:t>
            </w:r>
          </w:p>
        </w:tc>
        <w:tc>
          <w:tcPr>
            <w:tcW w:w="6373" w:type="dxa"/>
          </w:tcPr>
          <w:p w:rsidR="006F49E7" w:rsidRPr="008666C4" w:rsidRDefault="006F49E7" w:rsidP="006F49E7">
            <w:pPr>
              <w:jc w:val="center"/>
              <w:rPr>
                <w:b/>
              </w:rPr>
            </w:pPr>
            <w:r w:rsidRPr="008666C4">
              <w:rPr>
                <w:rFonts w:hint="eastAsia"/>
                <w:b/>
              </w:rPr>
              <w:t>说明</w:t>
            </w:r>
          </w:p>
        </w:tc>
      </w:tr>
      <w:tr w:rsidR="006F49E7" w:rsidTr="006F49E7">
        <w:trPr>
          <w:jc w:val="center"/>
        </w:trPr>
        <w:tc>
          <w:tcPr>
            <w:tcW w:w="3256" w:type="dxa"/>
          </w:tcPr>
          <w:p w:rsidR="006F49E7" w:rsidRPr="003C5D2C" w:rsidRDefault="006F49E7" w:rsidP="006F49E7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6373" w:type="dxa"/>
          </w:tcPr>
          <w:p w:rsidR="006F49E7" w:rsidRPr="003C5D2C" w:rsidRDefault="006F49E7" w:rsidP="006F49E7">
            <w:pPr>
              <w:rPr>
                <w:color w:val="A6A6A6" w:themeColor="background1" w:themeShade="A6"/>
              </w:rPr>
            </w:pPr>
          </w:p>
        </w:tc>
      </w:tr>
      <w:tr w:rsidR="006F49E7" w:rsidTr="006F49E7">
        <w:trPr>
          <w:jc w:val="center"/>
        </w:trPr>
        <w:tc>
          <w:tcPr>
            <w:tcW w:w="3256" w:type="dxa"/>
          </w:tcPr>
          <w:p w:rsidR="006F49E7" w:rsidRPr="003C5D2C" w:rsidRDefault="006F49E7" w:rsidP="006F49E7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6373" w:type="dxa"/>
          </w:tcPr>
          <w:p w:rsidR="006F49E7" w:rsidRPr="003C5D2C" w:rsidRDefault="006F49E7" w:rsidP="006F49E7">
            <w:pPr>
              <w:rPr>
                <w:color w:val="A6A6A6" w:themeColor="background1" w:themeShade="A6"/>
              </w:rPr>
            </w:pPr>
          </w:p>
        </w:tc>
      </w:tr>
      <w:tr w:rsidR="006F49E7" w:rsidTr="006F49E7">
        <w:trPr>
          <w:jc w:val="center"/>
        </w:trPr>
        <w:tc>
          <w:tcPr>
            <w:tcW w:w="3256" w:type="dxa"/>
          </w:tcPr>
          <w:p w:rsidR="006F49E7" w:rsidRPr="003C5D2C" w:rsidRDefault="006F49E7" w:rsidP="006F49E7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6373" w:type="dxa"/>
          </w:tcPr>
          <w:p w:rsidR="006F49E7" w:rsidRPr="003C5D2C" w:rsidRDefault="006F49E7" w:rsidP="006F49E7">
            <w:pPr>
              <w:rPr>
                <w:color w:val="A6A6A6" w:themeColor="background1" w:themeShade="A6"/>
              </w:rPr>
            </w:pPr>
          </w:p>
        </w:tc>
      </w:tr>
      <w:tr w:rsidR="006F49E7" w:rsidTr="006F49E7">
        <w:trPr>
          <w:jc w:val="center"/>
        </w:trPr>
        <w:tc>
          <w:tcPr>
            <w:tcW w:w="3256" w:type="dxa"/>
          </w:tcPr>
          <w:p w:rsidR="006F49E7" w:rsidRPr="003C5D2C" w:rsidRDefault="006F49E7" w:rsidP="006F49E7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6373" w:type="dxa"/>
          </w:tcPr>
          <w:p w:rsidR="006F49E7" w:rsidRPr="003C5D2C" w:rsidRDefault="006F49E7" w:rsidP="006F49E7">
            <w:pPr>
              <w:rPr>
                <w:color w:val="A6A6A6" w:themeColor="background1" w:themeShade="A6"/>
              </w:rPr>
            </w:pPr>
          </w:p>
        </w:tc>
      </w:tr>
    </w:tbl>
    <w:p w:rsidR="006F49E7" w:rsidRPr="00AB3359" w:rsidRDefault="006F49E7" w:rsidP="006F49E7"/>
    <w:p w:rsidR="006F49E7" w:rsidRPr="00F75D49" w:rsidRDefault="006F49E7" w:rsidP="006F49E7">
      <w:pPr>
        <w:pStyle w:val="1"/>
        <w:numPr>
          <w:ilvl w:val="0"/>
          <w:numId w:val="2"/>
        </w:numPr>
        <w:tabs>
          <w:tab w:val="clear" w:pos="568"/>
        </w:tabs>
        <w:spacing w:beforeLines="200" w:before="480" w:afterLines="100" w:after="240" w:line="240" w:lineRule="auto"/>
        <w:rPr>
          <w:rFonts w:ascii="Times New Roman" w:hAnsi="Times New Roman"/>
          <w:bCs w:val="0"/>
          <w:sz w:val="32"/>
          <w:szCs w:val="32"/>
        </w:rPr>
      </w:pPr>
      <w:bookmarkStart w:id="12" w:name="_Toc113700353"/>
      <w:bookmarkStart w:id="13" w:name="_Toc420498890"/>
      <w:bookmarkStart w:id="14" w:name="_Toc423001436"/>
      <w:bookmarkStart w:id="15" w:name="_Toc467600022"/>
      <w:r>
        <w:rPr>
          <w:rFonts w:ascii="Times New Roman" w:hAnsi="Times New Roman" w:hint="eastAsia"/>
          <w:bCs w:val="0"/>
          <w:sz w:val="32"/>
          <w:szCs w:val="32"/>
        </w:rPr>
        <w:t>范围</w:t>
      </w:r>
      <w:bookmarkEnd w:id="12"/>
      <w:bookmarkEnd w:id="13"/>
      <w:bookmarkEnd w:id="14"/>
      <w:bookmarkEnd w:id="15"/>
    </w:p>
    <w:p w:rsidR="006F49E7" w:rsidRPr="005E2777" w:rsidRDefault="006F49E7" w:rsidP="006F49E7">
      <w:pPr>
        <w:spacing w:after="0"/>
        <w:ind w:firstLine="425"/>
        <w:jc w:val="both"/>
      </w:pPr>
    </w:p>
    <w:p w:rsidR="006F49E7" w:rsidRDefault="006F49E7" w:rsidP="006F49E7">
      <w:pPr>
        <w:pStyle w:val="1"/>
        <w:numPr>
          <w:ilvl w:val="0"/>
          <w:numId w:val="2"/>
        </w:numPr>
        <w:tabs>
          <w:tab w:val="clear" w:pos="568"/>
        </w:tabs>
        <w:spacing w:beforeLines="200" w:before="480" w:afterLines="100" w:after="240" w:line="240" w:lineRule="auto"/>
        <w:rPr>
          <w:rFonts w:ascii="Times New Roman" w:hAnsi="Times New Roman"/>
          <w:bCs w:val="0"/>
          <w:sz w:val="32"/>
          <w:szCs w:val="32"/>
        </w:rPr>
      </w:pPr>
      <w:bookmarkStart w:id="16" w:name="OLE_LINK1"/>
      <w:bookmarkStart w:id="17" w:name="OLE_LINK2"/>
      <w:bookmarkStart w:id="18" w:name="_Toc467600023"/>
      <w:r>
        <w:rPr>
          <w:rFonts w:ascii="Times New Roman" w:hAnsi="Times New Roman" w:hint="eastAsia"/>
          <w:bCs w:val="0"/>
          <w:sz w:val="32"/>
          <w:szCs w:val="32"/>
        </w:rPr>
        <w:lastRenderedPageBreak/>
        <w:t>框架</w:t>
      </w:r>
      <w:r>
        <w:rPr>
          <w:rFonts w:ascii="Times New Roman" w:hAnsi="Times New Roman"/>
          <w:bCs w:val="0"/>
          <w:sz w:val="32"/>
          <w:szCs w:val="32"/>
        </w:rPr>
        <w:t>设计</w:t>
      </w:r>
      <w:bookmarkEnd w:id="18"/>
    </w:p>
    <w:p w:rsidR="006F49E7" w:rsidRPr="00BE3776" w:rsidRDefault="006F49E7" w:rsidP="006F49E7">
      <w:pPr>
        <w:pStyle w:val="2"/>
        <w:numPr>
          <w:ilvl w:val="1"/>
          <w:numId w:val="2"/>
        </w:numPr>
        <w:tabs>
          <w:tab w:val="clear" w:pos="576"/>
        </w:tabs>
        <w:spacing w:beforeLines="200" w:before="480" w:afterLines="100" w:after="240" w:line="240" w:lineRule="auto"/>
        <w:rPr>
          <w:rFonts w:ascii="Times New Roman" w:hAnsi="Times New Roman"/>
          <w:bCs w:val="0"/>
          <w:sz w:val="28"/>
          <w:szCs w:val="28"/>
        </w:rPr>
      </w:pPr>
      <w:bookmarkStart w:id="19" w:name="_Toc467600024"/>
      <w:r w:rsidRPr="00BE3776">
        <w:rPr>
          <w:rFonts w:ascii="Times New Roman" w:hAnsi="Times New Roman" w:hint="eastAsia"/>
          <w:bCs w:val="0"/>
          <w:sz w:val="28"/>
          <w:szCs w:val="28"/>
        </w:rPr>
        <w:t>NIBP</w:t>
      </w:r>
      <w:r w:rsidRPr="00BE3776">
        <w:rPr>
          <w:rFonts w:ascii="Times New Roman" w:hAnsi="Times New Roman" w:hint="eastAsia"/>
          <w:bCs w:val="0"/>
          <w:sz w:val="28"/>
          <w:szCs w:val="28"/>
        </w:rPr>
        <w:t>参数</w:t>
      </w:r>
      <w:r w:rsidRPr="00BE3776">
        <w:rPr>
          <w:rFonts w:ascii="Times New Roman" w:hAnsi="Times New Roman"/>
          <w:bCs w:val="0"/>
          <w:sz w:val="28"/>
          <w:szCs w:val="28"/>
        </w:rPr>
        <w:t>层次图</w:t>
      </w:r>
      <w:bookmarkEnd w:id="19"/>
    </w:p>
    <w:p w:rsidR="006F49E7" w:rsidRDefault="006F49E7" w:rsidP="006F49E7">
      <w:pPr>
        <w:ind w:firstLineChars="200" w:firstLine="44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_Ref445649801 \h</w:instrText>
      </w:r>
      <w:r>
        <w:instrText xml:space="preserve">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描述了</w:t>
      </w:r>
      <w:r w:rsidRPr="00C36EA3">
        <w:rPr>
          <w:rFonts w:hint="eastAsia"/>
        </w:rPr>
        <w:t>NIBP</w:t>
      </w:r>
      <w:r>
        <w:rPr>
          <w:rFonts w:asciiTheme="minorEastAsia" w:hAnsiTheme="minorEastAsia" w:hint="eastAsia"/>
        </w:rPr>
        <w:t>参数在</w:t>
      </w:r>
      <w:r w:rsidRPr="003F76D1">
        <w:rPr>
          <w:rFonts w:hint="eastAsia"/>
        </w:rPr>
        <w:t>iDM</w:t>
      </w:r>
      <w:r>
        <w:rPr>
          <w:rFonts w:asciiTheme="minorEastAsia" w:hAnsiTheme="minorEastAsia" w:hint="eastAsia"/>
        </w:rPr>
        <w:t>系统中的层次图。图中蓝色部分为数据层，实现数据的收发和协议封装和解析；黄色部分为业务逻辑层，负责指令处理和状态切换；绿色部分为</w:t>
      </w:r>
      <w:r w:rsidRPr="003F76D1">
        <w:rPr>
          <w:rFonts w:hint="eastAsia"/>
        </w:rPr>
        <w:t>UI</w:t>
      </w:r>
      <w:r>
        <w:rPr>
          <w:rFonts w:hint="eastAsia"/>
        </w:rPr>
        <w:t>层，实现</w:t>
      </w:r>
      <w:r>
        <w:rPr>
          <w:rFonts w:hint="eastAsia"/>
        </w:rPr>
        <w:t>NIBP</w:t>
      </w:r>
      <w:r>
        <w:rPr>
          <w:rFonts w:asciiTheme="minorEastAsia" w:hAnsiTheme="minorEastAsia" w:hint="eastAsia"/>
        </w:rPr>
        <w:t>功能控制和参数设置，以及可视化数据展示。</w:t>
      </w:r>
    </w:p>
    <w:p w:rsidR="006F49E7" w:rsidRDefault="00A126A6" w:rsidP="006F49E7">
      <w:pPr>
        <w:jc w:val="center"/>
      </w:pPr>
      <w:r>
        <w:object w:dxaOrig="7992" w:dyaOrig="40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pt;height:201pt" o:ole="">
            <v:imagedata r:id="rId11" o:title=""/>
          </v:shape>
          <o:OLEObject Type="Embed" ProgID="Visio.Drawing.15" ShapeID="_x0000_i1025" DrawAspect="Content" ObjectID="_1541341854" r:id="rId12"/>
        </w:object>
      </w:r>
    </w:p>
    <w:p w:rsidR="006F49E7" w:rsidRDefault="006F49E7" w:rsidP="006F49E7">
      <w:pPr>
        <w:pStyle w:val="af0"/>
        <w:jc w:val="center"/>
      </w:pPr>
      <w:bookmarkStart w:id="20" w:name="_Ref445649801"/>
      <w:r>
        <w:t xml:space="preserve">Figure </w:t>
      </w:r>
      <w:r w:rsidR="000F650F">
        <w:fldChar w:fldCharType="begin"/>
      </w:r>
      <w:r w:rsidR="000F650F">
        <w:instrText xml:space="preserve"> STYLEREF 1 \s </w:instrText>
      </w:r>
      <w:r w:rsidR="000F650F">
        <w:fldChar w:fldCharType="separate"/>
      </w:r>
      <w:r>
        <w:rPr>
          <w:noProof/>
        </w:rPr>
        <w:t>5</w:t>
      </w:r>
      <w:r w:rsidR="000F650F">
        <w:rPr>
          <w:noProof/>
        </w:rPr>
        <w:fldChar w:fldCharType="end"/>
      </w:r>
      <w:r>
        <w:noBreakHyphen/>
      </w:r>
      <w:r w:rsidR="000F650F">
        <w:fldChar w:fldCharType="begin"/>
      </w:r>
      <w:r w:rsidR="000F650F">
        <w:instrText xml:space="preserve"> SEQ Figure \* ARABIC \s 1 </w:instrText>
      </w:r>
      <w:r w:rsidR="000F650F">
        <w:fldChar w:fldCharType="separate"/>
      </w:r>
      <w:r>
        <w:rPr>
          <w:noProof/>
        </w:rPr>
        <w:t>1</w:t>
      </w:r>
      <w:r w:rsidR="000F650F">
        <w:rPr>
          <w:noProof/>
        </w:rPr>
        <w:fldChar w:fldCharType="end"/>
      </w:r>
      <w:bookmarkEnd w:id="20"/>
      <w:r>
        <w:t xml:space="preserve"> NIBP Param </w:t>
      </w:r>
      <w:r w:rsidRPr="00A80002">
        <w:t>Architecture Hierarchy Chart</w:t>
      </w:r>
    </w:p>
    <w:p w:rsidR="006F49E7" w:rsidRDefault="006F49E7" w:rsidP="006F49E7">
      <w:r>
        <w:t>Menu</w:t>
      </w:r>
      <w:r>
        <w:t>：提供用户操纵、设置</w:t>
      </w:r>
      <w:r>
        <w:t>NIBP</w:t>
      </w:r>
      <w:r>
        <w:t>参数的</w:t>
      </w:r>
      <w:r>
        <w:t>UI</w:t>
      </w:r>
      <w:r>
        <w:t>接口，包含载入配置、执行</w:t>
      </w:r>
      <w:r>
        <w:rPr>
          <w:rFonts w:hint="eastAsia"/>
        </w:rPr>
        <w:t>UI</w:t>
      </w:r>
      <w:r>
        <w:rPr>
          <w:rFonts w:hint="eastAsia"/>
        </w:rPr>
        <w:t>布局、更改测量模式、更改测量间隔、更改单位、更改</w:t>
      </w:r>
      <w:r>
        <w:rPr>
          <w:rFonts w:hint="eastAsia"/>
        </w:rPr>
        <w:t>PR</w:t>
      </w:r>
      <w:r>
        <w:rPr>
          <w:rFonts w:hint="eastAsia"/>
        </w:rPr>
        <w:t>显示等。</w:t>
      </w:r>
    </w:p>
    <w:p w:rsidR="006F49E7" w:rsidRDefault="006F49E7" w:rsidP="006F49E7">
      <w:r>
        <w:t>Widget</w:t>
      </w:r>
      <w:r>
        <w:t>：提供用户操纵、设置</w:t>
      </w:r>
      <w:r>
        <w:t>NIBP</w:t>
      </w:r>
      <w:r>
        <w:t>参数的</w:t>
      </w:r>
      <w:r>
        <w:t>UI</w:t>
      </w:r>
      <w:r>
        <w:t>接口，包含显示实时测量结果、设置实时袖带压、设置倒计时、</w:t>
      </w:r>
      <w:r>
        <w:rPr>
          <w:rFonts w:hint="eastAsia"/>
        </w:rPr>
        <w:t>更改</w:t>
      </w:r>
      <w:r>
        <w:rPr>
          <w:rFonts w:hint="eastAsia"/>
        </w:rPr>
        <w:t>PR</w:t>
      </w:r>
      <w:r>
        <w:rPr>
          <w:rFonts w:hint="eastAsia"/>
        </w:rPr>
        <w:t>显示等。</w:t>
      </w:r>
    </w:p>
    <w:p w:rsidR="006F49E7" w:rsidRDefault="006F49E7" w:rsidP="006F49E7">
      <w:r>
        <w:t>Alarm</w:t>
      </w:r>
      <w:r>
        <w:t>：提供用户显示和设置</w:t>
      </w:r>
      <w:r>
        <w:t>NIBP</w:t>
      </w:r>
      <w:r>
        <w:t>生理报警的</w:t>
      </w:r>
      <w:r>
        <w:rPr>
          <w:rFonts w:hint="eastAsia"/>
        </w:rPr>
        <w:t>UI</w:t>
      </w:r>
      <w:r>
        <w:rPr>
          <w:rFonts w:hint="eastAsia"/>
        </w:rPr>
        <w:t>接口，包含设置和获取报警上下限、使能报警、设置报警级别、保存报警波形等。</w:t>
      </w:r>
    </w:p>
    <w:p w:rsidR="006F49E7" w:rsidRDefault="006F49E7" w:rsidP="006F49E7">
      <w:r>
        <w:t>NIBPParam</w:t>
      </w:r>
      <w:r>
        <w:t>：</w:t>
      </w:r>
      <w:r>
        <w:t>NIBP</w:t>
      </w:r>
      <w:r>
        <w:t>参数主控制模块，执行或反馈</w:t>
      </w:r>
      <w:r>
        <w:rPr>
          <w:rFonts w:hint="eastAsia"/>
        </w:rPr>
        <w:t>UI</w:t>
      </w:r>
      <w:r>
        <w:rPr>
          <w:rFonts w:hint="eastAsia"/>
        </w:rPr>
        <w:t>层发出的各种指令，将</w:t>
      </w:r>
      <w:r w:rsidR="007B07C5">
        <w:t>TN3Provider</w:t>
      </w:r>
      <w:r>
        <w:t>上传的数据转发给</w:t>
      </w:r>
      <w:r w:rsidRPr="00427EFF">
        <w:t>NIBPStateMachine</w:t>
      </w:r>
      <w:r>
        <w:t>进行具体处理。</w:t>
      </w:r>
    </w:p>
    <w:p w:rsidR="006F49E7" w:rsidRDefault="006F49E7" w:rsidP="006F49E7">
      <w:r w:rsidRPr="00427EFF">
        <w:t>NIBPStateMachine</w:t>
      </w:r>
      <w:r>
        <w:t>：</w:t>
      </w:r>
      <w:r>
        <w:t>NIBP</w:t>
      </w:r>
      <w:r>
        <w:t>参数模块的状态机，</w:t>
      </w:r>
      <w:r>
        <w:t>NIBP</w:t>
      </w:r>
      <w:r>
        <w:t>参数模块共有</w:t>
      </w:r>
      <w:r>
        <w:rPr>
          <w:rFonts w:hint="eastAsia"/>
        </w:rPr>
        <w:t>6</w:t>
      </w:r>
      <w:r>
        <w:rPr>
          <w:rFonts w:hint="eastAsia"/>
        </w:rPr>
        <w:t>种工作状态，对于不同的指令和数据有不同的处理方式，状态机实现了指令和状态间的解耦。</w:t>
      </w:r>
    </w:p>
    <w:p w:rsidR="000D06D6" w:rsidRPr="000D06D6" w:rsidRDefault="000D06D6" w:rsidP="006F49E7">
      <w:r>
        <w:t>NIBPTrigger</w:t>
      </w:r>
      <w:r>
        <w:t>：</w:t>
      </w:r>
      <w:r w:rsidR="004C0034">
        <w:rPr>
          <w:rFonts w:hint="eastAsia"/>
        </w:rPr>
        <w:t>处理测量模式、病人类型、时间测量的触发，对触发后的状态进行处理；对安全间隔期的时间进行处理。</w:t>
      </w:r>
    </w:p>
    <w:p w:rsidR="006F49E7" w:rsidRDefault="007B07C5" w:rsidP="006F49E7">
      <w:r>
        <w:t>TN3Provider</w:t>
      </w:r>
      <w:r w:rsidR="006F49E7">
        <w:t>：管理数据包和指令的收发，解析设备协议数据，利用其内部的</w:t>
      </w:r>
      <w:r w:rsidR="006F49E7">
        <w:t>RingBuffer</w:t>
      </w:r>
      <w:r w:rsidR="006F49E7">
        <w:t>缓冲接收数据。</w:t>
      </w:r>
    </w:p>
    <w:p w:rsidR="006F49E7" w:rsidRPr="00BE3776" w:rsidRDefault="006F49E7" w:rsidP="006F49E7">
      <w:pPr>
        <w:pStyle w:val="2"/>
        <w:numPr>
          <w:ilvl w:val="1"/>
          <w:numId w:val="2"/>
        </w:numPr>
        <w:tabs>
          <w:tab w:val="clear" w:pos="576"/>
        </w:tabs>
        <w:spacing w:beforeLines="200" w:before="480" w:afterLines="100" w:after="240" w:line="240" w:lineRule="auto"/>
        <w:rPr>
          <w:rFonts w:ascii="Times New Roman" w:hAnsi="Times New Roman"/>
          <w:bCs w:val="0"/>
          <w:sz w:val="28"/>
          <w:szCs w:val="28"/>
        </w:rPr>
      </w:pPr>
      <w:bookmarkStart w:id="21" w:name="_Toc467600025"/>
      <w:r w:rsidRPr="00BE3776">
        <w:rPr>
          <w:rFonts w:ascii="Times New Roman" w:hAnsi="Times New Roman" w:hint="eastAsia"/>
          <w:bCs w:val="0"/>
          <w:sz w:val="28"/>
          <w:szCs w:val="28"/>
        </w:rPr>
        <w:lastRenderedPageBreak/>
        <w:t>NIBP</w:t>
      </w:r>
      <w:r w:rsidRPr="00BE3776">
        <w:rPr>
          <w:rFonts w:ascii="Times New Roman" w:hAnsi="Times New Roman" w:hint="eastAsia"/>
          <w:bCs w:val="0"/>
          <w:sz w:val="28"/>
          <w:szCs w:val="28"/>
        </w:rPr>
        <w:t>参数</w:t>
      </w:r>
      <w:r>
        <w:rPr>
          <w:rFonts w:ascii="Times New Roman" w:hAnsi="Times New Roman"/>
          <w:bCs w:val="0"/>
          <w:sz w:val="28"/>
          <w:szCs w:val="28"/>
        </w:rPr>
        <w:t>类图</w:t>
      </w:r>
      <w:bookmarkEnd w:id="21"/>
    </w:p>
    <w:bookmarkEnd w:id="16"/>
    <w:bookmarkEnd w:id="17"/>
    <w:p w:rsidR="006F49E7" w:rsidRDefault="006F49E7" w:rsidP="006F49E7">
      <w:pPr>
        <w:spacing w:after="0"/>
        <w:ind w:firstLineChars="250" w:firstLine="550"/>
        <w:jc w:val="both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_Ref445650321 \h</w:instrText>
      </w:r>
      <w:r>
        <w:instrText xml:space="preserve">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noBreakHyphen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描述了</w:t>
      </w:r>
      <w:r w:rsidRPr="00C36EA3">
        <w:rPr>
          <w:rFonts w:hint="eastAsia"/>
        </w:rPr>
        <w:t>NIBP</w:t>
      </w:r>
      <w:r>
        <w:rPr>
          <w:rFonts w:asciiTheme="minorEastAsia" w:hAnsiTheme="minorEastAsia" w:hint="eastAsia"/>
        </w:rPr>
        <w:t>参数</w:t>
      </w:r>
      <w:r>
        <w:t>的</w:t>
      </w:r>
      <w:r>
        <w:rPr>
          <w:rFonts w:hint="eastAsia"/>
        </w:rPr>
        <w:t>类关系图。</w:t>
      </w:r>
      <w:r>
        <w:rPr>
          <w:rFonts w:hint="eastAsia"/>
        </w:rPr>
        <w:t xml:space="preserve"> </w:t>
      </w:r>
    </w:p>
    <w:p w:rsidR="006F49E7" w:rsidRDefault="006F49E7" w:rsidP="006F49E7">
      <w:pPr>
        <w:spacing w:after="0"/>
        <w:ind w:firstLineChars="250" w:firstLine="550"/>
        <w:jc w:val="both"/>
      </w:pPr>
      <w:r w:rsidRPr="00C36EA3">
        <w:rPr>
          <w:rFonts w:hint="eastAsia"/>
        </w:rPr>
        <w:t>ParamManager</w:t>
      </w:r>
      <w:r w:rsidRPr="00C36EA3">
        <w:rPr>
          <w:rFonts w:hint="eastAsia"/>
        </w:rPr>
        <w:t>为核心管理类，它维护着</w:t>
      </w:r>
      <w:r w:rsidRPr="00C36EA3">
        <w:rPr>
          <w:rFonts w:hint="eastAsia"/>
        </w:rPr>
        <w:t>Provider</w:t>
      </w:r>
      <w:r w:rsidRPr="00C36EA3">
        <w:rPr>
          <w:rFonts w:hint="eastAsia"/>
        </w:rPr>
        <w:t>对象和</w:t>
      </w:r>
      <w:r w:rsidRPr="00C36EA3">
        <w:rPr>
          <w:rFonts w:hint="eastAsia"/>
        </w:rPr>
        <w:t>Param</w:t>
      </w:r>
      <w:r w:rsidRPr="00C36EA3">
        <w:rPr>
          <w:rFonts w:hint="eastAsia"/>
        </w:rPr>
        <w:t>对象的关联信息。</w:t>
      </w:r>
    </w:p>
    <w:p w:rsidR="006F49E7" w:rsidRDefault="006F49E7" w:rsidP="006F49E7">
      <w:pPr>
        <w:spacing w:after="0"/>
        <w:ind w:firstLineChars="250" w:firstLine="550"/>
        <w:jc w:val="both"/>
      </w:pPr>
      <w:r w:rsidRPr="00C36EA3">
        <w:rPr>
          <w:rFonts w:hint="eastAsia"/>
        </w:rPr>
        <w:t>Provider</w:t>
      </w:r>
      <w:r w:rsidRPr="00C36EA3">
        <w:rPr>
          <w:rFonts w:hint="eastAsia"/>
        </w:rPr>
        <w:t>和</w:t>
      </w:r>
      <w:r w:rsidRPr="00C36EA3">
        <w:rPr>
          <w:rFonts w:hint="eastAsia"/>
        </w:rPr>
        <w:t>Param</w:t>
      </w:r>
      <w:r>
        <w:rPr>
          <w:rFonts w:hint="eastAsia"/>
        </w:rPr>
        <w:t>是参数管理的两个顶层接口。</w:t>
      </w:r>
    </w:p>
    <w:p w:rsidR="006F49E7" w:rsidRDefault="007B07C5" w:rsidP="006F49E7">
      <w:pPr>
        <w:spacing w:after="0"/>
        <w:ind w:firstLineChars="250" w:firstLine="550"/>
        <w:jc w:val="both"/>
      </w:pPr>
      <w:r>
        <w:rPr>
          <w:rFonts w:hint="eastAsia"/>
        </w:rPr>
        <w:t>TN3Provider</w:t>
      </w:r>
      <w:r w:rsidR="006F49E7" w:rsidRPr="00C36EA3">
        <w:rPr>
          <w:rFonts w:hint="eastAsia"/>
        </w:rPr>
        <w:t>提供解析</w:t>
      </w:r>
      <w:r w:rsidR="006F49E7">
        <w:rPr>
          <w:rFonts w:hint="eastAsia"/>
        </w:rPr>
        <w:t>N</w:t>
      </w:r>
      <w:r w:rsidR="006F49E7">
        <w:t>IBP</w:t>
      </w:r>
      <w:r w:rsidR="006F49E7" w:rsidRPr="00C36EA3">
        <w:rPr>
          <w:rFonts w:hint="eastAsia"/>
        </w:rPr>
        <w:t>设备数据以及下发控制指令</w:t>
      </w:r>
      <w:r w:rsidR="006F49E7">
        <w:rPr>
          <w:rFonts w:hint="eastAsia"/>
        </w:rPr>
        <w:t>的功能</w:t>
      </w:r>
      <w:r w:rsidR="006F49E7" w:rsidRPr="00C36EA3">
        <w:rPr>
          <w:rFonts w:hint="eastAsia"/>
        </w:rPr>
        <w:t>。</w:t>
      </w:r>
    </w:p>
    <w:p w:rsidR="006F49E7" w:rsidRDefault="006F49E7" w:rsidP="006F49E7">
      <w:pPr>
        <w:spacing w:after="0"/>
        <w:ind w:firstLineChars="250" w:firstLine="550"/>
        <w:jc w:val="both"/>
      </w:pPr>
      <w:r>
        <w:rPr>
          <w:rFonts w:hint="eastAsia"/>
        </w:rPr>
        <w:t>NIBP</w:t>
      </w:r>
      <w:r w:rsidRPr="00C36EA3">
        <w:rPr>
          <w:rFonts w:hint="eastAsia"/>
        </w:rPr>
        <w:t>Param</w:t>
      </w:r>
      <w:r w:rsidRPr="00C36EA3">
        <w:rPr>
          <w:rFonts w:hint="eastAsia"/>
        </w:rPr>
        <w:t>对象是</w:t>
      </w:r>
      <w:r>
        <w:rPr>
          <w:rFonts w:hint="eastAsia"/>
        </w:rPr>
        <w:t>NIBP</w:t>
      </w:r>
      <w:r>
        <w:rPr>
          <w:rFonts w:hint="eastAsia"/>
        </w:rPr>
        <w:t>参数管理的核心。负责</w:t>
      </w:r>
      <w:r>
        <w:t>执行或反馈</w:t>
      </w:r>
      <w:r>
        <w:rPr>
          <w:rFonts w:hint="eastAsia"/>
        </w:rPr>
        <w:t>UI</w:t>
      </w:r>
      <w:r>
        <w:rPr>
          <w:rFonts w:hint="eastAsia"/>
        </w:rPr>
        <w:t>层发出的各种指令，将</w:t>
      </w:r>
      <w:r w:rsidR="007B07C5">
        <w:t>TN3Provider</w:t>
      </w:r>
      <w:r>
        <w:t>上传的数据转发给</w:t>
      </w:r>
      <w:r w:rsidRPr="00427EFF">
        <w:t>NIBPStateMachine</w:t>
      </w:r>
      <w:r>
        <w:t>状态对象进行具体处理。</w:t>
      </w:r>
    </w:p>
    <w:p w:rsidR="006F49E7" w:rsidRDefault="006F49E7" w:rsidP="006F49E7">
      <w:pPr>
        <w:spacing w:after="0"/>
        <w:ind w:firstLineChars="250" w:firstLine="550"/>
        <w:jc w:val="both"/>
      </w:pPr>
      <w:r>
        <w:t>NIBPState</w:t>
      </w:r>
      <w:r>
        <w:t>对象是状态机接口，定义了所有操作</w:t>
      </w:r>
      <w:r>
        <w:t>NIBP</w:t>
      </w:r>
      <w:r>
        <w:t>参数的公有方法，并提供了默认的实现。</w:t>
      </w:r>
    </w:p>
    <w:p w:rsidR="00E419F0" w:rsidRDefault="00E419F0" w:rsidP="006F49E7">
      <w:pPr>
        <w:spacing w:after="0"/>
        <w:ind w:firstLineChars="250" w:firstLine="550"/>
        <w:jc w:val="both"/>
      </w:pPr>
      <w:r w:rsidRPr="00E419F0">
        <w:t>NIBPEventTrigger</w:t>
      </w:r>
      <w:r>
        <w:t>对</w:t>
      </w:r>
      <w:r>
        <w:rPr>
          <w:rFonts w:hint="eastAsia"/>
        </w:rPr>
        <w:t>NIBP</w:t>
      </w:r>
      <w:r w:rsidRPr="00C36EA3">
        <w:rPr>
          <w:rFonts w:hint="eastAsia"/>
        </w:rPr>
        <w:t>Param</w:t>
      </w:r>
      <w:r>
        <w:rPr>
          <w:rFonts w:hint="eastAsia"/>
        </w:rPr>
        <w:t>中的触发事件进行处理，将处理结果发送给</w:t>
      </w:r>
      <w:r>
        <w:rPr>
          <w:rFonts w:hint="eastAsia"/>
        </w:rPr>
        <w:t>NIBPState</w:t>
      </w:r>
      <w:r>
        <w:rPr>
          <w:rFonts w:hint="eastAsia"/>
        </w:rPr>
        <w:t>执行。</w:t>
      </w:r>
    </w:p>
    <w:p w:rsidR="006F49E7" w:rsidRDefault="00E419F0" w:rsidP="006F49E7">
      <w:pPr>
        <w:spacing w:after="0"/>
        <w:ind w:firstLineChars="250" w:firstLine="550"/>
        <w:jc w:val="both"/>
      </w:pPr>
      <w:r>
        <w:rPr>
          <w:rFonts w:hint="eastAsia"/>
        </w:rPr>
        <w:t>NIBP</w:t>
      </w:r>
      <w:r w:rsidR="006F49E7">
        <w:rPr>
          <w:rFonts w:hint="eastAsia"/>
        </w:rPr>
        <w:t>State</w:t>
      </w:r>
      <w:r w:rsidR="006F49E7">
        <w:rPr>
          <w:rFonts w:hint="eastAsia"/>
        </w:rPr>
        <w:t>对象是状态对象，继承自</w:t>
      </w:r>
      <w:r w:rsidR="006F49E7">
        <w:t>NIBPState</w:t>
      </w:r>
      <w:r w:rsidR="006F49E7">
        <w:t>，根据各自的状态重载</w:t>
      </w:r>
      <w:r w:rsidR="006F49E7">
        <w:t>NIBPState</w:t>
      </w:r>
      <w:r w:rsidR="006F49E7">
        <w:t>的公有方法。</w:t>
      </w:r>
    </w:p>
    <w:p w:rsidR="006F49E7" w:rsidRDefault="006F49E7" w:rsidP="006F49E7">
      <w:pPr>
        <w:spacing w:after="0"/>
        <w:ind w:firstLineChars="250" w:firstLine="550"/>
        <w:jc w:val="both"/>
        <w:rPr>
          <w:rFonts w:asciiTheme="minorEastAsia" w:hAnsiTheme="minorEastAsia"/>
        </w:rPr>
      </w:pPr>
      <w:r>
        <w:t>NIBPTrendWidget</w:t>
      </w:r>
      <w:r>
        <w:t>对象</w:t>
      </w:r>
      <w:r>
        <w:rPr>
          <w:rFonts w:asciiTheme="minorEastAsia" w:hAnsiTheme="minorEastAsia" w:hint="eastAsia"/>
        </w:rPr>
        <w:t>继承自</w:t>
      </w:r>
      <w:r w:rsidRPr="006E3143">
        <w:rPr>
          <w:rFonts w:hint="eastAsia"/>
        </w:rPr>
        <w:t>QWidget</w:t>
      </w:r>
      <w:r>
        <w:rPr>
          <w:rFonts w:asciiTheme="minorEastAsia" w:hAnsiTheme="minorEastAsia" w:hint="eastAsia"/>
        </w:rPr>
        <w:t>，实质是封装了一个</w:t>
      </w:r>
      <w:r w:rsidRPr="006E3143">
        <w:rPr>
          <w:rFonts w:hint="eastAsia"/>
        </w:rPr>
        <w:t>Qt</w:t>
      </w:r>
      <w:r>
        <w:rPr>
          <w:rFonts w:asciiTheme="minorEastAsia" w:hAnsiTheme="minorEastAsia" w:hint="eastAsia"/>
        </w:rPr>
        <w:t>窗口对象，实现测量结果的文字显示和趋势图绘制，并提供控制</w:t>
      </w:r>
      <w:r w:rsidRPr="00223A8A">
        <w:rPr>
          <w:rFonts w:hint="eastAsia"/>
        </w:rPr>
        <w:t>NIBP</w:t>
      </w:r>
      <w:r>
        <w:rPr>
          <w:rFonts w:asciiTheme="minorEastAsia" w:hAnsiTheme="minorEastAsia" w:hint="eastAsia"/>
        </w:rPr>
        <w:t>参数的功能接口。</w:t>
      </w:r>
    </w:p>
    <w:p w:rsidR="006F49E7" w:rsidRPr="00C36EA3" w:rsidRDefault="000F650F" w:rsidP="003926F1">
      <w:pPr>
        <w:spacing w:after="0"/>
        <w:ind w:firstLineChars="250" w:firstLine="550"/>
        <w:jc w:val="center"/>
      </w:pPr>
      <w:r>
        <w:rPr>
          <w:noProof/>
        </w:rPr>
        <w:object w:dxaOrig="1440" w:dyaOrig="1440">
          <v:shape id="_x0000_s1033" type="#_x0000_t75" style="position:absolute;left:0;text-align:left;margin-left:0;margin-top:.55pt;width:506.55pt;height:423.2pt;z-index:251661312;mso-position-horizontal:center;mso-position-horizontal-relative:text;mso-position-vertical:absolute;mso-position-vertical-relative:text">
            <v:imagedata r:id="rId13" o:title=""/>
            <w10:wrap type="square"/>
          </v:shape>
          <o:OLEObject Type="Embed" ProgID="Visio.Drawing.15" ShapeID="_x0000_s1033" DrawAspect="Content" ObjectID="_1541341859" r:id="rId14"/>
        </w:object>
      </w:r>
    </w:p>
    <w:p w:rsidR="006F49E7" w:rsidRDefault="006F49E7" w:rsidP="006F49E7">
      <w:pPr>
        <w:pStyle w:val="af0"/>
        <w:jc w:val="center"/>
      </w:pPr>
      <w:bookmarkStart w:id="22" w:name="_Ref445650321"/>
      <w:r>
        <w:t xml:space="preserve">Figure </w:t>
      </w:r>
      <w:r w:rsidR="000F650F">
        <w:fldChar w:fldCharType="begin"/>
      </w:r>
      <w:r w:rsidR="000F650F">
        <w:instrText xml:space="preserve"> STYLEREF 1 \s </w:instrText>
      </w:r>
      <w:r w:rsidR="000F650F">
        <w:fldChar w:fldCharType="separate"/>
      </w:r>
      <w:r>
        <w:rPr>
          <w:noProof/>
        </w:rPr>
        <w:t>5</w:t>
      </w:r>
      <w:r w:rsidR="000F650F">
        <w:rPr>
          <w:noProof/>
        </w:rPr>
        <w:fldChar w:fldCharType="end"/>
      </w:r>
      <w:r>
        <w:noBreakHyphen/>
      </w:r>
      <w:r w:rsidR="000F650F">
        <w:fldChar w:fldCharType="begin"/>
      </w:r>
      <w:r w:rsidR="000F650F">
        <w:instrText xml:space="preserve"> SEQ Figure \* ARABIC \s 1 </w:instrText>
      </w:r>
      <w:r w:rsidR="000F650F">
        <w:fldChar w:fldCharType="separate"/>
      </w:r>
      <w:r>
        <w:rPr>
          <w:noProof/>
        </w:rPr>
        <w:t>2</w:t>
      </w:r>
      <w:r w:rsidR="000F650F">
        <w:rPr>
          <w:noProof/>
        </w:rPr>
        <w:fldChar w:fldCharType="end"/>
      </w:r>
      <w:r>
        <w:t xml:space="preserve"> </w:t>
      </w:r>
      <w:r w:rsidRPr="00474E57">
        <w:rPr>
          <w:rFonts w:hint="eastAsia"/>
        </w:rPr>
        <w:t>NIBP</w:t>
      </w:r>
      <w:r w:rsidRPr="00474E57">
        <w:t xml:space="preserve"> Param Class</w:t>
      </w:r>
      <w:r>
        <w:t xml:space="preserve"> </w:t>
      </w:r>
      <w:r w:rsidRPr="00474E57">
        <w:t>diagram</w:t>
      </w:r>
      <w:bookmarkEnd w:id="22"/>
    </w:p>
    <w:p w:rsidR="004C0034" w:rsidRPr="004C0034" w:rsidRDefault="004C0034" w:rsidP="004C0034"/>
    <w:p w:rsidR="006F49E7" w:rsidRPr="00A269A2" w:rsidRDefault="006F49E7" w:rsidP="006F49E7">
      <w:pPr>
        <w:pStyle w:val="1"/>
        <w:numPr>
          <w:ilvl w:val="0"/>
          <w:numId w:val="2"/>
        </w:numPr>
        <w:tabs>
          <w:tab w:val="clear" w:pos="568"/>
        </w:tabs>
        <w:spacing w:beforeLines="200" w:before="480" w:afterLines="100" w:after="240" w:line="240" w:lineRule="auto"/>
        <w:rPr>
          <w:rFonts w:ascii="Times New Roman" w:hAnsi="Times New Roman"/>
          <w:bCs w:val="0"/>
          <w:sz w:val="32"/>
          <w:szCs w:val="32"/>
        </w:rPr>
      </w:pPr>
      <w:bookmarkStart w:id="23" w:name="_Toc467600026"/>
      <w:r>
        <w:rPr>
          <w:rFonts w:ascii="Times New Roman" w:hAnsi="Times New Roman" w:hint="eastAsia"/>
          <w:bCs w:val="0"/>
          <w:sz w:val="32"/>
          <w:szCs w:val="32"/>
        </w:rPr>
        <w:lastRenderedPageBreak/>
        <w:t>子部件</w:t>
      </w:r>
      <w:r>
        <w:rPr>
          <w:rFonts w:ascii="Times New Roman" w:hAnsi="Times New Roman"/>
          <w:bCs w:val="0"/>
          <w:sz w:val="32"/>
          <w:szCs w:val="32"/>
        </w:rPr>
        <w:t>描述</w:t>
      </w:r>
      <w:bookmarkEnd w:id="23"/>
    </w:p>
    <w:p w:rsidR="006F49E7" w:rsidRPr="007B46C7" w:rsidRDefault="007B07C5" w:rsidP="006F49E7">
      <w:pPr>
        <w:pStyle w:val="2"/>
        <w:numPr>
          <w:ilvl w:val="1"/>
          <w:numId w:val="2"/>
        </w:numPr>
        <w:tabs>
          <w:tab w:val="clear" w:pos="576"/>
        </w:tabs>
        <w:spacing w:beforeLines="200" w:before="480" w:afterLines="100" w:after="240" w:line="240" w:lineRule="auto"/>
        <w:rPr>
          <w:rFonts w:ascii="Times New Roman" w:hAnsi="Times New Roman"/>
          <w:bCs w:val="0"/>
          <w:sz w:val="28"/>
          <w:szCs w:val="28"/>
        </w:rPr>
      </w:pPr>
      <w:bookmarkStart w:id="24" w:name="_Toc467600027"/>
      <w:r>
        <w:rPr>
          <w:rFonts w:ascii="Times New Roman" w:hAnsi="Times New Roman"/>
          <w:bCs w:val="0"/>
          <w:sz w:val="28"/>
          <w:szCs w:val="28"/>
        </w:rPr>
        <w:t>TN3</w:t>
      </w:r>
      <w:r w:rsidRPr="007B46C7">
        <w:rPr>
          <w:rFonts w:ascii="Times New Roman" w:hAnsi="Times New Roman"/>
          <w:bCs w:val="0"/>
          <w:sz w:val="28"/>
          <w:szCs w:val="28"/>
        </w:rPr>
        <w:t>Provider</w:t>
      </w:r>
      <w:bookmarkEnd w:id="24"/>
    </w:p>
    <w:p w:rsidR="006F49E7" w:rsidRDefault="007B07C5" w:rsidP="006F49E7">
      <w:pPr>
        <w:spacing w:after="0"/>
        <w:ind w:firstLine="426"/>
        <w:jc w:val="both"/>
      </w:pPr>
      <w:r>
        <w:t>TN3Provider</w:t>
      </w:r>
      <w:r w:rsidR="006F49E7" w:rsidRPr="00BF037C">
        <w:rPr>
          <w:rFonts w:hint="eastAsia"/>
        </w:rPr>
        <w:t>承载</w:t>
      </w:r>
      <w:r w:rsidR="006F49E7">
        <w:rPr>
          <w:rFonts w:hint="eastAsia"/>
        </w:rPr>
        <w:t>主机与</w:t>
      </w:r>
      <w:r w:rsidR="006F49E7">
        <w:rPr>
          <w:rFonts w:hint="eastAsia"/>
        </w:rPr>
        <w:t>NIBP</w:t>
      </w:r>
      <w:r w:rsidR="006F49E7">
        <w:rPr>
          <w:rFonts w:hint="eastAsia"/>
        </w:rPr>
        <w:t>模块</w:t>
      </w:r>
      <w:r w:rsidR="006F49E7" w:rsidRPr="00BF037C">
        <w:rPr>
          <w:rFonts w:hint="eastAsia"/>
        </w:rPr>
        <w:t>交互的重任</w:t>
      </w:r>
      <w:r w:rsidR="006F49E7">
        <w:rPr>
          <w:rFonts w:hint="eastAsia"/>
        </w:rPr>
        <w:t>，由</w:t>
      </w:r>
      <w:r w:rsidR="006F49E7" w:rsidRPr="00C36EA3">
        <w:rPr>
          <w:rFonts w:hint="eastAsia"/>
        </w:rPr>
        <w:t>ParamManager</w:t>
      </w:r>
      <w:r w:rsidR="006F49E7">
        <w:rPr>
          <w:rFonts w:hint="eastAsia"/>
        </w:rPr>
        <w:t>维护和管理。其主要作用有：</w:t>
      </w:r>
      <w:r w:rsidR="006F49E7">
        <w:t>管理数据包和指令的收发，解析设备数据，利用其内部的</w:t>
      </w:r>
      <w:r w:rsidR="006F49E7">
        <w:t>RingBuffer</w:t>
      </w:r>
      <w:r w:rsidR="006F49E7">
        <w:t>缓冲接收数据。</w:t>
      </w:r>
      <w:r>
        <w:t>TN3Provider</w:t>
      </w:r>
      <w:r w:rsidR="006F49E7" w:rsidRPr="00BF037C">
        <w:rPr>
          <w:rFonts w:hint="eastAsia"/>
        </w:rPr>
        <w:t>提供了数据包</w:t>
      </w:r>
      <w:r w:rsidR="006F49E7">
        <w:rPr>
          <w:rFonts w:hint="eastAsia"/>
        </w:rPr>
        <w:t>下发</w:t>
      </w:r>
      <w:r w:rsidR="006F49E7" w:rsidRPr="00BF037C">
        <w:rPr>
          <w:rFonts w:hint="eastAsia"/>
        </w:rPr>
        <w:t>的</w:t>
      </w:r>
      <w:r w:rsidR="006F49E7">
        <w:rPr>
          <w:rFonts w:hint="eastAsia"/>
        </w:rPr>
        <w:t>协议</w:t>
      </w:r>
      <w:r w:rsidR="006F49E7" w:rsidRPr="00BF037C">
        <w:rPr>
          <w:rFonts w:hint="eastAsia"/>
        </w:rPr>
        <w:t>封装，使用者只需调用</w:t>
      </w:r>
      <w:r>
        <w:t>TN3Provider</w:t>
      </w:r>
      <w:r w:rsidR="006F49E7" w:rsidRPr="00BF037C">
        <w:rPr>
          <w:rFonts w:hint="eastAsia"/>
        </w:rPr>
        <w:t>的相关接口便可以方便地将数据</w:t>
      </w:r>
      <w:r w:rsidR="006F49E7">
        <w:rPr>
          <w:rFonts w:hint="eastAsia"/>
        </w:rPr>
        <w:t>下发到主机，</w:t>
      </w:r>
      <w:r w:rsidR="006F49E7" w:rsidRPr="00BF037C">
        <w:rPr>
          <w:rFonts w:hint="eastAsia"/>
        </w:rPr>
        <w:t>无需关心</w:t>
      </w:r>
      <w:r w:rsidR="006F49E7">
        <w:rPr>
          <w:rFonts w:hint="eastAsia"/>
        </w:rPr>
        <w:t>下</w:t>
      </w:r>
      <w:r w:rsidR="006F49E7" w:rsidRPr="00BF037C">
        <w:rPr>
          <w:rFonts w:hint="eastAsia"/>
        </w:rPr>
        <w:t>发是如何实现的。</w:t>
      </w:r>
      <w:r>
        <w:t>TN3Provider</w:t>
      </w:r>
      <w:r w:rsidR="006F49E7" w:rsidRPr="00BF037C">
        <w:rPr>
          <w:rFonts w:hint="eastAsia"/>
        </w:rPr>
        <w:t>的另</w:t>
      </w:r>
      <w:r w:rsidR="006F49E7">
        <w:rPr>
          <w:rFonts w:hint="eastAsia"/>
        </w:rPr>
        <w:t>外一个重要功能是读取串口来的数据包，并解析这些数据包。</w:t>
      </w:r>
      <w:r>
        <w:t>TN3Provider</w:t>
      </w:r>
      <w:r w:rsidR="006F49E7">
        <w:t>判断</w:t>
      </w:r>
      <w:r w:rsidR="006F49E7" w:rsidRPr="00BF037C">
        <w:rPr>
          <w:rFonts w:hint="eastAsia"/>
        </w:rPr>
        <w:t>数据</w:t>
      </w:r>
      <w:r w:rsidR="006F49E7">
        <w:rPr>
          <w:rFonts w:hint="eastAsia"/>
        </w:rPr>
        <w:t>是否接收完整，如果接收完整无误，</w:t>
      </w:r>
      <w:r w:rsidR="006F49E7" w:rsidRPr="00BF037C">
        <w:rPr>
          <w:rFonts w:hint="eastAsia"/>
        </w:rPr>
        <w:t>会调用</w:t>
      </w:r>
      <w:r w:rsidR="006F49E7">
        <w:rPr>
          <w:rFonts w:hint="eastAsia"/>
        </w:rPr>
        <w:t>NIBPParam</w:t>
      </w:r>
      <w:r w:rsidR="006F49E7" w:rsidRPr="00BF037C">
        <w:rPr>
          <w:rFonts w:hint="eastAsia"/>
        </w:rPr>
        <w:t>对象</w:t>
      </w:r>
      <w:r w:rsidR="006F49E7">
        <w:rPr>
          <w:rFonts w:hint="eastAsia"/>
        </w:rPr>
        <w:t>的解包函数对该数据包进行处理</w:t>
      </w:r>
      <w:r w:rsidR="006F49E7" w:rsidRPr="00BF037C">
        <w:rPr>
          <w:rFonts w:hint="eastAsia"/>
        </w:rPr>
        <w:t>。</w:t>
      </w:r>
    </w:p>
    <w:p w:rsidR="006F49E7" w:rsidRDefault="007B07C5" w:rsidP="006F49E7">
      <w:pPr>
        <w:spacing w:after="0"/>
        <w:ind w:firstLine="426"/>
        <w:jc w:val="both"/>
      </w:pPr>
      <w:r>
        <w:t>TN3Provider</w:t>
      </w:r>
      <w:r w:rsidR="006F49E7">
        <w:t>继承自</w:t>
      </w:r>
      <w:r w:rsidR="006F49E7" w:rsidRPr="00107568">
        <w:t>Provider</w:t>
      </w:r>
      <w:r w:rsidR="006F49E7">
        <w:t>和</w:t>
      </w:r>
      <w:r w:rsidR="006F49E7" w:rsidRPr="00107568">
        <w:t>NIBPProviderIFace</w:t>
      </w:r>
      <w:r w:rsidR="006F49E7">
        <w:t>。并实现了</w:t>
      </w:r>
      <w:r w:rsidR="006F49E7" w:rsidRPr="00107568">
        <w:t>Provider</w:t>
      </w:r>
      <w:r w:rsidR="006F49E7">
        <w:t>和</w:t>
      </w:r>
      <w:r w:rsidR="006F49E7" w:rsidRPr="00107568">
        <w:t>NIBPProviderIFace</w:t>
      </w:r>
      <w:r w:rsidR="006F49E7">
        <w:t>定义的接口。</w:t>
      </w:r>
    </w:p>
    <w:p w:rsidR="006F49E7" w:rsidRPr="00B20317" w:rsidRDefault="006F49E7" w:rsidP="006F49E7">
      <w:pPr>
        <w:spacing w:after="0"/>
        <w:ind w:firstLine="426"/>
        <w:jc w:val="both"/>
      </w:pPr>
      <w:r>
        <w:t>Provider</w:t>
      </w:r>
      <w:r>
        <w:t>对象是</w:t>
      </w:r>
      <w:r>
        <w:t>iDM</w:t>
      </w:r>
      <w:r>
        <w:t>系统所有数据提供对象</w:t>
      </w:r>
      <w:r>
        <w:rPr>
          <w:rFonts w:hint="eastAsia"/>
        </w:rPr>
        <w:t>（</w:t>
      </w:r>
      <w:r>
        <w:rPr>
          <w:rFonts w:hint="eastAsia"/>
        </w:rPr>
        <w:t>Provider</w:t>
      </w:r>
      <w:r>
        <w:rPr>
          <w:rFonts w:hint="eastAsia"/>
        </w:rPr>
        <w:t>）</w:t>
      </w:r>
      <w:r>
        <w:t>的父类，定义了数据提供对象需要实现的通用接口。</w:t>
      </w:r>
    </w:p>
    <w:p w:rsidR="006F49E7" w:rsidRDefault="006F49E7" w:rsidP="006F49E7">
      <w:pPr>
        <w:ind w:firstLine="426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20C6F16B" wp14:editId="0B28490D">
                <wp:extent cx="5414400" cy="2971800"/>
                <wp:effectExtent l="0" t="0" r="15240" b="19050"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400" cy="2971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D48" w:rsidRDefault="007B07C5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>public</w:t>
                            </w:r>
                            <w:r>
                              <w:t>:</w:t>
                            </w:r>
                            <w:r w:rsidR="00262D48">
                              <w:t xml:space="preserve"> 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389" w:hangingChars="177" w:hanging="389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发送协议命令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virtual void sendCmdData(unsigned char cmdId, const unsigned char *data, unsigned int len);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构造与析构。</w:t>
                            </w:r>
                          </w:p>
                          <w:p w:rsidR="007B07C5" w:rsidRDefault="007B07C5" w:rsidP="007B07C5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TN3Provider();</w:t>
                            </w:r>
                          </w:p>
                          <w:p w:rsidR="007B07C5" w:rsidRDefault="007B07C5" w:rsidP="007B07C5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~TN3Provider();</w:t>
                            </w:r>
                          </w:p>
                          <w:p w:rsidR="007B07C5" w:rsidRPr="007B07C5" w:rsidRDefault="007B07C5" w:rsidP="007B07C5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protected:</w:t>
                            </w:r>
                          </w:p>
                          <w:p w:rsidR="007B07C5" w:rsidRDefault="007B07C5" w:rsidP="007B07C5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读取数据到</w:t>
                            </w:r>
                            <w:r>
                              <w:rPr>
                                <w:rFonts w:hint="eastAsia"/>
                              </w:rPr>
                              <w:t>RingBuff</w:t>
                            </w:r>
                            <w:r>
                              <w:rPr>
                                <w:rFonts w:hint="eastAsia"/>
                              </w:rPr>
                              <w:t>中。</w:t>
                            </w:r>
                          </w:p>
                          <w:p w:rsidR="007B07C5" w:rsidRDefault="007B07C5" w:rsidP="007B07C5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</w:t>
                            </w:r>
                            <w:r w:rsidRPr="007B07C5">
                              <w:t>virtual void handlePacket(unsigned char *data, int len);</w:t>
                            </w:r>
                          </w:p>
                          <w:p w:rsidR="00262D48" w:rsidRDefault="00262D48" w:rsidP="007B07C5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private:</w:t>
                            </w:r>
                          </w:p>
                          <w:p w:rsidR="00262D48" w:rsidRPr="007B07C5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void _sendACK(unsigned char type);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C6F16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26.35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" fillcolor="#d8d8d8 [2732]" strokeweight=".5pt">
                <v:textbox>
                  <w:txbxContent>
                    <w:p w:rsidR="00262D48" w:rsidRDefault="007B07C5" w:rsidP="00262D48">
                      <w:pPr>
                        <w:spacing w:after="0" w:line="240" w:lineRule="auto"/>
                        <w:ind w:left="1650" w:hangingChars="750" w:hanging="1650"/>
                      </w:pPr>
                      <w:proofErr w:type="gramStart"/>
                      <w:r>
                        <w:rPr>
                          <w:rFonts w:hint="eastAsia"/>
                        </w:rPr>
                        <w:t>public</w:t>
                      </w:r>
                      <w:proofErr w:type="gramEnd"/>
                      <w:r>
                        <w:t>:</w:t>
                      </w:r>
                      <w:r w:rsidR="00262D48">
                        <w:t xml:space="preserve"> 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389" w:hangingChars="177" w:hanging="38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发送协议命令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virtual</w:t>
                      </w:r>
                      <w:proofErr w:type="gramEnd"/>
                      <w:r>
                        <w:t xml:space="preserve"> void sendCmdData(unsigned char cmdId, const unsigned char *data, unsigned int len);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proofErr w:type="gramStart"/>
                      <w:r>
                        <w:rPr>
                          <w:rFonts w:hint="eastAsia"/>
                        </w:rPr>
                        <w:t>构造与析构</w:t>
                      </w:r>
                      <w:proofErr w:type="gramEnd"/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7B07C5" w:rsidRDefault="007B07C5" w:rsidP="007B07C5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TN3Provider(</w:t>
                      </w:r>
                      <w:proofErr w:type="gramEnd"/>
                      <w:r>
                        <w:t>);</w:t>
                      </w:r>
                    </w:p>
                    <w:p w:rsidR="007B07C5" w:rsidRDefault="007B07C5" w:rsidP="007B07C5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~</w:t>
                      </w:r>
                      <w:proofErr w:type="gramStart"/>
                      <w:r>
                        <w:t>TN3Provider(</w:t>
                      </w:r>
                      <w:proofErr w:type="gramEnd"/>
                      <w:r>
                        <w:t>);</w:t>
                      </w:r>
                    </w:p>
                    <w:p w:rsidR="007B07C5" w:rsidRPr="007B07C5" w:rsidRDefault="007B07C5" w:rsidP="007B07C5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proofErr w:type="gramStart"/>
                      <w:r>
                        <w:t>protected</w:t>
                      </w:r>
                      <w:proofErr w:type="gramEnd"/>
                      <w:r>
                        <w:t>:</w:t>
                      </w:r>
                    </w:p>
                    <w:p w:rsidR="007B07C5" w:rsidRDefault="007B07C5" w:rsidP="007B07C5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读取数据到</w:t>
                      </w:r>
                      <w:r>
                        <w:rPr>
                          <w:rFonts w:hint="eastAsia"/>
                        </w:rPr>
                        <w:t>RingBuff</w:t>
                      </w:r>
                      <w:r>
                        <w:rPr>
                          <w:rFonts w:hint="eastAsia"/>
                        </w:rPr>
                        <w:t>中。</w:t>
                      </w:r>
                    </w:p>
                    <w:p w:rsidR="007B07C5" w:rsidRDefault="007B07C5" w:rsidP="007B07C5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 w:rsidRPr="007B07C5">
                        <w:t>virtual</w:t>
                      </w:r>
                      <w:proofErr w:type="gramEnd"/>
                      <w:r w:rsidRPr="007B07C5">
                        <w:t xml:space="preserve"> void handlePacket(unsigned char *data, int len);</w:t>
                      </w:r>
                    </w:p>
                    <w:p w:rsidR="00262D48" w:rsidRDefault="00262D48" w:rsidP="007B07C5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  <w:proofErr w:type="gramStart"/>
                      <w:r>
                        <w:t>private</w:t>
                      </w:r>
                      <w:proofErr w:type="gramEnd"/>
                      <w:r>
                        <w:t>:</w:t>
                      </w:r>
                    </w:p>
                    <w:p w:rsidR="00262D48" w:rsidRPr="007B07C5" w:rsidRDefault="00262D48" w:rsidP="00262D48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t xml:space="preserve">    </w:t>
                      </w: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_sendACK(unsigned char type);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F49E7" w:rsidRDefault="006F49E7" w:rsidP="006F49E7">
      <w:pPr>
        <w:spacing w:after="0"/>
        <w:ind w:firstLine="426"/>
        <w:jc w:val="both"/>
      </w:pPr>
    </w:p>
    <w:p w:rsidR="006F49E7" w:rsidRDefault="006F49E7" w:rsidP="006F49E7">
      <w:pPr>
        <w:ind w:firstLine="426"/>
        <w:jc w:val="both"/>
      </w:pPr>
      <w:r>
        <w:t>当</w:t>
      </w:r>
      <w:r w:rsidR="007B07C5">
        <w:t>TN3Provider</w:t>
      </w:r>
      <w:r>
        <w:t>实例被构造时，调用父类</w:t>
      </w:r>
      <w:r>
        <w:t>Provider</w:t>
      </w:r>
      <w:r>
        <w:t>的有参构造函数，并初始化</w:t>
      </w:r>
      <w:r>
        <w:t>Uart Port</w:t>
      </w:r>
      <w:r>
        <w:t>。</w:t>
      </w:r>
      <w:r>
        <w:t>Provider</w:t>
      </w:r>
      <w:r>
        <w:t>的构造函数初始化内部数据接收缓冲区</w:t>
      </w:r>
      <w:r>
        <w:t>RingBuffer</w:t>
      </w:r>
      <w:r>
        <w:t>，设置数据提供对象的名称，并利用</w:t>
      </w:r>
      <w:r>
        <w:t>Qt</w:t>
      </w:r>
      <w:r>
        <w:t>提供的信号槽机制，连接数据接收信号和槽函数，并在槽函数</w:t>
      </w:r>
      <w:r>
        <w:t>dataArrived()</w:t>
      </w:r>
      <w:r>
        <w:t>中实现具体的数据接收工作。</w:t>
      </w:r>
    </w:p>
    <w:p w:rsidR="006F49E7" w:rsidRDefault="006F49E7" w:rsidP="006F49E7">
      <w:pPr>
        <w:ind w:firstLine="426"/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3872D86" wp14:editId="13EA3131">
                <wp:extent cx="5413375" cy="2028825"/>
                <wp:effectExtent l="0" t="0" r="15875" b="28575"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3375" cy="2028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 w:rsidR="00262D48">
                              <w:t>TN3</w:t>
                            </w:r>
                            <w:r>
                              <w:t>Provider</w:t>
                            </w:r>
                            <w:r>
                              <w:t>类构造函数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TN3Provider::TN3Provider() : BLMProvider("BLM_TN3"), NIBPProviderIFace()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{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UartAttrDesc portAttr(115200, 8, 'N', 1);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initPort(portAttr);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setDisconnectThreshold(5);</w:t>
                            </w:r>
                          </w:p>
                          <w:p w:rsidR="007B07C5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}</w:t>
                            </w:r>
                          </w:p>
                          <w:p w:rsidR="00B6315A" w:rsidRDefault="00B6315A" w:rsidP="00B6315A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Provider::Provider(const QString &amp;name) : QObject(), ringBuff(ringBuffLen), _name(name)</w:t>
                            </w:r>
                          </w:p>
                          <w:p w:rsidR="00B6315A" w:rsidRDefault="00B6315A" w:rsidP="00B6315A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{</w:t>
                            </w:r>
                          </w:p>
                          <w:p w:rsidR="00B6315A" w:rsidRDefault="00B6315A" w:rsidP="00B6315A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connect(&amp;uart, SIGNAL(activated(int)), this, SLOT(dataArrived()));</w:t>
                            </w:r>
                          </w:p>
                          <w:p w:rsidR="00B6315A" w:rsidRDefault="00B6315A" w:rsidP="00B6315A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872D86" id="_x0000_s1027" type="#_x0000_t202" style="width:426.25pt;height:15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" fillcolor="#d8d8d8 [2732]" strokeweight=".5pt">
                <v:textbox>
                  <w:txbxContent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rPr>
                          <w:rFonts w:hint="eastAsia"/>
                        </w:rPr>
                        <w:t xml:space="preserve">// </w:t>
                      </w:r>
                      <w:r w:rsidR="00262D48">
                        <w:t>TN3</w:t>
                      </w:r>
                      <w:r>
                        <w:t>Provider</w:t>
                      </w:r>
                      <w:r>
                        <w:t>类构造函数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>TN3Provider::</w:t>
                      </w:r>
                      <w:proofErr w:type="gramStart"/>
                      <w:r>
                        <w:t>TN3Provider(</w:t>
                      </w:r>
                      <w:proofErr w:type="gramEnd"/>
                      <w:r>
                        <w:t>) : BLMProvider("BLM_TN3"), NIBPProviderIFace()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>{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UartAttrDesc </w:t>
                      </w:r>
                      <w:proofErr w:type="gramStart"/>
                      <w:r>
                        <w:t>portAttr(</w:t>
                      </w:r>
                      <w:proofErr w:type="gramEnd"/>
                      <w:r>
                        <w:t>115200, 8, 'N', 1);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initPort(</w:t>
                      </w:r>
                      <w:proofErr w:type="gramEnd"/>
                      <w:r>
                        <w:t>portAttr);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setDisconnectThreshold(</w:t>
                      </w:r>
                      <w:proofErr w:type="gramEnd"/>
                      <w:r>
                        <w:t>5);</w:t>
                      </w:r>
                    </w:p>
                    <w:p w:rsidR="007B07C5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>}</w:t>
                      </w:r>
                    </w:p>
                    <w:p w:rsidR="00B6315A" w:rsidRDefault="00B6315A" w:rsidP="00B6315A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>Provider::</w:t>
                      </w:r>
                      <w:proofErr w:type="gramStart"/>
                      <w:r>
                        <w:t>Provider(</w:t>
                      </w:r>
                      <w:proofErr w:type="gramEnd"/>
                      <w:r>
                        <w:t>const QString &amp;name) : QObject(), ringBuff(ringBuffLen), _name(name)</w:t>
                      </w:r>
                    </w:p>
                    <w:p w:rsidR="00B6315A" w:rsidRDefault="00B6315A" w:rsidP="00B6315A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>{</w:t>
                      </w:r>
                    </w:p>
                    <w:p w:rsidR="00B6315A" w:rsidRDefault="00B6315A" w:rsidP="00B6315A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connect(</w:t>
                      </w:r>
                      <w:proofErr w:type="gramEnd"/>
                      <w:r>
                        <w:t>&amp;uart, SIGNAL(activated(int)), this, SLOT(dataArrived()));</w:t>
                      </w:r>
                    </w:p>
                    <w:p w:rsidR="00B6315A" w:rsidRDefault="00B6315A" w:rsidP="00B6315A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F49E7" w:rsidRDefault="006F49E7" w:rsidP="006F49E7">
      <w:pPr>
        <w:ind w:firstLine="426"/>
        <w:jc w:val="both"/>
      </w:pPr>
      <w:r w:rsidRPr="00107568">
        <w:t>NIBPProviderIFace</w:t>
      </w:r>
      <w:r>
        <w:t>对象</w:t>
      </w:r>
      <w:r w:rsidRPr="00B20317">
        <w:rPr>
          <w:rFonts w:hint="eastAsia"/>
        </w:rPr>
        <w:t>定义</w:t>
      </w:r>
      <w:r w:rsidR="007B07C5">
        <w:t>TN3Provider</w:t>
      </w:r>
      <w:r w:rsidRPr="00B20317">
        <w:rPr>
          <w:rFonts w:hint="eastAsia"/>
        </w:rPr>
        <w:t>数据提供对象需要实现的</w:t>
      </w:r>
      <w:r>
        <w:rPr>
          <w:rFonts w:hint="eastAsia"/>
        </w:rPr>
        <w:t>特有</w:t>
      </w:r>
      <w:r w:rsidRPr="00B20317">
        <w:rPr>
          <w:rFonts w:hint="eastAsia"/>
        </w:rPr>
        <w:t>接口方法。</w:t>
      </w:r>
    </w:p>
    <w:p w:rsidR="006F49E7" w:rsidRDefault="006F49E7" w:rsidP="006F49E7">
      <w:pPr>
        <w:ind w:firstLine="426"/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A6DF188" wp14:editId="06D7A1E3">
                <wp:extent cx="5413375" cy="7734300"/>
                <wp:effectExtent l="0" t="0" r="15875" b="19050"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3375" cy="7734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public:</w:t>
                            </w:r>
                          </w:p>
                          <w:p w:rsidR="00262D48" w:rsidRDefault="007B07C5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262D48">
                              <w:rPr>
                                <w:rFonts w:hint="eastAsia"/>
                              </w:rPr>
                              <w:t xml:space="preserve">// </w:t>
                            </w:r>
                            <w:r w:rsidR="00262D48">
                              <w:rPr>
                                <w:rFonts w:hint="eastAsia"/>
                              </w:rPr>
                              <w:t>起停测量。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virtual void startMeasure(void) { }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virtual void stopMeasure(void) { }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设置预充气压力值。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virtual void setInitPressure(short /*pressure*/) { }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设置智能压力使能。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virtual void enableSmartPressure(bool /*enable*/) { }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设置病人类型。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virtual void setPatientType(unsigned char /*type*/) { }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发送启动指令是否有该指令的应答。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virtual bool needStartACK(void) { return false; }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virtual bool isStartACK(unsigned char */*packet*/) {return false;}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发送停止指令是否有该指令的应答。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virtual bool needStopACK(void) { return false; }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virtual bool isStopACK(unsigned char */*packet*/) {return false;}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压力数据，不是压力数据返回</w:t>
                            </w:r>
                            <w:r>
                              <w:rPr>
                                <w:rFonts w:hint="eastAsia"/>
                              </w:rPr>
                              <w:t>-1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virtual int cuffPressure(unsigned char */*packet*/) {return -1;}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测量是否结束。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virtual bool isMeasureDone(unsigned char */*packet*/) {return false;}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是否为错误数据包。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virtual NIBPOneShotType isMeasureError(unsigned char */*packet*/)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{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    return NIBP_ONESHOT_NONE;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}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发送获取结果请求。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virtual void getResult(void) { }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是否为结果包。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virtual bool isResult(unsigned char */*packet*/,short &amp;/*sys*/,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                      short &amp;/*dia*/, short &amp;/*map*/, short &amp;/*pr*/, NIBPOneShotType &amp;/*err*/)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{</w:t>
                            </w:r>
                          </w:p>
                          <w:p w:rsidR="00262D48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    return false;</w:t>
                            </w:r>
                          </w:p>
                          <w:p w:rsidR="007B07C5" w:rsidRDefault="00262D48" w:rsidP="00262D4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6DF188" id="_x0000_s1028" type="#_x0000_t202" style="width:426.25pt;height:6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" fillcolor="#d8d8d8 [2732]" strokeweight=".5pt">
                <v:textbox>
                  <w:txbxContent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:rsidR="00262D48" w:rsidRDefault="007B07C5" w:rsidP="00262D48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 w:rsidR="00262D48">
                        <w:rPr>
                          <w:rFonts w:hint="eastAsia"/>
                        </w:rPr>
                        <w:t xml:space="preserve">// </w:t>
                      </w:r>
                      <w:proofErr w:type="gramStart"/>
                      <w:r w:rsidR="00262D48">
                        <w:rPr>
                          <w:rFonts w:hint="eastAsia"/>
                        </w:rPr>
                        <w:t>起停测量</w:t>
                      </w:r>
                      <w:proofErr w:type="gramEnd"/>
                      <w:r w:rsidR="00262D48">
                        <w:rPr>
                          <w:rFonts w:hint="eastAsia"/>
                        </w:rPr>
                        <w:t>。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virtual</w:t>
                      </w:r>
                      <w:proofErr w:type="gramEnd"/>
                      <w:r>
                        <w:t xml:space="preserve"> void startMeasure(void) { }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virtual</w:t>
                      </w:r>
                      <w:proofErr w:type="gramEnd"/>
                      <w:r>
                        <w:t xml:space="preserve"> void stopMeasure(void) { }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设置预充气压力值。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virtual</w:t>
                      </w:r>
                      <w:proofErr w:type="gramEnd"/>
                      <w:r>
                        <w:t xml:space="preserve"> void setInitPressure(short /*pressure*/) { }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设置智能压力使能。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virtual</w:t>
                      </w:r>
                      <w:proofErr w:type="gramEnd"/>
                      <w:r>
                        <w:t xml:space="preserve"> void enableSmartPressure(bool /*enable*/) { }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设置病人类型。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virtual</w:t>
                      </w:r>
                      <w:proofErr w:type="gramEnd"/>
                      <w:r>
                        <w:t xml:space="preserve"> void setPatientType(unsigned char /*type*/) { }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发送启动指令是否有该指令的应答。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virtual</w:t>
                      </w:r>
                      <w:proofErr w:type="gramEnd"/>
                      <w:r>
                        <w:t xml:space="preserve"> bool needStartACK(void) { return false; }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virtual</w:t>
                      </w:r>
                      <w:proofErr w:type="gramEnd"/>
                      <w:r>
                        <w:t xml:space="preserve"> bool isStartACK(unsigned char */*packet*/) {return false;}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发送停止指令是否有该指令的应答。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virtual</w:t>
                      </w:r>
                      <w:proofErr w:type="gramEnd"/>
                      <w:r>
                        <w:t xml:space="preserve"> bool needStopACK(void) { return false; }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virtual</w:t>
                      </w:r>
                      <w:proofErr w:type="gramEnd"/>
                      <w:r>
                        <w:t xml:space="preserve"> bool isStopACK(unsigned char */*packet*/) {return false;}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压力数据，不是压力数据返回</w:t>
                      </w:r>
                      <w:r>
                        <w:rPr>
                          <w:rFonts w:hint="eastAsia"/>
                        </w:rPr>
                        <w:t>-1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virtual</w:t>
                      </w:r>
                      <w:proofErr w:type="gramEnd"/>
                      <w:r>
                        <w:t xml:space="preserve"> int cuffPressure(unsigned char */*packet*/) {return -1;}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测量是否结束。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virtual</w:t>
                      </w:r>
                      <w:proofErr w:type="gramEnd"/>
                      <w:r>
                        <w:t xml:space="preserve"> bool isMeasureDone(unsigned char */*packet*/) {return false;}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是否为错误数据包。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virtual</w:t>
                      </w:r>
                      <w:proofErr w:type="gramEnd"/>
                      <w:r>
                        <w:t xml:space="preserve"> NIBPOneShotType isMeasureError(unsigned char */*packet*/)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{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NIBP_ONESHOT_NONE;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}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发送获取结果请求。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virtual</w:t>
                      </w:r>
                      <w:proofErr w:type="gramEnd"/>
                      <w:r>
                        <w:t xml:space="preserve"> void getResult(void) { }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是否为结果包。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virtual</w:t>
                      </w:r>
                      <w:proofErr w:type="gramEnd"/>
                      <w:r>
                        <w:t xml:space="preserve"> bool isResult(unsigned char */*packet*/,short &amp;/*sys*/,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                      </w:t>
                      </w:r>
                      <w:proofErr w:type="gramStart"/>
                      <w:r>
                        <w:t>short</w:t>
                      </w:r>
                      <w:proofErr w:type="gramEnd"/>
                      <w:r>
                        <w:t xml:space="preserve"> &amp;/*dia*/, short &amp;/*map*/, short &amp;/*pr*/, NIBPOneShotType &amp;/*err*/)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{</w:t>
                      </w:r>
                    </w:p>
                    <w:p w:rsidR="00262D48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false;</w:t>
                      </w:r>
                    </w:p>
                    <w:p w:rsidR="007B07C5" w:rsidRDefault="00262D48" w:rsidP="00262D48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F49E7" w:rsidRPr="00343827" w:rsidRDefault="006F49E7" w:rsidP="006F49E7">
      <w:pPr>
        <w:pStyle w:val="2"/>
        <w:numPr>
          <w:ilvl w:val="1"/>
          <w:numId w:val="2"/>
        </w:numPr>
        <w:tabs>
          <w:tab w:val="clear" w:pos="576"/>
        </w:tabs>
        <w:spacing w:beforeLines="200" w:before="480" w:afterLines="100" w:after="240" w:line="240" w:lineRule="auto"/>
        <w:rPr>
          <w:rFonts w:ascii="Times New Roman" w:hAnsi="Times New Roman"/>
          <w:bCs w:val="0"/>
          <w:sz w:val="28"/>
          <w:szCs w:val="28"/>
        </w:rPr>
      </w:pPr>
      <w:bookmarkStart w:id="25" w:name="_Toc467600028"/>
      <w:r w:rsidRPr="00343827">
        <w:rPr>
          <w:rFonts w:ascii="Times New Roman" w:hAnsi="Times New Roman"/>
          <w:bCs w:val="0"/>
          <w:sz w:val="28"/>
          <w:szCs w:val="28"/>
        </w:rPr>
        <w:lastRenderedPageBreak/>
        <w:t>NIBP</w:t>
      </w:r>
      <w:r w:rsidRPr="00343827">
        <w:rPr>
          <w:rFonts w:ascii="Times New Roman" w:hAnsi="Times New Roman"/>
          <w:bCs w:val="0"/>
          <w:sz w:val="28"/>
          <w:szCs w:val="28"/>
        </w:rPr>
        <w:t>设备通信协议</w:t>
      </w:r>
      <w:bookmarkEnd w:id="25"/>
    </w:p>
    <w:p w:rsidR="006F49E7" w:rsidRDefault="006F49E7" w:rsidP="006F49E7">
      <w:pPr>
        <w:ind w:firstLine="426"/>
        <w:jc w:val="both"/>
      </w:pPr>
      <w:r>
        <w:rPr>
          <w:rFonts w:hint="eastAsia"/>
        </w:rPr>
        <w:t>NIBP</w:t>
      </w:r>
      <w:r>
        <w:rPr>
          <w:rFonts w:hint="eastAsia"/>
        </w:rPr>
        <w:t>通信协议是</w:t>
      </w:r>
      <w:r>
        <w:rPr>
          <w:rFonts w:hint="eastAsia"/>
        </w:rPr>
        <w:t>iDM NIBP</w:t>
      </w:r>
      <w:r>
        <w:rPr>
          <w:rFonts w:hint="eastAsia"/>
        </w:rPr>
        <w:t>参数同</w:t>
      </w:r>
      <w:r>
        <w:rPr>
          <w:rFonts w:hint="eastAsia"/>
        </w:rPr>
        <w:t>NIBP</w:t>
      </w:r>
      <w:r>
        <w:rPr>
          <w:rFonts w:hint="eastAsia"/>
        </w:rPr>
        <w:t>设备进行指令和数据收发的桥梁，所有指令和数据都被封装进遵守协议格式的数据包内，然后提交给</w:t>
      </w:r>
      <w:r>
        <w:rPr>
          <w:rFonts w:hint="eastAsia"/>
        </w:rPr>
        <w:t>Uart</w:t>
      </w:r>
      <w:r>
        <w:rPr>
          <w:rFonts w:hint="eastAsia"/>
        </w:rPr>
        <w:t>端口发送和接收。</w:t>
      </w:r>
      <w:r>
        <w:rPr>
          <w:rFonts w:hint="eastAsia"/>
        </w:rPr>
        <w:t>NIBP</w:t>
      </w:r>
      <w:r>
        <w:rPr>
          <w:rFonts w:hint="eastAsia"/>
        </w:rPr>
        <w:t>参数利用</w:t>
      </w:r>
      <w:r w:rsidR="007B07C5">
        <w:rPr>
          <w:rFonts w:hint="eastAsia"/>
        </w:rPr>
        <w:t>TN3Provider</w:t>
      </w:r>
      <w:r>
        <w:rPr>
          <w:rFonts w:hint="eastAsia"/>
        </w:rPr>
        <w:t>类实现遵守协议格式的数据封装和解析。</w:t>
      </w:r>
    </w:p>
    <w:p w:rsidR="006F49E7" w:rsidRDefault="006F49E7" w:rsidP="006F49E7">
      <w:pPr>
        <w:ind w:firstLine="426"/>
        <w:jc w:val="both"/>
      </w:pPr>
      <w:r>
        <w:t>具体的协议细节请参考《</w:t>
      </w:r>
      <w:r w:rsidRPr="007E136D">
        <w:rPr>
          <w:rFonts w:hint="eastAsia"/>
        </w:rPr>
        <w:t>NIBP</w:t>
      </w:r>
      <w:r w:rsidRPr="007E136D">
        <w:rPr>
          <w:rFonts w:hint="eastAsia"/>
        </w:rPr>
        <w:t>设备控制协议</w:t>
      </w:r>
      <w:r>
        <w:t>》，下表列出了当前协议支持的指令类型和指令传输方向。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2123"/>
        <w:gridCol w:w="2410"/>
      </w:tblGrid>
      <w:tr w:rsidR="006F49E7" w:rsidTr="006F49E7">
        <w:trPr>
          <w:jc w:val="center"/>
        </w:trPr>
        <w:tc>
          <w:tcPr>
            <w:tcW w:w="3259" w:type="dxa"/>
          </w:tcPr>
          <w:p w:rsidR="006F49E7" w:rsidRDefault="006F49E7" w:rsidP="006F49E7">
            <w:pPr>
              <w:jc w:val="both"/>
            </w:pPr>
            <w:r>
              <w:t>指令名称</w:t>
            </w:r>
          </w:p>
        </w:tc>
        <w:tc>
          <w:tcPr>
            <w:tcW w:w="2123" w:type="dxa"/>
          </w:tcPr>
          <w:p w:rsidR="006F49E7" w:rsidRDefault="006F49E7" w:rsidP="006F49E7">
            <w:pPr>
              <w:jc w:val="both"/>
            </w:pPr>
            <w:r>
              <w:t>指令码</w:t>
            </w:r>
          </w:p>
        </w:tc>
        <w:tc>
          <w:tcPr>
            <w:tcW w:w="2410" w:type="dxa"/>
          </w:tcPr>
          <w:p w:rsidR="006F49E7" w:rsidRDefault="006F49E7" w:rsidP="006F49E7">
            <w:pPr>
              <w:jc w:val="both"/>
            </w:pPr>
            <w:r>
              <w:t>指令方向</w:t>
            </w:r>
          </w:p>
        </w:tc>
      </w:tr>
      <w:tr w:rsidR="006F49E7" w:rsidTr="006F49E7">
        <w:trPr>
          <w:jc w:val="center"/>
        </w:trPr>
        <w:tc>
          <w:tcPr>
            <w:tcW w:w="3259" w:type="dxa"/>
          </w:tcPr>
          <w:p w:rsidR="006F49E7" w:rsidRDefault="006F49E7" w:rsidP="006F49E7">
            <w:pPr>
              <w:jc w:val="both"/>
            </w:pPr>
            <w:r w:rsidRPr="003A518A">
              <w:rPr>
                <w:rFonts w:hint="eastAsia"/>
              </w:rPr>
              <w:t>获取版本信息</w:t>
            </w:r>
          </w:p>
        </w:tc>
        <w:tc>
          <w:tcPr>
            <w:tcW w:w="2123" w:type="dxa"/>
          </w:tcPr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0x</w:t>
            </w:r>
            <w:r>
              <w:t>10</w:t>
            </w:r>
            <w:r>
              <w:t>，</w:t>
            </w:r>
            <w:r>
              <w:rPr>
                <w:rFonts w:hint="eastAsia"/>
              </w:rPr>
              <w:t>0x</w:t>
            </w:r>
            <w:r>
              <w:t>11</w:t>
            </w:r>
          </w:p>
        </w:tc>
        <w:tc>
          <w:tcPr>
            <w:tcW w:w="2410" w:type="dxa"/>
          </w:tcPr>
          <w:p w:rsidR="006F49E7" w:rsidRPr="0087675D" w:rsidRDefault="006F49E7" w:rsidP="006F49E7">
            <w:pPr>
              <w:jc w:val="both"/>
              <w:rPr>
                <w:color w:val="5B9BD5" w:themeColor="accent1"/>
              </w:rPr>
            </w:pPr>
            <w:r w:rsidRPr="0087675D">
              <w:rPr>
                <w:rFonts w:hint="eastAsia"/>
                <w:color w:val="5B9BD5" w:themeColor="accent1"/>
              </w:rPr>
              <w:t>Host &lt;-&gt;</w:t>
            </w:r>
            <w:r w:rsidRPr="0087675D">
              <w:rPr>
                <w:color w:val="5B9BD5" w:themeColor="accent1"/>
              </w:rPr>
              <w:t xml:space="preserve"> </w:t>
            </w:r>
            <w:r w:rsidRPr="0087675D">
              <w:rPr>
                <w:rFonts w:hint="eastAsia"/>
                <w:color w:val="5B9BD5" w:themeColor="accent1"/>
              </w:rPr>
              <w:t>Module</w:t>
            </w:r>
          </w:p>
        </w:tc>
      </w:tr>
      <w:tr w:rsidR="00B6315A" w:rsidTr="006F49E7">
        <w:trPr>
          <w:jc w:val="center"/>
        </w:trPr>
        <w:tc>
          <w:tcPr>
            <w:tcW w:w="3259" w:type="dxa"/>
          </w:tcPr>
          <w:p w:rsidR="00B6315A" w:rsidRDefault="00B6315A" w:rsidP="00B6315A">
            <w:pPr>
              <w:jc w:val="both"/>
            </w:pPr>
            <w:r>
              <w:rPr>
                <w:rFonts w:hint="eastAsia"/>
              </w:rPr>
              <w:t>病人类型</w:t>
            </w:r>
          </w:p>
        </w:tc>
        <w:tc>
          <w:tcPr>
            <w:tcW w:w="2123" w:type="dxa"/>
          </w:tcPr>
          <w:p w:rsidR="00B6315A" w:rsidRDefault="00B6315A" w:rsidP="00B6315A">
            <w:pPr>
              <w:jc w:val="both"/>
            </w:pPr>
            <w:r>
              <w:rPr>
                <w:rFonts w:hint="eastAsia"/>
              </w:rPr>
              <w:t>0x12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0x13</w:t>
            </w:r>
          </w:p>
        </w:tc>
        <w:tc>
          <w:tcPr>
            <w:tcW w:w="2410" w:type="dxa"/>
          </w:tcPr>
          <w:p w:rsidR="00B6315A" w:rsidRDefault="00B6315A" w:rsidP="00B6315A">
            <w:pPr>
              <w:jc w:val="both"/>
            </w:pPr>
            <w:r w:rsidRPr="0087675D">
              <w:rPr>
                <w:rFonts w:hint="eastAsia"/>
                <w:color w:val="5B9BD5" w:themeColor="accent1"/>
              </w:rPr>
              <w:t>Host &lt;-&gt;</w:t>
            </w:r>
            <w:r w:rsidRPr="0087675D">
              <w:rPr>
                <w:color w:val="5B9BD5" w:themeColor="accent1"/>
              </w:rPr>
              <w:t xml:space="preserve"> </w:t>
            </w:r>
            <w:r w:rsidRPr="0087675D">
              <w:rPr>
                <w:rFonts w:hint="eastAsia"/>
                <w:color w:val="5B9BD5" w:themeColor="accent1"/>
              </w:rPr>
              <w:t>Module</w:t>
            </w:r>
          </w:p>
        </w:tc>
      </w:tr>
      <w:tr w:rsidR="00B6315A" w:rsidTr="006F49E7">
        <w:trPr>
          <w:jc w:val="center"/>
        </w:trPr>
        <w:tc>
          <w:tcPr>
            <w:tcW w:w="3259" w:type="dxa"/>
          </w:tcPr>
          <w:p w:rsidR="00B6315A" w:rsidRDefault="00B6315A" w:rsidP="00B6315A">
            <w:pPr>
              <w:jc w:val="both"/>
            </w:pPr>
            <w:r>
              <w:rPr>
                <w:rFonts w:hint="eastAsia"/>
              </w:rPr>
              <w:t>启动测量</w:t>
            </w:r>
          </w:p>
        </w:tc>
        <w:tc>
          <w:tcPr>
            <w:tcW w:w="2123" w:type="dxa"/>
          </w:tcPr>
          <w:p w:rsidR="00B6315A" w:rsidRDefault="00B6315A" w:rsidP="00B6315A">
            <w:pPr>
              <w:jc w:val="both"/>
            </w:pPr>
            <w:r>
              <w:rPr>
                <w:rFonts w:hint="eastAsia"/>
              </w:rPr>
              <w:t>0x14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0x15</w:t>
            </w:r>
          </w:p>
        </w:tc>
        <w:tc>
          <w:tcPr>
            <w:tcW w:w="2410" w:type="dxa"/>
          </w:tcPr>
          <w:p w:rsidR="00B6315A" w:rsidRDefault="00B6315A" w:rsidP="00B6315A">
            <w:pPr>
              <w:jc w:val="both"/>
            </w:pPr>
            <w:r w:rsidRPr="0087675D">
              <w:rPr>
                <w:rFonts w:hint="eastAsia"/>
                <w:color w:val="5B9BD5" w:themeColor="accent1"/>
              </w:rPr>
              <w:t>Host &lt;-&gt;</w:t>
            </w:r>
            <w:r w:rsidRPr="0087675D">
              <w:rPr>
                <w:color w:val="5B9BD5" w:themeColor="accent1"/>
              </w:rPr>
              <w:t xml:space="preserve"> </w:t>
            </w:r>
            <w:r w:rsidRPr="0087675D">
              <w:rPr>
                <w:rFonts w:hint="eastAsia"/>
                <w:color w:val="5B9BD5" w:themeColor="accent1"/>
              </w:rPr>
              <w:t>Module</w:t>
            </w:r>
          </w:p>
        </w:tc>
      </w:tr>
      <w:tr w:rsidR="00B6315A" w:rsidTr="006F49E7">
        <w:trPr>
          <w:jc w:val="center"/>
        </w:trPr>
        <w:tc>
          <w:tcPr>
            <w:tcW w:w="3259" w:type="dxa"/>
          </w:tcPr>
          <w:p w:rsidR="00B6315A" w:rsidRDefault="00B6315A" w:rsidP="00B6315A">
            <w:pPr>
              <w:jc w:val="both"/>
            </w:pPr>
            <w:r>
              <w:rPr>
                <w:rFonts w:hint="eastAsia"/>
              </w:rPr>
              <w:t>停止测量</w:t>
            </w:r>
          </w:p>
        </w:tc>
        <w:tc>
          <w:tcPr>
            <w:tcW w:w="2123" w:type="dxa"/>
          </w:tcPr>
          <w:p w:rsidR="00B6315A" w:rsidRDefault="00B6315A" w:rsidP="00B6315A">
            <w:pPr>
              <w:jc w:val="both"/>
            </w:pPr>
            <w:r>
              <w:rPr>
                <w:rFonts w:hint="eastAsia"/>
              </w:rPr>
              <w:t>0x16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0x17</w:t>
            </w:r>
          </w:p>
        </w:tc>
        <w:tc>
          <w:tcPr>
            <w:tcW w:w="2410" w:type="dxa"/>
          </w:tcPr>
          <w:p w:rsidR="00B6315A" w:rsidRDefault="00B6315A" w:rsidP="00B6315A">
            <w:pPr>
              <w:jc w:val="both"/>
            </w:pPr>
            <w:r w:rsidRPr="0087675D">
              <w:rPr>
                <w:rFonts w:hint="eastAsia"/>
                <w:color w:val="5B9BD5" w:themeColor="accent1"/>
              </w:rPr>
              <w:t>Host &lt;-&gt;</w:t>
            </w:r>
            <w:r w:rsidRPr="0087675D">
              <w:rPr>
                <w:color w:val="5B9BD5" w:themeColor="accent1"/>
              </w:rPr>
              <w:t xml:space="preserve"> </w:t>
            </w:r>
            <w:r w:rsidRPr="0087675D">
              <w:rPr>
                <w:rFonts w:hint="eastAsia"/>
                <w:color w:val="5B9BD5" w:themeColor="accent1"/>
              </w:rPr>
              <w:t>Module</w:t>
            </w:r>
          </w:p>
        </w:tc>
      </w:tr>
      <w:tr w:rsidR="00B6315A" w:rsidTr="00284929">
        <w:trPr>
          <w:jc w:val="center"/>
        </w:trPr>
        <w:tc>
          <w:tcPr>
            <w:tcW w:w="3259" w:type="dxa"/>
          </w:tcPr>
          <w:p w:rsidR="00B6315A" w:rsidRDefault="00B6315A" w:rsidP="00284929">
            <w:pPr>
              <w:jc w:val="both"/>
            </w:pPr>
            <w:r>
              <w:rPr>
                <w:rFonts w:hint="eastAsia"/>
              </w:rPr>
              <w:t>获取测量结果</w:t>
            </w:r>
          </w:p>
        </w:tc>
        <w:tc>
          <w:tcPr>
            <w:tcW w:w="2123" w:type="dxa"/>
          </w:tcPr>
          <w:p w:rsidR="00B6315A" w:rsidRDefault="00B6315A" w:rsidP="00284929">
            <w:pPr>
              <w:jc w:val="both"/>
            </w:pPr>
            <w:r>
              <w:rPr>
                <w:rFonts w:hint="eastAsia"/>
              </w:rPr>
              <w:t>0x06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0x07</w:t>
            </w:r>
          </w:p>
        </w:tc>
        <w:tc>
          <w:tcPr>
            <w:tcW w:w="2410" w:type="dxa"/>
          </w:tcPr>
          <w:p w:rsidR="00B6315A" w:rsidRDefault="00B6315A" w:rsidP="00284929">
            <w:pPr>
              <w:jc w:val="both"/>
            </w:pPr>
            <w:r w:rsidRPr="0087675D">
              <w:rPr>
                <w:rFonts w:hint="eastAsia"/>
                <w:color w:val="5B9BD5" w:themeColor="accent1"/>
              </w:rPr>
              <w:t>Host &lt;-&gt;</w:t>
            </w:r>
            <w:r w:rsidRPr="0087675D">
              <w:rPr>
                <w:color w:val="5B9BD5" w:themeColor="accent1"/>
              </w:rPr>
              <w:t xml:space="preserve"> </w:t>
            </w:r>
            <w:r w:rsidRPr="0087675D">
              <w:rPr>
                <w:rFonts w:hint="eastAsia"/>
                <w:color w:val="5B9BD5" w:themeColor="accent1"/>
              </w:rPr>
              <w:t>Module</w:t>
            </w:r>
          </w:p>
        </w:tc>
      </w:tr>
      <w:tr w:rsidR="00B6315A" w:rsidTr="006F49E7">
        <w:trPr>
          <w:jc w:val="center"/>
        </w:trPr>
        <w:tc>
          <w:tcPr>
            <w:tcW w:w="3259" w:type="dxa"/>
          </w:tcPr>
          <w:p w:rsidR="00B6315A" w:rsidRDefault="00B6315A" w:rsidP="00B6315A">
            <w:pPr>
              <w:jc w:val="both"/>
            </w:pPr>
            <w:r>
              <w:rPr>
                <w:rFonts w:hint="eastAsia"/>
              </w:rPr>
              <w:t>启动帧</w:t>
            </w:r>
          </w:p>
        </w:tc>
        <w:tc>
          <w:tcPr>
            <w:tcW w:w="2123" w:type="dxa"/>
          </w:tcPr>
          <w:p w:rsidR="00B6315A" w:rsidRDefault="00B6315A" w:rsidP="00B6315A">
            <w:pPr>
              <w:jc w:val="both"/>
            </w:pPr>
            <w:r>
              <w:rPr>
                <w:rFonts w:hint="eastAsia"/>
              </w:rPr>
              <w:t>0x40</w:t>
            </w:r>
          </w:p>
        </w:tc>
        <w:tc>
          <w:tcPr>
            <w:tcW w:w="2410" w:type="dxa"/>
          </w:tcPr>
          <w:p w:rsidR="00B6315A" w:rsidRDefault="00B6315A" w:rsidP="00B6315A">
            <w:pPr>
              <w:jc w:val="both"/>
            </w:pPr>
            <w:r w:rsidRPr="0087675D">
              <w:rPr>
                <w:rFonts w:hint="eastAsia"/>
                <w:color w:val="70AD47" w:themeColor="accent6"/>
              </w:rPr>
              <w:t>Host &lt;-  Module</w:t>
            </w:r>
          </w:p>
        </w:tc>
      </w:tr>
      <w:tr w:rsidR="00B6315A" w:rsidRPr="0087675D" w:rsidTr="00284929">
        <w:trPr>
          <w:jc w:val="center"/>
        </w:trPr>
        <w:tc>
          <w:tcPr>
            <w:tcW w:w="3259" w:type="dxa"/>
          </w:tcPr>
          <w:p w:rsidR="00B6315A" w:rsidRDefault="00B6315A" w:rsidP="00284929">
            <w:pPr>
              <w:jc w:val="both"/>
            </w:pPr>
            <w:r>
              <w:rPr>
                <w:rFonts w:hint="eastAsia"/>
              </w:rPr>
              <w:t>测量结束帧</w:t>
            </w:r>
          </w:p>
        </w:tc>
        <w:tc>
          <w:tcPr>
            <w:tcW w:w="2123" w:type="dxa"/>
          </w:tcPr>
          <w:p w:rsidR="00B6315A" w:rsidRDefault="00B6315A" w:rsidP="00284929">
            <w:pPr>
              <w:jc w:val="both"/>
            </w:pPr>
            <w:r>
              <w:rPr>
                <w:rFonts w:hint="eastAsia"/>
              </w:rPr>
              <w:t>0x41</w:t>
            </w:r>
          </w:p>
        </w:tc>
        <w:tc>
          <w:tcPr>
            <w:tcW w:w="2410" w:type="dxa"/>
          </w:tcPr>
          <w:p w:rsidR="00B6315A" w:rsidRPr="0087675D" w:rsidRDefault="00B6315A" w:rsidP="00284929">
            <w:pPr>
              <w:jc w:val="both"/>
              <w:rPr>
                <w:color w:val="70AD47" w:themeColor="accent6"/>
              </w:rPr>
            </w:pPr>
            <w:r w:rsidRPr="0087675D">
              <w:rPr>
                <w:rFonts w:hint="eastAsia"/>
                <w:color w:val="70AD47" w:themeColor="accent6"/>
              </w:rPr>
              <w:t>Host &lt;-  Module</w:t>
            </w:r>
          </w:p>
        </w:tc>
      </w:tr>
      <w:tr w:rsidR="00B6315A" w:rsidTr="00284929">
        <w:trPr>
          <w:jc w:val="center"/>
        </w:trPr>
        <w:tc>
          <w:tcPr>
            <w:tcW w:w="3259" w:type="dxa"/>
          </w:tcPr>
          <w:p w:rsidR="00B6315A" w:rsidRDefault="00B6315A" w:rsidP="00284929">
            <w:pPr>
              <w:jc w:val="both"/>
            </w:pPr>
            <w:r>
              <w:rPr>
                <w:rFonts w:hint="eastAsia"/>
              </w:rPr>
              <w:t>测量模式下的压力帧</w:t>
            </w:r>
          </w:p>
        </w:tc>
        <w:tc>
          <w:tcPr>
            <w:tcW w:w="2123" w:type="dxa"/>
          </w:tcPr>
          <w:p w:rsidR="00B6315A" w:rsidRDefault="00B6315A" w:rsidP="00284929">
            <w:pPr>
              <w:jc w:val="both"/>
            </w:pPr>
            <w:r>
              <w:rPr>
                <w:rFonts w:hint="eastAsia"/>
              </w:rPr>
              <w:t>0x5C</w:t>
            </w:r>
          </w:p>
        </w:tc>
        <w:tc>
          <w:tcPr>
            <w:tcW w:w="2410" w:type="dxa"/>
          </w:tcPr>
          <w:p w:rsidR="00B6315A" w:rsidRDefault="00B6315A" w:rsidP="00284929">
            <w:pPr>
              <w:jc w:val="both"/>
            </w:pPr>
            <w:r w:rsidRPr="0087675D">
              <w:rPr>
                <w:rFonts w:hint="eastAsia"/>
                <w:color w:val="70AD47" w:themeColor="accent6"/>
              </w:rPr>
              <w:t>Host &lt;-  Module</w:t>
            </w:r>
          </w:p>
        </w:tc>
      </w:tr>
      <w:tr w:rsidR="00D96FEB" w:rsidRPr="0087675D" w:rsidTr="00284929">
        <w:trPr>
          <w:jc w:val="center"/>
        </w:trPr>
        <w:tc>
          <w:tcPr>
            <w:tcW w:w="3259" w:type="dxa"/>
          </w:tcPr>
          <w:p w:rsidR="00D96FEB" w:rsidRDefault="00D96FEB" w:rsidP="00284929">
            <w:pPr>
              <w:jc w:val="both"/>
            </w:pPr>
            <w:r>
              <w:rPr>
                <w:rFonts w:hint="eastAsia"/>
              </w:rPr>
              <w:t>原始数据帧</w:t>
            </w:r>
          </w:p>
        </w:tc>
        <w:tc>
          <w:tcPr>
            <w:tcW w:w="2123" w:type="dxa"/>
          </w:tcPr>
          <w:p w:rsidR="00D96FEB" w:rsidRDefault="00D96FEB" w:rsidP="00284929">
            <w:pPr>
              <w:jc w:val="both"/>
            </w:pPr>
            <w:r>
              <w:rPr>
                <w:rFonts w:hint="eastAsia"/>
              </w:rPr>
              <w:t>0x5D</w:t>
            </w:r>
          </w:p>
        </w:tc>
        <w:tc>
          <w:tcPr>
            <w:tcW w:w="2410" w:type="dxa"/>
          </w:tcPr>
          <w:p w:rsidR="00D96FEB" w:rsidRPr="0087675D" w:rsidRDefault="00D96FEB" w:rsidP="00284929">
            <w:pPr>
              <w:jc w:val="both"/>
              <w:rPr>
                <w:color w:val="70AD47" w:themeColor="accent6"/>
              </w:rPr>
            </w:pPr>
            <w:r w:rsidRPr="0087675D">
              <w:rPr>
                <w:rFonts w:hint="eastAsia"/>
                <w:color w:val="70AD47" w:themeColor="accent6"/>
              </w:rPr>
              <w:t>Host &lt;-  Module</w:t>
            </w:r>
          </w:p>
        </w:tc>
      </w:tr>
      <w:tr w:rsidR="00B6315A" w:rsidTr="006F49E7">
        <w:trPr>
          <w:jc w:val="center"/>
        </w:trPr>
        <w:tc>
          <w:tcPr>
            <w:tcW w:w="3259" w:type="dxa"/>
          </w:tcPr>
          <w:p w:rsidR="00B6315A" w:rsidRDefault="00B6315A" w:rsidP="00B6315A">
            <w:pPr>
              <w:jc w:val="both"/>
            </w:pPr>
            <w:r>
              <w:rPr>
                <w:rFonts w:hint="eastAsia"/>
              </w:rPr>
              <w:t>进退维护模式</w:t>
            </w:r>
          </w:p>
        </w:tc>
        <w:tc>
          <w:tcPr>
            <w:tcW w:w="2123" w:type="dxa"/>
          </w:tcPr>
          <w:p w:rsidR="00B6315A" w:rsidRDefault="00B6315A" w:rsidP="00B6315A">
            <w:pPr>
              <w:jc w:val="both"/>
            </w:pPr>
            <w:r>
              <w:rPr>
                <w:rFonts w:hint="eastAsia"/>
              </w:rPr>
              <w:t>0x80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0x81</w:t>
            </w:r>
          </w:p>
        </w:tc>
        <w:tc>
          <w:tcPr>
            <w:tcW w:w="2410" w:type="dxa"/>
          </w:tcPr>
          <w:p w:rsidR="00B6315A" w:rsidRDefault="00B6315A" w:rsidP="00B6315A">
            <w:pPr>
              <w:jc w:val="both"/>
            </w:pPr>
            <w:r w:rsidRPr="0087675D">
              <w:rPr>
                <w:rFonts w:hint="eastAsia"/>
                <w:color w:val="5B9BD5" w:themeColor="accent1"/>
              </w:rPr>
              <w:t>Host &lt;-&gt;</w:t>
            </w:r>
            <w:r w:rsidRPr="0087675D">
              <w:rPr>
                <w:color w:val="5B9BD5" w:themeColor="accent1"/>
              </w:rPr>
              <w:t xml:space="preserve"> </w:t>
            </w:r>
            <w:r w:rsidRPr="0087675D">
              <w:rPr>
                <w:rFonts w:hint="eastAsia"/>
                <w:color w:val="5B9BD5" w:themeColor="accent1"/>
              </w:rPr>
              <w:t>Module</w:t>
            </w:r>
          </w:p>
        </w:tc>
      </w:tr>
      <w:tr w:rsidR="00B6315A" w:rsidTr="006F49E7">
        <w:trPr>
          <w:jc w:val="center"/>
        </w:trPr>
        <w:tc>
          <w:tcPr>
            <w:tcW w:w="3259" w:type="dxa"/>
          </w:tcPr>
          <w:p w:rsidR="00B6315A" w:rsidRDefault="00B6315A" w:rsidP="00B6315A">
            <w:pPr>
              <w:jc w:val="both"/>
            </w:pPr>
            <w:r>
              <w:rPr>
                <w:rFonts w:hint="eastAsia"/>
              </w:rPr>
              <w:t>进入升级模式</w:t>
            </w:r>
          </w:p>
        </w:tc>
        <w:tc>
          <w:tcPr>
            <w:tcW w:w="2123" w:type="dxa"/>
          </w:tcPr>
          <w:p w:rsidR="00B6315A" w:rsidRDefault="00B6315A" w:rsidP="00B6315A">
            <w:pPr>
              <w:jc w:val="both"/>
            </w:pPr>
            <w:r>
              <w:rPr>
                <w:rFonts w:hint="eastAsia"/>
              </w:rPr>
              <w:t>0xF6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0xF7</w:t>
            </w:r>
          </w:p>
        </w:tc>
        <w:tc>
          <w:tcPr>
            <w:tcW w:w="2410" w:type="dxa"/>
          </w:tcPr>
          <w:p w:rsidR="00B6315A" w:rsidRDefault="00B6315A" w:rsidP="00B6315A">
            <w:pPr>
              <w:jc w:val="both"/>
            </w:pPr>
            <w:r w:rsidRPr="0087675D">
              <w:rPr>
                <w:rFonts w:hint="eastAsia"/>
                <w:color w:val="5B9BD5" w:themeColor="accent1"/>
              </w:rPr>
              <w:t>Host &lt;-&gt;</w:t>
            </w:r>
            <w:r w:rsidRPr="0087675D">
              <w:rPr>
                <w:color w:val="5B9BD5" w:themeColor="accent1"/>
              </w:rPr>
              <w:t xml:space="preserve"> </w:t>
            </w:r>
            <w:r w:rsidRPr="0087675D">
              <w:rPr>
                <w:rFonts w:hint="eastAsia"/>
                <w:color w:val="5B9BD5" w:themeColor="accent1"/>
              </w:rPr>
              <w:t>Module</w:t>
            </w:r>
          </w:p>
        </w:tc>
      </w:tr>
      <w:tr w:rsidR="00B6315A" w:rsidTr="006F49E7">
        <w:trPr>
          <w:jc w:val="center"/>
        </w:trPr>
        <w:tc>
          <w:tcPr>
            <w:tcW w:w="3259" w:type="dxa"/>
          </w:tcPr>
          <w:p w:rsidR="00B6315A" w:rsidRDefault="00B6315A" w:rsidP="00B6315A">
            <w:pPr>
              <w:jc w:val="both"/>
            </w:pPr>
            <w:r>
              <w:rPr>
                <w:rFonts w:hint="eastAsia"/>
              </w:rPr>
              <w:t>测量错误警告帧</w:t>
            </w:r>
          </w:p>
        </w:tc>
        <w:tc>
          <w:tcPr>
            <w:tcW w:w="2123" w:type="dxa"/>
          </w:tcPr>
          <w:p w:rsidR="00B6315A" w:rsidRDefault="00B6315A" w:rsidP="00B6315A">
            <w:pPr>
              <w:jc w:val="both"/>
            </w:pPr>
            <w:r>
              <w:rPr>
                <w:rFonts w:hint="eastAsia"/>
              </w:rPr>
              <w:t>0x76</w:t>
            </w:r>
          </w:p>
        </w:tc>
        <w:tc>
          <w:tcPr>
            <w:tcW w:w="2410" w:type="dxa"/>
          </w:tcPr>
          <w:p w:rsidR="00B6315A" w:rsidRPr="0087675D" w:rsidRDefault="00B6315A" w:rsidP="00B6315A">
            <w:pPr>
              <w:jc w:val="both"/>
              <w:rPr>
                <w:color w:val="70AD47" w:themeColor="accent6"/>
              </w:rPr>
            </w:pPr>
            <w:r w:rsidRPr="0087675D">
              <w:rPr>
                <w:rFonts w:hint="eastAsia"/>
                <w:color w:val="70AD47" w:themeColor="accent6"/>
              </w:rPr>
              <w:t>Host &lt;-  Module</w:t>
            </w:r>
          </w:p>
        </w:tc>
      </w:tr>
      <w:tr w:rsidR="00B6315A" w:rsidTr="006F49E7">
        <w:trPr>
          <w:jc w:val="center"/>
        </w:trPr>
        <w:tc>
          <w:tcPr>
            <w:tcW w:w="3259" w:type="dxa"/>
          </w:tcPr>
          <w:p w:rsidR="00B6315A" w:rsidRDefault="00B6315A" w:rsidP="00B6315A">
            <w:pPr>
              <w:jc w:val="both"/>
            </w:pPr>
            <w:r>
              <w:rPr>
                <w:rFonts w:hint="eastAsia"/>
              </w:rPr>
              <w:t>文件片段传输</w:t>
            </w:r>
          </w:p>
        </w:tc>
        <w:tc>
          <w:tcPr>
            <w:tcW w:w="2123" w:type="dxa"/>
          </w:tcPr>
          <w:p w:rsidR="00B6315A" w:rsidRDefault="00B6315A" w:rsidP="00B6315A">
            <w:pPr>
              <w:jc w:val="both"/>
            </w:pPr>
            <w:r>
              <w:rPr>
                <w:rFonts w:hint="eastAsia"/>
              </w:rPr>
              <w:t>0xF8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0xF9</w:t>
            </w:r>
          </w:p>
        </w:tc>
        <w:tc>
          <w:tcPr>
            <w:tcW w:w="2410" w:type="dxa"/>
          </w:tcPr>
          <w:p w:rsidR="00B6315A" w:rsidRPr="0087675D" w:rsidRDefault="00B6315A" w:rsidP="00B6315A">
            <w:pPr>
              <w:jc w:val="both"/>
              <w:rPr>
                <w:color w:val="70AD47" w:themeColor="accent6"/>
              </w:rPr>
            </w:pPr>
            <w:r w:rsidRPr="0087675D">
              <w:rPr>
                <w:rFonts w:hint="eastAsia"/>
                <w:color w:val="5B9BD5" w:themeColor="accent1"/>
              </w:rPr>
              <w:t>Host &lt;-&gt;</w:t>
            </w:r>
            <w:r w:rsidRPr="0087675D">
              <w:rPr>
                <w:color w:val="5B9BD5" w:themeColor="accent1"/>
              </w:rPr>
              <w:t xml:space="preserve"> </w:t>
            </w:r>
            <w:r w:rsidRPr="0087675D">
              <w:rPr>
                <w:rFonts w:hint="eastAsia"/>
                <w:color w:val="5B9BD5" w:themeColor="accent1"/>
              </w:rPr>
              <w:t>Module</w:t>
            </w:r>
          </w:p>
        </w:tc>
      </w:tr>
      <w:tr w:rsidR="00B6315A" w:rsidTr="006F49E7">
        <w:trPr>
          <w:jc w:val="center"/>
        </w:trPr>
        <w:tc>
          <w:tcPr>
            <w:tcW w:w="3259" w:type="dxa"/>
          </w:tcPr>
          <w:p w:rsidR="00B6315A" w:rsidRDefault="00D96FEB" w:rsidP="00B6315A">
            <w:pPr>
              <w:jc w:val="both"/>
            </w:pPr>
            <w:r>
              <w:rPr>
                <w:rFonts w:hint="eastAsia"/>
              </w:rPr>
              <w:t>升级状态</w:t>
            </w:r>
          </w:p>
        </w:tc>
        <w:tc>
          <w:tcPr>
            <w:tcW w:w="2123" w:type="dxa"/>
          </w:tcPr>
          <w:p w:rsidR="00B6315A" w:rsidRDefault="00D96FEB" w:rsidP="00B6315A">
            <w:pPr>
              <w:jc w:val="both"/>
            </w:pPr>
            <w:r>
              <w:rPr>
                <w:rFonts w:hint="eastAsia"/>
              </w:rPr>
              <w:t>0xFD</w:t>
            </w:r>
          </w:p>
        </w:tc>
        <w:tc>
          <w:tcPr>
            <w:tcW w:w="2410" w:type="dxa"/>
          </w:tcPr>
          <w:p w:rsidR="00B6315A" w:rsidRPr="0087675D" w:rsidRDefault="00B6315A" w:rsidP="00B6315A">
            <w:pPr>
              <w:jc w:val="both"/>
              <w:rPr>
                <w:color w:val="70AD47" w:themeColor="accent6"/>
              </w:rPr>
            </w:pPr>
            <w:r w:rsidRPr="0087675D">
              <w:rPr>
                <w:rFonts w:hint="eastAsia"/>
                <w:color w:val="70AD47" w:themeColor="accent6"/>
              </w:rPr>
              <w:t>Host &lt;-  Module</w:t>
            </w:r>
          </w:p>
        </w:tc>
      </w:tr>
      <w:tr w:rsidR="00B6315A" w:rsidTr="006F49E7">
        <w:trPr>
          <w:jc w:val="center"/>
        </w:trPr>
        <w:tc>
          <w:tcPr>
            <w:tcW w:w="3259" w:type="dxa"/>
          </w:tcPr>
          <w:p w:rsidR="00B6315A" w:rsidRDefault="00B6315A" w:rsidP="00B6315A">
            <w:pPr>
              <w:jc w:val="both"/>
            </w:pPr>
            <w:r>
              <w:rPr>
                <w:rFonts w:hint="eastAsia"/>
              </w:rPr>
              <w:t>进退校准模式控制</w:t>
            </w:r>
          </w:p>
        </w:tc>
        <w:tc>
          <w:tcPr>
            <w:tcW w:w="2123" w:type="dxa"/>
          </w:tcPr>
          <w:p w:rsidR="00B6315A" w:rsidRDefault="00B6315A" w:rsidP="00B6315A">
            <w:pPr>
              <w:jc w:val="both"/>
            </w:pPr>
            <w:r>
              <w:rPr>
                <w:rFonts w:hint="eastAsia"/>
              </w:rPr>
              <w:t>0x82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0x83</w:t>
            </w:r>
          </w:p>
        </w:tc>
        <w:tc>
          <w:tcPr>
            <w:tcW w:w="2410" w:type="dxa"/>
          </w:tcPr>
          <w:p w:rsidR="00B6315A" w:rsidRPr="0087675D" w:rsidRDefault="00B6315A" w:rsidP="00B6315A">
            <w:pPr>
              <w:jc w:val="both"/>
              <w:rPr>
                <w:color w:val="70AD47" w:themeColor="accent6"/>
              </w:rPr>
            </w:pPr>
            <w:r w:rsidRPr="0087675D">
              <w:rPr>
                <w:rFonts w:hint="eastAsia"/>
                <w:color w:val="5B9BD5" w:themeColor="accent1"/>
              </w:rPr>
              <w:t>Host &lt;-&gt;</w:t>
            </w:r>
            <w:r w:rsidRPr="0087675D">
              <w:rPr>
                <w:color w:val="5B9BD5" w:themeColor="accent1"/>
              </w:rPr>
              <w:t xml:space="preserve"> </w:t>
            </w:r>
            <w:r w:rsidRPr="0087675D">
              <w:rPr>
                <w:rFonts w:hint="eastAsia"/>
                <w:color w:val="5B9BD5" w:themeColor="accent1"/>
              </w:rPr>
              <w:t>Module</w:t>
            </w:r>
          </w:p>
        </w:tc>
      </w:tr>
      <w:tr w:rsidR="00D96FEB" w:rsidRPr="0087675D" w:rsidTr="00284929">
        <w:trPr>
          <w:jc w:val="center"/>
        </w:trPr>
        <w:tc>
          <w:tcPr>
            <w:tcW w:w="3259" w:type="dxa"/>
          </w:tcPr>
          <w:p w:rsidR="00D96FEB" w:rsidRDefault="00D96FEB" w:rsidP="00284929">
            <w:pPr>
              <w:jc w:val="both"/>
            </w:pPr>
            <w:r>
              <w:rPr>
                <w:rFonts w:hint="eastAsia"/>
              </w:rPr>
              <w:t>校准点压力值输入</w:t>
            </w:r>
          </w:p>
        </w:tc>
        <w:tc>
          <w:tcPr>
            <w:tcW w:w="2123" w:type="dxa"/>
          </w:tcPr>
          <w:p w:rsidR="00D96FEB" w:rsidRDefault="00D96FEB" w:rsidP="00284929">
            <w:pPr>
              <w:jc w:val="both"/>
            </w:pPr>
            <w:r>
              <w:rPr>
                <w:rFonts w:hint="eastAsia"/>
              </w:rPr>
              <w:t>0x84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0x85</w:t>
            </w:r>
          </w:p>
        </w:tc>
        <w:tc>
          <w:tcPr>
            <w:tcW w:w="2410" w:type="dxa"/>
          </w:tcPr>
          <w:p w:rsidR="00D96FEB" w:rsidRPr="0087675D" w:rsidRDefault="00D96FEB" w:rsidP="00284929">
            <w:pPr>
              <w:jc w:val="both"/>
              <w:rPr>
                <w:color w:val="70AD47" w:themeColor="accent6"/>
              </w:rPr>
            </w:pPr>
            <w:r w:rsidRPr="0087675D">
              <w:rPr>
                <w:rFonts w:hint="eastAsia"/>
                <w:color w:val="5B9BD5" w:themeColor="accent1"/>
              </w:rPr>
              <w:t>Host &lt;-&gt;</w:t>
            </w:r>
            <w:r w:rsidRPr="0087675D">
              <w:rPr>
                <w:color w:val="5B9BD5" w:themeColor="accent1"/>
              </w:rPr>
              <w:t xml:space="preserve"> </w:t>
            </w:r>
            <w:r w:rsidRPr="0087675D">
              <w:rPr>
                <w:rFonts w:hint="eastAsia"/>
                <w:color w:val="5B9BD5" w:themeColor="accent1"/>
              </w:rPr>
              <w:t>Module</w:t>
            </w:r>
          </w:p>
        </w:tc>
      </w:tr>
      <w:tr w:rsidR="00B6315A" w:rsidTr="006F49E7">
        <w:trPr>
          <w:jc w:val="center"/>
        </w:trPr>
        <w:tc>
          <w:tcPr>
            <w:tcW w:w="3259" w:type="dxa"/>
          </w:tcPr>
          <w:p w:rsidR="00B6315A" w:rsidRDefault="00B6315A" w:rsidP="00B6315A">
            <w:pPr>
              <w:jc w:val="both"/>
            </w:pPr>
            <w:r>
              <w:rPr>
                <w:rFonts w:hint="eastAsia"/>
              </w:rPr>
              <w:t>进退压力计模式控制</w:t>
            </w:r>
          </w:p>
        </w:tc>
        <w:tc>
          <w:tcPr>
            <w:tcW w:w="2123" w:type="dxa"/>
          </w:tcPr>
          <w:p w:rsidR="00B6315A" w:rsidRDefault="00B6315A" w:rsidP="00B6315A">
            <w:pPr>
              <w:jc w:val="both"/>
            </w:pPr>
            <w:r>
              <w:rPr>
                <w:rFonts w:hint="eastAsia"/>
              </w:rPr>
              <w:t>0x86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0x87</w:t>
            </w:r>
          </w:p>
        </w:tc>
        <w:tc>
          <w:tcPr>
            <w:tcW w:w="2410" w:type="dxa"/>
          </w:tcPr>
          <w:p w:rsidR="00B6315A" w:rsidRPr="0087675D" w:rsidRDefault="00B6315A" w:rsidP="00B6315A">
            <w:pPr>
              <w:jc w:val="both"/>
              <w:rPr>
                <w:color w:val="70AD47" w:themeColor="accent6"/>
              </w:rPr>
            </w:pPr>
            <w:r w:rsidRPr="0087675D">
              <w:rPr>
                <w:rFonts w:hint="eastAsia"/>
                <w:color w:val="5B9BD5" w:themeColor="accent1"/>
              </w:rPr>
              <w:t>Host &lt;-&gt;</w:t>
            </w:r>
            <w:r w:rsidRPr="0087675D">
              <w:rPr>
                <w:color w:val="5B9BD5" w:themeColor="accent1"/>
              </w:rPr>
              <w:t xml:space="preserve"> </w:t>
            </w:r>
            <w:r w:rsidRPr="0087675D">
              <w:rPr>
                <w:rFonts w:hint="eastAsia"/>
                <w:color w:val="5B9BD5" w:themeColor="accent1"/>
              </w:rPr>
              <w:t>Module</w:t>
            </w:r>
          </w:p>
        </w:tc>
      </w:tr>
      <w:tr w:rsidR="00B6315A" w:rsidTr="006F49E7">
        <w:trPr>
          <w:jc w:val="center"/>
        </w:trPr>
        <w:tc>
          <w:tcPr>
            <w:tcW w:w="3259" w:type="dxa"/>
          </w:tcPr>
          <w:p w:rsidR="00B6315A" w:rsidRDefault="00B6315A" w:rsidP="00B6315A">
            <w:pPr>
              <w:jc w:val="both"/>
            </w:pPr>
            <w:r>
              <w:rPr>
                <w:rFonts w:hint="eastAsia"/>
              </w:rPr>
              <w:t>进退压力操控模式控制</w:t>
            </w:r>
          </w:p>
        </w:tc>
        <w:tc>
          <w:tcPr>
            <w:tcW w:w="2123" w:type="dxa"/>
          </w:tcPr>
          <w:p w:rsidR="00B6315A" w:rsidRDefault="00B6315A" w:rsidP="00B6315A">
            <w:pPr>
              <w:jc w:val="both"/>
            </w:pPr>
            <w:r>
              <w:rPr>
                <w:rFonts w:hint="eastAsia"/>
              </w:rPr>
              <w:t>0x88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0x89</w:t>
            </w:r>
          </w:p>
        </w:tc>
        <w:tc>
          <w:tcPr>
            <w:tcW w:w="2410" w:type="dxa"/>
          </w:tcPr>
          <w:p w:rsidR="00B6315A" w:rsidRPr="0087675D" w:rsidRDefault="00B6315A" w:rsidP="00B6315A">
            <w:pPr>
              <w:jc w:val="both"/>
              <w:rPr>
                <w:color w:val="70AD47" w:themeColor="accent6"/>
              </w:rPr>
            </w:pPr>
            <w:r w:rsidRPr="0087675D">
              <w:rPr>
                <w:rFonts w:hint="eastAsia"/>
                <w:color w:val="5B9BD5" w:themeColor="accent1"/>
              </w:rPr>
              <w:t>Host &lt;-&gt;</w:t>
            </w:r>
            <w:r w:rsidRPr="0087675D">
              <w:rPr>
                <w:color w:val="5B9BD5" w:themeColor="accent1"/>
              </w:rPr>
              <w:t xml:space="preserve"> </w:t>
            </w:r>
            <w:r w:rsidRPr="0087675D">
              <w:rPr>
                <w:rFonts w:hint="eastAsia"/>
                <w:color w:val="5B9BD5" w:themeColor="accent1"/>
              </w:rPr>
              <w:t>Module</w:t>
            </w:r>
          </w:p>
        </w:tc>
      </w:tr>
      <w:tr w:rsidR="00B6315A" w:rsidTr="006F49E7">
        <w:trPr>
          <w:jc w:val="center"/>
        </w:trPr>
        <w:tc>
          <w:tcPr>
            <w:tcW w:w="3259" w:type="dxa"/>
          </w:tcPr>
          <w:p w:rsidR="00B6315A" w:rsidRDefault="00B6315A" w:rsidP="00B6315A">
            <w:pPr>
              <w:jc w:val="both"/>
            </w:pPr>
            <w:r>
              <w:rPr>
                <w:rFonts w:hint="eastAsia"/>
              </w:rPr>
              <w:t>维护模式下的压力帧</w:t>
            </w:r>
          </w:p>
        </w:tc>
        <w:tc>
          <w:tcPr>
            <w:tcW w:w="2123" w:type="dxa"/>
          </w:tcPr>
          <w:p w:rsidR="00B6315A" w:rsidRDefault="00B6315A" w:rsidP="00B6315A">
            <w:pPr>
              <w:jc w:val="both"/>
            </w:pPr>
            <w:r>
              <w:rPr>
                <w:rFonts w:hint="eastAsia"/>
              </w:rPr>
              <w:t>0xDB</w:t>
            </w:r>
          </w:p>
        </w:tc>
        <w:tc>
          <w:tcPr>
            <w:tcW w:w="2410" w:type="dxa"/>
          </w:tcPr>
          <w:p w:rsidR="00B6315A" w:rsidRPr="0087675D" w:rsidRDefault="00B6315A" w:rsidP="00B6315A">
            <w:pPr>
              <w:jc w:val="both"/>
              <w:rPr>
                <w:color w:val="70AD47" w:themeColor="accent6"/>
              </w:rPr>
            </w:pPr>
            <w:r w:rsidRPr="0087675D">
              <w:rPr>
                <w:rFonts w:hint="eastAsia"/>
                <w:color w:val="70AD47" w:themeColor="accent6"/>
              </w:rPr>
              <w:t>Host &lt;-  Module</w:t>
            </w:r>
          </w:p>
        </w:tc>
      </w:tr>
      <w:tr w:rsidR="00B6315A" w:rsidTr="006F49E7">
        <w:trPr>
          <w:jc w:val="center"/>
        </w:trPr>
        <w:tc>
          <w:tcPr>
            <w:tcW w:w="3259" w:type="dxa"/>
          </w:tcPr>
          <w:p w:rsidR="00B6315A" w:rsidRDefault="00B6315A" w:rsidP="00B6315A">
            <w:pPr>
              <w:jc w:val="both"/>
            </w:pPr>
            <w:r>
              <w:rPr>
                <w:rFonts w:hint="eastAsia"/>
              </w:rPr>
              <w:t>压力控制</w:t>
            </w:r>
          </w:p>
        </w:tc>
        <w:tc>
          <w:tcPr>
            <w:tcW w:w="2123" w:type="dxa"/>
          </w:tcPr>
          <w:p w:rsidR="00B6315A" w:rsidRDefault="00B6315A" w:rsidP="00B6315A">
            <w:pPr>
              <w:jc w:val="both"/>
            </w:pPr>
            <w:r>
              <w:rPr>
                <w:rFonts w:hint="eastAsia"/>
              </w:rPr>
              <w:t>0x8A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0x8B</w:t>
            </w:r>
          </w:p>
        </w:tc>
        <w:tc>
          <w:tcPr>
            <w:tcW w:w="2410" w:type="dxa"/>
          </w:tcPr>
          <w:p w:rsidR="00B6315A" w:rsidRPr="0087675D" w:rsidRDefault="00B6315A" w:rsidP="00B6315A">
            <w:pPr>
              <w:jc w:val="both"/>
              <w:rPr>
                <w:color w:val="70AD47" w:themeColor="accent6"/>
              </w:rPr>
            </w:pPr>
            <w:r w:rsidRPr="0087675D">
              <w:rPr>
                <w:rFonts w:hint="eastAsia"/>
                <w:color w:val="5B9BD5" w:themeColor="accent1"/>
              </w:rPr>
              <w:t>Host &lt;-&gt;</w:t>
            </w:r>
            <w:r w:rsidRPr="0087675D">
              <w:rPr>
                <w:color w:val="5B9BD5" w:themeColor="accent1"/>
              </w:rPr>
              <w:t xml:space="preserve"> </w:t>
            </w:r>
            <w:r w:rsidRPr="0087675D">
              <w:rPr>
                <w:rFonts w:hint="eastAsia"/>
                <w:color w:val="5B9BD5" w:themeColor="accent1"/>
              </w:rPr>
              <w:t>Module</w:t>
            </w:r>
          </w:p>
        </w:tc>
      </w:tr>
      <w:tr w:rsidR="00B6315A" w:rsidTr="006F49E7">
        <w:trPr>
          <w:jc w:val="center"/>
        </w:trPr>
        <w:tc>
          <w:tcPr>
            <w:tcW w:w="3259" w:type="dxa"/>
          </w:tcPr>
          <w:p w:rsidR="00B6315A" w:rsidRDefault="00B6315A" w:rsidP="00B6315A">
            <w:pPr>
              <w:jc w:val="both"/>
            </w:pPr>
            <w:r>
              <w:rPr>
                <w:rFonts w:hint="eastAsia"/>
              </w:rPr>
              <w:t>放气控制</w:t>
            </w:r>
          </w:p>
        </w:tc>
        <w:tc>
          <w:tcPr>
            <w:tcW w:w="2123" w:type="dxa"/>
          </w:tcPr>
          <w:p w:rsidR="00B6315A" w:rsidRDefault="00B6315A" w:rsidP="00B6315A">
            <w:pPr>
              <w:jc w:val="both"/>
            </w:pPr>
            <w:r>
              <w:rPr>
                <w:rFonts w:hint="eastAsia"/>
              </w:rPr>
              <w:t>0x8C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0x8D</w:t>
            </w:r>
          </w:p>
        </w:tc>
        <w:tc>
          <w:tcPr>
            <w:tcW w:w="2410" w:type="dxa"/>
          </w:tcPr>
          <w:p w:rsidR="00B6315A" w:rsidRPr="0087675D" w:rsidRDefault="00B6315A" w:rsidP="00B6315A">
            <w:pPr>
              <w:jc w:val="both"/>
              <w:rPr>
                <w:color w:val="70AD47" w:themeColor="accent6"/>
              </w:rPr>
            </w:pPr>
            <w:r w:rsidRPr="0087675D">
              <w:rPr>
                <w:rFonts w:hint="eastAsia"/>
                <w:color w:val="5B9BD5" w:themeColor="accent1"/>
              </w:rPr>
              <w:t>Host &lt;-&gt;</w:t>
            </w:r>
            <w:r w:rsidRPr="0087675D">
              <w:rPr>
                <w:color w:val="5B9BD5" w:themeColor="accent1"/>
              </w:rPr>
              <w:t xml:space="preserve"> </w:t>
            </w:r>
            <w:r w:rsidRPr="0087675D">
              <w:rPr>
                <w:rFonts w:hint="eastAsia"/>
                <w:color w:val="5B9BD5" w:themeColor="accent1"/>
              </w:rPr>
              <w:t>Module</w:t>
            </w:r>
          </w:p>
        </w:tc>
      </w:tr>
      <w:tr w:rsidR="00B6315A" w:rsidTr="006F49E7">
        <w:trPr>
          <w:jc w:val="center"/>
        </w:trPr>
        <w:tc>
          <w:tcPr>
            <w:tcW w:w="3259" w:type="dxa"/>
          </w:tcPr>
          <w:p w:rsidR="00B6315A" w:rsidRDefault="00B6315A" w:rsidP="00B6315A">
            <w:pPr>
              <w:jc w:val="both"/>
            </w:pPr>
            <w:r>
              <w:rPr>
                <w:rFonts w:hint="eastAsia"/>
              </w:rPr>
              <w:t>保活帧</w:t>
            </w:r>
          </w:p>
        </w:tc>
        <w:tc>
          <w:tcPr>
            <w:tcW w:w="2123" w:type="dxa"/>
          </w:tcPr>
          <w:p w:rsidR="00B6315A" w:rsidRDefault="00B6315A" w:rsidP="00B6315A">
            <w:pPr>
              <w:jc w:val="both"/>
            </w:pPr>
            <w:r w:rsidRPr="00275754">
              <w:t>0x5B</w:t>
            </w:r>
          </w:p>
        </w:tc>
        <w:tc>
          <w:tcPr>
            <w:tcW w:w="2410" w:type="dxa"/>
          </w:tcPr>
          <w:p w:rsidR="00B6315A" w:rsidRPr="0087675D" w:rsidRDefault="00B6315A" w:rsidP="00B6315A">
            <w:pPr>
              <w:jc w:val="both"/>
              <w:rPr>
                <w:color w:val="5B9BD5" w:themeColor="accent1"/>
              </w:rPr>
            </w:pPr>
            <w:r w:rsidRPr="0087675D">
              <w:rPr>
                <w:rFonts w:hint="eastAsia"/>
                <w:color w:val="70AD47" w:themeColor="accent6"/>
              </w:rPr>
              <w:t>Host &lt;-  Module</w:t>
            </w:r>
          </w:p>
        </w:tc>
      </w:tr>
      <w:tr w:rsidR="00B6315A" w:rsidTr="006F49E7">
        <w:trPr>
          <w:jc w:val="center"/>
        </w:trPr>
        <w:tc>
          <w:tcPr>
            <w:tcW w:w="3259" w:type="dxa"/>
          </w:tcPr>
          <w:p w:rsidR="00B6315A" w:rsidRDefault="00B6315A" w:rsidP="00B6315A">
            <w:pPr>
              <w:jc w:val="both"/>
            </w:pPr>
            <w:r w:rsidRPr="008C6798">
              <w:rPr>
                <w:rFonts w:hint="eastAsia"/>
              </w:rPr>
              <w:lastRenderedPageBreak/>
              <w:t>数据应答</w:t>
            </w:r>
          </w:p>
        </w:tc>
        <w:tc>
          <w:tcPr>
            <w:tcW w:w="2123" w:type="dxa"/>
          </w:tcPr>
          <w:p w:rsidR="00B6315A" w:rsidRDefault="00B6315A" w:rsidP="00B6315A">
            <w:pPr>
              <w:jc w:val="both"/>
            </w:pPr>
            <w:r w:rsidRPr="008C6798">
              <w:rPr>
                <w:rFonts w:hint="eastAsia"/>
              </w:rPr>
              <w:t>0x01</w:t>
            </w:r>
            <w:r w:rsidRPr="008C6798">
              <w:rPr>
                <w:rFonts w:hint="eastAsia"/>
              </w:rPr>
              <w:t>，</w:t>
            </w:r>
            <w:r w:rsidRPr="008C6798">
              <w:rPr>
                <w:rFonts w:hint="eastAsia"/>
              </w:rPr>
              <w:t>0x00</w:t>
            </w:r>
          </w:p>
        </w:tc>
        <w:tc>
          <w:tcPr>
            <w:tcW w:w="2410" w:type="dxa"/>
          </w:tcPr>
          <w:p w:rsidR="00B6315A" w:rsidRPr="0087675D" w:rsidRDefault="00B6315A" w:rsidP="00B6315A">
            <w:pPr>
              <w:jc w:val="both"/>
              <w:rPr>
                <w:color w:val="5B9BD5" w:themeColor="accent1"/>
              </w:rPr>
            </w:pPr>
            <w:r w:rsidRPr="00874069">
              <w:rPr>
                <w:rFonts w:hint="eastAsia"/>
                <w:color w:val="ED7D31" w:themeColor="accent2"/>
              </w:rPr>
              <w:t>Host -&gt;</w:t>
            </w:r>
            <w:r w:rsidRPr="00874069">
              <w:rPr>
                <w:color w:val="ED7D31" w:themeColor="accent2"/>
              </w:rPr>
              <w:t xml:space="preserve"> </w:t>
            </w:r>
            <w:r w:rsidRPr="00874069">
              <w:rPr>
                <w:rFonts w:hint="eastAsia"/>
                <w:color w:val="ED7D31" w:themeColor="accent2"/>
              </w:rPr>
              <w:t>Module</w:t>
            </w:r>
          </w:p>
        </w:tc>
      </w:tr>
    </w:tbl>
    <w:p w:rsidR="006F49E7" w:rsidRDefault="006F49E7" w:rsidP="006F49E7">
      <w:pPr>
        <w:pStyle w:val="2"/>
        <w:numPr>
          <w:ilvl w:val="1"/>
          <w:numId w:val="2"/>
        </w:numPr>
        <w:tabs>
          <w:tab w:val="clear" w:pos="576"/>
        </w:tabs>
        <w:spacing w:beforeLines="200" w:before="480" w:afterLines="100" w:after="240" w:line="240" w:lineRule="auto"/>
        <w:rPr>
          <w:rFonts w:ascii="Times New Roman" w:hAnsi="Times New Roman"/>
          <w:bCs w:val="0"/>
          <w:sz w:val="28"/>
          <w:szCs w:val="28"/>
        </w:rPr>
      </w:pPr>
      <w:bookmarkStart w:id="26" w:name="_Toc467600029"/>
      <w:r>
        <w:rPr>
          <w:rFonts w:ascii="Times New Roman" w:hAnsi="Times New Roman"/>
          <w:bCs w:val="0"/>
          <w:sz w:val="28"/>
          <w:szCs w:val="28"/>
        </w:rPr>
        <w:t>NIBP</w:t>
      </w:r>
      <w:r w:rsidRPr="006E7699">
        <w:rPr>
          <w:rFonts w:ascii="Times New Roman" w:hAnsi="Times New Roman"/>
          <w:bCs w:val="0"/>
          <w:sz w:val="28"/>
          <w:szCs w:val="28"/>
        </w:rPr>
        <w:t>Param</w:t>
      </w:r>
      <w:bookmarkEnd w:id="26"/>
    </w:p>
    <w:p w:rsidR="006F49E7" w:rsidRDefault="006F49E7" w:rsidP="006F49E7">
      <w:pPr>
        <w:ind w:firstLine="426"/>
        <w:jc w:val="both"/>
      </w:pPr>
      <w:r>
        <w:rPr>
          <w:rFonts w:hint="eastAsia"/>
        </w:rPr>
        <w:t>NIBP</w:t>
      </w:r>
      <w:r w:rsidRPr="00C36EA3">
        <w:rPr>
          <w:rFonts w:hint="eastAsia"/>
        </w:rPr>
        <w:t>Param</w:t>
      </w:r>
      <w:r w:rsidRPr="00C36EA3">
        <w:rPr>
          <w:rFonts w:hint="eastAsia"/>
        </w:rPr>
        <w:t>对象是</w:t>
      </w:r>
      <w:r>
        <w:rPr>
          <w:rFonts w:hint="eastAsia"/>
        </w:rPr>
        <w:t>NIBP</w:t>
      </w:r>
      <w:r>
        <w:rPr>
          <w:rFonts w:hint="eastAsia"/>
        </w:rPr>
        <w:t>参数管理的核心。负责</w:t>
      </w:r>
      <w:r>
        <w:t>执行或反馈</w:t>
      </w:r>
      <w:r>
        <w:rPr>
          <w:rFonts w:hint="eastAsia"/>
        </w:rPr>
        <w:t>UI</w:t>
      </w:r>
      <w:r>
        <w:rPr>
          <w:rFonts w:hint="eastAsia"/>
        </w:rPr>
        <w:t>层发出的各种指令，将</w:t>
      </w:r>
      <w:r w:rsidR="007B07C5">
        <w:t>TN3Provider</w:t>
      </w:r>
      <w:r>
        <w:t>传递的数据进行具体处理。</w:t>
      </w:r>
    </w:p>
    <w:p w:rsidR="006F49E7" w:rsidRDefault="006F49E7" w:rsidP="006F49E7">
      <w:pPr>
        <w:ind w:firstLine="426"/>
        <w:jc w:val="both"/>
      </w:pPr>
      <w:r>
        <w:rPr>
          <w:rFonts w:hint="eastAsia"/>
        </w:rPr>
        <w:t>NIBP</w:t>
      </w:r>
      <w:r w:rsidRPr="00C36EA3">
        <w:rPr>
          <w:rFonts w:hint="eastAsia"/>
        </w:rPr>
        <w:t>Param</w:t>
      </w:r>
      <w:r>
        <w:rPr>
          <w:rFonts w:hint="eastAsia"/>
        </w:rPr>
        <w:t>继承自</w:t>
      </w:r>
      <w:r w:rsidRPr="003D37EC">
        <w:t>Param</w:t>
      </w:r>
      <w:r>
        <w:t>类，</w:t>
      </w:r>
      <w:r>
        <w:rPr>
          <w:rFonts w:hint="eastAsia"/>
        </w:rPr>
        <w:t>由</w:t>
      </w:r>
      <w:r w:rsidRPr="00C36EA3">
        <w:rPr>
          <w:rFonts w:hint="eastAsia"/>
        </w:rPr>
        <w:t>ParamManager</w:t>
      </w:r>
      <w:r>
        <w:rPr>
          <w:rFonts w:hint="eastAsia"/>
        </w:rPr>
        <w:t>构造，关联</w:t>
      </w:r>
      <w:r w:rsidR="007B07C5">
        <w:rPr>
          <w:rFonts w:hint="eastAsia"/>
        </w:rPr>
        <w:t>TN3Provider</w:t>
      </w:r>
      <w:r>
        <w:rPr>
          <w:rFonts w:hint="eastAsia"/>
        </w:rPr>
        <w:t>、</w:t>
      </w:r>
      <w:r>
        <w:t>NIBPState</w:t>
      </w:r>
      <w:r w:rsidR="00B71E77">
        <w:rPr>
          <w:rFonts w:hint="eastAsia"/>
        </w:rPr>
        <w:t>、</w:t>
      </w:r>
      <w:r w:rsidR="00B71E77" w:rsidRPr="00B71E77">
        <w:t>NIBPEventTrigger</w:t>
      </w:r>
      <w:r>
        <w:t>和</w:t>
      </w:r>
      <w:r>
        <w:t>NIBPTrendWidget</w:t>
      </w:r>
      <w:r>
        <w:t>。</w:t>
      </w:r>
    </w:p>
    <w:p w:rsidR="006F49E7" w:rsidRDefault="006F49E7" w:rsidP="006F49E7">
      <w:pPr>
        <w:ind w:firstLine="426"/>
        <w:jc w:val="both"/>
      </w:pPr>
      <w:r w:rsidRPr="003D37EC">
        <w:t>Param</w:t>
      </w:r>
      <w:r>
        <w:t>类是</w:t>
      </w:r>
      <w:r>
        <w:t>iDM</w:t>
      </w:r>
      <w:r>
        <w:t>系统所有参数对象的父类，定义了参数对象需要实现的通用接口：</w:t>
      </w:r>
    </w:p>
    <w:p w:rsidR="006F49E7" w:rsidRDefault="006F49E7" w:rsidP="006F49E7">
      <w:pPr>
        <w:ind w:firstLine="426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96A2CC7" wp14:editId="19448152">
                <wp:extent cx="5413375" cy="2114550"/>
                <wp:effectExtent l="0" t="0" r="15875" b="19050"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3375" cy="2114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7C5" w:rsidRDefault="00B71E77" w:rsidP="00B71E7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public: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初始化参数。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virtual void initParam(void);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处理</w:t>
                            </w:r>
                            <w:r>
                              <w:rPr>
                                <w:rFonts w:hint="eastAsia"/>
                              </w:rPr>
                              <w:t>DEMO</w:t>
                            </w:r>
                            <w:r>
                              <w:rPr>
                                <w:rFonts w:hint="eastAsia"/>
                              </w:rPr>
                              <w:t>数据。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virtual void handDemoWaveform(WaveformID id, short data);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virtual void handDemoTrendData(void);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构造与析构。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Param(ParamID id);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virtual ~Param();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6A2CC7" id="_x0000_s1029" type="#_x0000_t202" style="width:426.25pt;height:16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" fillcolor="#d8d8d8 [2732]" strokeweight=".5pt">
                <v:textbox>
                  <w:txbxContent>
                    <w:p w:rsidR="007B07C5" w:rsidRDefault="00B71E77" w:rsidP="00B71E77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初始化参数。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virtual</w:t>
                      </w:r>
                      <w:proofErr w:type="gramEnd"/>
                      <w:r>
                        <w:t xml:space="preserve"> void initParam(void);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处理</w:t>
                      </w:r>
                      <w:r>
                        <w:rPr>
                          <w:rFonts w:hint="eastAsia"/>
                        </w:rPr>
                        <w:t>DEMO</w:t>
                      </w:r>
                      <w:r>
                        <w:rPr>
                          <w:rFonts w:hint="eastAsia"/>
                        </w:rPr>
                        <w:t>数据。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virtual</w:t>
                      </w:r>
                      <w:proofErr w:type="gramEnd"/>
                      <w:r>
                        <w:t xml:space="preserve"> void handDemoWaveform(WaveformID id, short data);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virtual</w:t>
                      </w:r>
                      <w:proofErr w:type="gramEnd"/>
                      <w:r>
                        <w:t xml:space="preserve"> void handDemoTrendData(void);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proofErr w:type="gramStart"/>
                      <w:r>
                        <w:rPr>
                          <w:rFonts w:hint="eastAsia"/>
                        </w:rPr>
                        <w:t>构造与析构</w:t>
                      </w:r>
                      <w:proofErr w:type="gramEnd"/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Param(</w:t>
                      </w:r>
                      <w:proofErr w:type="gramEnd"/>
                      <w:r>
                        <w:t>ParamID id);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virtual</w:t>
                      </w:r>
                      <w:proofErr w:type="gramEnd"/>
                      <w:r>
                        <w:t xml:space="preserve"> ~Param();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F49E7" w:rsidRDefault="006F49E7" w:rsidP="006F49E7">
      <w:pPr>
        <w:ind w:firstLine="426"/>
        <w:jc w:val="both"/>
      </w:pPr>
      <w:r>
        <w:rPr>
          <w:rFonts w:hint="eastAsia"/>
        </w:rPr>
        <w:t>除了实现以上的接口，</w:t>
      </w:r>
      <w:r>
        <w:rPr>
          <w:rFonts w:hint="eastAsia"/>
        </w:rPr>
        <w:t>NIBP</w:t>
      </w:r>
      <w:r w:rsidRPr="00C36EA3">
        <w:rPr>
          <w:rFonts w:hint="eastAsia"/>
        </w:rPr>
        <w:t>Param</w:t>
      </w:r>
      <w:r>
        <w:rPr>
          <w:rFonts w:hint="eastAsia"/>
        </w:rPr>
        <w:t>为控制</w:t>
      </w:r>
      <w:r>
        <w:rPr>
          <w:rFonts w:hint="eastAsia"/>
        </w:rPr>
        <w:t>NIBP</w:t>
      </w:r>
      <w:r>
        <w:rPr>
          <w:rFonts w:hint="eastAsia"/>
        </w:rPr>
        <w:t>参数实现了如下成员函数：</w:t>
      </w:r>
    </w:p>
    <w:p w:rsidR="006F49E7" w:rsidRDefault="006F49E7" w:rsidP="006F49E7">
      <w:pPr>
        <w:ind w:firstLine="426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7421F503" wp14:editId="55C16634">
                <wp:extent cx="5413375" cy="1771650"/>
                <wp:effectExtent l="0" t="0" r="15875" b="19050"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3375" cy="1771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E77" w:rsidRDefault="00B71E77" w:rsidP="00B71E7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短按</w:t>
                            </w:r>
                            <w:r>
                              <w:rPr>
                                <w:rFonts w:hint="eastAsia"/>
                              </w:rPr>
                              <w:t>NIBP</w:t>
                            </w:r>
                            <w:r>
                              <w:rPr>
                                <w:rFonts w:hint="eastAsia"/>
                              </w:rPr>
                              <w:t>触发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测量起停控制，起停反操作：如果当前处于测量则停止，当前为停止则开始测量。</w:t>
                            </w:r>
                          </w:p>
                          <w:p w:rsidR="00B71E77" w:rsidRDefault="00B71E77" w:rsidP="00B71E7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void toggleMeasureShort(void);</w:t>
                            </w:r>
                          </w:p>
                          <w:p w:rsidR="00B71E77" w:rsidRDefault="00B71E77" w:rsidP="00B71E7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B71E77" w:rsidRDefault="00B71E77" w:rsidP="00B71E7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长按</w:t>
                            </w:r>
                            <w:r>
                              <w:rPr>
                                <w:rFonts w:hint="eastAsia"/>
                              </w:rPr>
                              <w:t>NIBP</w:t>
                            </w:r>
                            <w:r>
                              <w:rPr>
                                <w:rFonts w:hint="eastAsia"/>
                              </w:rPr>
                              <w:t>触发</w:t>
                            </w:r>
                          </w:p>
                          <w:p w:rsidR="007B07C5" w:rsidRDefault="00B71E77" w:rsidP="00B71E7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void toggleMeasureLong(void);</w:t>
                            </w:r>
                          </w:p>
                          <w:p w:rsidR="00B71E77" w:rsidRDefault="00B71E77" w:rsidP="00B71E7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停止测量。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void stopMeasure(void);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21F503" id="_x0000_s1030" type="#_x0000_t202" style="width:426.25pt;height:13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" fillcolor="#d8d8d8 [2732]" strokeweight=".5pt">
                <v:textbox>
                  <w:txbxContent>
                    <w:p w:rsidR="00B71E77" w:rsidRDefault="00B71E77" w:rsidP="00B71E77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// </w:t>
                      </w:r>
                      <w:proofErr w:type="gramStart"/>
                      <w:r>
                        <w:rPr>
                          <w:rFonts w:hint="eastAsia"/>
                        </w:rPr>
                        <w:t>短按</w:t>
                      </w:r>
                      <w:proofErr w:type="gramEnd"/>
                      <w:r>
                        <w:rPr>
                          <w:rFonts w:hint="eastAsia"/>
                        </w:rPr>
                        <w:t>NIBP</w:t>
                      </w:r>
                      <w:r>
                        <w:rPr>
                          <w:rFonts w:hint="eastAsia"/>
                        </w:rPr>
                        <w:t>触发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测量起停控制</w:t>
                      </w:r>
                      <w:proofErr w:type="gramEnd"/>
                      <w:r>
                        <w:rPr>
                          <w:rFonts w:hint="eastAsia"/>
                        </w:rPr>
                        <w:t>，</w:t>
                      </w:r>
                      <w:proofErr w:type="gramStart"/>
                      <w:r>
                        <w:rPr>
                          <w:rFonts w:hint="eastAsia"/>
                        </w:rPr>
                        <w:t>起停反操作</w:t>
                      </w:r>
                      <w:proofErr w:type="gramEnd"/>
                      <w:r>
                        <w:rPr>
                          <w:rFonts w:hint="eastAsia"/>
                        </w:rPr>
                        <w:t>：如果当前处于测量则停止，当前为停止则开始测量。</w:t>
                      </w:r>
                    </w:p>
                    <w:p w:rsidR="00B71E77" w:rsidRDefault="00B71E77" w:rsidP="00B71E77">
                      <w:pPr>
                        <w:spacing w:after="0" w:line="240" w:lineRule="auto"/>
                        <w:ind w:left="1650" w:hangingChars="750" w:hanging="1650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toggleMeasureShort(void);</w:t>
                      </w:r>
                    </w:p>
                    <w:p w:rsidR="00B71E77" w:rsidRDefault="00B71E77" w:rsidP="00B71E77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B71E77" w:rsidRDefault="00B71E77" w:rsidP="00B71E77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</w:t>
                      </w:r>
                      <w:proofErr w:type="gramStart"/>
                      <w:r>
                        <w:rPr>
                          <w:rFonts w:hint="eastAsia"/>
                        </w:rPr>
                        <w:t>长按</w:t>
                      </w:r>
                      <w:proofErr w:type="gramEnd"/>
                      <w:r>
                        <w:rPr>
                          <w:rFonts w:hint="eastAsia"/>
                        </w:rPr>
                        <w:t>NIBP</w:t>
                      </w:r>
                      <w:r>
                        <w:rPr>
                          <w:rFonts w:hint="eastAsia"/>
                        </w:rPr>
                        <w:t>触发</w:t>
                      </w:r>
                    </w:p>
                    <w:p w:rsidR="007B07C5" w:rsidRDefault="00B71E77" w:rsidP="00B71E77">
                      <w:pPr>
                        <w:spacing w:after="0" w:line="240" w:lineRule="auto"/>
                        <w:ind w:left="1650" w:hangingChars="750" w:hanging="1650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toggleMeasureLong(void);</w:t>
                      </w:r>
                    </w:p>
                    <w:p w:rsidR="00B71E77" w:rsidRDefault="00B71E77" w:rsidP="00B71E77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rPr>
                          <w:rFonts w:hint="eastAsia"/>
                        </w:rPr>
                        <w:t xml:space="preserve">// </w:t>
                      </w:r>
                      <w:r>
                        <w:rPr>
                          <w:rFonts w:hint="eastAsia"/>
                        </w:rPr>
                        <w:t>停止测量。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stopMeasure(void);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F49E7" w:rsidRDefault="006F49E7" w:rsidP="006F49E7">
      <w:pPr>
        <w:ind w:firstLine="426"/>
        <w:jc w:val="both"/>
      </w:pPr>
      <w:r>
        <w:rPr>
          <w:rFonts w:hint="eastAsia"/>
        </w:rPr>
        <w:t>NIBP</w:t>
      </w:r>
      <w:r w:rsidRPr="00C36EA3">
        <w:rPr>
          <w:rFonts w:hint="eastAsia"/>
        </w:rPr>
        <w:t>Param</w:t>
      </w:r>
      <w:r>
        <w:t>为</w:t>
      </w:r>
      <w:r>
        <w:rPr>
          <w:rFonts w:hint="eastAsia"/>
        </w:rPr>
        <w:t>UI</w:t>
      </w:r>
      <w:r>
        <w:rPr>
          <w:rFonts w:hint="eastAsia"/>
        </w:rPr>
        <w:t>层提供控制和反馈信息实现了如下成员函数：</w:t>
      </w:r>
    </w:p>
    <w:p w:rsidR="006F49E7" w:rsidRDefault="006F49E7" w:rsidP="006F49E7">
      <w:pPr>
        <w:ind w:firstLine="426"/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77ACB4E" wp14:editId="3CD65730">
                <wp:extent cx="5413375" cy="5067300"/>
                <wp:effectExtent l="0" t="0" r="15875" b="19050"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3375" cy="5067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E77" w:rsidRDefault="00B71E77" w:rsidP="00B71E7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void setTrendWidget(NIBPTrendWidget *trendWidget);</w:t>
                            </w:r>
                            <w:r w:rsidRPr="00B71E77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设置界面对象。</w:t>
                            </w:r>
                          </w:p>
                          <w:p w:rsidR="00B71E77" w:rsidRDefault="00B71E77" w:rsidP="00B71E7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B71E77" w:rsidRDefault="00B71E77" w:rsidP="00B71E7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void setResult(short sys, short dia, short map, short pr, NIBPOneShotType err);</w:t>
                            </w:r>
                            <w:r w:rsidRPr="00B71E77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设置测量结果。</w:t>
                            </w:r>
                          </w:p>
                          <w:p w:rsidR="00B71E77" w:rsidRDefault="00B71E77" w:rsidP="00B71E7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B71E77" w:rsidRDefault="00B71E77" w:rsidP="00B71E7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void setResultTime(void);</w:t>
                            </w:r>
                            <w:r w:rsidRPr="00B71E77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设置测量结果的时间。</w:t>
                            </w:r>
                          </w:p>
                          <w:p w:rsidR="00B71E77" w:rsidRDefault="00B71E77" w:rsidP="00B71E7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B71E77" w:rsidRDefault="00B71E77" w:rsidP="00B71E7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void invResultData(void);</w:t>
                            </w:r>
                            <w:r w:rsidRPr="00B71E77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清除显示值。</w:t>
                            </w:r>
                          </w:p>
                          <w:p w:rsidR="00B71E77" w:rsidRDefault="00B71E77" w:rsidP="00B71E7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B71E77" w:rsidRDefault="00B71E77" w:rsidP="00B71E7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void setCuffPressure(int pressure);</w:t>
                            </w:r>
                            <w:r w:rsidRPr="00B71E77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袖带压力。</w:t>
                            </w:r>
                          </w:p>
                          <w:p w:rsidR="00B71E77" w:rsidRDefault="00B71E77" w:rsidP="00B71E7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B71E77" w:rsidRDefault="00B71E77" w:rsidP="00B71E7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void setCountdown(int t);</w:t>
                            </w:r>
                            <w:r w:rsidRPr="00B71E77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更新倒计时信息，秒为单位。</w:t>
                            </w:r>
                          </w:p>
                          <w:p w:rsidR="00B71E77" w:rsidRPr="00B71E77" w:rsidRDefault="00B71E77" w:rsidP="00B71E7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B71E77" w:rsidRDefault="00B71E77" w:rsidP="00B71E77">
                            <w:pPr>
                              <w:spacing w:after="0" w:line="240" w:lineRule="auto"/>
                            </w:pPr>
                            <w:r>
                              <w:t>void setText(QString text);</w:t>
                            </w:r>
                            <w:r w:rsidRPr="00B71E77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// NIBP</w:t>
                            </w:r>
                            <w:r>
                              <w:rPr>
                                <w:rFonts w:hint="eastAsia"/>
                              </w:rPr>
                              <w:t>状态信息显示。</w:t>
                            </w:r>
                          </w:p>
                          <w:p w:rsidR="00B71E77" w:rsidRDefault="00B71E77" w:rsidP="00B71E77">
                            <w:pPr>
                              <w:spacing w:after="0" w:line="240" w:lineRule="auto"/>
                            </w:pPr>
                          </w:p>
                          <w:p w:rsidR="007B07C5" w:rsidRDefault="00B71E77" w:rsidP="00B71E7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void setShowMeasureCount(bool lastMeasureCountflag);</w:t>
                            </w:r>
                            <w:r w:rsidRPr="00B71E77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上次测量时间的显示</w:t>
                            </w:r>
                          </w:p>
                          <w:p w:rsidR="00B71E77" w:rsidRDefault="00B71E77" w:rsidP="00B71E7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void setMeasurMode(NIBPMode mode);</w:t>
                            </w:r>
                            <w:r w:rsidRPr="001C1BB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设置测量模式</w:t>
                            </w:r>
                          </w:p>
                          <w:p w:rsidR="00B71E77" w:rsidRDefault="00B71E77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7B07C5" w:rsidRDefault="007B07C5" w:rsidP="00B71E7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NIBPMode getMeasurMode(void);</w:t>
                            </w:r>
                            <w:r w:rsidRPr="001C1BB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获取测量模式</w:t>
                            </w:r>
                          </w:p>
                          <w:p w:rsidR="00B71E77" w:rsidRPr="0079684E" w:rsidRDefault="00B71E77" w:rsidP="00B71E7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void setAutoInterval(NIBPAutoInterval interv);</w:t>
                            </w:r>
                            <w:r w:rsidRPr="001C1BB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设置取自动测量时的时间间隔</w:t>
                            </w:r>
                          </w:p>
                          <w:p w:rsidR="00B71E77" w:rsidRDefault="00B71E77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NIBPAutoInterval getAutoInterval(void);</w:t>
                            </w:r>
                            <w:r w:rsidRPr="001C1BB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获取自动测量时的时间间隔</w:t>
                            </w:r>
                          </w:p>
                          <w:p w:rsidR="00B71E77" w:rsidRDefault="00B71E77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void setUnit(UnitType unit);</w:t>
                            </w:r>
                            <w:r w:rsidRPr="001C1BB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设置单位</w:t>
                            </w:r>
                          </w:p>
                          <w:p w:rsidR="00B71E77" w:rsidRDefault="00B71E77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7B07C5" w:rsidRDefault="007B07C5" w:rsidP="00B71E7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UnitType getUnit(void);</w:t>
                            </w:r>
                            <w:r w:rsidRPr="001C1BB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获取单位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7ACB4E" id="_x0000_s1031" type="#_x0000_t202" style="width:426.25pt;height:3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" fillcolor="#d8d8d8 [2732]" strokeweight=".5pt">
                <v:textbox>
                  <w:txbxContent>
                    <w:p w:rsidR="00B71E77" w:rsidRDefault="00B71E77" w:rsidP="00B71E7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>void setTrendWidget(NIBPTrendWidget *trendWidget);</w:t>
                      </w:r>
                      <w:r w:rsidRPr="00B71E77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// </w:t>
                      </w:r>
                      <w:r>
                        <w:rPr>
                          <w:rFonts w:hint="eastAsia"/>
                        </w:rPr>
                        <w:t>设置界面对象。</w:t>
                      </w:r>
                    </w:p>
                    <w:p w:rsidR="00B71E77" w:rsidRDefault="00B71E77" w:rsidP="00B71E77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</w:p>
                    <w:p w:rsidR="00B71E77" w:rsidRDefault="00B71E77" w:rsidP="00B71E7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>void setResult(short sys, short dia, short map, short pr, NIBPOneShotType err);</w:t>
                      </w:r>
                      <w:r w:rsidRPr="00B71E77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// </w:t>
                      </w:r>
                      <w:r>
                        <w:rPr>
                          <w:rFonts w:hint="eastAsia"/>
                        </w:rPr>
                        <w:t>设置测量结果。</w:t>
                      </w:r>
                    </w:p>
                    <w:p w:rsidR="00B71E77" w:rsidRDefault="00B71E77" w:rsidP="00B71E77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</w:p>
                    <w:p w:rsidR="00B71E77" w:rsidRDefault="00B71E77" w:rsidP="00B71E7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>void setResultTime(void);</w:t>
                      </w:r>
                      <w:r w:rsidRPr="00B71E77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// </w:t>
                      </w:r>
                      <w:r>
                        <w:rPr>
                          <w:rFonts w:hint="eastAsia"/>
                        </w:rPr>
                        <w:t>设置测量结果的时间。</w:t>
                      </w:r>
                    </w:p>
                    <w:p w:rsidR="00B71E77" w:rsidRDefault="00B71E77" w:rsidP="00B71E77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</w:p>
                    <w:p w:rsidR="00B71E77" w:rsidRDefault="00B71E77" w:rsidP="00B71E7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>void invResultData(void);</w:t>
                      </w:r>
                      <w:r w:rsidRPr="00B71E77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// </w:t>
                      </w:r>
                      <w:r>
                        <w:rPr>
                          <w:rFonts w:hint="eastAsia"/>
                        </w:rPr>
                        <w:t>清除显示值。</w:t>
                      </w:r>
                    </w:p>
                    <w:p w:rsidR="00B71E77" w:rsidRDefault="00B71E77" w:rsidP="00B71E77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</w:p>
                    <w:p w:rsidR="00B71E77" w:rsidRDefault="00B71E77" w:rsidP="00B71E7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>void setCuffPressure(int pressure);</w:t>
                      </w:r>
                      <w:r w:rsidRPr="00B71E77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// </w:t>
                      </w:r>
                      <w:r>
                        <w:rPr>
                          <w:rFonts w:hint="eastAsia"/>
                        </w:rPr>
                        <w:t>袖带压力。</w:t>
                      </w:r>
                    </w:p>
                    <w:p w:rsidR="00B71E77" w:rsidRDefault="00B71E77" w:rsidP="00B71E77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</w:p>
                    <w:p w:rsidR="00B71E77" w:rsidRDefault="00B71E77" w:rsidP="00B71E7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>void setCountdown(int t);</w:t>
                      </w:r>
                      <w:r w:rsidRPr="00B71E77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// </w:t>
                      </w:r>
                      <w:r>
                        <w:rPr>
                          <w:rFonts w:hint="eastAsia"/>
                        </w:rPr>
                        <w:t>更新倒计时信息，秒为单位。</w:t>
                      </w:r>
                    </w:p>
                    <w:p w:rsidR="00B71E77" w:rsidRPr="00B71E77" w:rsidRDefault="00B71E77" w:rsidP="00B71E77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</w:p>
                    <w:p w:rsidR="00B71E77" w:rsidRDefault="00B71E77" w:rsidP="00B71E77">
                      <w:pPr>
                        <w:spacing w:after="0" w:line="240" w:lineRule="auto"/>
                      </w:pPr>
                      <w:r>
                        <w:t>void setText(QString text);</w:t>
                      </w:r>
                      <w:r w:rsidRPr="00B71E77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// NIBP</w:t>
                      </w:r>
                      <w:r>
                        <w:rPr>
                          <w:rFonts w:hint="eastAsia"/>
                        </w:rPr>
                        <w:t>状态信息显示。</w:t>
                      </w:r>
                    </w:p>
                    <w:p w:rsidR="00B71E77" w:rsidRDefault="00B71E77" w:rsidP="00B71E77">
                      <w:pPr>
                        <w:spacing w:after="0" w:line="240" w:lineRule="auto"/>
                        <w:rPr>
                          <w:rFonts w:hint="eastAsia"/>
                        </w:rPr>
                      </w:pPr>
                    </w:p>
                    <w:p w:rsidR="007B07C5" w:rsidRDefault="00B71E77" w:rsidP="00B71E7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>void setShowMeasureCount(bool lastMeasureCountflag);</w:t>
                      </w:r>
                      <w:r w:rsidRPr="00B71E77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上次测量时间的显示</w:t>
                      </w:r>
                    </w:p>
                    <w:p w:rsidR="00B71E77" w:rsidRDefault="00B71E77" w:rsidP="00B71E77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>void setMeasurMode(NIBPMode mode);</w:t>
                      </w:r>
                      <w:r w:rsidRPr="001C1BBC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// </w:t>
                      </w:r>
                      <w:r>
                        <w:rPr>
                          <w:rFonts w:hint="eastAsia"/>
                        </w:rPr>
                        <w:t>设置测量模式</w:t>
                      </w:r>
                    </w:p>
                    <w:p w:rsidR="00B71E77" w:rsidRDefault="00B71E77" w:rsidP="006F49E7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</w:p>
                    <w:p w:rsidR="007B07C5" w:rsidRDefault="007B07C5" w:rsidP="00B71E7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>NIBPMode getMeasurMode(void);</w:t>
                      </w:r>
                      <w:r w:rsidRPr="001C1BBC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// </w:t>
                      </w:r>
                      <w:r>
                        <w:rPr>
                          <w:rFonts w:hint="eastAsia"/>
                        </w:rPr>
                        <w:t>获取测量模式</w:t>
                      </w:r>
                    </w:p>
                    <w:p w:rsidR="00B71E77" w:rsidRPr="0079684E" w:rsidRDefault="00B71E77" w:rsidP="00B71E77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>void setAutoInterval(NIBPAutoInterval interv);</w:t>
                      </w:r>
                      <w:r w:rsidRPr="001C1BBC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// </w:t>
                      </w:r>
                      <w:r>
                        <w:rPr>
                          <w:rFonts w:hint="eastAsia"/>
                        </w:rPr>
                        <w:t>设置取自动测量时的时间间隔</w:t>
                      </w:r>
                    </w:p>
                    <w:p w:rsidR="00B71E77" w:rsidRDefault="00B71E77" w:rsidP="006F49E7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>NIBPAutoInterval getAutoInterval(void);</w:t>
                      </w:r>
                      <w:r w:rsidRPr="001C1BBC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// </w:t>
                      </w:r>
                      <w:r>
                        <w:rPr>
                          <w:rFonts w:hint="eastAsia"/>
                        </w:rPr>
                        <w:t>获取自动测量时的时间间隔</w:t>
                      </w:r>
                    </w:p>
                    <w:p w:rsidR="00B71E77" w:rsidRDefault="00B71E77" w:rsidP="006F49E7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>void setUnit(UnitType unit);</w:t>
                      </w:r>
                      <w:r w:rsidRPr="001C1BBC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// </w:t>
                      </w:r>
                      <w:r>
                        <w:rPr>
                          <w:rFonts w:hint="eastAsia"/>
                        </w:rPr>
                        <w:t>设置单位</w:t>
                      </w:r>
                    </w:p>
                    <w:p w:rsidR="00B71E77" w:rsidRDefault="00B71E77" w:rsidP="006F49E7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</w:p>
                    <w:p w:rsidR="007B07C5" w:rsidRDefault="007B07C5" w:rsidP="00B71E77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t>UnitType getUnit(void);</w:t>
                      </w:r>
                      <w:r w:rsidRPr="001C1BBC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// </w:t>
                      </w:r>
                      <w:r>
                        <w:rPr>
                          <w:rFonts w:hint="eastAsia"/>
                        </w:rPr>
                        <w:t>获取单位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F49E7" w:rsidRDefault="006F49E7" w:rsidP="006F49E7">
      <w:pPr>
        <w:ind w:firstLine="426"/>
        <w:jc w:val="both"/>
      </w:pPr>
      <w:r>
        <w:rPr>
          <w:rFonts w:hint="eastAsia"/>
        </w:rPr>
        <w:t>NIBP</w:t>
      </w:r>
      <w:r w:rsidRPr="00C36EA3">
        <w:rPr>
          <w:rFonts w:hint="eastAsia"/>
        </w:rPr>
        <w:t>Param</w:t>
      </w:r>
      <w:r>
        <w:t>为从</w:t>
      </w:r>
      <w:r w:rsidR="007B07C5">
        <w:t>TN3Provider</w:t>
      </w:r>
      <w:r>
        <w:t>获取数据实现了如下成员函数：</w:t>
      </w:r>
    </w:p>
    <w:p w:rsidR="006F49E7" w:rsidRDefault="006F49E7" w:rsidP="006F49E7">
      <w:pPr>
        <w:ind w:firstLine="426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5DB9CFD" wp14:editId="55225380">
                <wp:extent cx="5413375" cy="988828"/>
                <wp:effectExtent l="0" t="0" r="15875" b="20955"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3375" cy="9888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设置数据提供对象。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void setProvider(NIBPProviderIFace *provider);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解析数据包。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void unPacket(unsigned char *packet, int len);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DB9CFD" id="_x0000_s1032" type="#_x0000_t202" style="width:426.25pt;height:7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" fillcolor="#d8d8d8 [2732]" strokeweight=".5pt">
                <v:textbox>
                  <w:txbxContent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rPr>
                          <w:rFonts w:hint="eastAsia"/>
                        </w:rPr>
                        <w:t xml:space="preserve">// </w:t>
                      </w:r>
                      <w:r>
                        <w:rPr>
                          <w:rFonts w:hint="eastAsia"/>
                        </w:rPr>
                        <w:t>设置数据提供对象。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setProvider(NIBPProviderIFace *provider);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rPr>
                          <w:rFonts w:hint="eastAsia"/>
                        </w:rPr>
                        <w:t xml:space="preserve">// </w:t>
                      </w:r>
                      <w:r>
                        <w:rPr>
                          <w:rFonts w:hint="eastAsia"/>
                        </w:rPr>
                        <w:t>解析数据包。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unPacket(unsigned char *packet, int len);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F49E7" w:rsidRDefault="006F49E7" w:rsidP="006F49E7">
      <w:pPr>
        <w:ind w:firstLine="426"/>
        <w:jc w:val="both"/>
      </w:pPr>
      <w:r>
        <w:rPr>
          <w:rFonts w:hint="eastAsia"/>
        </w:rPr>
        <w:t>NIBP</w:t>
      </w:r>
      <w:r w:rsidRPr="00C36EA3">
        <w:rPr>
          <w:rFonts w:hint="eastAsia"/>
        </w:rPr>
        <w:t>Param</w:t>
      </w:r>
      <w:r>
        <w:t>为操纵状态机实现了如下成员函数：</w:t>
      </w:r>
    </w:p>
    <w:p w:rsidR="006F49E7" w:rsidRDefault="006F49E7" w:rsidP="006F49E7">
      <w:pPr>
        <w:ind w:firstLine="426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20EA3B2E" wp14:editId="54ED19D8">
                <wp:extent cx="5413375" cy="988828"/>
                <wp:effectExtent l="0" t="0" r="15875" b="20955"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3375" cy="9888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状态机运行。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void machineRun(void);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切换虚拟机状态。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void switchState(NIBPStateType state);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EA3B2E" id="_x0000_s1033" type="#_x0000_t202" style="width:426.25pt;height:7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" fillcolor="#d8d8d8 [2732]" strokeweight=".5pt">
                <v:textbox>
                  <w:txbxContent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rPr>
                          <w:rFonts w:hint="eastAsia"/>
                        </w:rPr>
                        <w:t xml:space="preserve">// </w:t>
                      </w:r>
                      <w:r>
                        <w:rPr>
                          <w:rFonts w:hint="eastAsia"/>
                        </w:rPr>
                        <w:t>状态机运行。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machineRun(void);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rPr>
                          <w:rFonts w:hint="eastAsia"/>
                        </w:rPr>
                        <w:t xml:space="preserve">// </w:t>
                      </w:r>
                      <w:r>
                        <w:rPr>
                          <w:rFonts w:hint="eastAsia"/>
                        </w:rPr>
                        <w:t>切换虚拟机状态。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switchState(NIBPStateType state);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F49E7" w:rsidRPr="00C87117" w:rsidRDefault="006F49E7" w:rsidP="006F49E7">
      <w:pPr>
        <w:pStyle w:val="2"/>
        <w:numPr>
          <w:ilvl w:val="1"/>
          <w:numId w:val="2"/>
        </w:numPr>
        <w:tabs>
          <w:tab w:val="clear" w:pos="576"/>
        </w:tabs>
        <w:spacing w:beforeLines="200" w:before="480" w:afterLines="100" w:after="240" w:line="240" w:lineRule="auto"/>
        <w:rPr>
          <w:rFonts w:ascii="Times New Roman" w:hAnsi="Times New Roman"/>
          <w:bCs w:val="0"/>
          <w:sz w:val="28"/>
          <w:szCs w:val="28"/>
        </w:rPr>
      </w:pPr>
      <w:bookmarkStart w:id="27" w:name="_Toc467600030"/>
      <w:r w:rsidRPr="00C87117">
        <w:rPr>
          <w:rFonts w:ascii="Times New Roman" w:hAnsi="Times New Roman"/>
          <w:bCs w:val="0"/>
          <w:sz w:val="28"/>
          <w:szCs w:val="28"/>
        </w:rPr>
        <w:lastRenderedPageBreak/>
        <w:t>NIBPState</w:t>
      </w:r>
      <w:bookmarkEnd w:id="27"/>
    </w:p>
    <w:p w:rsidR="006F49E7" w:rsidRDefault="006F49E7" w:rsidP="006F49E7">
      <w:pPr>
        <w:ind w:firstLine="426"/>
        <w:jc w:val="both"/>
      </w:pPr>
      <w:r>
        <w:rPr>
          <w:rFonts w:hint="eastAsia"/>
        </w:rPr>
        <w:t>NIBPState</w:t>
      </w:r>
      <w:r>
        <w:rPr>
          <w:rFonts w:hint="eastAsia"/>
        </w:rPr>
        <w:t>对象是状态机接口，定义了所有操作</w:t>
      </w:r>
      <w:r>
        <w:rPr>
          <w:rFonts w:hint="eastAsia"/>
        </w:rPr>
        <w:t>NIBP</w:t>
      </w:r>
      <w:r>
        <w:rPr>
          <w:rFonts w:hint="eastAsia"/>
        </w:rPr>
        <w:t>参数的公有方法，并提供了默认的实现。</w:t>
      </w:r>
    </w:p>
    <w:p w:rsidR="006F49E7" w:rsidRDefault="006F49E7" w:rsidP="006F49E7">
      <w:pPr>
        <w:ind w:firstLine="426"/>
        <w:jc w:val="both"/>
      </w:pPr>
      <w:r>
        <w:rPr>
          <w:rFonts w:hint="eastAsia"/>
        </w:rPr>
        <w:t>NIBP*State</w:t>
      </w:r>
      <w:r>
        <w:rPr>
          <w:rFonts w:hint="eastAsia"/>
        </w:rPr>
        <w:t>对象是状态对象，继承自</w:t>
      </w:r>
      <w:r>
        <w:rPr>
          <w:rFonts w:hint="eastAsia"/>
        </w:rPr>
        <w:t>NIBPState</w:t>
      </w:r>
      <w:r>
        <w:rPr>
          <w:rFonts w:hint="eastAsia"/>
        </w:rPr>
        <w:t>，根据各自的状态重载实现</w:t>
      </w:r>
      <w:r>
        <w:rPr>
          <w:rFonts w:hint="eastAsia"/>
        </w:rPr>
        <w:t>NIBPState</w:t>
      </w:r>
      <w:r>
        <w:rPr>
          <w:rFonts w:hint="eastAsia"/>
        </w:rPr>
        <w:t>的公有方法。</w:t>
      </w:r>
      <w:r>
        <w:rPr>
          <w:rFonts w:hint="eastAsia"/>
        </w:rPr>
        <w:t>NIBP</w:t>
      </w:r>
      <w:r>
        <w:rPr>
          <w:rFonts w:hint="eastAsia"/>
        </w:rPr>
        <w:t>参数模块共有</w:t>
      </w:r>
      <w:r>
        <w:rPr>
          <w:rFonts w:hint="eastAsia"/>
        </w:rPr>
        <w:t>6</w:t>
      </w:r>
      <w:r>
        <w:rPr>
          <w:rFonts w:hint="eastAsia"/>
        </w:rPr>
        <w:t>种工作状态：</w:t>
      </w:r>
      <w:r>
        <w:rPr>
          <w:rFonts w:hint="eastAsia"/>
        </w:rPr>
        <w:t>Standby</w:t>
      </w:r>
      <w:r>
        <w:rPr>
          <w:rFonts w:hint="eastAsia"/>
        </w:rPr>
        <w:t>（待机状态）、</w:t>
      </w:r>
      <w:r>
        <w:rPr>
          <w:rFonts w:hint="eastAsia"/>
        </w:rPr>
        <w:t>Starting</w:t>
      </w:r>
      <w:r>
        <w:rPr>
          <w:rFonts w:hint="eastAsia"/>
        </w:rPr>
        <w:t>（启动测量状态）、</w:t>
      </w:r>
      <w:r>
        <w:rPr>
          <w:rFonts w:hint="eastAsia"/>
        </w:rPr>
        <w:t>Measuring</w:t>
      </w:r>
      <w:r>
        <w:rPr>
          <w:rFonts w:hint="eastAsia"/>
        </w:rPr>
        <w:t>（正在测量状态）、</w:t>
      </w:r>
      <w:r>
        <w:rPr>
          <w:rFonts w:hint="eastAsia"/>
        </w:rPr>
        <w:t>Stoping</w:t>
      </w:r>
      <w:r>
        <w:rPr>
          <w:rFonts w:hint="eastAsia"/>
        </w:rPr>
        <w:t>（停止状态）、</w:t>
      </w:r>
      <w:r>
        <w:rPr>
          <w:rFonts w:hint="eastAsia"/>
        </w:rPr>
        <w:t>Get</w:t>
      </w:r>
      <w:r>
        <w:t xml:space="preserve"> Results</w:t>
      </w:r>
      <w:r>
        <w:t>（获取结果状态）、</w:t>
      </w:r>
      <w:r w:rsidR="00A83D2E" w:rsidRPr="00A83D2E">
        <w:t>SafeWaitTime</w:t>
      </w:r>
      <w:r>
        <w:t>（</w:t>
      </w:r>
      <w:r w:rsidR="00A83D2E">
        <w:rPr>
          <w:rFonts w:hint="eastAsia"/>
        </w:rPr>
        <w:t>安全</w:t>
      </w:r>
      <w:r w:rsidR="00A83D2E">
        <w:t>时间间隔</w:t>
      </w:r>
      <w:r>
        <w:t>）</w:t>
      </w:r>
      <w:r>
        <w:rPr>
          <w:rFonts w:hint="eastAsia"/>
        </w:rPr>
        <w:t>，每个状态对于相同的指令和数据有不同的处理方式，状态机实现了指令和状态的解耦。</w:t>
      </w:r>
    </w:p>
    <w:p w:rsidR="006F49E7" w:rsidRDefault="006F49E7" w:rsidP="006F49E7">
      <w:pPr>
        <w:ind w:firstLine="426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27054DE9" wp14:editId="118AA057">
                <wp:extent cx="5413375" cy="2257425"/>
                <wp:effectExtent l="0" t="0" r="15875" b="28575"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3375" cy="2257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D2E" w:rsidRDefault="00A83D2E" w:rsidP="00A83D2E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enum NIBPStateType</w:t>
                            </w:r>
                          </w:p>
                          <w:p w:rsidR="00A83D2E" w:rsidRDefault="00A83D2E" w:rsidP="00A83D2E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{</w:t>
                            </w:r>
                          </w:p>
                          <w:p w:rsidR="00A83D2E" w:rsidRDefault="00A83D2E" w:rsidP="00A83D2E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NIBP_STATE_STANDBY,                    // </w:t>
                            </w:r>
                            <w:r>
                              <w:rPr>
                                <w:rFonts w:hint="eastAsia"/>
                              </w:rPr>
                              <w:t>待机状态。</w:t>
                            </w:r>
                          </w:p>
                          <w:p w:rsidR="00A83D2E" w:rsidRDefault="00A83D2E" w:rsidP="00A83D2E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NIBP_STATE_STARTING,                   // </w:t>
                            </w:r>
                            <w:r>
                              <w:rPr>
                                <w:rFonts w:hint="eastAsia"/>
                              </w:rPr>
                              <w:t>启动测量状态。</w:t>
                            </w:r>
                          </w:p>
                          <w:p w:rsidR="00A83D2E" w:rsidRDefault="00A83D2E" w:rsidP="00A83D2E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NIBP_STATE_MEASURING,                  // </w:t>
                            </w:r>
                            <w:r>
                              <w:rPr>
                                <w:rFonts w:hint="eastAsia"/>
                              </w:rPr>
                              <w:t>正在测量状态。</w:t>
                            </w:r>
                          </w:p>
                          <w:p w:rsidR="00A83D2E" w:rsidRDefault="00A83D2E" w:rsidP="00A83D2E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NIBP_STATE_STOPING,                    // </w:t>
                            </w:r>
                            <w:r>
                              <w:rPr>
                                <w:rFonts w:hint="eastAsia"/>
                              </w:rPr>
                              <w:t>停止状态。</w:t>
                            </w:r>
                          </w:p>
                          <w:p w:rsidR="00A83D2E" w:rsidRDefault="00A83D2E" w:rsidP="000D3038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NIBP_STATE_GET_RESULT,                 // </w:t>
                            </w:r>
                            <w:r>
                              <w:rPr>
                                <w:rFonts w:hint="eastAsia"/>
                              </w:rPr>
                              <w:t>获取结果状态。</w:t>
                            </w:r>
                          </w:p>
                          <w:p w:rsidR="00A83D2E" w:rsidRDefault="00A83D2E" w:rsidP="00A83D2E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NIBP_STATE_SAFEWAITTIME,               // </w:t>
                            </w:r>
                            <w:r>
                              <w:rPr>
                                <w:rFonts w:hint="eastAsia"/>
                              </w:rPr>
                              <w:t>安全等待时间</w:t>
                            </w:r>
                          </w:p>
                          <w:p w:rsidR="00A83D2E" w:rsidRDefault="00A83D2E" w:rsidP="00A83D2E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NIBP_STATE_NR</w:t>
                            </w:r>
                          </w:p>
                          <w:p w:rsidR="007B07C5" w:rsidRDefault="00A83D2E" w:rsidP="00A83D2E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054DE9" id="_x0000_s1034" type="#_x0000_t202" style="width:426.25pt;height:17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" fillcolor="#d8d8d8 [2732]" strokeweight=".5pt">
                <v:textbox>
                  <w:txbxContent>
                    <w:p w:rsidR="00A83D2E" w:rsidRDefault="00A83D2E" w:rsidP="00A83D2E">
                      <w:pPr>
                        <w:spacing w:after="0" w:line="240" w:lineRule="auto"/>
                        <w:ind w:left="1650" w:hangingChars="750" w:hanging="1650"/>
                      </w:pPr>
                      <w:proofErr w:type="gramStart"/>
                      <w:r>
                        <w:t>enum</w:t>
                      </w:r>
                      <w:proofErr w:type="gramEnd"/>
                      <w:r>
                        <w:t xml:space="preserve"> NIBPStateType</w:t>
                      </w:r>
                    </w:p>
                    <w:p w:rsidR="00A83D2E" w:rsidRDefault="00A83D2E" w:rsidP="00A83D2E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>{</w:t>
                      </w:r>
                    </w:p>
                    <w:p w:rsidR="00A83D2E" w:rsidRDefault="00A83D2E" w:rsidP="00A83D2E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NIBP_STATE_STANDBY,                    // </w:t>
                      </w:r>
                      <w:r>
                        <w:rPr>
                          <w:rFonts w:hint="eastAsia"/>
                        </w:rPr>
                        <w:t>待机状态。</w:t>
                      </w:r>
                    </w:p>
                    <w:p w:rsidR="00A83D2E" w:rsidRDefault="00A83D2E" w:rsidP="00A83D2E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NIBP_STATE_STARTING,                   // </w:t>
                      </w:r>
                      <w:r>
                        <w:rPr>
                          <w:rFonts w:hint="eastAsia"/>
                        </w:rPr>
                        <w:t>启动测量状态。</w:t>
                      </w:r>
                    </w:p>
                    <w:p w:rsidR="00A83D2E" w:rsidRDefault="00A83D2E" w:rsidP="00A83D2E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NIBP_STATE_MEASURING,                  // </w:t>
                      </w:r>
                      <w:r>
                        <w:rPr>
                          <w:rFonts w:hint="eastAsia"/>
                        </w:rPr>
                        <w:t>正在测量状态。</w:t>
                      </w:r>
                    </w:p>
                    <w:p w:rsidR="00A83D2E" w:rsidRDefault="00A83D2E" w:rsidP="00A83D2E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NIBP_STATE_STOPING,                    // </w:t>
                      </w:r>
                      <w:r>
                        <w:rPr>
                          <w:rFonts w:hint="eastAsia"/>
                        </w:rPr>
                        <w:t>停止状态。</w:t>
                      </w:r>
                    </w:p>
                    <w:p w:rsidR="00A83D2E" w:rsidRDefault="00A83D2E" w:rsidP="000D3038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NIBP_STATE_GET_RESULT,                 // </w:t>
                      </w:r>
                      <w:r>
                        <w:rPr>
                          <w:rFonts w:hint="eastAsia"/>
                        </w:rPr>
                        <w:t>获取结果状态。</w:t>
                      </w:r>
                    </w:p>
                    <w:p w:rsidR="00A83D2E" w:rsidRDefault="00A83D2E" w:rsidP="00A83D2E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NIBP_STATE_SAFEWAITTIME,               // </w:t>
                      </w:r>
                      <w:r>
                        <w:rPr>
                          <w:rFonts w:hint="eastAsia"/>
                        </w:rPr>
                        <w:t>安全等待时间</w:t>
                      </w:r>
                    </w:p>
                    <w:p w:rsidR="00A83D2E" w:rsidRDefault="00A83D2E" w:rsidP="00A83D2E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NIBP_STATE_NR</w:t>
                      </w:r>
                    </w:p>
                    <w:p w:rsidR="007B07C5" w:rsidRDefault="00A83D2E" w:rsidP="00A83D2E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F49E7" w:rsidRDefault="000D3038" w:rsidP="006F49E7">
      <w:pPr>
        <w:ind w:firstLine="426"/>
        <w:jc w:val="both"/>
      </w:pPr>
      <w:r>
        <w:rPr>
          <w:rFonts w:hint="eastAsia"/>
        </w:rPr>
        <w:t>NIBP</w:t>
      </w:r>
      <w:r w:rsidR="006F49E7">
        <w:rPr>
          <w:rFonts w:hint="eastAsia"/>
        </w:rPr>
        <w:t>State</w:t>
      </w:r>
      <w:r w:rsidR="006F49E7">
        <w:rPr>
          <w:rFonts w:hint="eastAsia"/>
        </w:rPr>
        <w:t>状态对象在</w:t>
      </w:r>
      <w:r w:rsidR="006F49E7">
        <w:rPr>
          <w:rFonts w:hint="eastAsia"/>
        </w:rPr>
        <w:t>NIBPParam</w:t>
      </w:r>
      <w:r w:rsidR="006F49E7">
        <w:rPr>
          <w:rFonts w:hint="eastAsia"/>
        </w:rPr>
        <w:t>对象构建时构造，并添加到</w:t>
      </w:r>
      <w:r w:rsidR="006F49E7">
        <w:rPr>
          <w:rFonts w:hint="eastAsia"/>
        </w:rPr>
        <w:t>NIBPParam</w:t>
      </w:r>
      <w:r w:rsidR="006F49E7">
        <w:rPr>
          <w:rFonts w:hint="eastAsia"/>
        </w:rPr>
        <w:t>对象内部的</w:t>
      </w:r>
      <w:r w:rsidR="006F49E7" w:rsidRPr="00BC7CC6">
        <w:t>StateMap</w:t>
      </w:r>
      <w:r w:rsidR="006F49E7">
        <w:t>集合中。</w:t>
      </w:r>
      <w:r>
        <w:rPr>
          <w:rFonts w:hint="eastAsia"/>
        </w:rPr>
        <w:t>NIBP</w:t>
      </w:r>
      <w:r w:rsidR="006F49E7">
        <w:rPr>
          <w:rFonts w:hint="eastAsia"/>
        </w:rPr>
        <w:t>State</w:t>
      </w:r>
      <w:r w:rsidR="006F49E7">
        <w:rPr>
          <w:rFonts w:hint="eastAsia"/>
        </w:rPr>
        <w:t>状态对象在</w:t>
      </w:r>
      <w:r w:rsidR="006F49E7">
        <w:rPr>
          <w:rFonts w:hint="eastAsia"/>
        </w:rPr>
        <w:t>NIBPParam</w:t>
      </w:r>
      <w:r w:rsidR="006F49E7">
        <w:rPr>
          <w:rFonts w:hint="eastAsia"/>
        </w:rPr>
        <w:t>对象析构时被释放，遍历</w:t>
      </w:r>
      <w:r w:rsidR="006F49E7" w:rsidRPr="00BC7CC6">
        <w:t>StateMap</w:t>
      </w:r>
      <w:r w:rsidR="006F49E7">
        <w:t>释放所有状态对象。</w:t>
      </w:r>
    </w:p>
    <w:p w:rsidR="006F49E7" w:rsidRDefault="006F49E7" w:rsidP="006F49E7">
      <w:pPr>
        <w:ind w:firstLine="426"/>
        <w:jc w:val="both"/>
      </w:pPr>
      <w:r>
        <w:rPr>
          <w:rFonts w:hint="eastAsia"/>
        </w:rPr>
        <w:t>NIBPState</w:t>
      </w:r>
      <w:r>
        <w:rPr>
          <w:rFonts w:hint="eastAsia"/>
        </w:rPr>
        <w:t>对象是状态机接口，定义了所有操作</w:t>
      </w:r>
      <w:r>
        <w:rPr>
          <w:rFonts w:hint="eastAsia"/>
        </w:rPr>
        <w:t>NIBP</w:t>
      </w:r>
      <w:r>
        <w:rPr>
          <w:rFonts w:hint="eastAsia"/>
        </w:rPr>
        <w:t>参数的公有方法，如下所示：</w:t>
      </w:r>
    </w:p>
    <w:p w:rsidR="006F49E7" w:rsidRDefault="006F49E7" w:rsidP="006F49E7">
      <w:pPr>
        <w:ind w:firstLine="426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E35E208" wp14:editId="442CF7C4">
                <wp:extent cx="5413375" cy="1247775"/>
                <wp:effectExtent l="0" t="0" r="15875" b="28575"/>
                <wp:docPr id="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3375" cy="1247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public: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 xml:space="preserve">virtual void unPacket(unsigned char *, int ) { } </w:t>
                            </w:r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解析该数据包。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t xml:space="preserve"> virtual void run(void) { } </w:t>
                            </w:r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主运行。</w:t>
                            </w:r>
                          </w:p>
                          <w:p w:rsidR="007B07C5" w:rsidRPr="00104A32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 virtual void enter(void) { }</w:t>
                            </w:r>
                            <w:r>
                              <w:rPr>
                                <w:rFonts w:hint="eastAsia"/>
                              </w:rPr>
                              <w:t xml:space="preserve"> // </w:t>
                            </w:r>
                            <w:r>
                              <w:rPr>
                                <w:rFonts w:hint="eastAsia"/>
                              </w:rPr>
                              <w:t>进入该状态。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35E208" id="_x0000_s1035" type="#_x0000_t202" style="width:426.25pt;height:9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" fillcolor="#d8d8d8 [2732]" strokeweight=".5pt">
                <v:textbox>
                  <w:txbxContent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 xml:space="preserve">virtual void unPacket(unsigned char *, int ) { } </w:t>
                      </w:r>
                      <w:r>
                        <w:rPr>
                          <w:rFonts w:hint="eastAsia"/>
                        </w:rPr>
                        <w:t xml:space="preserve">// </w:t>
                      </w:r>
                      <w:r>
                        <w:rPr>
                          <w:rFonts w:hint="eastAsia"/>
                        </w:rPr>
                        <w:t>解析该数据包。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t xml:space="preserve"> virtual void run(void) { } </w:t>
                      </w:r>
                      <w:r>
                        <w:rPr>
                          <w:rFonts w:hint="eastAsia"/>
                        </w:rPr>
                        <w:t xml:space="preserve">// </w:t>
                      </w:r>
                      <w:r>
                        <w:rPr>
                          <w:rFonts w:hint="eastAsia"/>
                        </w:rPr>
                        <w:t>主运行。</w:t>
                      </w:r>
                    </w:p>
                    <w:p w:rsidR="007B07C5" w:rsidRPr="00104A32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 virtual void enter(void) { }</w:t>
                      </w:r>
                      <w:r>
                        <w:rPr>
                          <w:rFonts w:hint="eastAsia"/>
                        </w:rPr>
                        <w:t xml:space="preserve"> // </w:t>
                      </w:r>
                      <w:r>
                        <w:rPr>
                          <w:rFonts w:hint="eastAsia"/>
                        </w:rPr>
                        <w:t>进入该状态。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F49E7" w:rsidRDefault="006F49E7" w:rsidP="006F49E7">
      <w:pPr>
        <w:ind w:firstLine="426"/>
        <w:jc w:val="both"/>
      </w:pPr>
      <w:r>
        <w:rPr>
          <w:rFonts w:hint="eastAsia"/>
        </w:rPr>
        <w:t>6</w:t>
      </w:r>
      <w:r>
        <w:rPr>
          <w:rFonts w:hint="eastAsia"/>
        </w:rPr>
        <w:t>个状态对象根据自己的特点分别重载上述方法，若不需要进行处理，也可以放弃重载</w:t>
      </w:r>
    </w:p>
    <w:p w:rsidR="006F49E7" w:rsidRPr="00104A32" w:rsidRDefault="006F49E7" w:rsidP="006F49E7">
      <w:pPr>
        <w:pStyle w:val="3"/>
        <w:spacing w:line="415" w:lineRule="auto"/>
        <w:ind w:leftChars="200" w:left="1160"/>
        <w:rPr>
          <w:i/>
          <w:sz w:val="28"/>
        </w:rPr>
      </w:pPr>
      <w:bookmarkStart w:id="28" w:name="_Toc467600031"/>
      <w:r w:rsidRPr="00104A32">
        <w:rPr>
          <w:i/>
          <w:sz w:val="28"/>
        </w:rPr>
        <w:t>NIBPStandbyState</w:t>
      </w:r>
      <w:bookmarkEnd w:id="28"/>
    </w:p>
    <w:p w:rsidR="006F49E7" w:rsidRDefault="006F49E7" w:rsidP="006F49E7">
      <w:pPr>
        <w:ind w:firstLine="426"/>
        <w:jc w:val="both"/>
      </w:pPr>
      <w:r w:rsidRPr="00104A32">
        <w:t>NIBPStandbyState</w:t>
      </w:r>
      <w:r>
        <w:t>对象表示</w:t>
      </w:r>
      <w:r w:rsidRPr="00104A32">
        <w:rPr>
          <w:rFonts w:hint="eastAsia"/>
        </w:rPr>
        <w:t>待机状态。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94"/>
        <w:gridCol w:w="5948"/>
      </w:tblGrid>
      <w:tr w:rsidR="006F49E7" w:rsidRPr="00207AAB" w:rsidTr="006F49E7">
        <w:trPr>
          <w:jc w:val="center"/>
        </w:trPr>
        <w:tc>
          <w:tcPr>
            <w:tcW w:w="2694" w:type="dxa"/>
          </w:tcPr>
          <w:p w:rsidR="006F49E7" w:rsidRPr="00207AAB" w:rsidRDefault="006F49E7" w:rsidP="006F49E7">
            <w:pPr>
              <w:jc w:val="center"/>
              <w:rPr>
                <w:b/>
              </w:rPr>
            </w:pPr>
            <w:r w:rsidRPr="00207AAB">
              <w:rPr>
                <w:rFonts w:hint="eastAsia"/>
                <w:b/>
              </w:rPr>
              <w:t>重载方法</w:t>
            </w:r>
          </w:p>
        </w:tc>
        <w:tc>
          <w:tcPr>
            <w:tcW w:w="5948" w:type="dxa"/>
          </w:tcPr>
          <w:p w:rsidR="006F49E7" w:rsidRPr="00207AAB" w:rsidRDefault="006F49E7" w:rsidP="006F49E7">
            <w:pPr>
              <w:jc w:val="center"/>
              <w:rPr>
                <w:b/>
              </w:rPr>
            </w:pPr>
            <w:r w:rsidRPr="00207AAB">
              <w:rPr>
                <w:rFonts w:hint="eastAsia"/>
                <w:b/>
              </w:rPr>
              <w:t>说明</w:t>
            </w:r>
          </w:p>
        </w:tc>
      </w:tr>
      <w:tr w:rsidR="000D3038" w:rsidTr="006F49E7">
        <w:trPr>
          <w:jc w:val="center"/>
        </w:trPr>
        <w:tc>
          <w:tcPr>
            <w:tcW w:w="2694" w:type="dxa"/>
          </w:tcPr>
          <w:p w:rsidR="000D3038" w:rsidRDefault="000D3038" w:rsidP="000D3038">
            <w:pPr>
              <w:jc w:val="both"/>
            </w:pPr>
            <w:r w:rsidRPr="00207AAB">
              <w:t>void enter(void);</w:t>
            </w:r>
          </w:p>
        </w:tc>
        <w:tc>
          <w:tcPr>
            <w:tcW w:w="5948" w:type="dxa"/>
          </w:tcPr>
          <w:p w:rsidR="000D3038" w:rsidRDefault="000D3038" w:rsidP="000D3038">
            <w:pPr>
              <w:jc w:val="both"/>
            </w:pPr>
            <w:r>
              <w:rPr>
                <w:rFonts w:hint="eastAsia"/>
              </w:rPr>
              <w:t>进入本状态，显示测量模式，测量时间等信息</w:t>
            </w:r>
          </w:p>
        </w:tc>
      </w:tr>
    </w:tbl>
    <w:p w:rsidR="006F49E7" w:rsidRPr="00207AAB" w:rsidRDefault="006F49E7" w:rsidP="006F49E7">
      <w:pPr>
        <w:pStyle w:val="3"/>
        <w:spacing w:line="415" w:lineRule="auto"/>
        <w:ind w:leftChars="200" w:left="1160"/>
        <w:rPr>
          <w:i/>
          <w:sz w:val="28"/>
        </w:rPr>
      </w:pPr>
      <w:bookmarkStart w:id="29" w:name="_Toc467600032"/>
      <w:r w:rsidRPr="00207AAB">
        <w:rPr>
          <w:i/>
          <w:sz w:val="28"/>
        </w:rPr>
        <w:lastRenderedPageBreak/>
        <w:t>NIBPStartingState</w:t>
      </w:r>
      <w:bookmarkEnd w:id="29"/>
    </w:p>
    <w:p w:rsidR="006F49E7" w:rsidRDefault="006F49E7" w:rsidP="006F49E7">
      <w:pPr>
        <w:ind w:firstLine="426"/>
        <w:jc w:val="both"/>
      </w:pPr>
      <w:r w:rsidRPr="00207AAB">
        <w:t>NIBPStartingState</w:t>
      </w:r>
      <w:r>
        <w:t>对象表示</w:t>
      </w:r>
      <w:r w:rsidRPr="00207AAB">
        <w:rPr>
          <w:rFonts w:hint="eastAsia"/>
        </w:rPr>
        <w:t>启动测量状态。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5953"/>
      </w:tblGrid>
      <w:tr w:rsidR="006F49E7" w:rsidRPr="00207AAB" w:rsidTr="006F49E7">
        <w:trPr>
          <w:jc w:val="center"/>
        </w:trPr>
        <w:tc>
          <w:tcPr>
            <w:tcW w:w="2689" w:type="dxa"/>
          </w:tcPr>
          <w:p w:rsidR="006F49E7" w:rsidRPr="00207AAB" w:rsidRDefault="006F49E7" w:rsidP="006F49E7">
            <w:pPr>
              <w:jc w:val="center"/>
              <w:rPr>
                <w:b/>
              </w:rPr>
            </w:pPr>
            <w:r w:rsidRPr="00207AAB">
              <w:rPr>
                <w:rFonts w:hint="eastAsia"/>
                <w:b/>
              </w:rPr>
              <w:t>重载方法</w:t>
            </w:r>
          </w:p>
        </w:tc>
        <w:tc>
          <w:tcPr>
            <w:tcW w:w="5953" w:type="dxa"/>
          </w:tcPr>
          <w:p w:rsidR="006F49E7" w:rsidRPr="00207AAB" w:rsidRDefault="006F49E7" w:rsidP="006F49E7">
            <w:pPr>
              <w:jc w:val="center"/>
              <w:rPr>
                <w:b/>
              </w:rPr>
            </w:pPr>
            <w:r w:rsidRPr="00207AAB">
              <w:rPr>
                <w:rFonts w:hint="eastAsia"/>
                <w:b/>
              </w:rPr>
              <w:t>说明</w:t>
            </w:r>
          </w:p>
        </w:tc>
      </w:tr>
      <w:tr w:rsidR="006F49E7" w:rsidTr="006F49E7">
        <w:trPr>
          <w:jc w:val="center"/>
        </w:trPr>
        <w:tc>
          <w:tcPr>
            <w:tcW w:w="2689" w:type="dxa"/>
          </w:tcPr>
          <w:p w:rsidR="006F49E7" w:rsidRPr="009234D8" w:rsidRDefault="006F49E7" w:rsidP="006F49E7">
            <w:pPr>
              <w:jc w:val="both"/>
            </w:pPr>
            <w:r w:rsidRPr="00207AAB">
              <w:t>void run(void);</w:t>
            </w:r>
          </w:p>
        </w:tc>
        <w:tc>
          <w:tcPr>
            <w:tcW w:w="5953" w:type="dxa"/>
          </w:tcPr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等待超时，返回</w:t>
            </w:r>
            <w:r w:rsidRPr="00104A32">
              <w:t>NIBPStandbyState</w:t>
            </w:r>
            <w:r>
              <w:t>状态</w:t>
            </w:r>
          </w:p>
        </w:tc>
      </w:tr>
      <w:tr w:rsidR="006F49E7" w:rsidTr="006F49E7">
        <w:trPr>
          <w:jc w:val="center"/>
        </w:trPr>
        <w:tc>
          <w:tcPr>
            <w:tcW w:w="2689" w:type="dxa"/>
          </w:tcPr>
          <w:p w:rsidR="006F49E7" w:rsidRDefault="006F49E7" w:rsidP="006F49E7">
            <w:pPr>
              <w:jc w:val="both"/>
            </w:pPr>
            <w:r w:rsidRPr="00207AAB">
              <w:t>void enter(void);</w:t>
            </w:r>
          </w:p>
        </w:tc>
        <w:tc>
          <w:tcPr>
            <w:tcW w:w="5953" w:type="dxa"/>
          </w:tcPr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进入本状态，向模块发送启动测量指令，并进入</w:t>
            </w:r>
            <w:r w:rsidRPr="00207AAB">
              <w:t>NIBPMeasureState</w:t>
            </w:r>
            <w:r>
              <w:t>状态</w:t>
            </w:r>
          </w:p>
        </w:tc>
      </w:tr>
      <w:tr w:rsidR="006F49E7" w:rsidTr="006F49E7">
        <w:trPr>
          <w:jc w:val="center"/>
        </w:trPr>
        <w:tc>
          <w:tcPr>
            <w:tcW w:w="2689" w:type="dxa"/>
          </w:tcPr>
          <w:p w:rsidR="006F49E7" w:rsidRPr="00207AAB" w:rsidRDefault="006F49E7" w:rsidP="006F49E7">
            <w:pPr>
              <w:jc w:val="both"/>
            </w:pPr>
            <w:r w:rsidRPr="00DE3570">
              <w:t>voi</w:t>
            </w:r>
            <w:r>
              <w:t xml:space="preserve">d unPacket(unsigned char*, int </w:t>
            </w:r>
            <w:r w:rsidRPr="00DE3570">
              <w:t>);</w:t>
            </w:r>
          </w:p>
        </w:tc>
        <w:tc>
          <w:tcPr>
            <w:tcW w:w="5953" w:type="dxa"/>
          </w:tcPr>
          <w:p w:rsidR="006F49E7" w:rsidRPr="00DE3570" w:rsidRDefault="006F49E7" w:rsidP="006F49E7">
            <w:pPr>
              <w:jc w:val="both"/>
            </w:pPr>
            <w:r>
              <w:rPr>
                <w:rFonts w:hint="eastAsia"/>
              </w:rPr>
              <w:t>检测启动应答包，如检测到，进入</w:t>
            </w:r>
            <w:r w:rsidRPr="00207AAB">
              <w:t>NIBPMeasureState</w:t>
            </w:r>
            <w:r>
              <w:t>状态</w:t>
            </w:r>
          </w:p>
        </w:tc>
      </w:tr>
    </w:tbl>
    <w:p w:rsidR="006F49E7" w:rsidRPr="00207AAB" w:rsidRDefault="006F49E7" w:rsidP="006F49E7">
      <w:pPr>
        <w:pStyle w:val="3"/>
        <w:spacing w:line="415" w:lineRule="auto"/>
        <w:ind w:leftChars="200" w:left="1160"/>
        <w:rPr>
          <w:i/>
          <w:sz w:val="28"/>
        </w:rPr>
      </w:pPr>
      <w:bookmarkStart w:id="30" w:name="_Toc467600033"/>
      <w:r w:rsidRPr="00207AAB">
        <w:rPr>
          <w:i/>
          <w:sz w:val="28"/>
        </w:rPr>
        <w:t>NIBPMeasureState</w:t>
      </w:r>
      <w:bookmarkEnd w:id="30"/>
    </w:p>
    <w:p w:rsidR="006F49E7" w:rsidRDefault="006F49E7" w:rsidP="006F49E7">
      <w:pPr>
        <w:ind w:firstLine="426"/>
        <w:jc w:val="both"/>
      </w:pPr>
      <w:r w:rsidRPr="00207AAB">
        <w:t>NIBPMeasureState</w:t>
      </w:r>
      <w:r>
        <w:t>对象表示</w:t>
      </w:r>
      <w:r w:rsidRPr="00207AAB">
        <w:rPr>
          <w:rFonts w:hint="eastAsia"/>
        </w:rPr>
        <w:t>正在测量状态。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5953"/>
      </w:tblGrid>
      <w:tr w:rsidR="006F49E7" w:rsidRPr="00207AAB" w:rsidTr="006F49E7">
        <w:trPr>
          <w:jc w:val="center"/>
        </w:trPr>
        <w:tc>
          <w:tcPr>
            <w:tcW w:w="2689" w:type="dxa"/>
          </w:tcPr>
          <w:p w:rsidR="006F49E7" w:rsidRPr="00207AAB" w:rsidRDefault="006F49E7" w:rsidP="006F49E7">
            <w:pPr>
              <w:jc w:val="center"/>
              <w:rPr>
                <w:b/>
              </w:rPr>
            </w:pPr>
            <w:r w:rsidRPr="00207AAB">
              <w:rPr>
                <w:rFonts w:hint="eastAsia"/>
                <w:b/>
              </w:rPr>
              <w:t>重载方法</w:t>
            </w:r>
          </w:p>
        </w:tc>
        <w:tc>
          <w:tcPr>
            <w:tcW w:w="5953" w:type="dxa"/>
          </w:tcPr>
          <w:p w:rsidR="006F49E7" w:rsidRPr="00207AAB" w:rsidRDefault="006F49E7" w:rsidP="006F49E7">
            <w:pPr>
              <w:jc w:val="center"/>
              <w:rPr>
                <w:b/>
              </w:rPr>
            </w:pPr>
            <w:r w:rsidRPr="00207AAB">
              <w:rPr>
                <w:rFonts w:hint="eastAsia"/>
                <w:b/>
              </w:rPr>
              <w:t>说明</w:t>
            </w:r>
          </w:p>
        </w:tc>
      </w:tr>
      <w:tr w:rsidR="006F49E7" w:rsidTr="006F49E7">
        <w:trPr>
          <w:jc w:val="center"/>
        </w:trPr>
        <w:tc>
          <w:tcPr>
            <w:tcW w:w="2689" w:type="dxa"/>
          </w:tcPr>
          <w:p w:rsidR="006F49E7" w:rsidRPr="009234D8" w:rsidRDefault="006F49E7" w:rsidP="006F49E7">
            <w:pPr>
              <w:jc w:val="both"/>
            </w:pPr>
            <w:r w:rsidRPr="00207AAB">
              <w:t>void run(void);</w:t>
            </w:r>
          </w:p>
        </w:tc>
        <w:tc>
          <w:tcPr>
            <w:tcW w:w="5953" w:type="dxa"/>
          </w:tcPr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等待超时，返回</w:t>
            </w:r>
            <w:r w:rsidRPr="00104A32">
              <w:t>NIBPStandbyState</w:t>
            </w:r>
            <w:r>
              <w:t>状态</w:t>
            </w:r>
          </w:p>
        </w:tc>
      </w:tr>
      <w:tr w:rsidR="006F49E7" w:rsidTr="006F49E7">
        <w:trPr>
          <w:jc w:val="center"/>
        </w:trPr>
        <w:tc>
          <w:tcPr>
            <w:tcW w:w="2689" w:type="dxa"/>
          </w:tcPr>
          <w:p w:rsidR="006F49E7" w:rsidRDefault="006F49E7" w:rsidP="006F49E7">
            <w:pPr>
              <w:jc w:val="both"/>
            </w:pPr>
            <w:r w:rsidRPr="00207AAB">
              <w:t>void enter(void);</w:t>
            </w:r>
          </w:p>
        </w:tc>
        <w:tc>
          <w:tcPr>
            <w:tcW w:w="5953" w:type="dxa"/>
          </w:tcPr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进入本状态，设置测量时限</w:t>
            </w:r>
          </w:p>
        </w:tc>
      </w:tr>
      <w:tr w:rsidR="006F49E7" w:rsidTr="006F49E7">
        <w:trPr>
          <w:jc w:val="center"/>
        </w:trPr>
        <w:tc>
          <w:tcPr>
            <w:tcW w:w="2689" w:type="dxa"/>
          </w:tcPr>
          <w:p w:rsidR="006F49E7" w:rsidRPr="00207AAB" w:rsidRDefault="006F49E7" w:rsidP="006F49E7">
            <w:pPr>
              <w:jc w:val="both"/>
            </w:pPr>
            <w:r w:rsidRPr="00DE3570">
              <w:t>voi</w:t>
            </w:r>
            <w:r>
              <w:t xml:space="preserve">d unPacket(unsigned char*, int </w:t>
            </w:r>
            <w:r w:rsidRPr="00DE3570">
              <w:t>);</w:t>
            </w:r>
          </w:p>
        </w:tc>
        <w:tc>
          <w:tcPr>
            <w:tcW w:w="5953" w:type="dxa"/>
          </w:tcPr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检测数据包类型</w:t>
            </w:r>
          </w:p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：压力数据，</w:t>
            </w:r>
            <w:r>
              <w:rPr>
                <w:rFonts w:hint="eastAsia"/>
              </w:rPr>
              <w:t>nibpParam</w:t>
            </w:r>
            <w:r>
              <w:rPr>
                <w:rFonts w:hint="eastAsia"/>
              </w:rPr>
              <w:t>向窗口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设置压力</w:t>
            </w:r>
          </w:p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：测量结束，进入</w:t>
            </w:r>
            <w:r w:rsidRPr="00207AAB">
              <w:t>NIBPGetResultState</w:t>
            </w:r>
            <w:r>
              <w:t>状态</w:t>
            </w:r>
          </w:p>
          <w:p w:rsidR="006F49E7" w:rsidRPr="00DE3570" w:rsidRDefault="006F49E7" w:rsidP="006F49E7">
            <w:pPr>
              <w:jc w:val="both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：异常数据，报警模块设置报警</w:t>
            </w:r>
          </w:p>
        </w:tc>
      </w:tr>
    </w:tbl>
    <w:p w:rsidR="006F49E7" w:rsidRPr="00207AAB" w:rsidRDefault="006F49E7" w:rsidP="006F49E7">
      <w:pPr>
        <w:pStyle w:val="3"/>
        <w:spacing w:line="415" w:lineRule="auto"/>
        <w:ind w:leftChars="200" w:left="1160"/>
        <w:rPr>
          <w:i/>
          <w:sz w:val="28"/>
        </w:rPr>
      </w:pPr>
      <w:bookmarkStart w:id="31" w:name="_Toc467600034"/>
      <w:r w:rsidRPr="00207AAB">
        <w:rPr>
          <w:i/>
          <w:sz w:val="28"/>
        </w:rPr>
        <w:t>NIBPGetResultState</w:t>
      </w:r>
      <w:bookmarkEnd w:id="31"/>
    </w:p>
    <w:p w:rsidR="006F49E7" w:rsidRDefault="006F49E7" w:rsidP="006F49E7">
      <w:pPr>
        <w:ind w:firstLine="426"/>
        <w:jc w:val="both"/>
      </w:pPr>
      <w:r w:rsidRPr="00207AAB">
        <w:t>NIBPGetResultState</w:t>
      </w:r>
      <w:r>
        <w:t>对象表示</w:t>
      </w:r>
      <w:r w:rsidRPr="00207AAB">
        <w:rPr>
          <w:rFonts w:hint="eastAsia"/>
        </w:rPr>
        <w:t>获取结果状态</w:t>
      </w:r>
      <w:r>
        <w:rPr>
          <w:rFonts w:hint="eastAsia"/>
        </w:rPr>
        <w:t>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5953"/>
      </w:tblGrid>
      <w:tr w:rsidR="006F49E7" w:rsidRPr="00207AAB" w:rsidTr="006F49E7">
        <w:trPr>
          <w:jc w:val="center"/>
        </w:trPr>
        <w:tc>
          <w:tcPr>
            <w:tcW w:w="2689" w:type="dxa"/>
          </w:tcPr>
          <w:p w:rsidR="006F49E7" w:rsidRPr="00207AAB" w:rsidRDefault="006F49E7" w:rsidP="006F49E7">
            <w:pPr>
              <w:jc w:val="center"/>
              <w:rPr>
                <w:b/>
              </w:rPr>
            </w:pPr>
            <w:r w:rsidRPr="00207AAB">
              <w:rPr>
                <w:rFonts w:hint="eastAsia"/>
                <w:b/>
              </w:rPr>
              <w:t>重载方法</w:t>
            </w:r>
          </w:p>
        </w:tc>
        <w:tc>
          <w:tcPr>
            <w:tcW w:w="5953" w:type="dxa"/>
          </w:tcPr>
          <w:p w:rsidR="006F49E7" w:rsidRPr="00207AAB" w:rsidRDefault="006F49E7" w:rsidP="006F49E7">
            <w:pPr>
              <w:jc w:val="center"/>
              <w:rPr>
                <w:b/>
              </w:rPr>
            </w:pPr>
            <w:r w:rsidRPr="00207AAB">
              <w:rPr>
                <w:rFonts w:hint="eastAsia"/>
                <w:b/>
              </w:rPr>
              <w:t>说明</w:t>
            </w:r>
          </w:p>
        </w:tc>
      </w:tr>
      <w:tr w:rsidR="006F49E7" w:rsidTr="006F49E7">
        <w:trPr>
          <w:jc w:val="center"/>
        </w:trPr>
        <w:tc>
          <w:tcPr>
            <w:tcW w:w="2689" w:type="dxa"/>
          </w:tcPr>
          <w:p w:rsidR="006F49E7" w:rsidRPr="009234D8" w:rsidRDefault="006F49E7" w:rsidP="006F49E7">
            <w:pPr>
              <w:jc w:val="both"/>
            </w:pPr>
            <w:r w:rsidRPr="00207AAB">
              <w:t>void run(void);</w:t>
            </w:r>
          </w:p>
        </w:tc>
        <w:tc>
          <w:tcPr>
            <w:tcW w:w="5953" w:type="dxa"/>
          </w:tcPr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等待超时，返回</w:t>
            </w:r>
            <w:r w:rsidRPr="00104A32">
              <w:t>NIBPStandbyState</w:t>
            </w:r>
            <w:r>
              <w:t>状态</w:t>
            </w:r>
          </w:p>
        </w:tc>
      </w:tr>
      <w:tr w:rsidR="006F49E7" w:rsidTr="006F49E7">
        <w:trPr>
          <w:jc w:val="center"/>
        </w:trPr>
        <w:tc>
          <w:tcPr>
            <w:tcW w:w="2689" w:type="dxa"/>
          </w:tcPr>
          <w:p w:rsidR="006F49E7" w:rsidRDefault="006F49E7" w:rsidP="006F49E7">
            <w:pPr>
              <w:jc w:val="both"/>
            </w:pPr>
            <w:r w:rsidRPr="00207AAB">
              <w:t>void enter(void);</w:t>
            </w:r>
          </w:p>
        </w:tc>
        <w:tc>
          <w:tcPr>
            <w:tcW w:w="5953" w:type="dxa"/>
          </w:tcPr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进入本状态，设置测量时限，向模块发送获取测量结果指令</w:t>
            </w:r>
          </w:p>
        </w:tc>
      </w:tr>
      <w:tr w:rsidR="006F49E7" w:rsidTr="006F49E7">
        <w:trPr>
          <w:jc w:val="center"/>
        </w:trPr>
        <w:tc>
          <w:tcPr>
            <w:tcW w:w="2689" w:type="dxa"/>
          </w:tcPr>
          <w:p w:rsidR="006F49E7" w:rsidRPr="00207AAB" w:rsidRDefault="006F49E7" w:rsidP="006F49E7">
            <w:pPr>
              <w:jc w:val="both"/>
            </w:pPr>
            <w:r w:rsidRPr="00DE3570">
              <w:t>voi</w:t>
            </w:r>
            <w:r>
              <w:t xml:space="preserve">d unPacket(unsigned char*, int </w:t>
            </w:r>
            <w:r w:rsidRPr="00DE3570">
              <w:t>);</w:t>
            </w:r>
          </w:p>
        </w:tc>
        <w:tc>
          <w:tcPr>
            <w:tcW w:w="5953" w:type="dxa"/>
          </w:tcPr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检测数据包类型</w:t>
            </w:r>
          </w:p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：测量结果数据，</w:t>
            </w:r>
            <w:r>
              <w:rPr>
                <w:rFonts w:hint="eastAsia"/>
              </w:rPr>
              <w:t>nibpParam</w:t>
            </w:r>
            <w:r>
              <w:rPr>
                <w:rFonts w:hint="eastAsia"/>
              </w:rPr>
              <w:t>向窗口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设置测量结果</w:t>
            </w:r>
          </w:p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t>手动测量模式：返回</w:t>
            </w:r>
            <w:r w:rsidRPr="00104A32">
              <w:t>NIBPStandbyState</w:t>
            </w:r>
            <w:r>
              <w:t>状态</w:t>
            </w:r>
          </w:p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lastRenderedPageBreak/>
              <w:t xml:space="preserve">        </w:t>
            </w:r>
            <w:r>
              <w:rPr>
                <w:rFonts w:hint="eastAsia"/>
              </w:rPr>
              <w:t>其他测量模式：进入</w:t>
            </w:r>
            <w:r w:rsidRPr="00207AAB">
              <w:t>NIBPTimingState</w:t>
            </w:r>
            <w:r>
              <w:t>状态</w:t>
            </w:r>
          </w:p>
          <w:p w:rsidR="006F49E7" w:rsidRPr="00DE3570" w:rsidRDefault="006F49E7" w:rsidP="006F49E7">
            <w:pPr>
              <w:jc w:val="bot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：其他数据，直接返回</w:t>
            </w:r>
          </w:p>
        </w:tc>
      </w:tr>
    </w:tbl>
    <w:p w:rsidR="006F49E7" w:rsidRPr="00207AAB" w:rsidRDefault="006F49E7" w:rsidP="006F49E7">
      <w:pPr>
        <w:pStyle w:val="3"/>
        <w:spacing w:line="415" w:lineRule="auto"/>
        <w:ind w:leftChars="200" w:left="1160"/>
        <w:rPr>
          <w:i/>
          <w:sz w:val="28"/>
        </w:rPr>
      </w:pPr>
      <w:bookmarkStart w:id="32" w:name="_Toc467600035"/>
      <w:r w:rsidRPr="00207AAB">
        <w:rPr>
          <w:i/>
          <w:sz w:val="28"/>
        </w:rPr>
        <w:lastRenderedPageBreak/>
        <w:t>NIBPStopState</w:t>
      </w:r>
      <w:bookmarkEnd w:id="32"/>
    </w:p>
    <w:p w:rsidR="006F49E7" w:rsidRDefault="006F49E7" w:rsidP="006F49E7">
      <w:pPr>
        <w:ind w:firstLine="426"/>
        <w:jc w:val="both"/>
      </w:pPr>
      <w:r w:rsidRPr="00207AAB">
        <w:t>NIBPStopState</w:t>
      </w:r>
      <w:r>
        <w:t>对象表示</w:t>
      </w:r>
      <w:r w:rsidRPr="00207AAB">
        <w:rPr>
          <w:rFonts w:hint="eastAsia"/>
        </w:rPr>
        <w:t>停止状态。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5953"/>
      </w:tblGrid>
      <w:tr w:rsidR="006F49E7" w:rsidRPr="00207AAB" w:rsidTr="006F49E7">
        <w:trPr>
          <w:jc w:val="center"/>
        </w:trPr>
        <w:tc>
          <w:tcPr>
            <w:tcW w:w="2689" w:type="dxa"/>
          </w:tcPr>
          <w:p w:rsidR="006F49E7" w:rsidRPr="00207AAB" w:rsidRDefault="006F49E7" w:rsidP="006F49E7">
            <w:pPr>
              <w:jc w:val="center"/>
              <w:rPr>
                <w:b/>
              </w:rPr>
            </w:pPr>
            <w:r w:rsidRPr="00207AAB">
              <w:rPr>
                <w:rFonts w:hint="eastAsia"/>
                <w:b/>
              </w:rPr>
              <w:t>重载方法</w:t>
            </w:r>
          </w:p>
        </w:tc>
        <w:tc>
          <w:tcPr>
            <w:tcW w:w="5953" w:type="dxa"/>
          </w:tcPr>
          <w:p w:rsidR="006F49E7" w:rsidRPr="00207AAB" w:rsidRDefault="006F49E7" w:rsidP="006F49E7">
            <w:pPr>
              <w:jc w:val="center"/>
              <w:rPr>
                <w:b/>
              </w:rPr>
            </w:pPr>
            <w:r w:rsidRPr="00207AAB">
              <w:rPr>
                <w:rFonts w:hint="eastAsia"/>
                <w:b/>
              </w:rPr>
              <w:t>说明</w:t>
            </w:r>
          </w:p>
        </w:tc>
      </w:tr>
      <w:tr w:rsidR="006F49E7" w:rsidTr="006F49E7">
        <w:trPr>
          <w:jc w:val="center"/>
        </w:trPr>
        <w:tc>
          <w:tcPr>
            <w:tcW w:w="2689" w:type="dxa"/>
          </w:tcPr>
          <w:p w:rsidR="006F49E7" w:rsidRPr="009234D8" w:rsidRDefault="006F49E7" w:rsidP="006F49E7">
            <w:pPr>
              <w:jc w:val="both"/>
            </w:pPr>
            <w:r w:rsidRPr="00207AAB">
              <w:t>void run(void);</w:t>
            </w:r>
          </w:p>
        </w:tc>
        <w:tc>
          <w:tcPr>
            <w:tcW w:w="5953" w:type="dxa"/>
          </w:tcPr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等待超时，返回</w:t>
            </w:r>
            <w:r w:rsidRPr="00104A32">
              <w:t>NIBPStandbyState</w:t>
            </w:r>
            <w:r>
              <w:t>状态</w:t>
            </w:r>
          </w:p>
        </w:tc>
      </w:tr>
      <w:tr w:rsidR="006F49E7" w:rsidTr="006F49E7">
        <w:trPr>
          <w:jc w:val="center"/>
        </w:trPr>
        <w:tc>
          <w:tcPr>
            <w:tcW w:w="2689" w:type="dxa"/>
          </w:tcPr>
          <w:p w:rsidR="006F49E7" w:rsidRDefault="006F49E7" w:rsidP="006F49E7">
            <w:pPr>
              <w:jc w:val="both"/>
            </w:pPr>
            <w:r w:rsidRPr="00207AAB">
              <w:t>void enter(void);</w:t>
            </w:r>
          </w:p>
        </w:tc>
        <w:tc>
          <w:tcPr>
            <w:tcW w:w="5953" w:type="dxa"/>
          </w:tcPr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进入本状态，向模块发送停止测量指令，并进入</w:t>
            </w:r>
            <w:r w:rsidRPr="00104A32">
              <w:t>NIBPStandbyState</w:t>
            </w:r>
            <w:r>
              <w:t>状态，设置等待超时</w:t>
            </w:r>
          </w:p>
        </w:tc>
      </w:tr>
      <w:tr w:rsidR="006F49E7" w:rsidTr="006F49E7">
        <w:trPr>
          <w:jc w:val="center"/>
        </w:trPr>
        <w:tc>
          <w:tcPr>
            <w:tcW w:w="2689" w:type="dxa"/>
          </w:tcPr>
          <w:p w:rsidR="006F49E7" w:rsidRPr="00207AAB" w:rsidRDefault="006F49E7" w:rsidP="006F49E7">
            <w:pPr>
              <w:jc w:val="both"/>
            </w:pPr>
            <w:r w:rsidRPr="00DE3570">
              <w:t>voi</w:t>
            </w:r>
            <w:r>
              <w:t xml:space="preserve">d unPacket(unsigned char*, int </w:t>
            </w:r>
            <w:r w:rsidRPr="00DE3570">
              <w:t>);</w:t>
            </w:r>
          </w:p>
        </w:tc>
        <w:tc>
          <w:tcPr>
            <w:tcW w:w="5953" w:type="dxa"/>
          </w:tcPr>
          <w:p w:rsidR="006F49E7" w:rsidRPr="00DE3570" w:rsidRDefault="006F49E7" w:rsidP="006F49E7">
            <w:pPr>
              <w:jc w:val="both"/>
            </w:pPr>
            <w:r>
              <w:rPr>
                <w:rFonts w:hint="eastAsia"/>
              </w:rPr>
              <w:t>检测停止应答包，如检测到，进入</w:t>
            </w:r>
            <w:r w:rsidRPr="00104A32">
              <w:t>NIBPStandbyState</w:t>
            </w:r>
            <w:r>
              <w:t>状态</w:t>
            </w:r>
          </w:p>
        </w:tc>
      </w:tr>
    </w:tbl>
    <w:p w:rsidR="006F49E7" w:rsidRPr="00207AAB" w:rsidRDefault="000D3038" w:rsidP="000D3038">
      <w:pPr>
        <w:pStyle w:val="3"/>
        <w:rPr>
          <w:i/>
          <w:sz w:val="28"/>
        </w:rPr>
      </w:pPr>
      <w:bookmarkStart w:id="33" w:name="_Toc467600036"/>
      <w:r w:rsidRPr="000D3038">
        <w:rPr>
          <w:i/>
          <w:sz w:val="28"/>
        </w:rPr>
        <w:t>NIBPSafeWaitTime</w:t>
      </w:r>
      <w:bookmarkEnd w:id="33"/>
    </w:p>
    <w:p w:rsidR="006F49E7" w:rsidRDefault="006F49E7" w:rsidP="006F49E7">
      <w:pPr>
        <w:ind w:firstLine="426"/>
        <w:jc w:val="both"/>
      </w:pPr>
      <w:r w:rsidRPr="00207AAB">
        <w:t>NIBPTimingState</w:t>
      </w:r>
      <w:r>
        <w:t>对象表示</w:t>
      </w:r>
      <w:r w:rsidRPr="00207AAB">
        <w:rPr>
          <w:rFonts w:hint="eastAsia"/>
        </w:rPr>
        <w:t>测量倒计时状态</w:t>
      </w:r>
      <w:r>
        <w:rPr>
          <w:rFonts w:hint="eastAsia"/>
        </w:rPr>
        <w:t>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94"/>
        <w:gridCol w:w="5948"/>
      </w:tblGrid>
      <w:tr w:rsidR="006F49E7" w:rsidRPr="00207AAB" w:rsidTr="006F49E7">
        <w:trPr>
          <w:jc w:val="center"/>
        </w:trPr>
        <w:tc>
          <w:tcPr>
            <w:tcW w:w="2694" w:type="dxa"/>
          </w:tcPr>
          <w:p w:rsidR="006F49E7" w:rsidRPr="00207AAB" w:rsidRDefault="006F49E7" w:rsidP="006F49E7">
            <w:pPr>
              <w:jc w:val="center"/>
              <w:rPr>
                <w:b/>
              </w:rPr>
            </w:pPr>
            <w:r w:rsidRPr="00207AAB">
              <w:rPr>
                <w:rFonts w:hint="eastAsia"/>
                <w:b/>
              </w:rPr>
              <w:t>重载方法</w:t>
            </w:r>
          </w:p>
        </w:tc>
        <w:tc>
          <w:tcPr>
            <w:tcW w:w="5948" w:type="dxa"/>
          </w:tcPr>
          <w:p w:rsidR="006F49E7" w:rsidRPr="00207AAB" w:rsidRDefault="006F49E7" w:rsidP="006F49E7">
            <w:pPr>
              <w:jc w:val="center"/>
              <w:rPr>
                <w:b/>
              </w:rPr>
            </w:pPr>
            <w:r w:rsidRPr="00207AAB">
              <w:rPr>
                <w:rFonts w:hint="eastAsia"/>
                <w:b/>
              </w:rPr>
              <w:t>说明</w:t>
            </w:r>
          </w:p>
        </w:tc>
      </w:tr>
      <w:tr w:rsidR="006F49E7" w:rsidTr="006F49E7">
        <w:trPr>
          <w:jc w:val="center"/>
        </w:trPr>
        <w:tc>
          <w:tcPr>
            <w:tcW w:w="2694" w:type="dxa"/>
          </w:tcPr>
          <w:p w:rsidR="006F49E7" w:rsidRDefault="006F49E7" w:rsidP="006F49E7">
            <w:pPr>
              <w:jc w:val="both"/>
            </w:pPr>
            <w:r>
              <w:t>void run(void)</w:t>
            </w:r>
          </w:p>
        </w:tc>
        <w:tc>
          <w:tcPr>
            <w:tcW w:w="5948" w:type="dxa"/>
          </w:tcPr>
          <w:p w:rsidR="006F49E7" w:rsidRDefault="006F49E7" w:rsidP="006F49E7">
            <w:pPr>
              <w:jc w:val="both"/>
            </w:pPr>
            <w:r>
              <w:t>nibpParam</w:t>
            </w:r>
            <w:r>
              <w:t>更新倒计时，如果超时，进入</w:t>
            </w:r>
            <w:r w:rsidRPr="00104A32">
              <w:t>NIBPStandbyState</w:t>
            </w:r>
            <w:r>
              <w:t>状态</w:t>
            </w:r>
          </w:p>
        </w:tc>
      </w:tr>
      <w:tr w:rsidR="006F49E7" w:rsidTr="006F49E7">
        <w:trPr>
          <w:jc w:val="center"/>
        </w:trPr>
        <w:tc>
          <w:tcPr>
            <w:tcW w:w="2694" w:type="dxa"/>
          </w:tcPr>
          <w:p w:rsidR="006F49E7" w:rsidRDefault="006F49E7" w:rsidP="006F49E7">
            <w:pPr>
              <w:jc w:val="both"/>
            </w:pPr>
            <w:r w:rsidRPr="00207AAB">
              <w:t>void enter(void);</w:t>
            </w:r>
          </w:p>
        </w:tc>
        <w:tc>
          <w:tcPr>
            <w:tcW w:w="5948" w:type="dxa"/>
          </w:tcPr>
          <w:p w:rsidR="006F49E7" w:rsidRPr="009A35A5" w:rsidRDefault="000D3038" w:rsidP="006F49E7">
            <w:pPr>
              <w:jc w:val="both"/>
            </w:pPr>
            <w:r>
              <w:rPr>
                <w:rFonts w:hint="eastAsia"/>
              </w:rPr>
              <w:t>进入本状态，向模块发送停止测量指令，并进入倒计时</w:t>
            </w:r>
          </w:p>
        </w:tc>
      </w:tr>
    </w:tbl>
    <w:p w:rsidR="006F49E7" w:rsidRDefault="003E2315" w:rsidP="003E2315">
      <w:pPr>
        <w:pStyle w:val="2"/>
        <w:numPr>
          <w:ilvl w:val="1"/>
          <w:numId w:val="2"/>
        </w:numPr>
        <w:tabs>
          <w:tab w:val="clear" w:pos="576"/>
        </w:tabs>
        <w:spacing w:beforeLines="200" w:before="480" w:afterLines="100" w:after="240" w:line="240" w:lineRule="auto"/>
        <w:rPr>
          <w:rFonts w:ascii="Times New Roman" w:hAnsi="Times New Roman"/>
          <w:bCs w:val="0"/>
          <w:sz w:val="28"/>
          <w:szCs w:val="28"/>
        </w:rPr>
      </w:pPr>
      <w:bookmarkStart w:id="34" w:name="_Toc467600037"/>
      <w:r w:rsidRPr="003E2315">
        <w:rPr>
          <w:rFonts w:ascii="Times New Roman" w:hAnsi="Times New Roman"/>
          <w:bCs w:val="0"/>
          <w:sz w:val="28"/>
          <w:szCs w:val="28"/>
        </w:rPr>
        <w:t>NIBPEventTrigger</w:t>
      </w:r>
      <w:bookmarkEnd w:id="34"/>
    </w:p>
    <w:p w:rsidR="00270613" w:rsidRPr="00270613" w:rsidRDefault="00270613" w:rsidP="00270613">
      <w:r w:rsidRPr="00270613">
        <w:t>NIBPEventTrigger</w:t>
      </w:r>
      <w:r>
        <w:t>对各种触发事件进行统一的处理</w:t>
      </w:r>
      <w:r>
        <w:rPr>
          <w:rFonts w:hint="eastAsia"/>
        </w:rPr>
        <w:t>，</w:t>
      </w:r>
      <w:r>
        <w:t>触发事件包括</w:t>
      </w:r>
      <w:r>
        <w:rPr>
          <w:rFonts w:hint="eastAsia"/>
        </w:rPr>
        <w:t>：</w:t>
      </w:r>
      <w:r>
        <w:rPr>
          <w:rFonts w:hint="eastAsia"/>
        </w:rPr>
        <w:t>NIBP</w:t>
      </w:r>
      <w:r>
        <w:rPr>
          <w:rFonts w:hint="eastAsia"/>
        </w:rPr>
        <w:t>按键触发、修改病人类型触发、修改测量模式触发和</w:t>
      </w:r>
      <w:r>
        <w:rPr>
          <w:rFonts w:hint="eastAsia"/>
        </w:rPr>
        <w:t>stop</w:t>
      </w:r>
      <w:r>
        <w:rPr>
          <w:rFonts w:hint="eastAsia"/>
        </w:rPr>
        <w:t>触发，将各个处理状态处理完成后，发送到</w:t>
      </w:r>
      <w:r w:rsidRPr="00270613">
        <w:t>NIBPState</w:t>
      </w:r>
      <w:r>
        <w:rPr>
          <w:rFonts w:hint="eastAsia"/>
        </w:rPr>
        <w:t>进行相应状态的处理操作。</w:t>
      </w:r>
    </w:p>
    <w:p w:rsidR="003E2315" w:rsidRDefault="00270613" w:rsidP="003E2315">
      <w:r>
        <w:rPr>
          <w:noProof/>
        </w:rPr>
        <w:lastRenderedPageBreak/>
        <mc:AlternateContent>
          <mc:Choice Requires="wps">
            <w:drawing>
              <wp:inline distT="0" distB="0" distL="0" distR="0" wp14:anchorId="170953CC" wp14:editId="5BE06C82">
                <wp:extent cx="5413375" cy="2867025"/>
                <wp:effectExtent l="0" t="0" r="15875" b="28575"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3375" cy="2867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public:</w:t>
                            </w: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void triggerbutton(void);                   //NIBP</w:t>
                            </w:r>
                            <w:r>
                              <w:rPr>
                                <w:rFonts w:hint="eastAsia"/>
                              </w:rPr>
                              <w:t>按键触发</w:t>
                            </w: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void triggerpatienttype(void);              //</w:t>
                            </w:r>
                            <w:r>
                              <w:rPr>
                                <w:rFonts w:hint="eastAsia"/>
                              </w:rPr>
                              <w:t>修改病人类型触发</w:t>
                            </w: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void triggermodel(bool STAT_Flag);       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修改测量模式触发</w:t>
                            </w: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void stop(void) { triggerbutton(); }        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//stop</w:t>
                            </w:r>
                            <w:r>
                              <w:rPr>
                                <w:rFonts w:hint="eastAsia"/>
                              </w:rPr>
                              <w:t>触发</w:t>
                            </w: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int safeWaitTime(void);                     //</w:t>
                            </w:r>
                            <w:r>
                              <w:rPr>
                                <w:rFonts w:hint="eastAsia"/>
                              </w:rPr>
                              <w:t>安全时间间隔</w:t>
                            </w: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private:</w:t>
                            </w: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NIBPEventTrigger();</w:t>
                            </w: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NIBPState *_currentState;</w:t>
                            </w: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int _timing;</w:t>
                            </w: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int _safeWaitTiming;                        //</w:t>
                            </w:r>
                            <w:r>
                              <w:rPr>
                                <w:rFonts w:hint="eastAsia"/>
                              </w:rPr>
                              <w:t>安全间隔倒计时时间</w:t>
                            </w: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void _switchToAuto(void);                   //</w:t>
                            </w:r>
                            <w:r>
                              <w:rPr>
                                <w:rFonts w:hint="eastAsia"/>
                              </w:rPr>
                              <w:t>状态转为</w:t>
                            </w:r>
                            <w:r>
                              <w:rPr>
                                <w:rFonts w:hint="eastAsia"/>
                              </w:rPr>
                              <w:t>AUTO</w:t>
                            </w: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void _switchToManual(void);                 //</w:t>
                            </w:r>
                            <w:r>
                              <w:rPr>
                                <w:rFonts w:hint="eastAsia"/>
                              </w:rPr>
                              <w:t>状态转为</w:t>
                            </w:r>
                            <w:r>
                              <w:rPr>
                                <w:rFonts w:hint="eastAsia"/>
                              </w:rPr>
                              <w:t>MANUAL</w:t>
                            </w: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void _safeWaitTimeSTATStop(void);           //STAT</w:t>
                            </w:r>
                            <w:r>
                              <w:rPr>
                                <w:rFonts w:hint="eastAsia"/>
                              </w:rPr>
                              <w:t>在安全间隔内被关闭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0953CC" id="_x0000_s1036" type="#_x0000_t202" style="width:426.25pt;height:2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" fillcolor="#d8d8d8 [2732]" strokeweight=".5pt">
                <v:textbox>
                  <w:txbxContent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void triggerbutton(void);                   //NIBP</w:t>
                      </w:r>
                      <w:r>
                        <w:rPr>
                          <w:rFonts w:hint="eastAsia"/>
                        </w:rPr>
                        <w:t>按键触发</w:t>
                      </w: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void triggerpatienttype(void);              //</w:t>
                      </w:r>
                      <w:r>
                        <w:rPr>
                          <w:rFonts w:hint="eastAsia"/>
                        </w:rPr>
                        <w:t>修改病人类型触发</w:t>
                      </w: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void trigger</w:t>
                      </w:r>
                      <w:r>
                        <w:rPr>
                          <w:rFonts w:hint="eastAsia"/>
                        </w:rPr>
                        <w:t xml:space="preserve">model(bool STAT_Flag);       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修改测量模式触发</w:t>
                      </w: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void stop(void) { triggerbutton(); }        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//stop</w:t>
                      </w:r>
                      <w:r>
                        <w:rPr>
                          <w:rFonts w:hint="eastAsia"/>
                        </w:rPr>
                        <w:t>触发</w:t>
                      </w: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int safeWaitTime(void);                     //</w:t>
                      </w:r>
                      <w:r>
                        <w:rPr>
                          <w:rFonts w:hint="eastAsia"/>
                        </w:rPr>
                        <w:t>安全时间间隔</w:t>
                      </w: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</w:pPr>
                      <w:proofErr w:type="gramStart"/>
                      <w:r>
                        <w:t>private</w:t>
                      </w:r>
                      <w:proofErr w:type="gramEnd"/>
                      <w:r>
                        <w:t>:</w:t>
                      </w: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NIBPEventTrigger(</w:t>
                      </w:r>
                      <w:proofErr w:type="gramEnd"/>
                      <w:r>
                        <w:t>);</w:t>
                      </w: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NIBPState *_currentState;</w:t>
                      </w: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int</w:t>
                      </w:r>
                      <w:proofErr w:type="gramEnd"/>
                      <w:r>
                        <w:t xml:space="preserve"> _timing;</w:t>
                      </w: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int _safeWaitTiming;                        //</w:t>
                      </w:r>
                      <w:r>
                        <w:rPr>
                          <w:rFonts w:hint="eastAsia"/>
                        </w:rPr>
                        <w:t>安全间隔倒计时时间</w:t>
                      </w: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void _switchToAuto(void);                   //</w:t>
                      </w:r>
                      <w:r>
                        <w:rPr>
                          <w:rFonts w:hint="eastAsia"/>
                        </w:rPr>
                        <w:t>状态转为</w:t>
                      </w:r>
                      <w:r>
                        <w:rPr>
                          <w:rFonts w:hint="eastAsia"/>
                        </w:rPr>
                        <w:t>AUTO</w:t>
                      </w: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void _switchToManual(void);                 //</w:t>
                      </w:r>
                      <w:r>
                        <w:rPr>
                          <w:rFonts w:hint="eastAsia"/>
                        </w:rPr>
                        <w:t>状态转为</w:t>
                      </w:r>
                      <w:r>
                        <w:rPr>
                          <w:rFonts w:hint="eastAsia"/>
                        </w:rPr>
                        <w:t>MANUAL</w:t>
                      </w: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rPr>
                          <w:rFonts w:hint="eastAsia"/>
                        </w:rPr>
                        <w:t xml:space="preserve">    void _safeWaitTimeSTATStop(void);           //STAT</w:t>
                      </w:r>
                      <w:r>
                        <w:rPr>
                          <w:rFonts w:hint="eastAsia"/>
                        </w:rPr>
                        <w:t>在安全间隔内被关闭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2315" w:rsidRDefault="003E2315" w:rsidP="003E2315">
      <w:pPr>
        <w:pStyle w:val="2"/>
        <w:numPr>
          <w:ilvl w:val="1"/>
          <w:numId w:val="2"/>
        </w:numPr>
        <w:tabs>
          <w:tab w:val="clear" w:pos="576"/>
        </w:tabs>
        <w:spacing w:beforeLines="200" w:before="480" w:afterLines="100" w:after="240" w:line="240" w:lineRule="auto"/>
        <w:rPr>
          <w:rFonts w:ascii="Times New Roman" w:hAnsi="Times New Roman"/>
          <w:bCs w:val="0"/>
          <w:sz w:val="28"/>
          <w:szCs w:val="28"/>
        </w:rPr>
      </w:pPr>
      <w:bookmarkStart w:id="35" w:name="_Toc467600038"/>
      <w:r w:rsidRPr="008A6FCA">
        <w:rPr>
          <w:rFonts w:ascii="Times New Roman" w:hAnsi="Times New Roman"/>
          <w:bCs w:val="0"/>
          <w:sz w:val="28"/>
          <w:szCs w:val="28"/>
        </w:rPr>
        <w:t>NIBPTrendWidget</w:t>
      </w:r>
      <w:bookmarkEnd w:id="35"/>
    </w:p>
    <w:p w:rsidR="003E2315" w:rsidRPr="003E2315" w:rsidRDefault="003E2315" w:rsidP="003E2315"/>
    <w:p w:rsidR="006F49E7" w:rsidRDefault="006F49E7" w:rsidP="006F49E7">
      <w:pPr>
        <w:ind w:firstLine="426"/>
        <w:jc w:val="both"/>
      </w:pPr>
      <w:r w:rsidRPr="00454F53">
        <w:t>NIBPTrendWidget</w:t>
      </w:r>
      <w:r>
        <w:t>类由</w:t>
      </w:r>
      <w:r w:rsidRPr="008C1F10">
        <w:rPr>
          <w:rFonts w:hint="eastAsia"/>
        </w:rPr>
        <w:t>windowManager</w:t>
      </w:r>
      <w:r>
        <w:rPr>
          <w:rFonts w:hint="eastAsia"/>
        </w:rPr>
        <w:t>管理，在构建</w:t>
      </w:r>
      <w:r>
        <w:rPr>
          <w:rFonts w:hint="eastAsia"/>
        </w:rPr>
        <w:t>NIBPParam</w:t>
      </w:r>
      <w:r>
        <w:rPr>
          <w:rFonts w:hint="eastAsia"/>
        </w:rPr>
        <w:t>对象后构建，在</w:t>
      </w:r>
      <w:r w:rsidRPr="008C1F10">
        <w:rPr>
          <w:rFonts w:hint="eastAsia"/>
        </w:rPr>
        <w:t>windowManager</w:t>
      </w:r>
      <w:r>
        <w:rPr>
          <w:rFonts w:hint="eastAsia"/>
        </w:rPr>
        <w:t>析构时被释放。</w:t>
      </w:r>
    </w:p>
    <w:p w:rsidR="006F49E7" w:rsidRDefault="006F49E7" w:rsidP="006F49E7">
      <w:pPr>
        <w:spacing w:after="0"/>
        <w:ind w:firstLineChars="250" w:firstLine="550"/>
        <w:jc w:val="both"/>
      </w:pPr>
      <w:r>
        <w:t>NIBPTrendWidget</w:t>
      </w:r>
      <w:r>
        <w:t>对象</w:t>
      </w:r>
      <w:r>
        <w:rPr>
          <w:rFonts w:asciiTheme="minorEastAsia" w:hAnsiTheme="minorEastAsia" w:hint="eastAsia"/>
        </w:rPr>
        <w:t>封装了</w:t>
      </w:r>
      <w:r w:rsidRPr="006E3143">
        <w:rPr>
          <w:rFonts w:hint="eastAsia"/>
        </w:rPr>
        <w:t>Qt</w:t>
      </w:r>
      <w:r>
        <w:rPr>
          <w:rFonts w:asciiTheme="minorEastAsia" w:hAnsiTheme="minorEastAsia" w:hint="eastAsia"/>
        </w:rPr>
        <w:t>窗口对象，实现测量结果的实时文字显示和趋势图绘制，并提供控制</w:t>
      </w:r>
      <w:r w:rsidRPr="001221D3">
        <w:rPr>
          <w:rFonts w:hint="eastAsia"/>
        </w:rPr>
        <w:t>NIBP</w:t>
      </w:r>
      <w:r>
        <w:rPr>
          <w:rFonts w:asciiTheme="minorEastAsia" w:hAnsiTheme="minorEastAsia" w:hint="eastAsia"/>
        </w:rPr>
        <w:t>参数的</w:t>
      </w:r>
      <w:r w:rsidRPr="001221D3">
        <w:rPr>
          <w:rFonts w:hint="eastAsia"/>
        </w:rPr>
        <w:t>UI</w:t>
      </w:r>
      <w:r>
        <w:rPr>
          <w:rFonts w:asciiTheme="minorEastAsia" w:hAnsiTheme="minorEastAsia" w:hint="eastAsia"/>
        </w:rPr>
        <w:t>接口。</w:t>
      </w:r>
      <w:r>
        <w:t>用户能够利用该窗口操纵、设置</w:t>
      </w:r>
      <w:r>
        <w:t>NIBP</w:t>
      </w:r>
      <w:r>
        <w:t>参数、设置实时袖带压、设置倒计时、</w:t>
      </w:r>
      <w:r>
        <w:rPr>
          <w:rFonts w:hint="eastAsia"/>
        </w:rPr>
        <w:t>更改</w:t>
      </w:r>
      <w:r w:rsidR="00270613">
        <w:rPr>
          <w:rFonts w:hint="eastAsia"/>
        </w:rPr>
        <w:t>测量模式</w:t>
      </w:r>
      <w:r>
        <w:rPr>
          <w:rFonts w:hint="eastAsia"/>
        </w:rPr>
        <w:t>显示</w:t>
      </w:r>
      <w:r w:rsidR="00270613">
        <w:rPr>
          <w:rFonts w:hint="eastAsia"/>
        </w:rPr>
        <w:t>、测量时间的显示</w:t>
      </w:r>
      <w:r>
        <w:rPr>
          <w:rFonts w:hint="eastAsia"/>
        </w:rPr>
        <w:t>等。</w:t>
      </w:r>
    </w:p>
    <w:p w:rsidR="006F49E7" w:rsidRDefault="006F49E7" w:rsidP="006F49E7">
      <w:pPr>
        <w:spacing w:after="0"/>
        <w:ind w:firstLineChars="250" w:firstLine="550"/>
        <w:jc w:val="both"/>
      </w:pPr>
      <w:r>
        <w:t>NIBPTrendWidget</w:t>
      </w:r>
      <w:r>
        <w:t>对象实现如下成员函数：</w:t>
      </w:r>
    </w:p>
    <w:p w:rsidR="006F49E7" w:rsidRDefault="006F49E7" w:rsidP="006F49E7">
      <w:pPr>
        <w:ind w:firstLine="426"/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C29F026" wp14:editId="3FEEA265">
                <wp:extent cx="5413375" cy="5381625"/>
                <wp:effectExtent l="0" t="0" r="15875" b="28575"/>
                <wp:docPr id="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3375" cy="5381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public:</w:t>
                            </w: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设置测量结果的数据。</w:t>
                            </w: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void setResults(short sys, short dia, short map, unsigned time);</w:t>
                            </w: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设置实时袖带压。</w:t>
                            </w: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void setCuffPressure(int p);</w:t>
                            </w: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设置倒计时。</w:t>
                            </w: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void setCountdown(int t);</w:t>
                            </w: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单位更改。</w:t>
                            </w: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void setUNit(UnitType unit);</w:t>
                            </w: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是否报警</w:t>
                            </w: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void isAlarm(int id, bool flag);</w:t>
                            </w: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显示血压值</w:t>
                            </w: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void showValue();</w:t>
                            </w: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显示字</w:t>
                            </w: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void showText(QString text);</w:t>
                            </w: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NIBP</w:t>
                            </w:r>
                            <w:r>
                              <w:rPr>
                                <w:rFonts w:hint="eastAsia"/>
                              </w:rPr>
                              <w:t>显示框设置</w:t>
                            </w: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void setShowStacked(int num);</w:t>
                            </w: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</w:t>
                            </w:r>
                            <w:r>
                              <w:rPr>
                                <w:rFonts w:hint="eastAsia"/>
                              </w:rPr>
                              <w:t>上次测量时间的显示</w:t>
                            </w: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void setShowMeasureCount(bool lastMeasureCountflag);</w:t>
                            </w: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270613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rPr>
                                <w:rFonts w:hint="eastAsia"/>
                              </w:rPr>
                              <w:t>STAT</w:t>
                            </w:r>
                            <w:r>
                              <w:rPr>
                                <w:rFonts w:hint="eastAsia"/>
                              </w:rPr>
                              <w:t>模式</w:t>
                            </w:r>
                          </w:p>
                          <w:p w:rsidR="007B07C5" w:rsidRDefault="00270613" w:rsidP="00270613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void showModelText(QString text);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29F026" id="_x0000_s1037" type="#_x0000_t202" style="width:426.25pt;height:4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" fillcolor="#d8d8d8 [2732]" strokeweight=".5pt">
                <v:textbox>
                  <w:txbxContent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// </w:t>
                      </w:r>
                      <w:r>
                        <w:rPr>
                          <w:rFonts w:hint="eastAsia"/>
                        </w:rPr>
                        <w:t>设置测量结果的数据。</w:t>
                      </w: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setResults(short sys, short dia, short map, unsigned time);</w:t>
                      </w: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设置实时袖带压。</w:t>
                      </w: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setCuffPressure(int p);</w:t>
                      </w: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设置倒计时。</w:t>
                      </w: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setCountdown(int t);</w:t>
                      </w: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单位更改。</w:t>
                      </w: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setUNit(UnitType unit);</w:t>
                      </w: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是否报警</w:t>
                      </w: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isAlarm(int id, bool flag);</w:t>
                      </w: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显示血压值</w:t>
                      </w: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showValue();</w:t>
                      </w: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显示字</w:t>
                      </w: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showText(QString text);</w:t>
                      </w: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 NIBP</w:t>
                      </w:r>
                      <w:r>
                        <w:rPr>
                          <w:rFonts w:hint="eastAsia"/>
                        </w:rPr>
                        <w:t>显示框设置</w:t>
                      </w: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setShowStacked(int num);</w:t>
                      </w: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</w:t>
                      </w:r>
                      <w:r>
                        <w:rPr>
                          <w:rFonts w:hint="eastAsia"/>
                        </w:rPr>
                        <w:t>上次测量时间的显示</w:t>
                      </w: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setShowMeasureCount(bool lastMeasureCountflag);</w:t>
                      </w: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270613" w:rsidRDefault="00270613" w:rsidP="00270613">
                      <w:pPr>
                        <w:spacing w:after="0" w:line="240" w:lineRule="auto"/>
                        <w:ind w:left="1650" w:hangingChars="750" w:hanging="16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显示</w:t>
                      </w:r>
                      <w:r>
                        <w:rPr>
                          <w:rFonts w:hint="eastAsia"/>
                        </w:rPr>
                        <w:t>STAT</w:t>
                      </w:r>
                      <w:r>
                        <w:rPr>
                          <w:rFonts w:hint="eastAsia"/>
                        </w:rPr>
                        <w:t>模式</w:t>
                      </w:r>
                    </w:p>
                    <w:p w:rsidR="007B07C5" w:rsidRDefault="00270613" w:rsidP="00270613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showModelText(QString text);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F49E7" w:rsidRPr="00F725EB" w:rsidRDefault="006F49E7" w:rsidP="006F49E7">
      <w:pPr>
        <w:pStyle w:val="2"/>
        <w:numPr>
          <w:ilvl w:val="1"/>
          <w:numId w:val="2"/>
        </w:numPr>
        <w:tabs>
          <w:tab w:val="clear" w:pos="576"/>
        </w:tabs>
        <w:spacing w:beforeLines="200" w:before="480" w:afterLines="100" w:after="240" w:line="240" w:lineRule="auto"/>
        <w:rPr>
          <w:rFonts w:ascii="Times New Roman" w:hAnsi="Times New Roman"/>
          <w:bCs w:val="0"/>
          <w:sz w:val="28"/>
          <w:szCs w:val="28"/>
        </w:rPr>
      </w:pPr>
      <w:bookmarkStart w:id="36" w:name="_Toc467600039"/>
      <w:r w:rsidRPr="00F725EB">
        <w:rPr>
          <w:rFonts w:ascii="Times New Roman" w:hAnsi="Times New Roman"/>
          <w:bCs w:val="0"/>
          <w:sz w:val="28"/>
          <w:szCs w:val="28"/>
        </w:rPr>
        <w:t>NIBPMenu</w:t>
      </w:r>
      <w:bookmarkEnd w:id="36"/>
    </w:p>
    <w:p w:rsidR="006F49E7" w:rsidRDefault="006F49E7" w:rsidP="006F49E7">
      <w:pPr>
        <w:ind w:firstLine="426"/>
        <w:jc w:val="both"/>
      </w:pPr>
      <w:r>
        <w:t>NIBPMenu</w:t>
      </w:r>
      <w:r>
        <w:t>继承自</w:t>
      </w:r>
      <w:r w:rsidRPr="00F725EB">
        <w:t>SubMenu</w:t>
      </w:r>
      <w:r>
        <w:t>，扩展了</w:t>
      </w:r>
      <w:r>
        <w:rPr>
          <w:rFonts w:hint="eastAsia"/>
        </w:rPr>
        <w:t>Qt</w:t>
      </w:r>
      <w:r>
        <w:rPr>
          <w:rFonts w:hint="eastAsia"/>
        </w:rPr>
        <w:t>的菜单组建。该类主要提供</w:t>
      </w:r>
      <w:r>
        <w:rPr>
          <w:rFonts w:hint="eastAsia"/>
        </w:rPr>
        <w:t>NIBP</w:t>
      </w:r>
      <w:r>
        <w:rPr>
          <w:rFonts w:hint="eastAsia"/>
        </w:rPr>
        <w:t>各项控制参数的设置和载入，如下：</w:t>
      </w:r>
    </w:p>
    <w:p w:rsidR="006F49E7" w:rsidRDefault="006F49E7" w:rsidP="006F49E7">
      <w:pPr>
        <w:pStyle w:val="a6"/>
        <w:numPr>
          <w:ilvl w:val="0"/>
          <w:numId w:val="7"/>
        </w:numPr>
        <w:jc w:val="both"/>
      </w:pPr>
      <w:r>
        <w:rPr>
          <w:rFonts w:hint="eastAsia"/>
        </w:rPr>
        <w:t>测量模式的设置：</w:t>
      </w:r>
      <w:r w:rsidR="00270613">
        <w:t>手动、自动</w:t>
      </w:r>
    </w:p>
    <w:p w:rsidR="006F49E7" w:rsidRDefault="006F49E7" w:rsidP="006F49E7">
      <w:pPr>
        <w:pStyle w:val="a6"/>
        <w:numPr>
          <w:ilvl w:val="0"/>
          <w:numId w:val="7"/>
        </w:numPr>
        <w:jc w:val="both"/>
      </w:pPr>
      <w:r>
        <w:rPr>
          <w:rFonts w:hint="eastAsia"/>
        </w:rPr>
        <w:t>自动模式测量间隔的设置：</w:t>
      </w:r>
      <w:r w:rsidRPr="00204333">
        <w:t>2.5 min, 5 min, 10 min, 15 min, 20 min, 30 min, 45 min, 60 min, 90 min, 120 min</w:t>
      </w:r>
    </w:p>
    <w:p w:rsidR="006F49E7" w:rsidRDefault="00270613" w:rsidP="006F49E7">
      <w:pPr>
        <w:pStyle w:val="a6"/>
        <w:numPr>
          <w:ilvl w:val="0"/>
          <w:numId w:val="7"/>
        </w:numPr>
        <w:jc w:val="both"/>
      </w:pPr>
      <w:r>
        <w:t>启动</w:t>
      </w:r>
      <w:r>
        <w:t>STST</w:t>
      </w:r>
      <w:r>
        <w:t>测量</w:t>
      </w:r>
    </w:p>
    <w:p w:rsidR="006F49E7" w:rsidRPr="00F725EB" w:rsidRDefault="006F49E7" w:rsidP="006F49E7">
      <w:pPr>
        <w:pStyle w:val="2"/>
        <w:numPr>
          <w:ilvl w:val="1"/>
          <w:numId w:val="2"/>
        </w:numPr>
        <w:tabs>
          <w:tab w:val="clear" w:pos="576"/>
        </w:tabs>
        <w:spacing w:beforeLines="200" w:before="480" w:afterLines="100" w:after="240" w:line="240" w:lineRule="auto"/>
        <w:rPr>
          <w:rFonts w:ascii="Times New Roman" w:hAnsi="Times New Roman"/>
          <w:bCs w:val="0"/>
          <w:sz w:val="28"/>
          <w:szCs w:val="28"/>
        </w:rPr>
      </w:pPr>
      <w:bookmarkStart w:id="37" w:name="_Toc467600040"/>
      <w:r w:rsidRPr="00F725EB">
        <w:rPr>
          <w:rFonts w:ascii="Times New Roman" w:hAnsi="Times New Roman"/>
          <w:bCs w:val="0"/>
          <w:sz w:val="28"/>
          <w:szCs w:val="28"/>
        </w:rPr>
        <w:t>NIBP Alarm</w:t>
      </w:r>
      <w:bookmarkEnd w:id="37"/>
    </w:p>
    <w:p w:rsidR="006F49E7" w:rsidRDefault="006F49E7" w:rsidP="006F49E7">
      <w:pPr>
        <w:ind w:firstLine="426"/>
      </w:pPr>
      <w:r>
        <w:t>NIBP</w:t>
      </w:r>
      <w:r>
        <w:t>报警分为生理报警和技术报警，</w:t>
      </w:r>
      <w:r w:rsidRPr="00204333">
        <w:rPr>
          <w:rFonts w:hint="eastAsia"/>
        </w:rPr>
        <w:t>报警又分成高中低三个等级</w:t>
      </w:r>
      <w:r>
        <w:rPr>
          <w:rFonts w:hint="eastAsia"/>
        </w:rPr>
        <w:t>。</w:t>
      </w:r>
      <w:r>
        <w:t>NIBP</w:t>
      </w:r>
      <w:r>
        <w:t>报警功能由</w:t>
      </w:r>
      <w:r w:rsidRPr="00454F53">
        <w:t>NIBPLimitAlarm</w:t>
      </w:r>
      <w:r>
        <w:t>和</w:t>
      </w:r>
      <w:r w:rsidRPr="00454F53">
        <w:t>NIBPOneShotAlarm</w:t>
      </w:r>
      <w:r>
        <w:t>完成。</w:t>
      </w:r>
    </w:p>
    <w:p w:rsidR="006F49E7" w:rsidRDefault="006F49E7" w:rsidP="006F49E7">
      <w:pPr>
        <w:ind w:firstLine="426"/>
      </w:pPr>
      <w:r w:rsidRPr="00454F53">
        <w:lastRenderedPageBreak/>
        <w:t>NIBPLimitAlarm</w:t>
      </w:r>
      <w:r>
        <w:t>继承自</w:t>
      </w:r>
      <w:r w:rsidRPr="00454F53">
        <w:t>AlarmLimitIFace</w:t>
      </w:r>
      <w:r>
        <w:t>，用于处理</w:t>
      </w:r>
      <w:r w:rsidRPr="00E00B7F">
        <w:rPr>
          <w:rFonts w:hint="eastAsia"/>
        </w:rPr>
        <w:t>生理超限报警</w:t>
      </w:r>
      <w:r>
        <w:rPr>
          <w:rFonts w:hint="eastAsia"/>
        </w:rPr>
        <w:t>；</w:t>
      </w:r>
    </w:p>
    <w:p w:rsidR="006F49E7" w:rsidRDefault="006F49E7" w:rsidP="006F49E7">
      <w:pPr>
        <w:ind w:firstLine="426"/>
      </w:pPr>
      <w:r w:rsidRPr="00454F53">
        <w:t>NIBPOneShotAlarm</w:t>
      </w:r>
      <w:r>
        <w:t>继承自</w:t>
      </w:r>
      <w:r w:rsidRPr="00454F53">
        <w:t>AlarmOneShotIFace</w:t>
      </w:r>
      <w:r>
        <w:t>，用于</w:t>
      </w:r>
      <w:r>
        <w:rPr>
          <w:rFonts w:hint="eastAsia"/>
        </w:rPr>
        <w:t>生理、技术和生命报警；</w:t>
      </w:r>
    </w:p>
    <w:p w:rsidR="006F49E7" w:rsidRDefault="006F49E7" w:rsidP="006F49E7">
      <w:pPr>
        <w:ind w:firstLine="426"/>
      </w:pPr>
      <w:r w:rsidRPr="00454F53">
        <w:t>AlarmLimitIFace</w:t>
      </w:r>
      <w:r>
        <w:t>、</w:t>
      </w:r>
      <w:r w:rsidRPr="00454F53">
        <w:t>AlarmOneShotIFace</w:t>
      </w:r>
      <w:r>
        <w:t>都继承自</w:t>
      </w:r>
      <w:r w:rsidRPr="009433DE">
        <w:t>AlarmParamIFace</w:t>
      </w:r>
      <w:r>
        <w:t>。</w:t>
      </w:r>
    </w:p>
    <w:p w:rsidR="006F49E7" w:rsidRDefault="006F49E7" w:rsidP="006F49E7">
      <w:pPr>
        <w:ind w:firstLine="426"/>
      </w:pPr>
      <w:r w:rsidRPr="009433DE">
        <w:t>AlarmParamIFace</w:t>
      </w:r>
      <w:r>
        <w:t>定义参数报警基本信息的接口：</w:t>
      </w:r>
    </w:p>
    <w:p w:rsidR="006F49E7" w:rsidRDefault="006F49E7" w:rsidP="006F49E7">
      <w:pPr>
        <w:ind w:firstLine="426"/>
      </w:pPr>
      <w:r>
        <w:rPr>
          <w:noProof/>
        </w:rPr>
        <mc:AlternateContent>
          <mc:Choice Requires="wps">
            <w:drawing>
              <wp:inline distT="0" distB="0" distL="0" distR="0" wp14:anchorId="40D8C632" wp14:editId="57384D45">
                <wp:extent cx="5413375" cy="2753710"/>
                <wp:effectExtent l="0" t="0" r="15875" b="27940"/>
                <wp:docPr id="1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3375" cy="27537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public: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报警源的名字。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virtual const char *getAlarmSourceName(void) = 0;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获取对应的参数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virtual ParamID getParamID(void) = 0;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报警源的个数。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virtual int getAlarmSourceNR(void) = 0;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获取报警对应的波形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，该波形将被存储。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virtual WaveformID getWaveformID(int id) = 0;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生理参数报警级别。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virtual AlarmPriority getAlarmPriority(int id) =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D8C632" id="_x0000_s1038" type="#_x0000_t202" style="width:426.25pt;height:21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" fillcolor="#d8d8d8 [2732]" strokeweight=".5pt">
                <v:textbox>
                  <w:txbxContent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报警源的名字。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virtual</w:t>
                      </w:r>
                      <w:proofErr w:type="gramEnd"/>
                      <w:r>
                        <w:t xml:space="preserve"> const char *getAlarmSourceName(void) = 0;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获取对应的参数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virtual</w:t>
                      </w:r>
                      <w:proofErr w:type="gramEnd"/>
                      <w:r>
                        <w:t xml:space="preserve"> ParamID getParamID(void) = 0;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报警源的个数。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virtual</w:t>
                      </w:r>
                      <w:proofErr w:type="gramEnd"/>
                      <w:r>
                        <w:t xml:space="preserve"> int getAlarmSourceNR(void) = 0;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获取报警对应的波形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，该波形将被存储。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virtual</w:t>
                      </w:r>
                      <w:proofErr w:type="gramEnd"/>
                      <w:r>
                        <w:t xml:space="preserve"> WaveformID getWaveformID(int id) = 0;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生理参数报警级别。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virtual</w:t>
                      </w:r>
                      <w:proofErr w:type="gramEnd"/>
                      <w:r>
                        <w:t xml:space="preserve"> AlarmPriority getAlarmPriority(int id) = 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F49E7" w:rsidRDefault="006F49E7" w:rsidP="006F49E7">
      <w:pPr>
        <w:ind w:firstLine="426"/>
      </w:pPr>
      <w:r w:rsidRPr="00454F53">
        <w:t>AlarmLimitIFace</w:t>
      </w:r>
      <w:r>
        <w:t>定义参数超限报警信息的接口：</w:t>
      </w:r>
    </w:p>
    <w:p w:rsidR="006F49E7" w:rsidRDefault="006F49E7" w:rsidP="006F49E7">
      <w:pPr>
        <w:ind w:firstLine="426"/>
      </w:pPr>
      <w:r>
        <w:rPr>
          <w:noProof/>
        </w:rPr>
        <mc:AlternateContent>
          <mc:Choice Requires="wps">
            <w:drawing>
              <wp:inline distT="0" distB="0" distL="0" distR="0" wp14:anchorId="25F9397E" wp14:editId="651F600D">
                <wp:extent cx="5413375" cy="3226676"/>
                <wp:effectExtent l="0" t="0" r="15875" b="12065"/>
                <wp:docPr id="2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3375" cy="322667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public: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获取指定的生理参数测量数据。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virtual int getValue(int id) = 0;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生理参数报警使能。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virtual bool isAlarmEnable(int id) = 0;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生理参数报警上限。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virtual int getUpper(int id) = 0;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生理参数报警下限。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virtual int getLower(int id) = 0;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将报警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转换成字串。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virtual const char *toString(int paramID, bool isHigh) = 0;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对应的子参数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virtual SubParamID getSubParamID(int id) =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9397E" id="_x0000_s1039" type="#_x0000_t202" style="width:426.25pt;height:25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" fillcolor="#d8d8d8 [2732]" strokeweight=".5pt">
                <v:textbox>
                  <w:txbxContent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获取指定的生理参数测量数据。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virtual</w:t>
                      </w:r>
                      <w:proofErr w:type="gramEnd"/>
                      <w:r>
                        <w:t xml:space="preserve"> int getValue(int id) = 0;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生理参数报警使能。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virtual</w:t>
                      </w:r>
                      <w:proofErr w:type="gramEnd"/>
                      <w:r>
                        <w:t xml:space="preserve"> bool isAlarmEnable(int id) = 0;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生理参数报警上限。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virtual</w:t>
                      </w:r>
                      <w:proofErr w:type="gramEnd"/>
                      <w:r>
                        <w:t xml:space="preserve"> int getUpper(int id) = 0;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生理参数报警下限。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virtual</w:t>
                      </w:r>
                      <w:proofErr w:type="gramEnd"/>
                      <w:r>
                        <w:t xml:space="preserve"> int getLower(int id) = 0;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将报警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转换成字串。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virtual</w:t>
                      </w:r>
                      <w:proofErr w:type="gramEnd"/>
                      <w:r>
                        <w:t xml:space="preserve"> const char *toString(int paramID, bool isHigh) = 0;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获取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对应的子参数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virtual</w:t>
                      </w:r>
                      <w:proofErr w:type="gramEnd"/>
                      <w:r>
                        <w:t xml:space="preserve"> SubParamID getSubParamID(int id) = 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F49E7" w:rsidRDefault="006F49E7" w:rsidP="006F49E7">
      <w:pPr>
        <w:ind w:firstLine="426"/>
        <w:jc w:val="both"/>
      </w:pPr>
      <w:r w:rsidRPr="00454F53">
        <w:t>AlarmOneShotIFace</w:t>
      </w:r>
      <w:r>
        <w:t>定义</w:t>
      </w:r>
      <w:r>
        <w:rPr>
          <w:rFonts w:hint="eastAsia"/>
        </w:rPr>
        <w:t>生理、技术和生命报警的接口：</w:t>
      </w:r>
    </w:p>
    <w:p w:rsidR="006F49E7" w:rsidRDefault="006F49E7" w:rsidP="006F49E7">
      <w:pPr>
        <w:ind w:firstLine="426"/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FB4C549" wp14:editId="5501774E">
                <wp:extent cx="5413375" cy="2669627"/>
                <wp:effectExtent l="0" t="0" r="15875" b="16510"/>
                <wp:docPr id="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3375" cy="26696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>public: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该报警是否为生命报警，技术报警和生理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命报警分开存放。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virtual AlarmType getAlarmType(int id)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{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    id = id;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    return ALARM_TYPE_TECH;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}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>virtual const char *toString(int id) = 0;</w:t>
                            </w:r>
                            <w:r w:rsidRPr="00787DB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将报警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转换成字串。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</w:pPr>
                            <w:r>
                              <w:t xml:space="preserve">    void clear(void);</w:t>
                            </w:r>
                            <w:r w:rsidRPr="00787DB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清除所有的报警。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t xml:space="preserve">    virtual void setOneShotAlarm(int id, bool newStatus);</w:t>
                            </w: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</w:p>
                          <w:p w:rsidR="007B07C5" w:rsidRDefault="007B07C5" w:rsidP="006F49E7">
                            <w:pPr>
                              <w:spacing w:after="0" w:line="240" w:lineRule="auto"/>
                              <w:ind w:left="1650" w:hangingChars="750" w:hanging="1650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>virtual bool isAlarmed(int id);</w:t>
                            </w:r>
                            <w:r w:rsidRPr="00787DB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报警条件是否满足，满足则返回</w:t>
                            </w:r>
                            <w:r>
                              <w:rPr>
                                <w:rFonts w:hint="eastAsia"/>
                              </w:rPr>
                              <w:t>true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B4C549" id="_x0000_s1040" type="#_x0000_t202" style="width:426.25pt;height:21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" fillcolor="#d8d8d8 [2732]" strokeweight=".5pt">
                <v:textbox>
                  <w:txbxContent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该报警是否为生命报警，技术报警和生理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命报警分开存放。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virtual</w:t>
                      </w:r>
                      <w:proofErr w:type="gramEnd"/>
                      <w:r>
                        <w:t xml:space="preserve"> AlarmType getAlarmType(int id)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{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    </w:t>
                      </w:r>
                      <w:proofErr w:type="gramStart"/>
                      <w:r>
                        <w:t>id</w:t>
                      </w:r>
                      <w:proofErr w:type="gramEnd"/>
                      <w:r>
                        <w:t xml:space="preserve"> = id;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ALARM_TYPE_TECH;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}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>virtual const char *toString(int id) = 0;</w:t>
                      </w:r>
                      <w:r w:rsidRPr="00787DB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// </w:t>
                      </w:r>
                      <w:r>
                        <w:rPr>
                          <w:rFonts w:hint="eastAsia"/>
                        </w:rPr>
                        <w:t>将报警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转换成字串。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</w:pPr>
                      <w:r>
                        <w:t xml:space="preserve">    void clear(void);</w:t>
                      </w:r>
                      <w:r w:rsidRPr="00787DB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// </w:t>
                      </w:r>
                      <w:r>
                        <w:rPr>
                          <w:rFonts w:hint="eastAsia"/>
                        </w:rPr>
                        <w:t>清除所有的报警。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t xml:space="preserve">    </w:t>
                      </w:r>
                      <w:proofErr w:type="gramStart"/>
                      <w:r>
                        <w:t>virtual</w:t>
                      </w:r>
                      <w:proofErr w:type="gramEnd"/>
                      <w:r>
                        <w:t xml:space="preserve"> void setOneShotAlarm(int id, bool newStatus);</w:t>
                      </w: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</w:p>
                    <w:p w:rsidR="007B07C5" w:rsidRDefault="007B07C5" w:rsidP="006F49E7">
                      <w:pPr>
                        <w:spacing w:after="0" w:line="240" w:lineRule="auto"/>
                        <w:ind w:left="1650" w:hangingChars="750" w:hanging="1650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>virtual bool isAlarmed(int id);</w:t>
                      </w:r>
                      <w:r w:rsidRPr="00787DB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// </w:t>
                      </w:r>
                      <w:r>
                        <w:rPr>
                          <w:rFonts w:hint="eastAsia"/>
                        </w:rPr>
                        <w:t>报警条件是否满足，满足则返回</w:t>
                      </w:r>
                      <w:r>
                        <w:rPr>
                          <w:rFonts w:hint="eastAsia"/>
                        </w:rPr>
                        <w:t>true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F49E7" w:rsidRDefault="006F49E7" w:rsidP="006F49E7">
      <w:pPr>
        <w:ind w:firstLine="426"/>
        <w:jc w:val="both"/>
      </w:pPr>
      <w:r w:rsidRPr="00454F53">
        <w:t>NIBPLimitAlarm</w:t>
      </w:r>
      <w:r>
        <w:t>类和</w:t>
      </w:r>
      <w:r w:rsidRPr="00454F53">
        <w:t>NIBPOneShotAlarm</w:t>
      </w:r>
      <w:r>
        <w:t>类由</w:t>
      </w:r>
      <w:r>
        <w:rPr>
          <w:rFonts w:hint="eastAsia"/>
        </w:rPr>
        <w:t>Alarm</w:t>
      </w:r>
      <w:r>
        <w:rPr>
          <w:rFonts w:hint="eastAsia"/>
        </w:rPr>
        <w:t>类管理，在构建</w:t>
      </w:r>
      <w:r>
        <w:rPr>
          <w:rFonts w:hint="eastAsia"/>
        </w:rPr>
        <w:t>NIBPParam</w:t>
      </w:r>
      <w:r>
        <w:rPr>
          <w:rFonts w:hint="eastAsia"/>
        </w:rPr>
        <w:t>对象后构建，在</w:t>
      </w:r>
      <w:r w:rsidRPr="00787DB1">
        <w:t>Alarm</w:t>
      </w:r>
      <w:r>
        <w:rPr>
          <w:rFonts w:hint="eastAsia"/>
        </w:rPr>
        <w:t>析构时被释放。</w:t>
      </w:r>
    </w:p>
    <w:p w:rsidR="006F49E7" w:rsidRDefault="006F49E7" w:rsidP="006F49E7">
      <w:pPr>
        <w:ind w:firstLine="426"/>
        <w:jc w:val="both"/>
      </w:pPr>
      <w:r w:rsidRPr="00454F53">
        <w:t>NIBPLimitAlarm</w:t>
      </w:r>
      <w:r>
        <w:t>类和</w:t>
      </w:r>
      <w:r w:rsidRPr="00454F53">
        <w:t>NIBPOneShotAlarm</w:t>
      </w:r>
      <w:r>
        <w:t>类根据</w:t>
      </w:r>
      <w:r>
        <w:t>NIBP</w:t>
      </w:r>
      <w:r>
        <w:t>参数的特有要求，实现其父类公开的接口。</w:t>
      </w:r>
    </w:p>
    <w:p w:rsidR="006F49E7" w:rsidRDefault="006F49E7" w:rsidP="006F49E7">
      <w:pPr>
        <w:pStyle w:val="1"/>
        <w:numPr>
          <w:ilvl w:val="0"/>
          <w:numId w:val="2"/>
        </w:numPr>
        <w:tabs>
          <w:tab w:val="clear" w:pos="568"/>
        </w:tabs>
        <w:spacing w:beforeLines="200" w:before="480" w:afterLines="100" w:after="240" w:line="240" w:lineRule="auto"/>
        <w:rPr>
          <w:rFonts w:ascii="Times New Roman" w:hAnsi="Times New Roman"/>
          <w:bCs w:val="0"/>
          <w:sz w:val="32"/>
          <w:szCs w:val="32"/>
        </w:rPr>
      </w:pPr>
      <w:bookmarkStart w:id="38" w:name="_Toc467600041"/>
      <w:r>
        <w:rPr>
          <w:rFonts w:ascii="Times New Roman" w:hAnsi="Times New Roman" w:hint="eastAsia"/>
          <w:bCs w:val="0"/>
          <w:sz w:val="32"/>
          <w:szCs w:val="32"/>
        </w:rPr>
        <w:t>任务</w:t>
      </w:r>
      <w:r>
        <w:rPr>
          <w:rFonts w:ascii="Times New Roman" w:hAnsi="Times New Roman"/>
          <w:bCs w:val="0"/>
          <w:sz w:val="32"/>
          <w:szCs w:val="32"/>
        </w:rPr>
        <w:t>设计</w:t>
      </w:r>
      <w:bookmarkEnd w:id="38"/>
    </w:p>
    <w:p w:rsidR="006F49E7" w:rsidRDefault="006F49E7" w:rsidP="006F49E7">
      <w:pPr>
        <w:spacing w:after="0" w:line="240" w:lineRule="auto"/>
        <w:ind w:firstLine="426"/>
        <w:jc w:val="both"/>
      </w:pPr>
      <w:r w:rsidRPr="009F34BE">
        <w:rPr>
          <w:rFonts w:hint="eastAsia"/>
        </w:rPr>
        <w:t>NIBP</w:t>
      </w:r>
      <w:r>
        <w:rPr>
          <w:rFonts w:asciiTheme="minorEastAsia" w:hAnsiTheme="minorEastAsia" w:hint="eastAsia"/>
        </w:rPr>
        <w:t>参数的所有功能全部在主线程</w:t>
      </w:r>
      <w:r>
        <w:t>Main Thread</w:t>
      </w:r>
      <w:r>
        <w:t>中完成。</w:t>
      </w:r>
    </w:p>
    <w:p w:rsidR="006F49E7" w:rsidRDefault="006F49E7" w:rsidP="006F49E7">
      <w:pPr>
        <w:spacing w:after="0" w:line="240" w:lineRule="auto"/>
        <w:ind w:firstLine="426"/>
        <w:jc w:val="both"/>
      </w:pPr>
    </w:p>
    <w:p w:rsidR="006F49E7" w:rsidRDefault="006F49E7" w:rsidP="006F49E7">
      <w:pPr>
        <w:spacing w:after="0" w:line="240" w:lineRule="auto"/>
        <w:ind w:firstLine="426"/>
        <w:jc w:val="both"/>
      </w:pPr>
      <w:r>
        <w:rPr>
          <w:rFonts w:hint="eastAsia"/>
        </w:rPr>
        <w:t>主线程</w:t>
      </w:r>
      <w:r>
        <w:t>Main Thread</w:t>
      </w:r>
      <w:r>
        <w:t>是</w:t>
      </w:r>
      <w:r>
        <w:rPr>
          <w:rFonts w:hint="eastAsia"/>
        </w:rPr>
        <w:t>iDM</w:t>
      </w:r>
      <w:r>
        <w:rPr>
          <w:rFonts w:hint="eastAsia"/>
        </w:rPr>
        <w:t>的核心，大部分的任务将在此线程中完成。</w:t>
      </w:r>
      <w:r>
        <w:t>NIBP</w:t>
      </w:r>
      <w:r>
        <w:rPr>
          <w:rFonts w:asciiTheme="minorEastAsia" w:hAnsiTheme="minorEastAsia" w:hint="eastAsia"/>
        </w:rPr>
        <w:t>参数中，</w:t>
      </w:r>
      <w:r>
        <w:t>Main Thread</w:t>
      </w:r>
      <w:r>
        <w:rPr>
          <w:rFonts w:asciiTheme="minorEastAsia" w:hAnsiTheme="minorEastAsia" w:hint="eastAsia"/>
        </w:rPr>
        <w:t>负责</w:t>
      </w:r>
      <w:r w:rsidRPr="008843EC">
        <w:rPr>
          <w:rFonts w:hint="eastAsia"/>
        </w:rPr>
        <w:t>NIBP</w:t>
      </w:r>
      <w:r>
        <w:rPr>
          <w:rFonts w:asciiTheme="minorEastAsia" w:hAnsiTheme="minorEastAsia" w:hint="eastAsia"/>
        </w:rPr>
        <w:t>参数的指令收发、数据解析和</w:t>
      </w:r>
      <w:r>
        <w:rPr>
          <w:rFonts w:hint="eastAsia"/>
        </w:rPr>
        <w:t>超时功能</w:t>
      </w:r>
      <w:r>
        <w:rPr>
          <w:rFonts w:asciiTheme="minorEastAsia" w:hAnsiTheme="minorEastAsia" w:hint="eastAsia"/>
        </w:rPr>
        <w:t>。</w:t>
      </w:r>
    </w:p>
    <w:p w:rsidR="006F49E7" w:rsidRPr="008843EC" w:rsidRDefault="006F49E7" w:rsidP="006F49E7">
      <w:pPr>
        <w:pStyle w:val="2"/>
        <w:numPr>
          <w:ilvl w:val="1"/>
          <w:numId w:val="2"/>
        </w:numPr>
        <w:tabs>
          <w:tab w:val="clear" w:pos="576"/>
        </w:tabs>
        <w:spacing w:beforeLines="200" w:before="480" w:afterLines="100" w:after="240" w:line="240" w:lineRule="auto"/>
        <w:rPr>
          <w:rFonts w:ascii="Times New Roman" w:hAnsi="Times New Roman"/>
          <w:bCs w:val="0"/>
          <w:sz w:val="28"/>
          <w:szCs w:val="28"/>
        </w:rPr>
      </w:pPr>
      <w:bookmarkStart w:id="39" w:name="_Toc467600042"/>
      <w:r w:rsidRPr="008843EC">
        <w:rPr>
          <w:rFonts w:ascii="Times New Roman" w:hAnsi="Times New Roman"/>
          <w:bCs w:val="0"/>
          <w:sz w:val="28"/>
          <w:szCs w:val="28"/>
        </w:rPr>
        <w:t>指令收发</w:t>
      </w:r>
      <w:r>
        <w:rPr>
          <w:rFonts w:ascii="Times New Roman" w:hAnsi="Times New Roman"/>
          <w:bCs w:val="0"/>
          <w:sz w:val="28"/>
          <w:szCs w:val="28"/>
        </w:rPr>
        <w:t>功能</w:t>
      </w:r>
      <w:bookmarkEnd w:id="39"/>
    </w:p>
    <w:p w:rsidR="006F49E7" w:rsidRDefault="006F49E7" w:rsidP="006F49E7">
      <w:pPr>
        <w:spacing w:after="0" w:line="240" w:lineRule="auto"/>
        <w:ind w:firstLine="426"/>
        <w:jc w:val="both"/>
      </w:pPr>
      <w:r>
        <w:rPr>
          <w:rFonts w:hint="eastAsia"/>
        </w:rPr>
        <w:t>iDM</w:t>
      </w:r>
      <w:r>
        <w:rPr>
          <w:rFonts w:hint="eastAsia"/>
        </w:rPr>
        <w:t>系统</w:t>
      </w:r>
      <w:r>
        <w:rPr>
          <w:rFonts w:hint="eastAsia"/>
        </w:rPr>
        <w:t>UI</w:t>
      </w:r>
      <w:r>
        <w:rPr>
          <w:rFonts w:hint="eastAsia"/>
        </w:rPr>
        <w:t>层接收用户对</w:t>
      </w:r>
      <w:r>
        <w:rPr>
          <w:rFonts w:hint="eastAsia"/>
        </w:rPr>
        <w:t>NIBP</w:t>
      </w:r>
      <w:r>
        <w:rPr>
          <w:rFonts w:hint="eastAsia"/>
        </w:rPr>
        <w:t>模块的操作指令。然后调用</w:t>
      </w:r>
      <w:r>
        <w:rPr>
          <w:rFonts w:hint="eastAsia"/>
        </w:rPr>
        <w:t>NIBPParam</w:t>
      </w:r>
      <w:r>
        <w:rPr>
          <w:rFonts w:hint="eastAsia"/>
        </w:rPr>
        <w:t>类中的成员函数，如：</w:t>
      </w:r>
      <w:r>
        <w:rPr>
          <w:rFonts w:hint="eastAsia"/>
        </w:rPr>
        <w:t>NIBPParam</w:t>
      </w:r>
      <w:r>
        <w:t>::</w:t>
      </w:r>
      <w:r w:rsidRPr="00447178">
        <w:t>toggleMeasure</w:t>
      </w:r>
      <w:r>
        <w:t>()</w:t>
      </w:r>
      <w:r>
        <w:t>执行适当的操作。然后</w:t>
      </w:r>
      <w:r>
        <w:rPr>
          <w:rFonts w:hint="eastAsia"/>
        </w:rPr>
        <w:t>将</w:t>
      </w:r>
      <w:r>
        <w:t>指令传递给</w:t>
      </w:r>
      <w:r>
        <w:t>NIBPState</w:t>
      </w:r>
      <w:r>
        <w:t>状态机，由当前状态机对象负责解析指令，并作出适当的状态切换或指令下发（发送指令至</w:t>
      </w:r>
      <w:r>
        <w:t>NIBP</w:t>
      </w:r>
      <w:r>
        <w:t>模块）。</w:t>
      </w:r>
    </w:p>
    <w:p w:rsidR="006F49E7" w:rsidRPr="006177A3" w:rsidRDefault="006F49E7" w:rsidP="006F49E7">
      <w:pPr>
        <w:spacing w:after="0" w:line="240" w:lineRule="auto"/>
        <w:ind w:firstLine="426"/>
        <w:jc w:val="both"/>
      </w:pPr>
      <w:r>
        <w:t>如果需要下发指令，则调用</w:t>
      </w:r>
      <w:r w:rsidR="007B07C5">
        <w:t>TN3Provider</w:t>
      </w:r>
      <w:r>
        <w:t>的成员函数，如：</w:t>
      </w:r>
      <w:r w:rsidR="007B07C5">
        <w:t>TN3Provider</w:t>
      </w:r>
      <w:r w:rsidRPr="00447178">
        <w:t>.startMeasure()</w:t>
      </w:r>
      <w:r>
        <w:t>，该函数将指令封装成符合协议（</w:t>
      </w:r>
      <w:r>
        <w:rPr>
          <w:rFonts w:hint="eastAsia"/>
        </w:rPr>
        <w:t>7.</w:t>
      </w:r>
      <w:r>
        <w:t>4</w:t>
      </w:r>
      <w:r>
        <w:t>节）格式的数据包，并向</w:t>
      </w:r>
      <w:r>
        <w:t>Uart</w:t>
      </w:r>
      <w:r>
        <w:t>端口发送指令。</w:t>
      </w:r>
    </w:p>
    <w:p w:rsidR="006F49E7" w:rsidRPr="008843EC" w:rsidRDefault="006F49E7" w:rsidP="006F49E7">
      <w:pPr>
        <w:pStyle w:val="2"/>
        <w:numPr>
          <w:ilvl w:val="1"/>
          <w:numId w:val="2"/>
        </w:numPr>
        <w:tabs>
          <w:tab w:val="clear" w:pos="576"/>
        </w:tabs>
        <w:spacing w:beforeLines="200" w:before="480" w:afterLines="100" w:after="240" w:line="240" w:lineRule="auto"/>
        <w:rPr>
          <w:rFonts w:ascii="Times New Roman" w:hAnsi="Times New Roman"/>
          <w:bCs w:val="0"/>
          <w:sz w:val="28"/>
          <w:szCs w:val="28"/>
        </w:rPr>
      </w:pPr>
      <w:bookmarkStart w:id="40" w:name="_Toc467600043"/>
      <w:r w:rsidRPr="008843EC">
        <w:rPr>
          <w:rFonts w:ascii="Times New Roman" w:hAnsi="Times New Roman"/>
          <w:bCs w:val="0"/>
          <w:sz w:val="28"/>
          <w:szCs w:val="28"/>
        </w:rPr>
        <w:t>数据</w:t>
      </w:r>
      <w:r>
        <w:rPr>
          <w:rFonts w:ascii="Times New Roman" w:hAnsi="Times New Roman"/>
          <w:bCs w:val="0"/>
          <w:sz w:val="28"/>
          <w:szCs w:val="28"/>
        </w:rPr>
        <w:t>解析功能</w:t>
      </w:r>
      <w:bookmarkEnd w:id="40"/>
    </w:p>
    <w:p w:rsidR="006F49E7" w:rsidRDefault="006F49E7" w:rsidP="006F49E7">
      <w:pPr>
        <w:spacing w:after="0" w:line="240" w:lineRule="auto"/>
        <w:ind w:firstLine="426"/>
        <w:jc w:val="both"/>
      </w:pPr>
      <w:r>
        <w:t>槽函数</w:t>
      </w:r>
      <w:r>
        <w:t>dataArrived()</w:t>
      </w:r>
      <w:r>
        <w:t>将接收到的数据保存在</w:t>
      </w:r>
      <w:r>
        <w:t>RingBuffer</w:t>
      </w:r>
      <w:r>
        <w:t>缓冲区。当完整的数据包接收完毕，调用</w:t>
      </w:r>
      <w:r>
        <w:t>NIBPParam</w:t>
      </w:r>
      <w:r>
        <w:t>的</w:t>
      </w:r>
      <w:r>
        <w:t>unPacket</w:t>
      </w:r>
      <w:r>
        <w:t>进行数据的解析和处理。最终，</w:t>
      </w:r>
      <w:r>
        <w:t>NIBPParam</w:t>
      </w:r>
      <w:r>
        <w:t>会把数据包交给当前的状态机对象进行适当的处理和反馈。</w:t>
      </w:r>
    </w:p>
    <w:p w:rsidR="006F49E7" w:rsidRPr="005B279D" w:rsidRDefault="006F49E7" w:rsidP="006F49E7">
      <w:pPr>
        <w:pStyle w:val="2"/>
        <w:numPr>
          <w:ilvl w:val="1"/>
          <w:numId w:val="2"/>
        </w:numPr>
        <w:tabs>
          <w:tab w:val="clear" w:pos="576"/>
        </w:tabs>
        <w:spacing w:beforeLines="200" w:before="480" w:afterLines="100" w:after="240" w:line="240" w:lineRule="auto"/>
        <w:rPr>
          <w:rFonts w:ascii="Times New Roman" w:hAnsi="Times New Roman"/>
          <w:bCs w:val="0"/>
          <w:sz w:val="28"/>
          <w:szCs w:val="28"/>
        </w:rPr>
      </w:pPr>
      <w:bookmarkStart w:id="41" w:name="_Toc467600044"/>
      <w:r>
        <w:rPr>
          <w:rFonts w:ascii="Times New Roman" w:hAnsi="Times New Roman" w:hint="eastAsia"/>
          <w:bCs w:val="0"/>
          <w:sz w:val="28"/>
          <w:szCs w:val="28"/>
        </w:rPr>
        <w:lastRenderedPageBreak/>
        <w:t>超时功能</w:t>
      </w:r>
      <w:bookmarkEnd w:id="41"/>
    </w:p>
    <w:p w:rsidR="006F49E7" w:rsidRPr="00962F8F" w:rsidRDefault="006F49E7" w:rsidP="006F49E7">
      <w:pPr>
        <w:spacing w:after="0" w:line="240" w:lineRule="auto"/>
        <w:ind w:firstLine="426"/>
        <w:jc w:val="both"/>
      </w:pPr>
      <w:r>
        <w:t>在系统初始化时，</w:t>
      </w:r>
      <w:r>
        <w:t>Main Thread</w:t>
      </w:r>
      <w:r>
        <w:t>利用</w:t>
      </w:r>
      <w:r>
        <w:t>Qt</w:t>
      </w:r>
      <w:r>
        <w:t>计时器，定义每隔</w:t>
      </w:r>
      <w:r>
        <w:rPr>
          <w:rFonts w:hint="eastAsia"/>
        </w:rPr>
        <w:t>500ms</w:t>
      </w:r>
      <w:r>
        <w:rPr>
          <w:rFonts w:hint="eastAsia"/>
        </w:rPr>
        <w:t>执行一次</w:t>
      </w:r>
      <w:r>
        <w:rPr>
          <w:rFonts w:hint="eastAsia"/>
        </w:rPr>
        <w:t>NIBP</w:t>
      </w:r>
      <w:r>
        <w:rPr>
          <w:rFonts w:hint="eastAsia"/>
        </w:rPr>
        <w:t>参数运行任务。该任务辅助完成</w:t>
      </w:r>
      <w:r>
        <w:rPr>
          <w:rFonts w:hint="eastAsia"/>
        </w:rPr>
        <w:t>NIBP</w:t>
      </w:r>
      <w:r>
        <w:rPr>
          <w:rFonts w:hint="eastAsia"/>
        </w:rPr>
        <w:t>参数的超时功能。</w:t>
      </w:r>
    </w:p>
    <w:p w:rsidR="006F49E7" w:rsidRDefault="006F49E7" w:rsidP="006F49E7">
      <w:pPr>
        <w:spacing w:after="0" w:line="240" w:lineRule="auto"/>
        <w:ind w:firstLine="426"/>
        <w:jc w:val="both"/>
      </w:pPr>
      <w:r>
        <w:t>该任务每隔</w:t>
      </w:r>
      <w:r>
        <w:rPr>
          <w:rFonts w:hint="eastAsia"/>
        </w:rPr>
        <w:t>500ms</w:t>
      </w:r>
      <w:r>
        <w:rPr>
          <w:rFonts w:hint="eastAsia"/>
        </w:rPr>
        <w:t>执行一次</w:t>
      </w:r>
      <w:r w:rsidRPr="00CA257C">
        <w:t>nibpParam.machineRun()</w:t>
      </w:r>
      <w:r>
        <w:rPr>
          <w:rFonts w:hint="eastAsia"/>
        </w:rPr>
        <w:t>，</w:t>
      </w:r>
      <w:r w:rsidRPr="00CA257C">
        <w:t>machineRun</w:t>
      </w:r>
      <w:r>
        <w:t>()</w:t>
      </w:r>
      <w:r>
        <w:t>调用</w:t>
      </w:r>
      <w:r>
        <w:t>NIBPParam</w:t>
      </w:r>
      <w:r>
        <w:t>的</w:t>
      </w:r>
      <w:r>
        <w:rPr>
          <w:rFonts w:hint="eastAsia"/>
        </w:rPr>
        <w:t>当前状态机对象的</w:t>
      </w:r>
      <w:r>
        <w:rPr>
          <w:rFonts w:hint="eastAsia"/>
        </w:rPr>
        <w:t>run</w:t>
      </w:r>
      <w:r>
        <w:t>()</w:t>
      </w:r>
      <w:r>
        <w:rPr>
          <w:rFonts w:hint="eastAsia"/>
        </w:rPr>
        <w:t>成员函数完成等待超时控制。</w:t>
      </w:r>
    </w:p>
    <w:p w:rsidR="006F49E7" w:rsidRDefault="006F49E7" w:rsidP="006F49E7">
      <w:pPr>
        <w:spacing w:after="0" w:line="240" w:lineRule="auto"/>
        <w:ind w:firstLine="426"/>
        <w:jc w:val="both"/>
      </w:pPr>
      <w:r>
        <w:t>除</w:t>
      </w:r>
      <w:r>
        <w:t>Standby</w:t>
      </w:r>
      <w:r>
        <w:t>状态之外，其他状态均有等待超时控制，一旦发生超时</w:t>
      </w:r>
      <w:r>
        <w:rPr>
          <w:rFonts w:hint="eastAsia"/>
        </w:rPr>
        <w:t>，便返回</w:t>
      </w:r>
      <w:r>
        <w:rPr>
          <w:rFonts w:hint="eastAsia"/>
        </w:rPr>
        <w:t>Standby</w:t>
      </w:r>
      <w:r>
        <w:rPr>
          <w:rFonts w:hint="eastAsia"/>
        </w:rPr>
        <w:t>状态。</w:t>
      </w:r>
    </w:p>
    <w:p w:rsidR="006F49E7" w:rsidRDefault="006F49E7" w:rsidP="006F49E7">
      <w:pPr>
        <w:pStyle w:val="1"/>
        <w:numPr>
          <w:ilvl w:val="0"/>
          <w:numId w:val="2"/>
        </w:numPr>
        <w:tabs>
          <w:tab w:val="clear" w:pos="568"/>
        </w:tabs>
        <w:spacing w:beforeLines="200" w:before="480" w:afterLines="100" w:after="240" w:line="240" w:lineRule="auto"/>
        <w:rPr>
          <w:rFonts w:ascii="Times New Roman" w:hAnsi="Times New Roman"/>
          <w:bCs w:val="0"/>
          <w:sz w:val="32"/>
          <w:szCs w:val="32"/>
        </w:rPr>
      </w:pPr>
      <w:bookmarkStart w:id="42" w:name="_Toc467600045"/>
      <w:r>
        <w:rPr>
          <w:rFonts w:ascii="Times New Roman" w:hAnsi="Times New Roman" w:hint="eastAsia"/>
          <w:bCs w:val="0"/>
          <w:sz w:val="32"/>
          <w:szCs w:val="32"/>
        </w:rPr>
        <w:t>业务逻辑</w:t>
      </w:r>
      <w:r>
        <w:rPr>
          <w:rFonts w:ascii="Times New Roman" w:hAnsi="Times New Roman"/>
          <w:bCs w:val="0"/>
          <w:sz w:val="32"/>
          <w:szCs w:val="32"/>
        </w:rPr>
        <w:t>处理</w:t>
      </w:r>
      <w:bookmarkEnd w:id="42"/>
    </w:p>
    <w:p w:rsidR="006F49E7" w:rsidRDefault="006F49E7" w:rsidP="006F49E7">
      <w:pPr>
        <w:pStyle w:val="2"/>
        <w:numPr>
          <w:ilvl w:val="1"/>
          <w:numId w:val="2"/>
        </w:numPr>
        <w:tabs>
          <w:tab w:val="clear" w:pos="576"/>
        </w:tabs>
        <w:spacing w:beforeLines="200" w:before="480" w:afterLines="100" w:after="240" w:line="240" w:lineRule="auto"/>
        <w:rPr>
          <w:rFonts w:ascii="Times New Roman" w:hAnsi="Times New Roman"/>
          <w:bCs w:val="0"/>
          <w:sz w:val="28"/>
          <w:szCs w:val="28"/>
        </w:rPr>
      </w:pPr>
      <w:bookmarkStart w:id="43" w:name="_Toc467600046"/>
      <w:r w:rsidRPr="009C4766">
        <w:rPr>
          <w:rFonts w:ascii="Times New Roman" w:hAnsi="Times New Roman"/>
          <w:bCs w:val="0"/>
          <w:sz w:val="28"/>
          <w:szCs w:val="28"/>
        </w:rPr>
        <w:t>状态转换</w:t>
      </w:r>
      <w:bookmarkEnd w:id="43"/>
    </w:p>
    <w:p w:rsidR="006F49E7" w:rsidRPr="009C4766" w:rsidRDefault="006F49E7" w:rsidP="006F49E7">
      <w:pPr>
        <w:pStyle w:val="3"/>
        <w:spacing w:line="415" w:lineRule="auto"/>
        <w:ind w:leftChars="200" w:left="1160"/>
        <w:rPr>
          <w:i/>
          <w:sz w:val="28"/>
        </w:rPr>
      </w:pPr>
      <w:bookmarkStart w:id="44" w:name="_Toc467600047"/>
      <w:r w:rsidRPr="009C4766">
        <w:rPr>
          <w:i/>
          <w:sz w:val="28"/>
        </w:rPr>
        <w:t>手动测量状态转换路径：</w:t>
      </w:r>
      <w:bookmarkEnd w:id="44"/>
    </w:p>
    <w:p w:rsidR="006F49E7" w:rsidRDefault="006F49E7" w:rsidP="006F49E7">
      <w:pPr>
        <w:ind w:firstLine="426"/>
        <w:jc w:val="both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_Ref445723726 \h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REF _Ref445723733 \h </w:instrText>
      </w:r>
      <w:r>
        <w:fldChar w:fldCharType="separate"/>
      </w:r>
      <w:r>
        <w:t xml:space="preserve">Figure </w:t>
      </w:r>
      <w:r>
        <w:rPr>
          <w:noProof/>
        </w:rPr>
        <w:t>8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为</w:t>
      </w:r>
      <w:r>
        <w:rPr>
          <w:rFonts w:hint="eastAsia"/>
        </w:rPr>
        <w:t>NIBP</w:t>
      </w:r>
      <w:r>
        <w:rPr>
          <w:rFonts w:hint="eastAsia"/>
        </w:rPr>
        <w:t>参数在手动模式下的状态机图，系统默认初始状态为</w:t>
      </w:r>
      <w:r w:rsidRPr="00104A32">
        <w:t>Standby</w:t>
      </w:r>
      <w:r>
        <w:t>，</w:t>
      </w:r>
      <w:r>
        <w:rPr>
          <w:rFonts w:hint="eastAsia"/>
        </w:rPr>
        <w:t>共有</w:t>
      </w:r>
      <w:r>
        <w:t>9</w:t>
      </w:r>
      <w:r>
        <w:rPr>
          <w:rFonts w:hint="eastAsia"/>
        </w:rPr>
        <w:t>条状态转换路径：</w:t>
      </w:r>
    </w:p>
    <w:p w:rsidR="006F49E7" w:rsidRDefault="006F49E7" w:rsidP="006F49E7">
      <w:pPr>
        <w:ind w:firstLine="426"/>
        <w:jc w:val="center"/>
      </w:pPr>
      <w:r>
        <w:object w:dxaOrig="5880" w:dyaOrig="7486">
          <v:shape id="_x0000_i1026" type="#_x0000_t75" style="width:294pt;height:374.25pt" o:ole="">
            <v:imagedata r:id="rId15" o:title=""/>
          </v:shape>
          <o:OLEObject Type="Embed" ProgID="Visio.Drawing.15" ShapeID="_x0000_i1026" DrawAspect="Content" ObjectID="_1541341855" r:id="rId16"/>
        </w:object>
      </w:r>
    </w:p>
    <w:p w:rsidR="006F49E7" w:rsidRDefault="006F49E7" w:rsidP="006F49E7">
      <w:pPr>
        <w:pStyle w:val="af0"/>
        <w:jc w:val="center"/>
      </w:pPr>
      <w:bookmarkStart w:id="45" w:name="_Ref445723733"/>
      <w:r>
        <w:lastRenderedPageBreak/>
        <w:t xml:space="preserve">Figure </w:t>
      </w:r>
      <w:r w:rsidR="000F650F">
        <w:fldChar w:fldCharType="begin"/>
      </w:r>
      <w:r w:rsidR="000F650F">
        <w:instrText xml:space="preserve"> STYLEREF 1 \s </w:instrText>
      </w:r>
      <w:r w:rsidR="000F650F">
        <w:fldChar w:fldCharType="separate"/>
      </w:r>
      <w:r>
        <w:rPr>
          <w:noProof/>
        </w:rPr>
        <w:t>8</w:t>
      </w:r>
      <w:r w:rsidR="000F650F">
        <w:rPr>
          <w:noProof/>
        </w:rPr>
        <w:fldChar w:fldCharType="end"/>
      </w:r>
      <w:r>
        <w:noBreakHyphen/>
      </w:r>
      <w:r w:rsidR="000F650F">
        <w:fldChar w:fldCharType="begin"/>
      </w:r>
      <w:r w:rsidR="000F650F">
        <w:instrText xml:space="preserve"> SEQ Figure \* ARABIC \s 1 </w:instrText>
      </w:r>
      <w:r w:rsidR="000F650F">
        <w:fldChar w:fldCharType="separate"/>
      </w:r>
      <w:r>
        <w:rPr>
          <w:noProof/>
        </w:rPr>
        <w:t>1</w:t>
      </w:r>
      <w:r w:rsidR="000F650F">
        <w:rPr>
          <w:noProof/>
        </w:rPr>
        <w:fldChar w:fldCharType="end"/>
      </w:r>
      <w:bookmarkEnd w:id="45"/>
      <w:r>
        <w:t xml:space="preserve"> </w:t>
      </w:r>
      <w:bookmarkStart w:id="46" w:name="_Ref445723726"/>
      <w:r w:rsidRPr="009C4766">
        <w:rPr>
          <w:rFonts w:hint="eastAsia"/>
        </w:rPr>
        <w:t>NIBP State Machine</w:t>
      </w:r>
      <w:r w:rsidRPr="009C4766">
        <w:rPr>
          <w:rFonts w:hint="eastAsia"/>
        </w:rPr>
        <w:t>（</w:t>
      </w:r>
      <w:r w:rsidRPr="009C4766">
        <w:t>Manual</w:t>
      </w:r>
      <w:r>
        <w:t xml:space="preserve"> </w:t>
      </w:r>
      <w:r w:rsidRPr="009C4766">
        <w:rPr>
          <w:rFonts w:hint="eastAsia"/>
        </w:rPr>
        <w:t>mode</w:t>
      </w:r>
      <w:r w:rsidRPr="009C4766">
        <w:rPr>
          <w:rFonts w:hint="eastAsia"/>
        </w:rPr>
        <w:t>）</w:t>
      </w:r>
      <w:bookmarkEnd w:id="4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6"/>
        <w:gridCol w:w="2433"/>
        <w:gridCol w:w="6090"/>
      </w:tblGrid>
      <w:tr w:rsidR="006F49E7" w:rsidRPr="00571AC4" w:rsidTr="006F49E7">
        <w:tc>
          <w:tcPr>
            <w:tcW w:w="1106" w:type="dxa"/>
          </w:tcPr>
          <w:p w:rsidR="006F49E7" w:rsidRPr="00571AC4" w:rsidRDefault="006F49E7" w:rsidP="006F49E7">
            <w:pPr>
              <w:jc w:val="center"/>
              <w:rPr>
                <w:b/>
              </w:rPr>
            </w:pPr>
            <w:r w:rsidRPr="00571AC4">
              <w:rPr>
                <w:rFonts w:hint="eastAsia"/>
                <w:b/>
              </w:rPr>
              <w:t>转换路径</w:t>
            </w:r>
          </w:p>
        </w:tc>
        <w:tc>
          <w:tcPr>
            <w:tcW w:w="2433" w:type="dxa"/>
          </w:tcPr>
          <w:p w:rsidR="006F49E7" w:rsidRPr="00571AC4" w:rsidRDefault="006F49E7" w:rsidP="006F49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状态变化</w:t>
            </w:r>
          </w:p>
        </w:tc>
        <w:tc>
          <w:tcPr>
            <w:tcW w:w="6090" w:type="dxa"/>
          </w:tcPr>
          <w:p w:rsidR="006F49E7" w:rsidRPr="00571AC4" w:rsidRDefault="006F49E7" w:rsidP="006F49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转换条件</w:t>
            </w:r>
          </w:p>
        </w:tc>
      </w:tr>
      <w:tr w:rsidR="006F49E7" w:rsidTr="006F49E7">
        <w:tc>
          <w:tcPr>
            <w:tcW w:w="1106" w:type="dxa"/>
          </w:tcPr>
          <w:p w:rsidR="006F49E7" w:rsidRDefault="006F49E7" w:rsidP="006F49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33" w:type="dxa"/>
          </w:tcPr>
          <w:p w:rsidR="006F49E7" w:rsidRDefault="006F49E7" w:rsidP="006F49E7">
            <w:pPr>
              <w:jc w:val="center"/>
            </w:pPr>
            <w:r>
              <w:t>Standby</w:t>
            </w:r>
          </w:p>
        </w:tc>
        <w:tc>
          <w:tcPr>
            <w:tcW w:w="6090" w:type="dxa"/>
          </w:tcPr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系统默认初始状态为</w:t>
            </w:r>
            <w:r w:rsidRPr="00104A32">
              <w:t>Standby</w:t>
            </w:r>
          </w:p>
        </w:tc>
      </w:tr>
      <w:tr w:rsidR="006F49E7" w:rsidTr="006F49E7">
        <w:tc>
          <w:tcPr>
            <w:tcW w:w="1106" w:type="dxa"/>
          </w:tcPr>
          <w:p w:rsidR="006F49E7" w:rsidRDefault="006F49E7" w:rsidP="006F49E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33" w:type="dxa"/>
          </w:tcPr>
          <w:p w:rsidR="006F49E7" w:rsidRDefault="006F49E7" w:rsidP="006F49E7">
            <w:pPr>
              <w:jc w:val="center"/>
            </w:pPr>
            <w:r>
              <w:t>Standby-&gt;Starting</w:t>
            </w:r>
          </w:p>
        </w:tc>
        <w:tc>
          <w:tcPr>
            <w:tcW w:w="6090" w:type="dxa"/>
          </w:tcPr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启动测量，面板</w:t>
            </w:r>
            <w:r>
              <w:rPr>
                <w:rFonts w:hint="eastAsia"/>
              </w:rPr>
              <w:t>NIBP</w:t>
            </w:r>
            <w:r>
              <w:rPr>
                <w:rFonts w:hint="eastAsia"/>
              </w:rPr>
              <w:t>测量按键按下</w:t>
            </w:r>
          </w:p>
        </w:tc>
      </w:tr>
      <w:tr w:rsidR="006F49E7" w:rsidTr="006F49E7">
        <w:tc>
          <w:tcPr>
            <w:tcW w:w="1106" w:type="dxa"/>
          </w:tcPr>
          <w:p w:rsidR="006F49E7" w:rsidRDefault="006F49E7" w:rsidP="006F49E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33" w:type="dxa"/>
          </w:tcPr>
          <w:p w:rsidR="006F49E7" w:rsidRDefault="006F49E7" w:rsidP="006F49E7">
            <w:pPr>
              <w:jc w:val="center"/>
            </w:pPr>
            <w:r>
              <w:t>Starting-&gt;Measuring</w:t>
            </w:r>
          </w:p>
        </w:tc>
        <w:tc>
          <w:tcPr>
            <w:tcW w:w="6090" w:type="dxa"/>
          </w:tcPr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Starting</w:t>
            </w:r>
            <w:r>
              <w:rPr>
                <w:rFonts w:hint="eastAsia"/>
              </w:rPr>
              <w:t>状态中向模块成功发送测量指令</w:t>
            </w:r>
          </w:p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、有应答模块，等待应答进入</w:t>
            </w:r>
            <w:r>
              <w:t>Measuring</w:t>
            </w:r>
            <w:r>
              <w:t>状态</w:t>
            </w:r>
          </w:p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、无应答模块，直接进入</w:t>
            </w:r>
            <w:r>
              <w:t>Measuring</w:t>
            </w:r>
            <w:r>
              <w:t>状态</w:t>
            </w:r>
          </w:p>
        </w:tc>
      </w:tr>
      <w:tr w:rsidR="006F49E7" w:rsidTr="006F49E7">
        <w:tc>
          <w:tcPr>
            <w:tcW w:w="1106" w:type="dxa"/>
          </w:tcPr>
          <w:p w:rsidR="006F49E7" w:rsidRDefault="006F49E7" w:rsidP="006F49E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33" w:type="dxa"/>
          </w:tcPr>
          <w:p w:rsidR="006F49E7" w:rsidRDefault="006F49E7" w:rsidP="006F49E7">
            <w:pPr>
              <w:jc w:val="center"/>
            </w:pPr>
            <w:r>
              <w:t>Starting-&gt;Stoping</w:t>
            </w:r>
          </w:p>
        </w:tc>
        <w:tc>
          <w:tcPr>
            <w:tcW w:w="6090" w:type="dxa"/>
          </w:tcPr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、有应答模块，如果在设定的时间（</w:t>
            </w:r>
            <w:r>
              <w:rPr>
                <w:rFonts w:hint="eastAsia"/>
              </w:rPr>
              <w:t>2s</w:t>
            </w:r>
            <w:r>
              <w:rPr>
                <w:rFonts w:hint="eastAsia"/>
              </w:rPr>
              <w:t>）未得到应答则跳转到</w:t>
            </w:r>
            <w:r>
              <w:rPr>
                <w:rFonts w:hint="eastAsia"/>
              </w:rPr>
              <w:t>Stoping</w:t>
            </w:r>
            <w:r>
              <w:rPr>
                <w:rFonts w:hint="eastAsia"/>
              </w:rPr>
              <w:t>状态</w:t>
            </w:r>
          </w:p>
          <w:p w:rsidR="006F49E7" w:rsidRPr="00AC5970" w:rsidRDefault="006F49E7" w:rsidP="006F49E7">
            <w:pPr>
              <w:jc w:val="bot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、面板</w:t>
            </w:r>
            <w:r>
              <w:rPr>
                <w:rFonts w:hint="eastAsia"/>
              </w:rPr>
              <w:t>NIBP</w:t>
            </w:r>
            <w:r>
              <w:rPr>
                <w:rFonts w:hint="eastAsia"/>
              </w:rPr>
              <w:t>测量按键按下</w:t>
            </w:r>
          </w:p>
        </w:tc>
      </w:tr>
      <w:tr w:rsidR="006F49E7" w:rsidTr="006F49E7">
        <w:tc>
          <w:tcPr>
            <w:tcW w:w="1106" w:type="dxa"/>
          </w:tcPr>
          <w:p w:rsidR="006F49E7" w:rsidRDefault="006F49E7" w:rsidP="006F49E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33" w:type="dxa"/>
          </w:tcPr>
          <w:p w:rsidR="006F49E7" w:rsidRDefault="006F49E7" w:rsidP="006F49E7">
            <w:pPr>
              <w:jc w:val="center"/>
            </w:pPr>
            <w:r>
              <w:t>Measuring-&gt;Stop</w:t>
            </w:r>
          </w:p>
        </w:tc>
        <w:tc>
          <w:tcPr>
            <w:tcW w:w="6090" w:type="dxa"/>
          </w:tcPr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Measuring</w:t>
            </w:r>
            <w:r>
              <w:rPr>
                <w:rFonts w:hint="eastAsia"/>
              </w:rPr>
              <w:t>状态的时间超过了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分钟，强行转到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状态</w:t>
            </w:r>
          </w:p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、模块发送了测量异常信息，比如过压、超时等</w:t>
            </w:r>
          </w:p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、面板</w:t>
            </w:r>
            <w:r>
              <w:rPr>
                <w:rFonts w:hint="eastAsia"/>
              </w:rPr>
              <w:t>NIBP</w:t>
            </w:r>
            <w:r>
              <w:rPr>
                <w:rFonts w:hint="eastAsia"/>
              </w:rPr>
              <w:t>测量按键按下</w:t>
            </w:r>
          </w:p>
        </w:tc>
      </w:tr>
      <w:tr w:rsidR="006F49E7" w:rsidTr="006F49E7">
        <w:tc>
          <w:tcPr>
            <w:tcW w:w="1106" w:type="dxa"/>
          </w:tcPr>
          <w:p w:rsidR="006F49E7" w:rsidRDefault="006F49E7" w:rsidP="006F49E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33" w:type="dxa"/>
          </w:tcPr>
          <w:p w:rsidR="006F49E7" w:rsidRDefault="006F49E7" w:rsidP="006F49E7">
            <w:pPr>
              <w:jc w:val="center"/>
            </w:pPr>
            <w:r>
              <w:t>Measuring-&gt;GetResults</w:t>
            </w:r>
          </w:p>
        </w:tc>
        <w:tc>
          <w:tcPr>
            <w:tcW w:w="6090" w:type="dxa"/>
          </w:tcPr>
          <w:p w:rsidR="006F49E7" w:rsidRDefault="006F49E7" w:rsidP="006F49E7">
            <w:pPr>
              <w:jc w:val="both"/>
            </w:pPr>
            <w:r>
              <w:t>Measuring</w:t>
            </w:r>
            <w:r>
              <w:rPr>
                <w:rFonts w:hint="eastAsia"/>
              </w:rPr>
              <w:t>状态中收到了模块发送上来的测量结束指令</w:t>
            </w:r>
          </w:p>
        </w:tc>
      </w:tr>
      <w:tr w:rsidR="006F49E7" w:rsidTr="006F49E7">
        <w:tc>
          <w:tcPr>
            <w:tcW w:w="1106" w:type="dxa"/>
          </w:tcPr>
          <w:p w:rsidR="006F49E7" w:rsidRDefault="006F49E7" w:rsidP="006F49E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33" w:type="dxa"/>
          </w:tcPr>
          <w:p w:rsidR="006F49E7" w:rsidRDefault="006F49E7" w:rsidP="006F49E7">
            <w:pPr>
              <w:jc w:val="center"/>
            </w:pPr>
            <w:r>
              <w:t>Stoping-&gt;Standby</w:t>
            </w:r>
          </w:p>
        </w:tc>
        <w:tc>
          <w:tcPr>
            <w:tcW w:w="6090" w:type="dxa"/>
          </w:tcPr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态中下发停止测量指令</w:t>
            </w:r>
          </w:p>
          <w:p w:rsidR="006F49E7" w:rsidRDefault="006F49E7" w:rsidP="006F49E7">
            <w:pPr>
              <w:pStyle w:val="a6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rPr>
                <w:rFonts w:hint="eastAsia"/>
              </w:rPr>
              <w:t>有应答模块，如果在设定的时间（</w:t>
            </w:r>
            <w:r>
              <w:rPr>
                <w:rFonts w:hint="eastAsia"/>
              </w:rPr>
              <w:t>2s</w:t>
            </w:r>
            <w:r>
              <w:rPr>
                <w:rFonts w:hint="eastAsia"/>
              </w:rPr>
              <w:t>）未得到应答则跳转到</w:t>
            </w:r>
            <w:r>
              <w:rPr>
                <w:rFonts w:hint="eastAsia"/>
              </w:rPr>
              <w:t>Standby</w:t>
            </w:r>
            <w:r>
              <w:rPr>
                <w:rFonts w:hint="eastAsia"/>
              </w:rPr>
              <w:t>状态</w:t>
            </w:r>
          </w:p>
          <w:p w:rsidR="006F49E7" w:rsidRDefault="006F49E7" w:rsidP="006F49E7">
            <w:pPr>
              <w:pStyle w:val="a6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rPr>
                <w:rFonts w:hint="eastAsia"/>
              </w:rPr>
              <w:t>有应答模块，如果在设定的时间（</w:t>
            </w:r>
            <w:r>
              <w:rPr>
                <w:rFonts w:hint="eastAsia"/>
              </w:rPr>
              <w:t>2s</w:t>
            </w:r>
            <w:r>
              <w:rPr>
                <w:rFonts w:hint="eastAsia"/>
              </w:rPr>
              <w:t>）内得到应答则跳直接跳转到</w:t>
            </w:r>
            <w:r>
              <w:rPr>
                <w:rFonts w:hint="eastAsia"/>
              </w:rPr>
              <w:t>Standby</w:t>
            </w:r>
            <w:r>
              <w:rPr>
                <w:rFonts w:hint="eastAsia"/>
              </w:rPr>
              <w:t>状态</w:t>
            </w:r>
          </w:p>
          <w:p w:rsidR="006F49E7" w:rsidRDefault="006F49E7" w:rsidP="006F49E7">
            <w:pPr>
              <w:jc w:val="both"/>
            </w:pPr>
            <w:r>
              <w:t>3</w:t>
            </w:r>
            <w:r>
              <w:t>、</w:t>
            </w:r>
            <w:r>
              <w:rPr>
                <w:rFonts w:hint="eastAsia"/>
              </w:rPr>
              <w:t>无应答模块，直接转到</w:t>
            </w:r>
            <w:r>
              <w:rPr>
                <w:rFonts w:hint="eastAsia"/>
              </w:rPr>
              <w:t>Standby</w:t>
            </w:r>
            <w:r>
              <w:rPr>
                <w:rFonts w:hint="eastAsia"/>
              </w:rPr>
              <w:t>状态</w:t>
            </w:r>
          </w:p>
        </w:tc>
      </w:tr>
      <w:tr w:rsidR="006F49E7" w:rsidTr="006F49E7">
        <w:tc>
          <w:tcPr>
            <w:tcW w:w="1106" w:type="dxa"/>
          </w:tcPr>
          <w:p w:rsidR="006F49E7" w:rsidRDefault="006F49E7" w:rsidP="006F49E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433" w:type="dxa"/>
          </w:tcPr>
          <w:p w:rsidR="006F49E7" w:rsidRDefault="006F49E7" w:rsidP="006F49E7">
            <w:pPr>
              <w:jc w:val="center"/>
            </w:pPr>
            <w:r>
              <w:t>GetResults-&gt;Standby</w:t>
            </w:r>
          </w:p>
        </w:tc>
        <w:tc>
          <w:tcPr>
            <w:tcW w:w="6090" w:type="dxa"/>
          </w:tcPr>
          <w:p w:rsidR="006F49E7" w:rsidRDefault="006F49E7" w:rsidP="006F49E7">
            <w:pPr>
              <w:pStyle w:val="a6"/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2S</w:t>
            </w:r>
            <w:r>
              <w:rPr>
                <w:rFonts w:hint="eastAsia"/>
              </w:rPr>
              <w:t>未获取到结果则进入</w:t>
            </w:r>
            <w:r>
              <w:rPr>
                <w:rFonts w:hint="eastAsia"/>
              </w:rPr>
              <w:t>Standby</w:t>
            </w:r>
            <w:r>
              <w:rPr>
                <w:rFonts w:hint="eastAsia"/>
              </w:rPr>
              <w:t>状态</w:t>
            </w:r>
          </w:p>
          <w:p w:rsidR="006F49E7" w:rsidRDefault="006F49E7" w:rsidP="006F49E7">
            <w:pPr>
              <w:pStyle w:val="a6"/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手动模式下，</w:t>
            </w:r>
            <w:r>
              <w:t>2S</w:t>
            </w:r>
            <w:r>
              <w:t>内获得测量结果，</w:t>
            </w:r>
            <w:r>
              <w:rPr>
                <w:rFonts w:hint="eastAsia"/>
              </w:rPr>
              <w:t>则进入</w:t>
            </w:r>
            <w:r>
              <w:rPr>
                <w:rFonts w:hint="eastAsia"/>
              </w:rPr>
              <w:t>Standby</w:t>
            </w:r>
            <w:r>
              <w:rPr>
                <w:rFonts w:hint="eastAsia"/>
              </w:rPr>
              <w:t>状态</w:t>
            </w:r>
          </w:p>
        </w:tc>
      </w:tr>
    </w:tbl>
    <w:p w:rsidR="006F49E7" w:rsidRDefault="006F49E7" w:rsidP="006F49E7">
      <w:pPr>
        <w:pStyle w:val="3"/>
        <w:spacing w:line="415" w:lineRule="auto"/>
        <w:ind w:leftChars="200" w:left="1160"/>
        <w:rPr>
          <w:i/>
          <w:sz w:val="28"/>
        </w:rPr>
      </w:pPr>
      <w:bookmarkStart w:id="47" w:name="_Toc467600048"/>
      <w:r w:rsidRPr="009C4766">
        <w:rPr>
          <w:rFonts w:hint="eastAsia"/>
          <w:i/>
          <w:sz w:val="28"/>
        </w:rPr>
        <w:t>连续测量状态转换路径：</w:t>
      </w:r>
      <w:bookmarkEnd w:id="47"/>
    </w:p>
    <w:p w:rsidR="006F49E7" w:rsidRPr="003D6827" w:rsidRDefault="006F49E7" w:rsidP="006F49E7">
      <w:r>
        <w:fldChar w:fldCharType="begin"/>
      </w:r>
      <w:r>
        <w:instrText xml:space="preserve"> </w:instrText>
      </w:r>
      <w:r>
        <w:rPr>
          <w:rFonts w:hint="eastAsia"/>
        </w:rPr>
        <w:instrText>REF _Ref445650903 \h</w:instrText>
      </w:r>
      <w:r>
        <w:instrText xml:space="preserve"> </w:instrText>
      </w:r>
      <w:r>
        <w:fldChar w:fldCharType="separate"/>
      </w:r>
      <w:r>
        <w:t xml:space="preserve">Figure </w:t>
      </w:r>
      <w:r>
        <w:rPr>
          <w:noProof/>
        </w:rPr>
        <w:t>8</w:t>
      </w:r>
      <w:r>
        <w:noBreakHyphen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为</w:t>
      </w:r>
      <w:r>
        <w:rPr>
          <w:rFonts w:hint="eastAsia"/>
        </w:rPr>
        <w:t>NIBP</w:t>
      </w:r>
      <w:r>
        <w:rPr>
          <w:rFonts w:hint="eastAsia"/>
        </w:rPr>
        <w:t>参数在连续模式下的状态机图，系统默认初始状态为</w:t>
      </w:r>
      <w:r w:rsidRPr="00104A32">
        <w:t>Standby</w:t>
      </w:r>
      <w:r>
        <w:t>，</w:t>
      </w:r>
      <w:r>
        <w:rPr>
          <w:rFonts w:hint="eastAsia"/>
        </w:rPr>
        <w:t>共有</w:t>
      </w:r>
      <w:r>
        <w:rPr>
          <w:rFonts w:hint="eastAsia"/>
        </w:rPr>
        <w:t>11</w:t>
      </w:r>
      <w:r>
        <w:rPr>
          <w:rFonts w:hint="eastAsia"/>
        </w:rPr>
        <w:t>条状态转换路径：</w:t>
      </w:r>
    </w:p>
    <w:p w:rsidR="006F49E7" w:rsidRDefault="006F49E7" w:rsidP="006F49E7">
      <w:pPr>
        <w:ind w:firstLine="426"/>
        <w:jc w:val="center"/>
      </w:pPr>
      <w:r>
        <w:object w:dxaOrig="8041" w:dyaOrig="9061">
          <v:shape id="_x0000_i1027" type="#_x0000_t75" style="width:403.5pt;height:453.75pt" o:ole="">
            <v:imagedata r:id="rId17" o:title=""/>
          </v:shape>
          <o:OLEObject Type="Embed" ProgID="Visio.Drawing.15" ShapeID="_x0000_i1027" DrawAspect="Content" ObjectID="_1541341856" r:id="rId18"/>
        </w:object>
      </w:r>
    </w:p>
    <w:p w:rsidR="006F49E7" w:rsidRDefault="006F49E7" w:rsidP="006F49E7">
      <w:pPr>
        <w:ind w:firstLine="426"/>
        <w:jc w:val="center"/>
      </w:pPr>
    </w:p>
    <w:p w:rsidR="006F49E7" w:rsidRDefault="006F49E7" w:rsidP="006F49E7">
      <w:pPr>
        <w:pStyle w:val="af0"/>
        <w:jc w:val="center"/>
      </w:pPr>
      <w:bookmarkStart w:id="48" w:name="_Ref445650903"/>
      <w:bookmarkStart w:id="49" w:name="_Ref445650691"/>
      <w:r>
        <w:t xml:space="preserve">Figure </w:t>
      </w:r>
      <w:r w:rsidR="000F650F">
        <w:fldChar w:fldCharType="begin"/>
      </w:r>
      <w:r w:rsidR="000F650F">
        <w:instrText xml:space="preserve"> STYLEREF 1 \s </w:instrText>
      </w:r>
      <w:r w:rsidR="000F650F">
        <w:fldChar w:fldCharType="separate"/>
      </w:r>
      <w:r>
        <w:rPr>
          <w:noProof/>
        </w:rPr>
        <w:t>8</w:t>
      </w:r>
      <w:r w:rsidR="000F650F">
        <w:rPr>
          <w:noProof/>
        </w:rPr>
        <w:fldChar w:fldCharType="end"/>
      </w:r>
      <w:r>
        <w:noBreakHyphen/>
      </w:r>
      <w:r w:rsidR="000F650F">
        <w:fldChar w:fldCharType="begin"/>
      </w:r>
      <w:r w:rsidR="000F650F">
        <w:instrText xml:space="preserve"> SEQ Figure \* ARABIC \s 1 </w:instrText>
      </w:r>
      <w:r w:rsidR="000F650F">
        <w:fldChar w:fldCharType="separate"/>
      </w:r>
      <w:r>
        <w:rPr>
          <w:noProof/>
        </w:rPr>
        <w:t>2</w:t>
      </w:r>
      <w:r w:rsidR="000F650F">
        <w:rPr>
          <w:noProof/>
        </w:rPr>
        <w:fldChar w:fldCharType="end"/>
      </w:r>
      <w:bookmarkEnd w:id="48"/>
      <w:r>
        <w:t xml:space="preserve"> </w:t>
      </w:r>
      <w:bookmarkStart w:id="50" w:name="_Ref445650897"/>
      <w:r>
        <w:t>NIBP State Machine</w:t>
      </w:r>
      <w:bookmarkEnd w:id="49"/>
      <w:bookmarkEnd w:id="50"/>
      <w:r>
        <w:t>（</w:t>
      </w:r>
      <w:r w:rsidRPr="009C4766">
        <w:t>AUTO, Continuous</w:t>
      </w:r>
      <w:r>
        <w:t xml:space="preserve"> mode</w:t>
      </w:r>
      <w: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6"/>
        <w:gridCol w:w="2433"/>
        <w:gridCol w:w="6090"/>
      </w:tblGrid>
      <w:tr w:rsidR="006F49E7" w:rsidRPr="00571AC4" w:rsidTr="006F49E7">
        <w:tc>
          <w:tcPr>
            <w:tcW w:w="1106" w:type="dxa"/>
          </w:tcPr>
          <w:p w:rsidR="006F49E7" w:rsidRPr="00571AC4" w:rsidRDefault="006F49E7" w:rsidP="006F49E7">
            <w:pPr>
              <w:jc w:val="center"/>
              <w:rPr>
                <w:b/>
              </w:rPr>
            </w:pPr>
            <w:r w:rsidRPr="00571AC4">
              <w:rPr>
                <w:rFonts w:hint="eastAsia"/>
                <w:b/>
              </w:rPr>
              <w:t>转换路径</w:t>
            </w:r>
          </w:p>
        </w:tc>
        <w:tc>
          <w:tcPr>
            <w:tcW w:w="2433" w:type="dxa"/>
          </w:tcPr>
          <w:p w:rsidR="006F49E7" w:rsidRPr="00571AC4" w:rsidRDefault="006F49E7" w:rsidP="006F49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状态变化</w:t>
            </w:r>
          </w:p>
        </w:tc>
        <w:tc>
          <w:tcPr>
            <w:tcW w:w="6090" w:type="dxa"/>
          </w:tcPr>
          <w:p w:rsidR="006F49E7" w:rsidRPr="00571AC4" w:rsidRDefault="006F49E7" w:rsidP="006F49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转换条件</w:t>
            </w:r>
          </w:p>
        </w:tc>
      </w:tr>
      <w:tr w:rsidR="006F49E7" w:rsidTr="006F49E7">
        <w:tc>
          <w:tcPr>
            <w:tcW w:w="1106" w:type="dxa"/>
          </w:tcPr>
          <w:p w:rsidR="006F49E7" w:rsidRDefault="006F49E7" w:rsidP="006F49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33" w:type="dxa"/>
          </w:tcPr>
          <w:p w:rsidR="006F49E7" w:rsidRDefault="006F49E7" w:rsidP="006F49E7">
            <w:pPr>
              <w:jc w:val="center"/>
            </w:pPr>
            <w:r>
              <w:t>Standby</w:t>
            </w:r>
          </w:p>
        </w:tc>
        <w:tc>
          <w:tcPr>
            <w:tcW w:w="6090" w:type="dxa"/>
          </w:tcPr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系统默认初始状态为</w:t>
            </w:r>
            <w:r w:rsidRPr="00104A32">
              <w:t>Standby</w:t>
            </w:r>
          </w:p>
        </w:tc>
      </w:tr>
      <w:tr w:rsidR="006F49E7" w:rsidTr="006F49E7">
        <w:tc>
          <w:tcPr>
            <w:tcW w:w="1106" w:type="dxa"/>
          </w:tcPr>
          <w:p w:rsidR="006F49E7" w:rsidRDefault="006F49E7" w:rsidP="006F49E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33" w:type="dxa"/>
          </w:tcPr>
          <w:p w:rsidR="006F49E7" w:rsidRDefault="006F49E7" w:rsidP="006F49E7">
            <w:pPr>
              <w:jc w:val="center"/>
            </w:pPr>
            <w:r>
              <w:t>Standby-&gt;Starting</w:t>
            </w:r>
          </w:p>
        </w:tc>
        <w:tc>
          <w:tcPr>
            <w:tcW w:w="6090" w:type="dxa"/>
          </w:tcPr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启动测量，面板</w:t>
            </w:r>
            <w:r>
              <w:rPr>
                <w:rFonts w:hint="eastAsia"/>
              </w:rPr>
              <w:t>NIBP</w:t>
            </w:r>
            <w:r>
              <w:rPr>
                <w:rFonts w:hint="eastAsia"/>
              </w:rPr>
              <w:t>测量按键按下</w:t>
            </w:r>
          </w:p>
        </w:tc>
      </w:tr>
      <w:tr w:rsidR="006F49E7" w:rsidTr="006F49E7">
        <w:tc>
          <w:tcPr>
            <w:tcW w:w="1106" w:type="dxa"/>
          </w:tcPr>
          <w:p w:rsidR="006F49E7" w:rsidRDefault="006F49E7" w:rsidP="006F49E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33" w:type="dxa"/>
          </w:tcPr>
          <w:p w:rsidR="006F49E7" w:rsidRDefault="006F49E7" w:rsidP="006F49E7">
            <w:pPr>
              <w:jc w:val="center"/>
            </w:pPr>
            <w:r>
              <w:t>Starting-&gt;Measuring</w:t>
            </w:r>
          </w:p>
        </w:tc>
        <w:tc>
          <w:tcPr>
            <w:tcW w:w="6090" w:type="dxa"/>
          </w:tcPr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Starting</w:t>
            </w:r>
            <w:r>
              <w:rPr>
                <w:rFonts w:hint="eastAsia"/>
              </w:rPr>
              <w:t>状态中向模块成功发送测量指令</w:t>
            </w:r>
          </w:p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、模块支持应答，并</w:t>
            </w:r>
            <w:r>
              <w:t>收到</w:t>
            </w:r>
            <w:r>
              <w:rPr>
                <w:rFonts w:hint="eastAsia"/>
              </w:rPr>
              <w:t>应答进入</w:t>
            </w:r>
            <w:r>
              <w:t>Measuring</w:t>
            </w:r>
            <w:r>
              <w:t>状态</w:t>
            </w:r>
          </w:p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、模块不支持应答，直接进入</w:t>
            </w:r>
            <w:r>
              <w:t>Measuring</w:t>
            </w:r>
            <w:r>
              <w:t>状态</w:t>
            </w:r>
          </w:p>
        </w:tc>
      </w:tr>
      <w:tr w:rsidR="006F49E7" w:rsidTr="006F49E7">
        <w:tc>
          <w:tcPr>
            <w:tcW w:w="1106" w:type="dxa"/>
          </w:tcPr>
          <w:p w:rsidR="006F49E7" w:rsidRDefault="006F49E7" w:rsidP="006F49E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33" w:type="dxa"/>
          </w:tcPr>
          <w:p w:rsidR="006F49E7" w:rsidRDefault="006F49E7" w:rsidP="006F49E7">
            <w:pPr>
              <w:jc w:val="center"/>
            </w:pPr>
            <w:r>
              <w:t>Measuring-&gt;GetResults</w:t>
            </w:r>
          </w:p>
        </w:tc>
        <w:tc>
          <w:tcPr>
            <w:tcW w:w="6090" w:type="dxa"/>
          </w:tcPr>
          <w:p w:rsidR="006F49E7" w:rsidRDefault="006F49E7" w:rsidP="006F49E7">
            <w:pPr>
              <w:jc w:val="both"/>
            </w:pPr>
            <w:r>
              <w:t>Measuring</w:t>
            </w:r>
            <w:r>
              <w:rPr>
                <w:rFonts w:hint="eastAsia"/>
              </w:rPr>
              <w:t>状态中收到了模块发送上来的测量结束指令</w:t>
            </w:r>
          </w:p>
        </w:tc>
      </w:tr>
      <w:tr w:rsidR="006F49E7" w:rsidTr="006F49E7">
        <w:tc>
          <w:tcPr>
            <w:tcW w:w="1106" w:type="dxa"/>
          </w:tcPr>
          <w:p w:rsidR="006F49E7" w:rsidRDefault="006F49E7" w:rsidP="006F49E7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433" w:type="dxa"/>
          </w:tcPr>
          <w:p w:rsidR="006F49E7" w:rsidRDefault="006F49E7" w:rsidP="006F49E7">
            <w:pPr>
              <w:jc w:val="center"/>
            </w:pPr>
            <w:r>
              <w:t>GetResults-&gt;Timing</w:t>
            </w:r>
          </w:p>
        </w:tc>
        <w:tc>
          <w:tcPr>
            <w:tcW w:w="6090" w:type="dxa"/>
          </w:tcPr>
          <w:p w:rsidR="006F49E7" w:rsidRDefault="006F49E7" w:rsidP="006F49E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、获取</w:t>
            </w:r>
            <w:r>
              <w:t>到测量结果，</w:t>
            </w:r>
            <w:r w:rsidRPr="00E91204">
              <w:rPr>
                <w:rFonts w:hint="eastAsia"/>
              </w:rPr>
              <w:t>进入该倒计时状态</w:t>
            </w:r>
          </w:p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、面板</w:t>
            </w:r>
            <w:r>
              <w:rPr>
                <w:rFonts w:hint="eastAsia"/>
              </w:rPr>
              <w:t>NIBP</w:t>
            </w:r>
            <w:r>
              <w:rPr>
                <w:rFonts w:hint="eastAsia"/>
              </w:rPr>
              <w:t>测量按键按下</w:t>
            </w:r>
          </w:p>
        </w:tc>
      </w:tr>
      <w:tr w:rsidR="006F49E7" w:rsidTr="006F49E7">
        <w:tc>
          <w:tcPr>
            <w:tcW w:w="1106" w:type="dxa"/>
          </w:tcPr>
          <w:p w:rsidR="006F49E7" w:rsidRDefault="006F49E7" w:rsidP="006F49E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33" w:type="dxa"/>
          </w:tcPr>
          <w:p w:rsidR="006F49E7" w:rsidRDefault="006F49E7" w:rsidP="006F49E7">
            <w:pPr>
              <w:jc w:val="center"/>
            </w:pPr>
            <w:r>
              <w:t>Timing-&gt;Starting</w:t>
            </w:r>
          </w:p>
        </w:tc>
        <w:tc>
          <w:tcPr>
            <w:tcW w:w="6090" w:type="dxa"/>
          </w:tcPr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倒计时超时后再次进入</w:t>
            </w:r>
            <w:r>
              <w:rPr>
                <w:rFonts w:hint="eastAsia"/>
              </w:rPr>
              <w:t>Starting</w:t>
            </w:r>
            <w:r>
              <w:rPr>
                <w:rFonts w:hint="eastAsia"/>
              </w:rPr>
              <w:t>状态</w:t>
            </w:r>
          </w:p>
        </w:tc>
      </w:tr>
      <w:tr w:rsidR="006F49E7" w:rsidTr="006F49E7">
        <w:tc>
          <w:tcPr>
            <w:tcW w:w="1106" w:type="dxa"/>
          </w:tcPr>
          <w:p w:rsidR="006F49E7" w:rsidRDefault="006F49E7" w:rsidP="006F49E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33" w:type="dxa"/>
          </w:tcPr>
          <w:p w:rsidR="006F49E7" w:rsidRDefault="006F49E7" w:rsidP="006F49E7">
            <w:pPr>
              <w:jc w:val="center"/>
            </w:pPr>
            <w:r>
              <w:t>Starting-&gt;Stoping</w:t>
            </w:r>
          </w:p>
        </w:tc>
        <w:tc>
          <w:tcPr>
            <w:tcW w:w="6090" w:type="dxa"/>
          </w:tcPr>
          <w:p w:rsidR="006F49E7" w:rsidRDefault="006F49E7" w:rsidP="006F49E7">
            <w:pPr>
              <w:jc w:val="both"/>
            </w:pPr>
            <w:r>
              <w:t>1</w:t>
            </w:r>
            <w:r>
              <w:rPr>
                <w:rFonts w:hint="eastAsia"/>
              </w:rPr>
              <w:t>、面板</w:t>
            </w:r>
            <w:r>
              <w:rPr>
                <w:rFonts w:hint="eastAsia"/>
              </w:rPr>
              <w:t>NIBP</w:t>
            </w:r>
            <w:r>
              <w:rPr>
                <w:rFonts w:hint="eastAsia"/>
              </w:rPr>
              <w:t>测量按键按下</w:t>
            </w:r>
          </w:p>
          <w:p w:rsidR="006F49E7" w:rsidRDefault="006F49E7" w:rsidP="006F49E7">
            <w:pPr>
              <w:jc w:val="both"/>
            </w:pPr>
            <w:r>
              <w:t>2</w:t>
            </w:r>
            <w:r>
              <w:rPr>
                <w:rFonts w:hint="eastAsia"/>
              </w:rPr>
              <w:t>、</w:t>
            </w:r>
            <w:r>
              <w:t>病人类型</w:t>
            </w:r>
            <w:r>
              <w:rPr>
                <w:rFonts w:hint="eastAsia"/>
              </w:rPr>
              <w:t>被切换</w:t>
            </w:r>
            <w:r>
              <w:t>或测量</w:t>
            </w:r>
            <w:r>
              <w:rPr>
                <w:rFonts w:hint="eastAsia"/>
              </w:rPr>
              <w:t>模式被</w:t>
            </w:r>
            <w:r>
              <w:t>切换</w:t>
            </w:r>
          </w:p>
        </w:tc>
      </w:tr>
      <w:tr w:rsidR="006F49E7" w:rsidTr="006F49E7">
        <w:tc>
          <w:tcPr>
            <w:tcW w:w="1106" w:type="dxa"/>
          </w:tcPr>
          <w:p w:rsidR="006F49E7" w:rsidRDefault="006F49E7" w:rsidP="006F49E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433" w:type="dxa"/>
          </w:tcPr>
          <w:p w:rsidR="006F49E7" w:rsidRDefault="006F49E7" w:rsidP="006F49E7">
            <w:pPr>
              <w:jc w:val="center"/>
            </w:pPr>
            <w:r>
              <w:t>Measuring-&gt; Stoping</w:t>
            </w:r>
          </w:p>
        </w:tc>
        <w:tc>
          <w:tcPr>
            <w:tcW w:w="6090" w:type="dxa"/>
          </w:tcPr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Measuring</w:t>
            </w:r>
            <w:r>
              <w:rPr>
                <w:rFonts w:hint="eastAsia"/>
              </w:rPr>
              <w:t>状态的时间超过了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分钟，强行转到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状态</w:t>
            </w:r>
          </w:p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、面板</w:t>
            </w:r>
            <w:r>
              <w:rPr>
                <w:rFonts w:hint="eastAsia"/>
              </w:rPr>
              <w:t>NIBP</w:t>
            </w:r>
            <w:r>
              <w:rPr>
                <w:rFonts w:hint="eastAsia"/>
              </w:rPr>
              <w:t>测量按键按下</w:t>
            </w:r>
          </w:p>
          <w:p w:rsidR="006F49E7" w:rsidRDefault="006F49E7" w:rsidP="006F49E7">
            <w:pPr>
              <w:jc w:val="both"/>
            </w:pPr>
            <w:r>
              <w:t>3</w:t>
            </w:r>
            <w:r>
              <w:rPr>
                <w:rFonts w:hint="eastAsia"/>
              </w:rPr>
              <w:t>、</w:t>
            </w:r>
            <w:r>
              <w:t>病人类型</w:t>
            </w:r>
            <w:r>
              <w:rPr>
                <w:rFonts w:hint="eastAsia"/>
              </w:rPr>
              <w:t>被切换</w:t>
            </w:r>
            <w:r>
              <w:t>或测量</w:t>
            </w:r>
            <w:r>
              <w:rPr>
                <w:rFonts w:hint="eastAsia"/>
              </w:rPr>
              <w:t>模式被</w:t>
            </w:r>
            <w:r>
              <w:t>切换</w:t>
            </w:r>
          </w:p>
        </w:tc>
      </w:tr>
      <w:tr w:rsidR="006F49E7" w:rsidTr="006F49E7">
        <w:tc>
          <w:tcPr>
            <w:tcW w:w="1106" w:type="dxa"/>
          </w:tcPr>
          <w:p w:rsidR="006F49E7" w:rsidRDefault="006F49E7" w:rsidP="006F49E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433" w:type="dxa"/>
          </w:tcPr>
          <w:p w:rsidR="006F49E7" w:rsidRDefault="006F49E7" w:rsidP="006F49E7">
            <w:pPr>
              <w:jc w:val="center"/>
            </w:pPr>
            <w:r>
              <w:t>Stoping-&gt;Standby</w:t>
            </w:r>
          </w:p>
        </w:tc>
        <w:tc>
          <w:tcPr>
            <w:tcW w:w="6090" w:type="dxa"/>
          </w:tcPr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态中下发停止测量指令</w:t>
            </w:r>
          </w:p>
          <w:p w:rsidR="006F49E7" w:rsidRDefault="006F49E7" w:rsidP="006F49E7">
            <w:pPr>
              <w:jc w:val="both"/>
            </w:pPr>
            <w:r>
              <w:t>1</w:t>
            </w:r>
            <w:r>
              <w:rPr>
                <w:rFonts w:hint="eastAsia"/>
              </w:rPr>
              <w:t>、模块支持应答，如果在设定的时间（</w:t>
            </w:r>
            <w:r>
              <w:rPr>
                <w:rFonts w:hint="eastAsia"/>
              </w:rPr>
              <w:t>2s</w:t>
            </w:r>
            <w:r>
              <w:rPr>
                <w:rFonts w:hint="eastAsia"/>
              </w:rPr>
              <w:t>）内得到应答则跳直接跳转到</w:t>
            </w:r>
            <w:r>
              <w:rPr>
                <w:rFonts w:hint="eastAsia"/>
              </w:rPr>
              <w:t>Standby</w:t>
            </w:r>
            <w:r>
              <w:rPr>
                <w:rFonts w:hint="eastAsia"/>
              </w:rPr>
              <w:t>状态</w:t>
            </w:r>
          </w:p>
          <w:p w:rsidR="006F49E7" w:rsidRDefault="006F49E7" w:rsidP="006F49E7">
            <w:pPr>
              <w:jc w:val="both"/>
            </w:pPr>
            <w:r>
              <w:t>2</w:t>
            </w:r>
            <w:r>
              <w:rPr>
                <w:rFonts w:hint="eastAsia"/>
              </w:rPr>
              <w:t>、模块不支持应答，直接转到</w:t>
            </w:r>
            <w:r>
              <w:rPr>
                <w:rFonts w:hint="eastAsia"/>
              </w:rPr>
              <w:t>Standby</w:t>
            </w:r>
            <w:r>
              <w:rPr>
                <w:rFonts w:hint="eastAsia"/>
              </w:rPr>
              <w:t>状态</w:t>
            </w:r>
          </w:p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、面板</w:t>
            </w:r>
            <w:r>
              <w:rPr>
                <w:rFonts w:hint="eastAsia"/>
              </w:rPr>
              <w:t>NIBP</w:t>
            </w:r>
            <w:r>
              <w:rPr>
                <w:rFonts w:hint="eastAsia"/>
              </w:rPr>
              <w:t>测量按键按下</w:t>
            </w:r>
          </w:p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t>测量</w:t>
            </w:r>
            <w:r>
              <w:rPr>
                <w:rFonts w:hint="eastAsia"/>
              </w:rPr>
              <w:t>模式被切换</w:t>
            </w:r>
          </w:p>
        </w:tc>
      </w:tr>
      <w:tr w:rsidR="006F49E7" w:rsidTr="006F49E7">
        <w:tc>
          <w:tcPr>
            <w:tcW w:w="1106" w:type="dxa"/>
          </w:tcPr>
          <w:p w:rsidR="006F49E7" w:rsidRDefault="006F49E7" w:rsidP="006F49E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433" w:type="dxa"/>
          </w:tcPr>
          <w:p w:rsidR="006F49E7" w:rsidRDefault="006F49E7" w:rsidP="006F49E7">
            <w:pPr>
              <w:jc w:val="center"/>
            </w:pPr>
            <w:r>
              <w:t>GetResults-&gt; Standby</w:t>
            </w:r>
          </w:p>
        </w:tc>
        <w:tc>
          <w:tcPr>
            <w:tcW w:w="6090" w:type="dxa"/>
          </w:tcPr>
          <w:p w:rsidR="006F49E7" w:rsidRDefault="006F49E7" w:rsidP="006F49E7">
            <w:pPr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>
              <w:t>病人类型</w:t>
            </w:r>
            <w:r>
              <w:rPr>
                <w:rFonts w:hint="eastAsia"/>
              </w:rPr>
              <w:t>被切换</w:t>
            </w:r>
            <w:r>
              <w:t>或测量</w:t>
            </w:r>
            <w:r>
              <w:rPr>
                <w:rFonts w:hint="eastAsia"/>
              </w:rPr>
              <w:t>模式被</w:t>
            </w:r>
            <w:r>
              <w:t>切换</w:t>
            </w:r>
          </w:p>
        </w:tc>
      </w:tr>
      <w:tr w:rsidR="006F49E7" w:rsidRPr="00BD5E67" w:rsidTr="006F49E7">
        <w:tc>
          <w:tcPr>
            <w:tcW w:w="1106" w:type="dxa"/>
          </w:tcPr>
          <w:p w:rsidR="006F49E7" w:rsidRDefault="006F49E7" w:rsidP="006F49E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433" w:type="dxa"/>
          </w:tcPr>
          <w:p w:rsidR="006F49E7" w:rsidRDefault="006F49E7" w:rsidP="006F49E7">
            <w:pPr>
              <w:jc w:val="center"/>
            </w:pPr>
            <w:r>
              <w:t>Timing-&gt; Standby</w:t>
            </w:r>
          </w:p>
        </w:tc>
        <w:tc>
          <w:tcPr>
            <w:tcW w:w="6090" w:type="dxa"/>
          </w:tcPr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、在连续测量模式中测量超过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、面板</w:t>
            </w:r>
            <w:r>
              <w:rPr>
                <w:rFonts w:hint="eastAsia"/>
              </w:rPr>
              <w:t>NIBP</w:t>
            </w:r>
            <w:r>
              <w:rPr>
                <w:rFonts w:hint="eastAsia"/>
              </w:rPr>
              <w:t>测量按键按下</w:t>
            </w:r>
          </w:p>
          <w:p w:rsidR="006F49E7" w:rsidRPr="00AC5970" w:rsidRDefault="006F49E7" w:rsidP="006F49E7">
            <w:pPr>
              <w:jc w:val="both"/>
            </w:pPr>
            <w:r>
              <w:t>3</w:t>
            </w:r>
            <w:r>
              <w:rPr>
                <w:rFonts w:hint="eastAsia"/>
              </w:rPr>
              <w:t>、</w:t>
            </w:r>
            <w:r>
              <w:t>病人类型</w:t>
            </w:r>
            <w:r>
              <w:rPr>
                <w:rFonts w:hint="eastAsia"/>
              </w:rPr>
              <w:t>被切换</w:t>
            </w:r>
            <w:r>
              <w:t>或测量</w:t>
            </w:r>
            <w:r>
              <w:rPr>
                <w:rFonts w:hint="eastAsia"/>
              </w:rPr>
              <w:t>模式被</w:t>
            </w:r>
            <w:r>
              <w:t>切换</w:t>
            </w:r>
          </w:p>
        </w:tc>
      </w:tr>
      <w:tr w:rsidR="006F49E7" w:rsidRPr="00BD5E67" w:rsidTr="006F49E7">
        <w:tc>
          <w:tcPr>
            <w:tcW w:w="1106" w:type="dxa"/>
          </w:tcPr>
          <w:p w:rsidR="006F49E7" w:rsidRDefault="006F49E7" w:rsidP="006F49E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433" w:type="dxa"/>
          </w:tcPr>
          <w:p w:rsidR="006F49E7" w:rsidRDefault="006F49E7" w:rsidP="006F49E7">
            <w:pPr>
              <w:jc w:val="center"/>
            </w:pPr>
            <w:r>
              <w:t>Stoping-&gt; Timing</w:t>
            </w:r>
          </w:p>
        </w:tc>
        <w:tc>
          <w:tcPr>
            <w:tcW w:w="6090" w:type="dxa"/>
          </w:tcPr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在</w:t>
            </w:r>
            <w:r>
              <w:t>测量时，病人类型被切换，停止后进入倒计时</w:t>
            </w:r>
          </w:p>
        </w:tc>
      </w:tr>
    </w:tbl>
    <w:p w:rsidR="006F49E7" w:rsidRDefault="006F49E7" w:rsidP="006F49E7">
      <w:r>
        <w:rPr>
          <w:rFonts w:hint="eastAsia"/>
        </w:rPr>
        <w:t>模块支持应答，如果在设定的时间（</w:t>
      </w:r>
      <w:r>
        <w:rPr>
          <w:rFonts w:hint="eastAsia"/>
        </w:rPr>
        <w:t>2s</w:t>
      </w:r>
      <w:r>
        <w:rPr>
          <w:rFonts w:hint="eastAsia"/>
        </w:rPr>
        <w:t>）未得到应答则跳转到</w:t>
      </w:r>
      <w:r>
        <w:t>Standby</w:t>
      </w:r>
      <w:r>
        <w:rPr>
          <w:rFonts w:hint="eastAsia"/>
        </w:rPr>
        <w:t>状态；</w:t>
      </w:r>
    </w:p>
    <w:p w:rsidR="006F49E7" w:rsidRPr="00692F87" w:rsidRDefault="006F49E7" w:rsidP="006F49E7">
      <w:pPr>
        <w:pStyle w:val="3"/>
        <w:spacing w:line="415" w:lineRule="auto"/>
        <w:ind w:leftChars="200" w:left="1160"/>
        <w:rPr>
          <w:i/>
          <w:sz w:val="28"/>
        </w:rPr>
      </w:pPr>
      <w:bookmarkStart w:id="51" w:name="_Toc467600049"/>
      <w:r>
        <w:rPr>
          <w:rFonts w:hint="eastAsia"/>
          <w:i/>
          <w:sz w:val="28"/>
        </w:rPr>
        <w:t>自动</w:t>
      </w:r>
      <w:r w:rsidRPr="00692F87">
        <w:rPr>
          <w:rFonts w:hint="eastAsia"/>
          <w:i/>
          <w:sz w:val="28"/>
        </w:rPr>
        <w:t>测量状态转换路径：</w:t>
      </w:r>
      <w:bookmarkEnd w:id="51"/>
    </w:p>
    <w:p w:rsidR="006F49E7" w:rsidRPr="003D6827" w:rsidRDefault="006F49E7" w:rsidP="006F49E7">
      <w:r>
        <w:fldChar w:fldCharType="begin"/>
      </w:r>
      <w:r>
        <w:instrText xml:space="preserve"> </w:instrText>
      </w:r>
      <w:r>
        <w:rPr>
          <w:rFonts w:hint="eastAsia"/>
        </w:rPr>
        <w:instrText>REF _Ref445650903 \h</w:instrText>
      </w:r>
      <w:r>
        <w:instrText xml:space="preserve"> </w:instrText>
      </w:r>
      <w:r>
        <w:fldChar w:fldCharType="separate"/>
      </w:r>
      <w:r>
        <w:t xml:space="preserve">Figure </w:t>
      </w:r>
      <w:r>
        <w:rPr>
          <w:noProof/>
        </w:rPr>
        <w:t>8</w:t>
      </w:r>
      <w:r>
        <w:noBreakHyphen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为</w:t>
      </w:r>
      <w:r>
        <w:rPr>
          <w:rFonts w:hint="eastAsia"/>
        </w:rPr>
        <w:t>NIBP</w:t>
      </w:r>
      <w:r>
        <w:rPr>
          <w:rFonts w:hint="eastAsia"/>
        </w:rPr>
        <w:t>参数在连续模式下的状态机图，系统默认初始状态为</w:t>
      </w:r>
      <w:r w:rsidRPr="00104A32">
        <w:t>Standby</w:t>
      </w:r>
      <w:r>
        <w:t>，</w:t>
      </w:r>
      <w:r>
        <w:rPr>
          <w:rFonts w:hint="eastAsia"/>
        </w:rPr>
        <w:t>共有</w:t>
      </w:r>
      <w:r>
        <w:rPr>
          <w:rFonts w:hint="eastAsia"/>
        </w:rPr>
        <w:t>11</w:t>
      </w:r>
      <w:r>
        <w:rPr>
          <w:rFonts w:hint="eastAsia"/>
        </w:rPr>
        <w:t>条状态转换路径：</w:t>
      </w:r>
    </w:p>
    <w:p w:rsidR="006F49E7" w:rsidRDefault="006F49E7" w:rsidP="006F49E7">
      <w:pPr>
        <w:ind w:firstLine="426"/>
        <w:jc w:val="center"/>
      </w:pPr>
      <w:r>
        <w:object w:dxaOrig="7231" w:dyaOrig="8175">
          <v:shape id="_x0000_i1028" type="#_x0000_t75" style="width:389.25pt;height:438.75pt" o:ole="">
            <v:imagedata r:id="rId19" o:title=""/>
          </v:shape>
          <o:OLEObject Type="Embed" ProgID="Visio.Drawing.15" ShapeID="_x0000_i1028" DrawAspect="Content" ObjectID="_1541341857" r:id="rId20"/>
        </w:object>
      </w:r>
    </w:p>
    <w:p w:rsidR="006F49E7" w:rsidRDefault="006F49E7" w:rsidP="006F49E7">
      <w:pPr>
        <w:pStyle w:val="af0"/>
        <w:jc w:val="center"/>
      </w:pPr>
      <w:r>
        <w:t xml:space="preserve">Figure </w:t>
      </w:r>
      <w:r w:rsidR="000F650F">
        <w:fldChar w:fldCharType="begin"/>
      </w:r>
      <w:r w:rsidR="000F650F">
        <w:instrText xml:space="preserve"> STYLEREF 1 \s </w:instrText>
      </w:r>
      <w:r w:rsidR="000F650F">
        <w:fldChar w:fldCharType="separate"/>
      </w:r>
      <w:r>
        <w:rPr>
          <w:noProof/>
        </w:rPr>
        <w:t>8</w:t>
      </w:r>
      <w:r w:rsidR="000F650F">
        <w:rPr>
          <w:noProof/>
        </w:rPr>
        <w:fldChar w:fldCharType="end"/>
      </w:r>
      <w:r>
        <w:noBreakHyphen/>
      </w:r>
      <w:r w:rsidR="000F650F">
        <w:fldChar w:fldCharType="begin"/>
      </w:r>
      <w:r w:rsidR="000F650F">
        <w:instrText xml:space="preserve"> SEQ Figure \* ARABIC \s 1 </w:instrText>
      </w:r>
      <w:r w:rsidR="000F650F">
        <w:fldChar w:fldCharType="separate"/>
      </w:r>
      <w:r>
        <w:rPr>
          <w:noProof/>
        </w:rPr>
        <w:t>2</w:t>
      </w:r>
      <w:r w:rsidR="000F650F">
        <w:rPr>
          <w:noProof/>
        </w:rPr>
        <w:fldChar w:fldCharType="end"/>
      </w:r>
      <w:r>
        <w:t xml:space="preserve"> NIBP State Machine</w:t>
      </w:r>
      <w:r>
        <w:t>（</w:t>
      </w:r>
      <w:r w:rsidRPr="009C4766">
        <w:t>AUTO, Continuous</w:t>
      </w:r>
      <w:r>
        <w:t xml:space="preserve"> mode</w:t>
      </w:r>
      <w: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6"/>
        <w:gridCol w:w="2433"/>
        <w:gridCol w:w="6090"/>
      </w:tblGrid>
      <w:tr w:rsidR="006F49E7" w:rsidRPr="00571AC4" w:rsidTr="006F49E7">
        <w:tc>
          <w:tcPr>
            <w:tcW w:w="1106" w:type="dxa"/>
          </w:tcPr>
          <w:p w:rsidR="006F49E7" w:rsidRPr="00571AC4" w:rsidRDefault="006F49E7" w:rsidP="006F49E7">
            <w:pPr>
              <w:jc w:val="center"/>
              <w:rPr>
                <w:b/>
              </w:rPr>
            </w:pPr>
            <w:r w:rsidRPr="00571AC4">
              <w:rPr>
                <w:rFonts w:hint="eastAsia"/>
                <w:b/>
              </w:rPr>
              <w:t>转换路径</w:t>
            </w:r>
          </w:p>
        </w:tc>
        <w:tc>
          <w:tcPr>
            <w:tcW w:w="2433" w:type="dxa"/>
          </w:tcPr>
          <w:p w:rsidR="006F49E7" w:rsidRPr="00571AC4" w:rsidRDefault="006F49E7" w:rsidP="006F49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状态变化</w:t>
            </w:r>
          </w:p>
        </w:tc>
        <w:tc>
          <w:tcPr>
            <w:tcW w:w="6090" w:type="dxa"/>
          </w:tcPr>
          <w:p w:rsidR="006F49E7" w:rsidRPr="00571AC4" w:rsidRDefault="006F49E7" w:rsidP="006F49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转换条件</w:t>
            </w:r>
          </w:p>
        </w:tc>
      </w:tr>
      <w:tr w:rsidR="006F49E7" w:rsidTr="006F49E7">
        <w:tc>
          <w:tcPr>
            <w:tcW w:w="1106" w:type="dxa"/>
          </w:tcPr>
          <w:p w:rsidR="006F49E7" w:rsidRDefault="006F49E7" w:rsidP="006F49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33" w:type="dxa"/>
          </w:tcPr>
          <w:p w:rsidR="006F49E7" w:rsidRDefault="006F49E7" w:rsidP="006F49E7">
            <w:pPr>
              <w:jc w:val="center"/>
            </w:pPr>
            <w:r>
              <w:t>Standby</w:t>
            </w:r>
          </w:p>
        </w:tc>
        <w:tc>
          <w:tcPr>
            <w:tcW w:w="6090" w:type="dxa"/>
          </w:tcPr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系统默认初始状态为</w:t>
            </w:r>
            <w:r w:rsidRPr="00104A32">
              <w:t>Standby</w:t>
            </w:r>
          </w:p>
        </w:tc>
      </w:tr>
      <w:tr w:rsidR="006F49E7" w:rsidTr="006F49E7">
        <w:tc>
          <w:tcPr>
            <w:tcW w:w="1106" w:type="dxa"/>
          </w:tcPr>
          <w:p w:rsidR="006F49E7" w:rsidRDefault="006F49E7" w:rsidP="006F49E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33" w:type="dxa"/>
          </w:tcPr>
          <w:p w:rsidR="006F49E7" w:rsidRDefault="006F49E7" w:rsidP="006F49E7">
            <w:pPr>
              <w:jc w:val="center"/>
            </w:pPr>
            <w:r>
              <w:t>Standby-&gt; Timing</w:t>
            </w:r>
          </w:p>
        </w:tc>
        <w:tc>
          <w:tcPr>
            <w:tcW w:w="6090" w:type="dxa"/>
          </w:tcPr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当</w:t>
            </w:r>
            <w:r>
              <w:t>测量模式设置为</w:t>
            </w:r>
            <w:r>
              <w:rPr>
                <w:rFonts w:hint="eastAsia"/>
              </w:rPr>
              <w:t>自动</w:t>
            </w:r>
            <w:r>
              <w:t>测量模式，</w:t>
            </w:r>
            <w:r>
              <w:rPr>
                <w:rFonts w:hint="eastAsia"/>
              </w:rPr>
              <w:t>开始</w:t>
            </w:r>
            <w:r>
              <w:t>倒计时</w:t>
            </w:r>
          </w:p>
          <w:p w:rsidR="006F49E7" w:rsidRDefault="006F49E7" w:rsidP="006F49E7">
            <w:pPr>
              <w:jc w:val="both"/>
            </w:pPr>
            <w:r>
              <w:t>1</w:t>
            </w:r>
            <w:r>
              <w:rPr>
                <w:rFonts w:hint="eastAsia"/>
              </w:rPr>
              <w:t>、在</w:t>
            </w:r>
            <w:r>
              <w:t>Timing</w:t>
            </w:r>
            <w:r>
              <w:rPr>
                <w:rFonts w:hint="eastAsia"/>
              </w:rPr>
              <w:t>状态</w:t>
            </w:r>
            <w:r>
              <w:t>更改倒计时时间，倒计时重新开始</w:t>
            </w:r>
          </w:p>
          <w:p w:rsidR="006F49E7" w:rsidRPr="00B45D5D" w:rsidRDefault="006F49E7" w:rsidP="006F49E7">
            <w:pPr>
              <w:jc w:val="both"/>
            </w:pPr>
            <w:r>
              <w:t>2</w:t>
            </w:r>
            <w:r>
              <w:rPr>
                <w:rFonts w:hint="eastAsia"/>
              </w:rPr>
              <w:t>、在</w:t>
            </w:r>
            <w:r>
              <w:t>Timing</w:t>
            </w:r>
            <w:r>
              <w:rPr>
                <w:rFonts w:hint="eastAsia"/>
              </w:rPr>
              <w:t>状态更改</w:t>
            </w:r>
            <w:r>
              <w:t>病人类型，倒计时时间</w:t>
            </w:r>
            <w:r>
              <w:rPr>
                <w:rFonts w:hint="eastAsia"/>
              </w:rPr>
              <w:t>不</w:t>
            </w:r>
            <w:r>
              <w:t>重新</w:t>
            </w:r>
            <w:r>
              <w:rPr>
                <w:rFonts w:hint="eastAsia"/>
              </w:rPr>
              <w:t>计时</w:t>
            </w:r>
          </w:p>
        </w:tc>
      </w:tr>
      <w:tr w:rsidR="006F49E7" w:rsidTr="006F49E7">
        <w:tc>
          <w:tcPr>
            <w:tcW w:w="1106" w:type="dxa"/>
          </w:tcPr>
          <w:p w:rsidR="006F49E7" w:rsidRDefault="006F49E7" w:rsidP="006F49E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33" w:type="dxa"/>
          </w:tcPr>
          <w:p w:rsidR="006F49E7" w:rsidRDefault="006F49E7" w:rsidP="006F49E7">
            <w:pPr>
              <w:jc w:val="center"/>
            </w:pPr>
            <w:r>
              <w:t>Timing -&gt;Starting</w:t>
            </w:r>
          </w:p>
        </w:tc>
        <w:tc>
          <w:tcPr>
            <w:tcW w:w="6090" w:type="dxa"/>
          </w:tcPr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、倒计时超时后再次进入</w:t>
            </w:r>
            <w:r>
              <w:rPr>
                <w:rFonts w:hint="eastAsia"/>
              </w:rPr>
              <w:t>Starting</w:t>
            </w:r>
            <w:r>
              <w:rPr>
                <w:rFonts w:hint="eastAsia"/>
              </w:rPr>
              <w:t>状态</w:t>
            </w:r>
          </w:p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、面板</w:t>
            </w:r>
            <w:r>
              <w:rPr>
                <w:rFonts w:hint="eastAsia"/>
              </w:rPr>
              <w:t>NIBP</w:t>
            </w:r>
            <w:r>
              <w:rPr>
                <w:rFonts w:hint="eastAsia"/>
              </w:rPr>
              <w:t>测量按键按下</w:t>
            </w:r>
          </w:p>
        </w:tc>
      </w:tr>
      <w:tr w:rsidR="006F49E7" w:rsidTr="006F49E7">
        <w:tc>
          <w:tcPr>
            <w:tcW w:w="1106" w:type="dxa"/>
          </w:tcPr>
          <w:p w:rsidR="006F49E7" w:rsidRDefault="006F49E7" w:rsidP="006F49E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33" w:type="dxa"/>
          </w:tcPr>
          <w:p w:rsidR="006F49E7" w:rsidRPr="00D02B97" w:rsidRDefault="006F49E7" w:rsidP="006F49E7">
            <w:pPr>
              <w:jc w:val="center"/>
            </w:pPr>
            <w:r w:rsidRPr="00D02B97">
              <w:t>Starting-&gt;Measuring</w:t>
            </w:r>
          </w:p>
        </w:tc>
        <w:tc>
          <w:tcPr>
            <w:tcW w:w="6090" w:type="dxa"/>
          </w:tcPr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Starting</w:t>
            </w:r>
            <w:r>
              <w:rPr>
                <w:rFonts w:hint="eastAsia"/>
              </w:rPr>
              <w:t>状态中向模块成功发送测量指令</w:t>
            </w:r>
          </w:p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、模块支持应答，并</w:t>
            </w:r>
            <w:r>
              <w:t>收到</w:t>
            </w:r>
            <w:r>
              <w:rPr>
                <w:rFonts w:hint="eastAsia"/>
              </w:rPr>
              <w:t>应答进入</w:t>
            </w:r>
            <w:r>
              <w:t>Measuring</w:t>
            </w:r>
            <w:r>
              <w:t>状态</w:t>
            </w:r>
          </w:p>
          <w:p w:rsidR="006F49E7" w:rsidRPr="00D02B97" w:rsidRDefault="006F49E7" w:rsidP="006F49E7">
            <w:pPr>
              <w:jc w:val="bot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、模块不支持应答，直接进入</w:t>
            </w:r>
            <w:r>
              <w:t>Measuring</w:t>
            </w:r>
            <w:r>
              <w:t>状态</w:t>
            </w:r>
          </w:p>
        </w:tc>
      </w:tr>
      <w:tr w:rsidR="006F49E7" w:rsidTr="006F49E7">
        <w:tc>
          <w:tcPr>
            <w:tcW w:w="1106" w:type="dxa"/>
          </w:tcPr>
          <w:p w:rsidR="006F49E7" w:rsidRDefault="006F49E7" w:rsidP="006F49E7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433" w:type="dxa"/>
          </w:tcPr>
          <w:p w:rsidR="006F49E7" w:rsidRPr="00D02B97" w:rsidRDefault="006F49E7" w:rsidP="006F49E7">
            <w:pPr>
              <w:jc w:val="center"/>
            </w:pPr>
            <w:r>
              <w:t>Measuring-&gt;GetResults</w:t>
            </w:r>
          </w:p>
        </w:tc>
        <w:tc>
          <w:tcPr>
            <w:tcW w:w="6090" w:type="dxa"/>
          </w:tcPr>
          <w:p w:rsidR="006F49E7" w:rsidRDefault="006F49E7" w:rsidP="006F49E7">
            <w:pPr>
              <w:jc w:val="both"/>
            </w:pPr>
            <w:r>
              <w:t>Measuring</w:t>
            </w:r>
            <w:r>
              <w:rPr>
                <w:rFonts w:hint="eastAsia"/>
              </w:rPr>
              <w:t>状态中收到了模块发送上来的测量结束指令</w:t>
            </w:r>
          </w:p>
        </w:tc>
      </w:tr>
      <w:tr w:rsidR="006F49E7" w:rsidTr="006F49E7">
        <w:tc>
          <w:tcPr>
            <w:tcW w:w="1106" w:type="dxa"/>
          </w:tcPr>
          <w:p w:rsidR="006F49E7" w:rsidRDefault="006F49E7" w:rsidP="006F49E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33" w:type="dxa"/>
          </w:tcPr>
          <w:p w:rsidR="006F49E7" w:rsidRPr="00D02B97" w:rsidRDefault="006F49E7" w:rsidP="006F49E7">
            <w:pPr>
              <w:jc w:val="center"/>
            </w:pPr>
            <w:r>
              <w:t>GetResults-&gt;Timing</w:t>
            </w:r>
          </w:p>
        </w:tc>
        <w:tc>
          <w:tcPr>
            <w:tcW w:w="6090" w:type="dxa"/>
          </w:tcPr>
          <w:p w:rsidR="006F49E7" w:rsidRDefault="006F49E7" w:rsidP="006F49E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E91204">
              <w:rPr>
                <w:rFonts w:hint="eastAsia"/>
              </w:rPr>
              <w:t>在连续测量和自动测量有效，每次测量结束后进入该倒计时状态</w:t>
            </w:r>
          </w:p>
          <w:p w:rsidR="006F49E7" w:rsidRDefault="006F49E7" w:rsidP="006F49E7">
            <w:pPr>
              <w:jc w:val="both"/>
            </w:pPr>
            <w:r>
              <w:t>2</w:t>
            </w:r>
            <w:r>
              <w:rPr>
                <w:rFonts w:hint="eastAsia"/>
              </w:rPr>
              <w:t>、面板</w:t>
            </w:r>
            <w:r>
              <w:rPr>
                <w:rFonts w:hint="eastAsia"/>
              </w:rPr>
              <w:t>NIBP</w:t>
            </w:r>
            <w:r>
              <w:rPr>
                <w:rFonts w:hint="eastAsia"/>
              </w:rPr>
              <w:t>测量按键按下</w:t>
            </w:r>
          </w:p>
        </w:tc>
      </w:tr>
      <w:tr w:rsidR="006F49E7" w:rsidTr="006F49E7">
        <w:tc>
          <w:tcPr>
            <w:tcW w:w="1106" w:type="dxa"/>
          </w:tcPr>
          <w:p w:rsidR="006F49E7" w:rsidRDefault="006F49E7" w:rsidP="006F49E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33" w:type="dxa"/>
          </w:tcPr>
          <w:p w:rsidR="006F49E7" w:rsidRPr="00D02B97" w:rsidRDefault="006F49E7" w:rsidP="006F49E7">
            <w:pPr>
              <w:jc w:val="center"/>
            </w:pPr>
            <w:r>
              <w:t>Starting-&gt;Stoping</w:t>
            </w:r>
          </w:p>
        </w:tc>
        <w:tc>
          <w:tcPr>
            <w:tcW w:w="6090" w:type="dxa"/>
          </w:tcPr>
          <w:p w:rsidR="006F49E7" w:rsidRDefault="006F49E7" w:rsidP="006F49E7">
            <w:pPr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DC2DBB">
              <w:rPr>
                <w:rFonts w:hint="eastAsia"/>
                <w:color w:val="000000" w:themeColor="text1"/>
              </w:rPr>
              <w:t>面板</w:t>
            </w:r>
            <w:r w:rsidRPr="00DC2DBB">
              <w:rPr>
                <w:rFonts w:hint="eastAsia"/>
                <w:color w:val="000000" w:themeColor="text1"/>
              </w:rPr>
              <w:t>NIBP</w:t>
            </w:r>
            <w:r w:rsidRPr="00DC2DBB">
              <w:rPr>
                <w:rFonts w:hint="eastAsia"/>
                <w:color w:val="000000" w:themeColor="text1"/>
              </w:rPr>
              <w:t>测量按键按下</w:t>
            </w:r>
          </w:p>
          <w:p w:rsidR="006F49E7" w:rsidRDefault="006F49E7" w:rsidP="006F49E7">
            <w:pPr>
              <w:jc w:val="both"/>
            </w:pPr>
            <w:r>
              <w:t>2</w:t>
            </w:r>
            <w:r>
              <w:rPr>
                <w:rFonts w:hint="eastAsia"/>
              </w:rPr>
              <w:t>、</w:t>
            </w:r>
            <w:r>
              <w:t>病人类型</w:t>
            </w:r>
            <w:r>
              <w:rPr>
                <w:rFonts w:hint="eastAsia"/>
              </w:rPr>
              <w:t>被切换</w:t>
            </w:r>
            <w:r>
              <w:t>或测量</w:t>
            </w:r>
            <w:r>
              <w:rPr>
                <w:rFonts w:hint="eastAsia"/>
              </w:rPr>
              <w:t>模式被</w:t>
            </w:r>
            <w:r>
              <w:t>切换</w:t>
            </w:r>
          </w:p>
        </w:tc>
      </w:tr>
      <w:tr w:rsidR="006F49E7" w:rsidTr="006F49E7">
        <w:tc>
          <w:tcPr>
            <w:tcW w:w="1106" w:type="dxa"/>
          </w:tcPr>
          <w:p w:rsidR="006F49E7" w:rsidRDefault="006F49E7" w:rsidP="006F49E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433" w:type="dxa"/>
          </w:tcPr>
          <w:p w:rsidR="006F49E7" w:rsidRPr="00D02B97" w:rsidRDefault="006F49E7" w:rsidP="006F49E7">
            <w:pPr>
              <w:jc w:val="center"/>
            </w:pPr>
            <w:r>
              <w:t>Measuring-&gt;Stoping</w:t>
            </w:r>
          </w:p>
        </w:tc>
        <w:tc>
          <w:tcPr>
            <w:tcW w:w="6090" w:type="dxa"/>
          </w:tcPr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Measuring</w:t>
            </w:r>
            <w:r>
              <w:rPr>
                <w:rFonts w:hint="eastAsia"/>
              </w:rPr>
              <w:t>状态的时间超过了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分钟，强行转到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状态</w:t>
            </w:r>
          </w:p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、面板</w:t>
            </w:r>
            <w:r>
              <w:rPr>
                <w:rFonts w:hint="eastAsia"/>
              </w:rPr>
              <w:t>NIBP</w:t>
            </w:r>
            <w:r>
              <w:rPr>
                <w:rFonts w:hint="eastAsia"/>
              </w:rPr>
              <w:t>测量按键按下</w:t>
            </w:r>
          </w:p>
          <w:p w:rsidR="006F49E7" w:rsidRDefault="006F49E7" w:rsidP="006F49E7">
            <w:pPr>
              <w:jc w:val="both"/>
            </w:pPr>
            <w:r>
              <w:t>3</w:t>
            </w:r>
            <w:r>
              <w:rPr>
                <w:rFonts w:hint="eastAsia"/>
              </w:rPr>
              <w:t>、</w:t>
            </w:r>
            <w:r>
              <w:t>病人类型</w:t>
            </w:r>
            <w:r>
              <w:rPr>
                <w:rFonts w:hint="eastAsia"/>
              </w:rPr>
              <w:t>被切换</w:t>
            </w:r>
            <w:r>
              <w:t>或测量</w:t>
            </w:r>
            <w:r>
              <w:rPr>
                <w:rFonts w:hint="eastAsia"/>
              </w:rPr>
              <w:t>模式被</w:t>
            </w:r>
            <w:r>
              <w:t>切换</w:t>
            </w:r>
          </w:p>
        </w:tc>
      </w:tr>
      <w:tr w:rsidR="006F49E7" w:rsidTr="006F49E7">
        <w:tc>
          <w:tcPr>
            <w:tcW w:w="1106" w:type="dxa"/>
          </w:tcPr>
          <w:p w:rsidR="006F49E7" w:rsidRDefault="006F49E7" w:rsidP="006F49E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433" w:type="dxa"/>
          </w:tcPr>
          <w:p w:rsidR="006F49E7" w:rsidRPr="00D02B97" w:rsidRDefault="006F49E7" w:rsidP="006F49E7">
            <w:pPr>
              <w:jc w:val="center"/>
            </w:pPr>
            <w:r>
              <w:t>Stoping-&gt; Timing</w:t>
            </w:r>
          </w:p>
        </w:tc>
        <w:tc>
          <w:tcPr>
            <w:tcW w:w="6090" w:type="dxa"/>
          </w:tcPr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态中下发停止测量指令</w:t>
            </w:r>
          </w:p>
          <w:p w:rsidR="006F49E7" w:rsidRDefault="006F49E7" w:rsidP="006F49E7">
            <w:pPr>
              <w:jc w:val="both"/>
            </w:pPr>
            <w:r>
              <w:t>1</w:t>
            </w:r>
            <w:r>
              <w:rPr>
                <w:rFonts w:hint="eastAsia"/>
              </w:rPr>
              <w:t>、模块支持应答，如果在设定的时间（</w:t>
            </w:r>
            <w:r>
              <w:rPr>
                <w:rFonts w:hint="eastAsia"/>
              </w:rPr>
              <w:t>2s</w:t>
            </w:r>
            <w:r>
              <w:rPr>
                <w:rFonts w:hint="eastAsia"/>
              </w:rPr>
              <w:t>）内得到应答则跳直接跳转到</w:t>
            </w:r>
            <w:r>
              <w:t>Timing</w:t>
            </w:r>
            <w:r>
              <w:rPr>
                <w:rFonts w:hint="eastAsia"/>
              </w:rPr>
              <w:t>状态</w:t>
            </w:r>
          </w:p>
          <w:p w:rsidR="006F49E7" w:rsidRDefault="006F49E7" w:rsidP="006F49E7">
            <w:pPr>
              <w:jc w:val="both"/>
            </w:pPr>
            <w:r>
              <w:t>2</w:t>
            </w:r>
            <w:r>
              <w:rPr>
                <w:rFonts w:hint="eastAsia"/>
              </w:rPr>
              <w:t>、模块不支持应答，直接转到</w:t>
            </w:r>
            <w:r>
              <w:t>Timing</w:t>
            </w:r>
            <w:r>
              <w:rPr>
                <w:rFonts w:hint="eastAsia"/>
              </w:rPr>
              <w:t>状态</w:t>
            </w:r>
          </w:p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、测量时</w:t>
            </w:r>
            <w:r>
              <w:t>，病人类型</w:t>
            </w:r>
            <w:r>
              <w:rPr>
                <w:rFonts w:hint="eastAsia"/>
              </w:rPr>
              <w:t>被</w:t>
            </w:r>
            <w:r>
              <w:t>切换</w:t>
            </w:r>
          </w:p>
        </w:tc>
      </w:tr>
      <w:tr w:rsidR="006F49E7" w:rsidTr="006F49E7">
        <w:tc>
          <w:tcPr>
            <w:tcW w:w="1106" w:type="dxa"/>
          </w:tcPr>
          <w:p w:rsidR="006F49E7" w:rsidRDefault="006F49E7" w:rsidP="006F49E7">
            <w:pPr>
              <w:jc w:val="center"/>
            </w:pPr>
            <w:r>
              <w:t>10</w:t>
            </w:r>
          </w:p>
        </w:tc>
        <w:tc>
          <w:tcPr>
            <w:tcW w:w="2433" w:type="dxa"/>
          </w:tcPr>
          <w:p w:rsidR="006F49E7" w:rsidRDefault="006F49E7" w:rsidP="006F49E7">
            <w:pPr>
              <w:jc w:val="center"/>
            </w:pPr>
            <w:r>
              <w:t>Stoping-&gt; Standby</w:t>
            </w:r>
          </w:p>
        </w:tc>
        <w:tc>
          <w:tcPr>
            <w:tcW w:w="6090" w:type="dxa"/>
          </w:tcPr>
          <w:p w:rsidR="006F49E7" w:rsidRPr="00AC5970" w:rsidRDefault="006F49E7" w:rsidP="006F49E7">
            <w:pPr>
              <w:jc w:val="both"/>
            </w:pPr>
            <w:r>
              <w:rPr>
                <w:rFonts w:hint="eastAsia"/>
              </w:rPr>
              <w:t>在</w:t>
            </w:r>
            <w:r>
              <w:t xml:space="preserve">Stoping </w:t>
            </w:r>
            <w:r>
              <w:rPr>
                <w:rFonts w:hint="eastAsia"/>
              </w:rPr>
              <w:t>状态下</w:t>
            </w:r>
            <w:r>
              <w:t>，测量</w:t>
            </w:r>
            <w:r>
              <w:rPr>
                <w:rFonts w:hint="eastAsia"/>
              </w:rPr>
              <w:t>模式被</w:t>
            </w:r>
            <w:r>
              <w:t>切换</w:t>
            </w:r>
            <w:r>
              <w:rPr>
                <w:rFonts w:hint="eastAsia"/>
              </w:rPr>
              <w:t>后</w:t>
            </w:r>
            <w:r>
              <w:t>，进入</w:t>
            </w:r>
            <w:r>
              <w:t>Standby</w:t>
            </w:r>
            <w:r>
              <w:rPr>
                <w:rFonts w:hint="eastAsia"/>
              </w:rPr>
              <w:t>状态</w:t>
            </w:r>
          </w:p>
        </w:tc>
      </w:tr>
      <w:tr w:rsidR="006F49E7" w:rsidTr="006F49E7">
        <w:tc>
          <w:tcPr>
            <w:tcW w:w="1106" w:type="dxa"/>
          </w:tcPr>
          <w:p w:rsidR="006F49E7" w:rsidRDefault="006F49E7" w:rsidP="006F49E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433" w:type="dxa"/>
          </w:tcPr>
          <w:p w:rsidR="006F49E7" w:rsidRDefault="006F49E7" w:rsidP="006F49E7">
            <w:pPr>
              <w:jc w:val="center"/>
            </w:pPr>
            <w:r>
              <w:t>Timing -&gt; Standby</w:t>
            </w:r>
          </w:p>
        </w:tc>
        <w:tc>
          <w:tcPr>
            <w:tcW w:w="6090" w:type="dxa"/>
          </w:tcPr>
          <w:p w:rsidR="006F49E7" w:rsidRDefault="006F49E7" w:rsidP="006F49E7">
            <w:pPr>
              <w:jc w:val="both"/>
            </w:pPr>
            <w:r>
              <w:rPr>
                <w:rFonts w:hint="eastAsia"/>
              </w:rPr>
              <w:t>在</w:t>
            </w:r>
            <w:r>
              <w:t>Timing</w:t>
            </w:r>
            <w:r>
              <w:rPr>
                <w:rFonts w:hint="eastAsia"/>
              </w:rPr>
              <w:t>状态下</w:t>
            </w:r>
            <w:r>
              <w:t>，测量</w:t>
            </w:r>
            <w:r>
              <w:rPr>
                <w:rFonts w:hint="eastAsia"/>
              </w:rPr>
              <w:t>模式被</w:t>
            </w:r>
            <w:r>
              <w:t>切换</w:t>
            </w:r>
            <w:r>
              <w:rPr>
                <w:rFonts w:hint="eastAsia"/>
              </w:rPr>
              <w:t>后</w:t>
            </w:r>
            <w:r>
              <w:t>，进入</w:t>
            </w:r>
            <w:r>
              <w:t>Standby</w:t>
            </w:r>
            <w:r>
              <w:rPr>
                <w:rFonts w:hint="eastAsia"/>
              </w:rPr>
              <w:t>状态</w:t>
            </w:r>
          </w:p>
        </w:tc>
      </w:tr>
      <w:tr w:rsidR="006F49E7" w:rsidTr="006F49E7">
        <w:tc>
          <w:tcPr>
            <w:tcW w:w="1106" w:type="dxa"/>
          </w:tcPr>
          <w:p w:rsidR="006F49E7" w:rsidRDefault="006F49E7" w:rsidP="006F49E7">
            <w:pPr>
              <w:jc w:val="center"/>
            </w:pPr>
            <w:r>
              <w:t>12</w:t>
            </w:r>
          </w:p>
        </w:tc>
        <w:tc>
          <w:tcPr>
            <w:tcW w:w="2433" w:type="dxa"/>
          </w:tcPr>
          <w:p w:rsidR="006F49E7" w:rsidRDefault="006F49E7" w:rsidP="006F49E7">
            <w:pPr>
              <w:jc w:val="center"/>
            </w:pPr>
            <w:r>
              <w:t>GetResults-&gt; Standby</w:t>
            </w:r>
          </w:p>
        </w:tc>
        <w:tc>
          <w:tcPr>
            <w:tcW w:w="6090" w:type="dxa"/>
          </w:tcPr>
          <w:p w:rsidR="006F49E7" w:rsidRDefault="006F49E7" w:rsidP="006F49E7">
            <w:pPr>
              <w:jc w:val="both"/>
            </w:pPr>
            <w:r>
              <w:t>病人类型</w:t>
            </w:r>
            <w:r>
              <w:rPr>
                <w:rFonts w:hint="eastAsia"/>
              </w:rPr>
              <w:t>被切换</w:t>
            </w:r>
            <w:r>
              <w:t>或测量</w:t>
            </w:r>
            <w:r>
              <w:rPr>
                <w:rFonts w:hint="eastAsia"/>
              </w:rPr>
              <w:t>模式被</w:t>
            </w:r>
            <w:r>
              <w:t>切换</w:t>
            </w:r>
          </w:p>
        </w:tc>
      </w:tr>
    </w:tbl>
    <w:p w:rsidR="006F49E7" w:rsidRDefault="006F49E7" w:rsidP="006F49E7">
      <w:r>
        <w:rPr>
          <w:rFonts w:hint="eastAsia"/>
        </w:rPr>
        <w:t>模块支持应答，如果在设定的时间（</w:t>
      </w:r>
      <w:r>
        <w:rPr>
          <w:rFonts w:hint="eastAsia"/>
        </w:rPr>
        <w:t>2s</w:t>
      </w:r>
      <w:r>
        <w:rPr>
          <w:rFonts w:hint="eastAsia"/>
        </w:rPr>
        <w:t>）未得到应答则跳转到</w:t>
      </w:r>
      <w:r>
        <w:t>Standby</w:t>
      </w:r>
      <w:r>
        <w:rPr>
          <w:rFonts w:hint="eastAsia"/>
        </w:rPr>
        <w:t>状态；</w:t>
      </w:r>
    </w:p>
    <w:p w:rsidR="006F49E7" w:rsidRPr="00692F87" w:rsidRDefault="006F49E7" w:rsidP="006F49E7"/>
    <w:p w:rsidR="006F49E7" w:rsidRPr="00E86FAC" w:rsidRDefault="006F49E7" w:rsidP="006F49E7">
      <w:pPr>
        <w:pStyle w:val="2"/>
        <w:numPr>
          <w:ilvl w:val="1"/>
          <w:numId w:val="2"/>
        </w:numPr>
        <w:tabs>
          <w:tab w:val="clear" w:pos="576"/>
        </w:tabs>
        <w:spacing w:beforeLines="200" w:before="480" w:afterLines="100" w:after="240" w:line="240" w:lineRule="auto"/>
        <w:rPr>
          <w:rFonts w:ascii="Times New Roman" w:hAnsi="Times New Roman"/>
          <w:bCs w:val="0"/>
          <w:sz w:val="28"/>
          <w:szCs w:val="28"/>
        </w:rPr>
      </w:pPr>
      <w:bookmarkStart w:id="52" w:name="_Toc467600050"/>
      <w:r>
        <w:rPr>
          <w:rFonts w:ascii="Times New Roman" w:hAnsi="Times New Roman" w:hint="eastAsia"/>
          <w:bCs w:val="0"/>
          <w:sz w:val="28"/>
          <w:szCs w:val="28"/>
        </w:rPr>
        <w:t>指令和数据流动</w:t>
      </w:r>
      <w:bookmarkEnd w:id="52"/>
    </w:p>
    <w:p w:rsidR="006F49E7" w:rsidRDefault="006F49E7" w:rsidP="006F49E7">
      <w:pPr>
        <w:spacing w:after="0" w:line="240" w:lineRule="auto"/>
        <w:ind w:firstLine="425"/>
        <w:jc w:val="both"/>
      </w:pPr>
      <w:r>
        <w:fldChar w:fldCharType="begin"/>
      </w:r>
      <w:r>
        <w:instrText xml:space="preserve"> REF _Ref445651861 \h  \* MERGEFORMAT </w:instrText>
      </w:r>
      <w:r>
        <w:fldChar w:fldCharType="separate"/>
      </w:r>
      <w:r w:rsidRPr="003D6827">
        <w:t>Figure 8</w:t>
      </w:r>
      <w:r w:rsidRPr="003D6827">
        <w:noBreakHyphen/>
        <w:t>3</w:t>
      </w:r>
      <w:r>
        <w:fldChar w:fldCharType="end"/>
      </w:r>
      <w:r>
        <w:rPr>
          <w:rFonts w:hint="eastAsia"/>
        </w:rPr>
        <w:t>描述了</w:t>
      </w:r>
      <w:r>
        <w:rPr>
          <w:rFonts w:hint="eastAsia"/>
        </w:rPr>
        <w:t>NIBP</w:t>
      </w:r>
      <w:r>
        <w:rPr>
          <w:rFonts w:hint="eastAsia"/>
        </w:rPr>
        <w:t>工作的整个流程。从用户按下</w:t>
      </w:r>
      <w:r>
        <w:rPr>
          <w:rFonts w:hint="eastAsia"/>
        </w:rPr>
        <w:t>NIBP</w:t>
      </w:r>
      <w:r>
        <w:rPr>
          <w:rFonts w:hint="eastAsia"/>
        </w:rPr>
        <w:t>测量按键，</w:t>
      </w:r>
      <w:r w:rsidRPr="00A543D8">
        <w:rPr>
          <w:rFonts w:hint="eastAsia"/>
        </w:rPr>
        <w:t>到</w:t>
      </w:r>
      <w:r>
        <w:rPr>
          <w:rFonts w:hint="eastAsia"/>
        </w:rPr>
        <w:t>NIBPParam</w:t>
      </w:r>
      <w:r>
        <w:rPr>
          <w:rFonts w:hint="eastAsia"/>
        </w:rPr>
        <w:t>对象进行指令处理</w:t>
      </w:r>
      <w:r w:rsidRPr="00A543D8">
        <w:rPr>
          <w:rFonts w:hint="eastAsia"/>
        </w:rPr>
        <w:t>，以及</w:t>
      </w:r>
      <w:r>
        <w:rPr>
          <w:rFonts w:hint="eastAsia"/>
        </w:rPr>
        <w:t>NIBP</w:t>
      </w:r>
      <w:r>
        <w:rPr>
          <w:rFonts w:hint="eastAsia"/>
        </w:rPr>
        <w:t>模块开启测量并返回结果，再次通过</w:t>
      </w:r>
      <w:r>
        <w:rPr>
          <w:rFonts w:hint="eastAsia"/>
        </w:rPr>
        <w:t xml:space="preserve"> NIBPParam</w:t>
      </w:r>
      <w:r>
        <w:rPr>
          <w:rFonts w:hint="eastAsia"/>
        </w:rPr>
        <w:t>对象处理后，用户在</w:t>
      </w:r>
      <w:r>
        <w:rPr>
          <w:rFonts w:hint="eastAsia"/>
        </w:rPr>
        <w:t>UI</w:t>
      </w:r>
      <w:r>
        <w:rPr>
          <w:rFonts w:hint="eastAsia"/>
        </w:rPr>
        <w:t>上观察到测量过程和最终结果。</w:t>
      </w:r>
    </w:p>
    <w:p w:rsidR="006F49E7" w:rsidRDefault="006F49E7" w:rsidP="006F49E7">
      <w:pPr>
        <w:spacing w:after="0" w:line="240" w:lineRule="auto"/>
        <w:ind w:firstLine="425"/>
        <w:jc w:val="both"/>
      </w:pPr>
      <w:r>
        <w:rPr>
          <w:rFonts w:hint="eastAsia"/>
        </w:rPr>
        <w:t>1</w:t>
      </w:r>
      <w:r>
        <w:t>）</w:t>
      </w:r>
      <w:r>
        <w:rPr>
          <w:rFonts w:hint="eastAsia"/>
        </w:rPr>
        <w:t>用户按下</w:t>
      </w:r>
      <w:r>
        <w:rPr>
          <w:rFonts w:hint="eastAsia"/>
        </w:rPr>
        <w:t>NIBP</w:t>
      </w:r>
      <w:r>
        <w:rPr>
          <w:rFonts w:hint="eastAsia"/>
        </w:rPr>
        <w:t>测量按键，或其他控制、配置指令</w:t>
      </w:r>
    </w:p>
    <w:p w:rsidR="006F49E7" w:rsidRDefault="006F49E7" w:rsidP="006F49E7">
      <w:pPr>
        <w:spacing w:after="0" w:line="240" w:lineRule="auto"/>
        <w:ind w:firstLine="425"/>
        <w:jc w:val="both"/>
      </w:pPr>
      <w:r>
        <w:t>2</w:t>
      </w:r>
      <w:r>
        <w:t>）</w:t>
      </w:r>
      <w:r>
        <w:t>UI</w:t>
      </w:r>
      <w:r>
        <w:t>层的</w:t>
      </w:r>
      <w:r>
        <w:t>Widget</w:t>
      </w:r>
      <w:r>
        <w:t>或</w:t>
      </w:r>
      <w:r>
        <w:t>Menu</w:t>
      </w:r>
      <w:r>
        <w:t>类接收到用户指令，调用</w:t>
      </w:r>
      <w:r>
        <w:t>NIBPParam</w:t>
      </w:r>
      <w:r>
        <w:t>类相应的成员函数处理指令，并调整状态机对象，图中所示为</w:t>
      </w:r>
      <w:r>
        <w:t>Standby-&gt;Starting</w:t>
      </w:r>
    </w:p>
    <w:p w:rsidR="006F49E7" w:rsidRDefault="006F49E7" w:rsidP="006F49E7">
      <w:pPr>
        <w:spacing w:after="0" w:line="240" w:lineRule="auto"/>
        <w:ind w:firstLine="425"/>
        <w:jc w:val="both"/>
      </w:pPr>
      <w:r>
        <w:t>3</w:t>
      </w:r>
      <w:r>
        <w:t>）状态机对象决定开始测量，向</w:t>
      </w:r>
      <w:r>
        <w:rPr>
          <w:rFonts w:hint="eastAsia"/>
        </w:rPr>
        <w:t>NIBP</w:t>
      </w:r>
      <w:r>
        <w:rPr>
          <w:rFonts w:hint="eastAsia"/>
        </w:rPr>
        <w:t>模块发送开启测量指令，调用</w:t>
      </w:r>
      <w:r w:rsidR="007B07C5">
        <w:t>TN3Provider</w:t>
      </w:r>
      <w:r>
        <w:t>对象的相关成员函数，图示中所为</w:t>
      </w:r>
      <w:r w:rsidRPr="00EF55A1">
        <w:t>startMeasure()</w:t>
      </w:r>
    </w:p>
    <w:p w:rsidR="006F49E7" w:rsidRDefault="006F49E7" w:rsidP="006F49E7">
      <w:pPr>
        <w:spacing w:after="0" w:line="240" w:lineRule="auto"/>
        <w:ind w:firstLine="426"/>
        <w:jc w:val="both"/>
      </w:pPr>
      <w:r>
        <w:t>4</w:t>
      </w:r>
      <w:r>
        <w:t>）</w:t>
      </w:r>
      <w:r w:rsidRPr="00EF55A1">
        <w:t>startMeasure()</w:t>
      </w:r>
      <w:r>
        <w:t>负责将指令封装成遵守协议格式的数据包，并调用父类</w:t>
      </w:r>
      <w:r>
        <w:t>Provider</w:t>
      </w:r>
      <w:r>
        <w:t>的</w:t>
      </w:r>
      <w:r>
        <w:t>writeData</w:t>
      </w:r>
      <w:r>
        <w:t>函数将数据发送到主机</w:t>
      </w:r>
      <w:r>
        <w:t>Uart</w:t>
      </w:r>
      <w:r>
        <w:t>端口</w:t>
      </w:r>
    </w:p>
    <w:p w:rsidR="006F49E7" w:rsidRDefault="006F49E7" w:rsidP="006F49E7">
      <w:pPr>
        <w:spacing w:after="0" w:line="240" w:lineRule="auto"/>
        <w:ind w:firstLine="426"/>
        <w:jc w:val="both"/>
      </w:pPr>
      <w:r>
        <w:lastRenderedPageBreak/>
        <w:t>5</w:t>
      </w:r>
      <w:r>
        <w:t>）</w:t>
      </w:r>
      <w:r>
        <w:rPr>
          <w:rFonts w:hint="eastAsia"/>
        </w:rPr>
        <w:t>Uart</w:t>
      </w:r>
      <w:r>
        <w:rPr>
          <w:rFonts w:hint="eastAsia"/>
        </w:rPr>
        <w:t>对象收到数据后立即将数据发送给</w:t>
      </w:r>
      <w:r>
        <w:rPr>
          <w:rFonts w:hint="eastAsia"/>
        </w:rPr>
        <w:t>NIBP</w:t>
      </w:r>
      <w:r>
        <w:t>模块的</w:t>
      </w:r>
      <w:r>
        <w:t>Uart</w:t>
      </w:r>
      <w:r>
        <w:t>端口</w:t>
      </w:r>
    </w:p>
    <w:p w:rsidR="006F49E7" w:rsidRDefault="006F49E7" w:rsidP="006F49E7">
      <w:pPr>
        <w:spacing w:after="0" w:line="240" w:lineRule="auto"/>
        <w:ind w:firstLine="426"/>
        <w:jc w:val="both"/>
      </w:pPr>
      <w:r>
        <w:t>6</w:t>
      </w:r>
      <w:r>
        <w:t>）</w:t>
      </w:r>
      <w:r>
        <w:t>NIBP</w:t>
      </w:r>
      <w:r>
        <w:t>模块在其</w:t>
      </w:r>
      <w:r>
        <w:t>Uart</w:t>
      </w:r>
      <w:r>
        <w:t>端口上收到指令数据后，利用相同的协议进行解包，并作出适当的指令反馈，将该反馈按协议封包后发送到主机的</w:t>
      </w:r>
      <w:r>
        <w:t>Uart</w:t>
      </w:r>
      <w:r>
        <w:t>端口</w:t>
      </w:r>
    </w:p>
    <w:p w:rsidR="006F49E7" w:rsidRDefault="006F49E7" w:rsidP="006F49E7">
      <w:pPr>
        <w:spacing w:after="0" w:line="240" w:lineRule="auto"/>
        <w:ind w:firstLine="426"/>
        <w:jc w:val="both"/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t>如果</w:t>
      </w:r>
      <w:r>
        <w:t>NIBP</w:t>
      </w:r>
      <w:r>
        <w:t>模块判定能够开始测量，会向主机发送测量启动指令</w:t>
      </w:r>
    </w:p>
    <w:p w:rsidR="006F49E7" w:rsidRDefault="006F49E7" w:rsidP="006F49E7">
      <w:pPr>
        <w:spacing w:after="0" w:line="240" w:lineRule="auto"/>
        <w:ind w:firstLine="426"/>
        <w:jc w:val="both"/>
      </w:pPr>
      <w:r>
        <w:rPr>
          <w:rFonts w:hint="eastAsia"/>
        </w:rPr>
        <w:t>8</w:t>
      </w:r>
      <w:r>
        <w:rPr>
          <w:rFonts w:hint="eastAsia"/>
        </w:rPr>
        <w:t>）</w:t>
      </w:r>
      <w:r>
        <w:t>主机的主线程监听</w:t>
      </w:r>
      <w:r>
        <w:t>Uart</w:t>
      </w:r>
      <w:r>
        <w:t>端口，当端口收到数据，立即缓存至</w:t>
      </w:r>
      <w:r>
        <w:t>RingBuffer</w:t>
      </w:r>
      <w:r>
        <w:t>，并调用槽函数</w:t>
      </w:r>
      <w:r w:rsidRPr="00FB1442">
        <w:t>dataArrived()</w:t>
      </w:r>
      <w:r>
        <w:t>传递数据</w:t>
      </w:r>
    </w:p>
    <w:p w:rsidR="006F49E7" w:rsidRDefault="006F49E7" w:rsidP="006F49E7">
      <w:pPr>
        <w:spacing w:after="0" w:line="240" w:lineRule="auto"/>
        <w:ind w:firstLine="426"/>
        <w:jc w:val="both"/>
      </w:pPr>
      <w:r>
        <w:t>9</w:t>
      </w:r>
      <w:r>
        <w:t>）</w:t>
      </w:r>
      <w:r w:rsidRPr="00FB1442">
        <w:t>dataArrived()</w:t>
      </w:r>
      <w:r>
        <w:t>判断数据包的完整性和正确性，一旦确认，将调用</w:t>
      </w:r>
      <w:r>
        <w:t>NIBPParam</w:t>
      </w:r>
      <w:r>
        <w:t>的</w:t>
      </w:r>
      <w:r>
        <w:t>unPacket()</w:t>
      </w:r>
      <w:r>
        <w:t>函数进行指令或数据解析</w:t>
      </w:r>
    </w:p>
    <w:p w:rsidR="006F49E7" w:rsidRDefault="006F49E7" w:rsidP="006F49E7">
      <w:pPr>
        <w:spacing w:after="0" w:line="240" w:lineRule="auto"/>
        <w:ind w:firstLine="426"/>
        <w:jc w:val="both"/>
      </w:pPr>
      <w:r>
        <w:t>10</w:t>
      </w:r>
      <w:r>
        <w:t>）</w:t>
      </w:r>
      <w:r>
        <w:t>NIBPParam</w:t>
      </w:r>
      <w:r>
        <w:t>类的</w:t>
      </w:r>
      <w:r>
        <w:t>unPacket()</w:t>
      </w:r>
      <w:r>
        <w:t>并不真实解析数据，只是简单的调用当前状态机对象的</w:t>
      </w:r>
      <w:r>
        <w:t>unPacket()</w:t>
      </w:r>
      <w:r>
        <w:t>函数，由状态机对象的</w:t>
      </w:r>
      <w:r>
        <w:t>unPacket()</w:t>
      </w:r>
      <w:r>
        <w:t>函数来处理指令或数据，并进行可能的状态切换，图中所示为</w:t>
      </w:r>
      <w:r>
        <w:t>Starting-&gt;Measuring</w:t>
      </w:r>
    </w:p>
    <w:p w:rsidR="006F49E7" w:rsidRDefault="006F49E7" w:rsidP="006F49E7">
      <w:pPr>
        <w:spacing w:after="0" w:line="240" w:lineRule="auto"/>
        <w:ind w:firstLine="426"/>
        <w:jc w:val="both"/>
      </w:pPr>
      <w:r>
        <w:t>11</w:t>
      </w:r>
      <w:r>
        <w:t>）</w:t>
      </w:r>
      <w:r>
        <w:t>NIBP</w:t>
      </w:r>
      <w:r>
        <w:t>模块在完成步骤</w:t>
      </w:r>
      <w:r>
        <w:rPr>
          <w:rFonts w:hint="eastAsia"/>
        </w:rPr>
        <w:t>7</w:t>
      </w:r>
      <w:r>
        <w:rPr>
          <w:rFonts w:hint="eastAsia"/>
        </w:rPr>
        <w:t>之后，会启动测量，测量过程中将袖带压实时发送给主机，如果测量结束，将发送测量结束指令给主机</w:t>
      </w:r>
    </w:p>
    <w:p w:rsidR="006F49E7" w:rsidRDefault="006F49E7" w:rsidP="006F49E7">
      <w:pPr>
        <w:spacing w:after="0" w:line="240" w:lineRule="auto"/>
        <w:ind w:firstLine="426"/>
        <w:jc w:val="both"/>
      </w:pPr>
      <w:r>
        <w:rPr>
          <w:rFonts w:hint="eastAsia"/>
        </w:rPr>
        <w:t>12</w:t>
      </w:r>
      <w:r>
        <w:rPr>
          <w:rFonts w:hint="eastAsia"/>
        </w:rPr>
        <w:t>）主机的</w:t>
      </w:r>
      <w:r>
        <w:t>Uart</w:t>
      </w:r>
      <w:r>
        <w:t>端口收到数据后，依然由</w:t>
      </w:r>
      <w:r>
        <w:t>NIBPParam</w:t>
      </w:r>
      <w:r>
        <w:t>类当前状态机对象的</w:t>
      </w:r>
      <w:r>
        <w:t>unPacket()</w:t>
      </w:r>
      <w:r>
        <w:t>函数进行处理，判断数据是袖带压还是测量结束指令。如果数据是袖带压，则调用</w:t>
      </w:r>
      <w:r>
        <w:t>NIBP</w:t>
      </w:r>
      <w:r>
        <w:t>的</w:t>
      </w:r>
      <w:r w:rsidRPr="00CC4686">
        <w:t>setCuffPressure</w:t>
      </w:r>
      <w:r>
        <w:t>()</w:t>
      </w:r>
      <w:r>
        <w:t>函数，该函数将袖带压显示到</w:t>
      </w:r>
      <w:r>
        <w:t>UI</w:t>
      </w:r>
      <w:r>
        <w:t>层的</w:t>
      </w:r>
      <w:r>
        <w:t>widget</w:t>
      </w:r>
      <w:r>
        <w:t>组件上，用户能够观察到袖带压力值的变化</w:t>
      </w:r>
    </w:p>
    <w:p w:rsidR="006F49E7" w:rsidRDefault="006F49E7" w:rsidP="006F49E7">
      <w:pPr>
        <w:spacing w:after="0" w:line="240" w:lineRule="auto"/>
        <w:ind w:firstLine="426"/>
        <w:jc w:val="both"/>
      </w:pPr>
      <w:r>
        <w:rPr>
          <w:rFonts w:hint="eastAsia"/>
        </w:rPr>
        <w:t>13</w:t>
      </w:r>
      <w:r>
        <w:rPr>
          <w:rFonts w:hint="eastAsia"/>
        </w:rPr>
        <w:t>）如果触发技术报警条件，则调用</w:t>
      </w:r>
      <w:r w:rsidRPr="00E94F47">
        <w:t>NIBPOneShotAlarm</w:t>
      </w:r>
      <w:r>
        <w:t>的</w:t>
      </w:r>
      <w:r w:rsidRPr="00EC5D9A">
        <w:t>setOneShotAlarm</w:t>
      </w:r>
      <w:r>
        <w:t>()</w:t>
      </w:r>
      <w:r>
        <w:t>函数，将</w:t>
      </w:r>
      <w:r w:rsidRPr="00EC5D9A">
        <w:rPr>
          <w:rFonts w:hint="eastAsia"/>
        </w:rPr>
        <w:t>报警数据信息交给</w:t>
      </w:r>
      <w:r w:rsidRPr="00EC5D9A">
        <w:rPr>
          <w:rFonts w:hint="eastAsia"/>
        </w:rPr>
        <w:t>Alarm</w:t>
      </w:r>
      <w:r w:rsidRPr="00EC5D9A">
        <w:rPr>
          <w:rFonts w:hint="eastAsia"/>
        </w:rPr>
        <w:t>进行处理</w:t>
      </w:r>
    </w:p>
    <w:p w:rsidR="006F49E7" w:rsidRDefault="006F49E7" w:rsidP="006F49E7">
      <w:pPr>
        <w:spacing w:after="0" w:line="240" w:lineRule="auto"/>
        <w:ind w:firstLine="426"/>
        <w:jc w:val="both"/>
      </w:pPr>
      <w:r>
        <w:rPr>
          <w:rFonts w:hint="eastAsia"/>
        </w:rPr>
        <w:t>14</w:t>
      </w:r>
      <w:r>
        <w:rPr>
          <w:rFonts w:hint="eastAsia"/>
        </w:rPr>
        <w:t>）如果数据是测量结束指令，状态机将调用</w:t>
      </w:r>
      <w:r>
        <w:rPr>
          <w:rFonts w:hint="eastAsia"/>
        </w:rPr>
        <w:t>NIBPParam</w:t>
      </w:r>
      <w:r>
        <w:rPr>
          <w:rFonts w:hint="eastAsia"/>
        </w:rPr>
        <w:t>的</w:t>
      </w:r>
      <w:r>
        <w:t>g</w:t>
      </w:r>
      <w:r w:rsidRPr="00EC5D9A">
        <w:t>etResult</w:t>
      </w:r>
      <w:r>
        <w:t>()</w:t>
      </w:r>
      <w:r>
        <w:t>函数请求</w:t>
      </w:r>
      <w:r>
        <w:t>NIBP</w:t>
      </w:r>
      <w:r>
        <w:t>模块发送测量结果，并切换状态，图中所示为</w:t>
      </w:r>
      <w:r>
        <w:t>Measuring -&gt;</w:t>
      </w:r>
      <w:r w:rsidRPr="00BD0924">
        <w:t xml:space="preserve"> Get Results</w:t>
      </w:r>
    </w:p>
    <w:p w:rsidR="006F49E7" w:rsidRDefault="006F49E7" w:rsidP="006F49E7">
      <w:pPr>
        <w:spacing w:after="0" w:line="240" w:lineRule="auto"/>
        <w:ind w:firstLine="426"/>
        <w:jc w:val="both"/>
      </w:pPr>
      <w:r>
        <w:t>15</w:t>
      </w:r>
      <w:r>
        <w:t>）</w:t>
      </w:r>
      <w:r>
        <w:t>NIBP</w:t>
      </w:r>
      <w:r>
        <w:t>模块收到指令后将测量结果发给主机，</w:t>
      </w:r>
      <w:r>
        <w:rPr>
          <w:rFonts w:hint="eastAsia"/>
        </w:rPr>
        <w:t>状态机判断收到的数据是否为测量结果，如果是，则调用</w:t>
      </w:r>
      <w:r>
        <w:rPr>
          <w:rFonts w:hint="eastAsia"/>
        </w:rPr>
        <w:t>NIBPParam</w:t>
      </w:r>
      <w:r>
        <w:rPr>
          <w:rFonts w:hint="eastAsia"/>
        </w:rPr>
        <w:t>的</w:t>
      </w:r>
      <w:r>
        <w:t>s</w:t>
      </w:r>
      <w:r w:rsidRPr="00EC5D9A">
        <w:t>etResult</w:t>
      </w:r>
      <w:r>
        <w:t>()</w:t>
      </w:r>
      <w:r>
        <w:t>函数，将测量结果显示到</w:t>
      </w:r>
      <w:r>
        <w:t>UI</w:t>
      </w:r>
      <w:r>
        <w:t>层的</w:t>
      </w:r>
      <w:r>
        <w:t>Widget</w:t>
      </w:r>
      <w:r>
        <w:t>组件上，用户能够观察到血压的测量结果</w:t>
      </w:r>
    </w:p>
    <w:p w:rsidR="006F49E7" w:rsidRDefault="006F49E7" w:rsidP="006F49E7">
      <w:pPr>
        <w:spacing w:after="0" w:line="240" w:lineRule="auto"/>
        <w:ind w:firstLine="426"/>
        <w:jc w:val="both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）如果触发生理报警条件，则调用</w:t>
      </w:r>
      <w:r w:rsidRPr="00EC5D9A">
        <w:t>NIBPLimitAlarm</w:t>
      </w:r>
      <w:r>
        <w:t>的</w:t>
      </w:r>
      <w:r w:rsidRPr="00EC5D9A">
        <w:t>set</w:t>
      </w:r>
      <w:r>
        <w:t>Limit</w:t>
      </w:r>
      <w:r w:rsidRPr="00EC5D9A">
        <w:t>Alarm</w:t>
      </w:r>
      <w:r>
        <w:t>()</w:t>
      </w:r>
      <w:r>
        <w:t>函数，将</w:t>
      </w:r>
      <w:r w:rsidRPr="00EC5D9A">
        <w:rPr>
          <w:rFonts w:hint="eastAsia"/>
        </w:rPr>
        <w:t>报警数据信息交给</w:t>
      </w:r>
      <w:r w:rsidRPr="00EC5D9A">
        <w:rPr>
          <w:rFonts w:hint="eastAsia"/>
        </w:rPr>
        <w:t>Alarm</w:t>
      </w:r>
      <w:r w:rsidRPr="00EC5D9A">
        <w:rPr>
          <w:rFonts w:hint="eastAsia"/>
        </w:rPr>
        <w:t>进行处理</w:t>
      </w:r>
    </w:p>
    <w:p w:rsidR="006F49E7" w:rsidRDefault="006F49E7" w:rsidP="006F49E7">
      <w:pPr>
        <w:spacing w:after="0" w:line="240" w:lineRule="auto"/>
        <w:ind w:firstLine="425"/>
        <w:jc w:val="center"/>
      </w:pPr>
      <w:r>
        <w:object w:dxaOrig="15556" w:dyaOrig="7651">
          <v:shape id="_x0000_i1029" type="#_x0000_t75" style="width:468pt;height:230.25pt" o:ole="">
            <v:imagedata r:id="rId21" o:title=""/>
          </v:shape>
          <o:OLEObject Type="Embed" ProgID="Visio.Drawing.15" ShapeID="_x0000_i1029" DrawAspect="Content" ObjectID="_1541341858" r:id="rId22"/>
        </w:object>
      </w:r>
      <w:bookmarkStart w:id="53" w:name="_Ref445651861"/>
      <w:r w:rsidRPr="003D6827">
        <w:rPr>
          <w:i/>
          <w:sz w:val="18"/>
          <w:szCs w:val="18"/>
        </w:rPr>
        <w:t xml:space="preserve">Figure </w:t>
      </w:r>
      <w:r w:rsidRPr="003D6827">
        <w:rPr>
          <w:i/>
          <w:sz w:val="18"/>
          <w:szCs w:val="18"/>
        </w:rPr>
        <w:fldChar w:fldCharType="begin"/>
      </w:r>
      <w:r w:rsidRPr="003D6827">
        <w:rPr>
          <w:i/>
          <w:sz w:val="18"/>
          <w:szCs w:val="18"/>
        </w:rPr>
        <w:instrText xml:space="preserve"> STYLEREF 1 \s </w:instrText>
      </w:r>
      <w:r w:rsidRPr="003D6827">
        <w:rPr>
          <w:i/>
          <w:sz w:val="18"/>
          <w:szCs w:val="18"/>
        </w:rPr>
        <w:fldChar w:fldCharType="separate"/>
      </w:r>
      <w:r w:rsidRPr="003D6827">
        <w:rPr>
          <w:i/>
          <w:noProof/>
          <w:sz w:val="18"/>
          <w:szCs w:val="18"/>
        </w:rPr>
        <w:t>8</w:t>
      </w:r>
      <w:r w:rsidRPr="003D6827">
        <w:rPr>
          <w:i/>
          <w:sz w:val="18"/>
          <w:szCs w:val="18"/>
        </w:rPr>
        <w:fldChar w:fldCharType="end"/>
      </w:r>
      <w:r w:rsidRPr="003D6827">
        <w:rPr>
          <w:i/>
          <w:sz w:val="18"/>
          <w:szCs w:val="18"/>
        </w:rPr>
        <w:noBreakHyphen/>
      </w:r>
      <w:r w:rsidRPr="003D6827">
        <w:rPr>
          <w:i/>
          <w:sz w:val="18"/>
          <w:szCs w:val="18"/>
        </w:rPr>
        <w:fldChar w:fldCharType="begin"/>
      </w:r>
      <w:r w:rsidRPr="003D6827">
        <w:rPr>
          <w:i/>
          <w:sz w:val="18"/>
          <w:szCs w:val="18"/>
        </w:rPr>
        <w:instrText xml:space="preserve"> SEQ Figure \* ARABIC \s 1 </w:instrText>
      </w:r>
      <w:r w:rsidRPr="003D6827">
        <w:rPr>
          <w:i/>
          <w:sz w:val="18"/>
          <w:szCs w:val="18"/>
        </w:rPr>
        <w:fldChar w:fldCharType="separate"/>
      </w:r>
      <w:r w:rsidRPr="003D6827">
        <w:rPr>
          <w:i/>
          <w:noProof/>
          <w:sz w:val="18"/>
          <w:szCs w:val="18"/>
        </w:rPr>
        <w:t>3</w:t>
      </w:r>
      <w:r w:rsidRPr="003D6827">
        <w:rPr>
          <w:i/>
          <w:sz w:val="18"/>
          <w:szCs w:val="18"/>
        </w:rPr>
        <w:fldChar w:fldCharType="end"/>
      </w:r>
      <w:bookmarkEnd w:id="53"/>
      <w:r w:rsidRPr="003D6827">
        <w:rPr>
          <w:i/>
          <w:sz w:val="18"/>
          <w:szCs w:val="18"/>
        </w:rPr>
        <w:t xml:space="preserve"> NIBP Param Command&amp;Data Flow</w:t>
      </w:r>
    </w:p>
    <w:p w:rsidR="006F49E7" w:rsidRDefault="006F49E7" w:rsidP="006F49E7">
      <w:pPr>
        <w:pStyle w:val="1"/>
        <w:numPr>
          <w:ilvl w:val="0"/>
          <w:numId w:val="2"/>
        </w:numPr>
        <w:tabs>
          <w:tab w:val="clear" w:pos="568"/>
        </w:tabs>
        <w:spacing w:beforeLines="200" w:before="480" w:afterLines="100" w:after="240" w:line="240" w:lineRule="auto"/>
        <w:rPr>
          <w:rFonts w:ascii="Times New Roman" w:hAnsi="Times New Roman"/>
          <w:bCs w:val="0"/>
          <w:sz w:val="32"/>
          <w:szCs w:val="32"/>
        </w:rPr>
      </w:pPr>
      <w:bookmarkStart w:id="54" w:name="_Toc467600051"/>
      <w:r>
        <w:rPr>
          <w:rFonts w:ascii="Times New Roman" w:hAnsi="Times New Roman" w:hint="eastAsia"/>
          <w:bCs w:val="0"/>
          <w:sz w:val="32"/>
          <w:szCs w:val="32"/>
        </w:rPr>
        <w:t>错误</w:t>
      </w:r>
      <w:r>
        <w:rPr>
          <w:rFonts w:ascii="Times New Roman" w:hAnsi="Times New Roman"/>
          <w:bCs w:val="0"/>
          <w:sz w:val="32"/>
          <w:szCs w:val="32"/>
        </w:rPr>
        <w:t>监控</w:t>
      </w:r>
      <w:bookmarkEnd w:id="54"/>
    </w:p>
    <w:p w:rsidR="006F49E7" w:rsidRDefault="006F49E7" w:rsidP="006F49E7">
      <w:pPr>
        <w:spacing w:after="0" w:line="240" w:lineRule="auto"/>
        <w:ind w:firstLine="425"/>
        <w:jc w:val="both"/>
      </w:pPr>
    </w:p>
    <w:p w:rsidR="006F49E7" w:rsidRDefault="006F49E7" w:rsidP="006F49E7">
      <w:pPr>
        <w:pStyle w:val="1"/>
        <w:numPr>
          <w:ilvl w:val="0"/>
          <w:numId w:val="2"/>
        </w:numPr>
        <w:tabs>
          <w:tab w:val="clear" w:pos="568"/>
        </w:tabs>
        <w:spacing w:beforeLines="200" w:before="480" w:afterLines="100" w:after="240" w:line="240" w:lineRule="auto"/>
        <w:rPr>
          <w:rFonts w:ascii="Times New Roman" w:hAnsi="Times New Roman"/>
          <w:bCs w:val="0"/>
          <w:sz w:val="32"/>
          <w:szCs w:val="32"/>
        </w:rPr>
      </w:pPr>
      <w:bookmarkStart w:id="55" w:name="_Toc467600052"/>
      <w:r>
        <w:rPr>
          <w:rFonts w:ascii="Times New Roman" w:hAnsi="Times New Roman" w:hint="eastAsia"/>
          <w:bCs w:val="0"/>
          <w:sz w:val="32"/>
          <w:szCs w:val="32"/>
        </w:rPr>
        <w:lastRenderedPageBreak/>
        <w:t>附录</w:t>
      </w:r>
      <w:bookmarkEnd w:id="55"/>
    </w:p>
    <w:p w:rsidR="00222C04" w:rsidRPr="00222C04" w:rsidRDefault="00222C04" w:rsidP="00222C04">
      <w:pPr>
        <w:pStyle w:val="2"/>
        <w:numPr>
          <w:ilvl w:val="1"/>
          <w:numId w:val="2"/>
        </w:numPr>
        <w:tabs>
          <w:tab w:val="clear" w:pos="576"/>
        </w:tabs>
        <w:spacing w:beforeLines="200" w:before="480" w:afterLines="100" w:after="240" w:line="240" w:lineRule="auto"/>
        <w:rPr>
          <w:rFonts w:ascii="Times New Roman" w:hAnsi="Times New Roman"/>
          <w:bCs w:val="0"/>
          <w:sz w:val="28"/>
          <w:szCs w:val="28"/>
        </w:rPr>
      </w:pPr>
      <w:bookmarkStart w:id="56" w:name="_Toc467600053"/>
      <w:r w:rsidRPr="00222C04">
        <w:rPr>
          <w:rFonts w:ascii="Times New Roman" w:hAnsi="Times New Roman" w:hint="eastAsia"/>
          <w:bCs w:val="0"/>
          <w:sz w:val="28"/>
          <w:szCs w:val="28"/>
        </w:rPr>
        <w:t>NIBP</w:t>
      </w:r>
      <w:r w:rsidRPr="00222C04">
        <w:rPr>
          <w:rFonts w:ascii="Times New Roman" w:hAnsi="Times New Roman" w:hint="eastAsia"/>
          <w:bCs w:val="0"/>
          <w:sz w:val="28"/>
          <w:szCs w:val="28"/>
        </w:rPr>
        <w:t>状态切换详细列表</w:t>
      </w:r>
      <w:bookmarkEnd w:id="56"/>
    </w:p>
    <w:p w:rsidR="00222C04" w:rsidRPr="00222C04" w:rsidRDefault="00222C04" w:rsidP="00222C04">
      <w:pPr>
        <w:pStyle w:val="3"/>
        <w:spacing w:line="415" w:lineRule="auto"/>
        <w:ind w:leftChars="200" w:left="1160"/>
        <w:rPr>
          <w:i/>
          <w:sz w:val="28"/>
        </w:rPr>
      </w:pPr>
      <w:bookmarkStart w:id="57" w:name="_Toc467600054"/>
      <w:r w:rsidRPr="00222C04">
        <w:rPr>
          <w:rFonts w:hint="eastAsia"/>
          <w:i/>
          <w:sz w:val="28"/>
        </w:rPr>
        <w:t>手动模式</w:t>
      </w:r>
      <w:bookmarkEnd w:id="57"/>
    </w:p>
    <w:p w:rsidR="00222C04" w:rsidRDefault="00222C04" w:rsidP="00222C04">
      <w:r>
        <w:rPr>
          <w:rFonts w:hint="eastAsia"/>
          <w:szCs w:val="21"/>
        </w:rPr>
        <w:t>执行</w:t>
      </w:r>
      <w:r>
        <w:rPr>
          <w:szCs w:val="21"/>
        </w:rPr>
        <w:t>顺序为</w:t>
      </w:r>
      <w:r>
        <w:rPr>
          <w:rFonts w:hint="eastAsia"/>
          <w:szCs w:val="21"/>
        </w:rPr>
        <w:t>：</w:t>
      </w:r>
      <w:r w:rsidRPr="0069017E">
        <w:rPr>
          <w:rFonts w:asciiTheme="minorEastAsia" w:hAnsiTheme="minorEastAsia" w:hint="eastAsia"/>
          <w:szCs w:val="21"/>
        </w:rPr>
        <w:t>待机</w:t>
      </w:r>
      <w:r w:rsidRPr="0069017E">
        <w:rPr>
          <w:rFonts w:asciiTheme="minorEastAsia" w:hAnsiTheme="minorEastAsia"/>
          <w:szCs w:val="21"/>
        </w:rPr>
        <w:t>时</w:t>
      </w:r>
      <w:r w:rsidRPr="0069017E">
        <w:rPr>
          <w:rFonts w:asciiTheme="minorEastAsia" w:hAnsiTheme="minorEastAsia" w:hint="eastAsia"/>
          <w:szCs w:val="21"/>
        </w:rPr>
        <w:t>-</w:t>
      </w:r>
      <w:r w:rsidRPr="0069017E">
        <w:rPr>
          <w:rFonts w:asciiTheme="minorEastAsia" w:hAnsiTheme="minorEastAsia"/>
          <w:szCs w:val="21"/>
        </w:rPr>
        <w:t>&gt;</w:t>
      </w:r>
      <w:r w:rsidRPr="0069017E">
        <w:rPr>
          <w:rFonts w:asciiTheme="minorEastAsia" w:hAnsiTheme="minorEastAsia" w:hint="eastAsia"/>
          <w:szCs w:val="21"/>
        </w:rPr>
        <w:t>测量</w:t>
      </w:r>
      <w:r w:rsidRPr="0069017E">
        <w:rPr>
          <w:rFonts w:asciiTheme="minorEastAsia" w:hAnsiTheme="minorEastAsia"/>
          <w:szCs w:val="21"/>
        </w:rPr>
        <w:t>中</w:t>
      </w:r>
      <w:r>
        <w:rPr>
          <w:rFonts w:asciiTheme="minorEastAsia" w:hAnsiTheme="minorEastAsia" w:hint="eastAsia"/>
          <w:szCs w:val="21"/>
        </w:rPr>
        <w:t>-</w:t>
      </w:r>
      <w:r>
        <w:rPr>
          <w:rFonts w:asciiTheme="minorEastAsia" w:hAnsiTheme="minorEastAsia"/>
          <w:szCs w:val="21"/>
        </w:rPr>
        <w:t>&gt;</w:t>
      </w:r>
      <w:r w:rsidRPr="0069017E">
        <w:rPr>
          <w:rFonts w:asciiTheme="minorEastAsia" w:hAnsiTheme="minorEastAsia" w:hint="eastAsia"/>
          <w:szCs w:val="21"/>
        </w:rPr>
        <w:t>安全</w:t>
      </w:r>
      <w:r w:rsidRPr="0069017E">
        <w:rPr>
          <w:rFonts w:asciiTheme="minorEastAsia" w:hAnsiTheme="minorEastAsia"/>
          <w:szCs w:val="21"/>
        </w:rPr>
        <w:t>间隔</w:t>
      </w:r>
      <w:r w:rsidRPr="0069017E">
        <w:rPr>
          <w:rFonts w:asciiTheme="minorEastAsia" w:hAnsiTheme="minorEastAsia" w:hint="eastAsia"/>
          <w:szCs w:val="21"/>
        </w:rPr>
        <w:t>内</w:t>
      </w:r>
      <w:r>
        <w:rPr>
          <w:rFonts w:asciiTheme="minorEastAsia" w:hAnsiTheme="minorEastAsia" w:hint="eastAsia"/>
          <w:szCs w:val="21"/>
        </w:rPr>
        <w:t>-&gt;</w:t>
      </w:r>
      <w:r w:rsidRPr="0069017E">
        <w:rPr>
          <w:rFonts w:asciiTheme="minorEastAsia" w:hAnsiTheme="minorEastAsia" w:hint="eastAsia"/>
          <w:szCs w:val="21"/>
        </w:rPr>
        <w:t>待机</w:t>
      </w:r>
      <w:r w:rsidRPr="0069017E">
        <w:rPr>
          <w:rFonts w:asciiTheme="minorEastAsia" w:hAnsiTheme="minorEastAsia"/>
          <w:szCs w:val="21"/>
        </w:rPr>
        <w:t>时</w:t>
      </w:r>
      <w:r>
        <w:rPr>
          <w:rFonts w:asciiTheme="minorEastAsia" w:hAnsiTheme="minorEastAsia" w:hint="eastAsia"/>
          <w:szCs w:val="21"/>
        </w:rPr>
        <w:t>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06"/>
        <w:gridCol w:w="1108"/>
        <w:gridCol w:w="2134"/>
        <w:gridCol w:w="2255"/>
        <w:gridCol w:w="975"/>
        <w:gridCol w:w="944"/>
      </w:tblGrid>
      <w:tr w:rsidR="00222C04" w:rsidRPr="00222C04" w:rsidTr="00284929">
        <w:trPr>
          <w:jc w:val="center"/>
        </w:trPr>
        <w:tc>
          <w:tcPr>
            <w:tcW w:w="1106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3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55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75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STAT</w:t>
            </w:r>
          </w:p>
        </w:tc>
        <w:tc>
          <w:tcPr>
            <w:tcW w:w="94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无STAT</w:t>
            </w:r>
          </w:p>
        </w:tc>
      </w:tr>
      <w:tr w:rsidR="00222C04" w:rsidRPr="00222C04" w:rsidTr="00284929">
        <w:trPr>
          <w:jc w:val="center"/>
        </w:trPr>
        <w:tc>
          <w:tcPr>
            <w:tcW w:w="1106" w:type="dxa"/>
            <w:vMerge w:val="restart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手动模式</w:t>
            </w:r>
          </w:p>
        </w:tc>
        <w:tc>
          <w:tcPr>
            <w:tcW w:w="1108" w:type="dxa"/>
            <w:vMerge w:val="restart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测量</w:t>
            </w:r>
            <w:r w:rsidRPr="00222C04">
              <w:rPr>
                <w:rFonts w:asciiTheme="minorEastAsia" w:hAnsiTheme="minorEastAsia"/>
                <w:szCs w:val="21"/>
              </w:rPr>
              <w:t>中</w:t>
            </w:r>
          </w:p>
        </w:tc>
        <w:tc>
          <w:tcPr>
            <w:tcW w:w="213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按</w:t>
            </w:r>
            <w:r w:rsidRPr="00222C04">
              <w:rPr>
                <w:rFonts w:asciiTheme="minorEastAsia" w:hAnsiTheme="minorEastAsia"/>
                <w:szCs w:val="21"/>
              </w:rPr>
              <w:t>NIBP</w:t>
            </w:r>
            <w:r w:rsidRPr="00222C04">
              <w:rPr>
                <w:rFonts w:asciiTheme="minorEastAsia" w:hAnsiTheme="minorEastAsia" w:hint="eastAsia"/>
                <w:szCs w:val="21"/>
              </w:rPr>
              <w:t>键</w:t>
            </w:r>
          </w:p>
        </w:tc>
        <w:tc>
          <w:tcPr>
            <w:tcW w:w="2255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测量</w:t>
            </w:r>
            <w:r w:rsidRPr="00222C04">
              <w:rPr>
                <w:rFonts w:asciiTheme="minorEastAsia" w:hAnsiTheme="minorEastAsia"/>
                <w:szCs w:val="21"/>
              </w:rPr>
              <w:t>停止</w:t>
            </w:r>
            <w:r w:rsidRPr="00222C04">
              <w:rPr>
                <w:rFonts w:asciiTheme="minorEastAsia" w:hAnsiTheme="minorEastAsia" w:hint="eastAsia"/>
                <w:szCs w:val="21"/>
              </w:rPr>
              <w:t>-</w:t>
            </w:r>
            <w:r w:rsidRPr="00222C04">
              <w:rPr>
                <w:rFonts w:asciiTheme="minorEastAsia" w:hAnsiTheme="minorEastAsia"/>
                <w:szCs w:val="21"/>
              </w:rPr>
              <w:t>&gt;</w:t>
            </w:r>
            <w:r w:rsidRPr="00222C04">
              <w:rPr>
                <w:rFonts w:asciiTheme="minorEastAsia" w:hAnsiTheme="minorEastAsia" w:hint="eastAsia"/>
                <w:szCs w:val="21"/>
              </w:rPr>
              <w:t>安全</w:t>
            </w:r>
            <w:r w:rsidRPr="00222C04">
              <w:rPr>
                <w:rFonts w:asciiTheme="minorEastAsia" w:hAnsiTheme="minorEastAsia"/>
                <w:szCs w:val="21"/>
              </w:rPr>
              <w:t>间隔</w:t>
            </w:r>
            <w:r w:rsidRPr="00222C04">
              <w:rPr>
                <w:rFonts w:asciiTheme="minorEastAsia" w:hAnsiTheme="minorEastAsia" w:hint="eastAsia"/>
                <w:szCs w:val="21"/>
              </w:rPr>
              <w:t>5</w:t>
            </w:r>
            <w:r w:rsidRPr="00222C04">
              <w:rPr>
                <w:rFonts w:asciiTheme="minorEastAsia" w:hAnsiTheme="minorEastAsia"/>
                <w:szCs w:val="21"/>
              </w:rPr>
              <w:t>s</w:t>
            </w:r>
            <w:r w:rsidRPr="00222C04">
              <w:rPr>
                <w:rFonts w:asciiTheme="minorEastAsia" w:hAnsiTheme="minorEastAsia" w:hint="eastAsia"/>
                <w:szCs w:val="21"/>
              </w:rPr>
              <w:t>；显示测量时间，reading stopped，5s后界面为空；</w:t>
            </w:r>
          </w:p>
        </w:tc>
        <w:tc>
          <w:tcPr>
            <w:tcW w:w="975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94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rPr>
          <w:jc w:val="center"/>
        </w:trPr>
        <w:tc>
          <w:tcPr>
            <w:tcW w:w="110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34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/>
                <w:sz w:val="21"/>
                <w:szCs w:val="21"/>
              </w:rPr>
              <w:t>切换病人类型</w:t>
            </w:r>
          </w:p>
        </w:tc>
        <w:tc>
          <w:tcPr>
            <w:tcW w:w="2255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测量</w:t>
            </w:r>
            <w:r w:rsidRPr="00222C04">
              <w:rPr>
                <w:rFonts w:asciiTheme="minorEastAsia" w:hAnsiTheme="minorEastAsia"/>
                <w:szCs w:val="21"/>
              </w:rPr>
              <w:t>停止</w:t>
            </w:r>
            <w:r w:rsidRPr="00222C04">
              <w:rPr>
                <w:rFonts w:asciiTheme="minorEastAsia" w:hAnsiTheme="minorEastAsia" w:hint="eastAsia"/>
                <w:szCs w:val="21"/>
              </w:rPr>
              <w:t>-</w:t>
            </w:r>
            <w:r w:rsidRPr="00222C04">
              <w:rPr>
                <w:rFonts w:asciiTheme="minorEastAsia" w:hAnsiTheme="minorEastAsia"/>
                <w:szCs w:val="21"/>
              </w:rPr>
              <w:t>&gt;</w:t>
            </w:r>
            <w:r w:rsidRPr="00222C04">
              <w:rPr>
                <w:rFonts w:asciiTheme="minorEastAsia" w:hAnsiTheme="minorEastAsia" w:hint="eastAsia"/>
                <w:szCs w:val="21"/>
              </w:rPr>
              <w:t>安全</w:t>
            </w:r>
            <w:r w:rsidRPr="00222C04">
              <w:rPr>
                <w:rFonts w:asciiTheme="minorEastAsia" w:hAnsiTheme="minorEastAsia"/>
                <w:szCs w:val="21"/>
              </w:rPr>
              <w:t>间隔</w:t>
            </w:r>
            <w:r w:rsidRPr="00222C04">
              <w:rPr>
                <w:rFonts w:asciiTheme="minorEastAsia" w:hAnsiTheme="minorEastAsia" w:hint="eastAsia"/>
                <w:szCs w:val="21"/>
              </w:rPr>
              <w:t>5</w:t>
            </w:r>
            <w:r w:rsidRPr="00222C04">
              <w:rPr>
                <w:rFonts w:asciiTheme="minorEastAsia" w:hAnsiTheme="minorEastAsia"/>
                <w:szCs w:val="21"/>
              </w:rPr>
              <w:t>s</w:t>
            </w:r>
            <w:r w:rsidRPr="00222C04">
              <w:rPr>
                <w:rFonts w:asciiTheme="minorEastAsia" w:hAnsiTheme="minorEastAsia" w:hint="eastAsia"/>
                <w:szCs w:val="21"/>
              </w:rPr>
              <w:t>；显示测量时间，reading stopped，5s后界面为空；</w:t>
            </w:r>
          </w:p>
        </w:tc>
        <w:tc>
          <w:tcPr>
            <w:tcW w:w="975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94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rPr>
          <w:jc w:val="center"/>
        </w:trPr>
        <w:tc>
          <w:tcPr>
            <w:tcW w:w="110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34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切换</w:t>
            </w: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到自动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测量模式</w:t>
            </w:r>
          </w:p>
        </w:tc>
        <w:tc>
          <w:tcPr>
            <w:tcW w:w="2255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进入自动模式，本次测量完成后，等待30s的自动安全间隔（倒计时时间从切入自动模式开始）</w:t>
            </w:r>
          </w:p>
        </w:tc>
        <w:tc>
          <w:tcPr>
            <w:tcW w:w="975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94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rPr>
          <w:jc w:val="center"/>
        </w:trPr>
        <w:tc>
          <w:tcPr>
            <w:tcW w:w="110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34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打开</w:t>
            </w: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STAT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模式/长按</w:t>
            </w:r>
            <w:r w:rsidRPr="00222C04">
              <w:rPr>
                <w:rFonts w:asciiTheme="minorEastAsia" w:eastAsiaTheme="minorEastAsia" w:hAnsiTheme="minorEastAsia" w:cs="宋体"/>
                <w:sz w:val="21"/>
                <w:szCs w:val="21"/>
              </w:rPr>
              <w:t>NIBP键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&gt;=2</w:t>
            </w:r>
            <w:r w:rsidRPr="00222C04">
              <w:rPr>
                <w:rFonts w:asciiTheme="minorEastAsia" w:eastAsiaTheme="minorEastAsia" w:hAnsiTheme="minorEastAsia" w:cs="宋体"/>
                <w:sz w:val="21"/>
                <w:szCs w:val="21"/>
              </w:rPr>
              <w:t>s</w:t>
            </w:r>
          </w:p>
        </w:tc>
        <w:tc>
          <w:tcPr>
            <w:tcW w:w="2255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开始</w:t>
            </w:r>
            <w:r w:rsidRPr="00222C04">
              <w:rPr>
                <w:rFonts w:asciiTheme="minorEastAsia" w:hAnsiTheme="minorEastAsia"/>
                <w:szCs w:val="21"/>
              </w:rPr>
              <w:t>STAT测量</w:t>
            </w:r>
          </w:p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-</w:t>
            </w:r>
            <w:r w:rsidRPr="00222C04">
              <w:rPr>
                <w:rFonts w:asciiTheme="minorEastAsia" w:hAnsiTheme="minorEastAsia"/>
                <w:szCs w:val="21"/>
              </w:rPr>
              <w:t>&gt;</w:t>
            </w:r>
            <w:r w:rsidRPr="00222C04">
              <w:rPr>
                <w:rFonts w:asciiTheme="minorEastAsia" w:hAnsiTheme="minorEastAsia" w:hint="eastAsia"/>
                <w:szCs w:val="21"/>
              </w:rPr>
              <w:t>安全</w:t>
            </w:r>
            <w:r w:rsidRPr="00222C04">
              <w:rPr>
                <w:rFonts w:asciiTheme="minorEastAsia" w:hAnsiTheme="minorEastAsia"/>
                <w:szCs w:val="21"/>
              </w:rPr>
              <w:t>间隔</w:t>
            </w:r>
            <w:r w:rsidRPr="00222C04">
              <w:rPr>
                <w:rFonts w:asciiTheme="minorEastAsia" w:hAnsiTheme="minorEastAsia" w:hint="eastAsia"/>
                <w:szCs w:val="21"/>
              </w:rPr>
              <w:t>5</w:t>
            </w:r>
            <w:r w:rsidRPr="00222C04">
              <w:rPr>
                <w:rFonts w:asciiTheme="minorEastAsia" w:hAnsiTheme="minorEastAsia"/>
                <w:szCs w:val="21"/>
              </w:rPr>
              <w:t>s</w:t>
            </w:r>
            <w:r w:rsidRPr="00222C04">
              <w:rPr>
                <w:rFonts w:asciiTheme="minorEastAsia" w:hAnsiTheme="minorEastAsia" w:hint="eastAsia"/>
                <w:szCs w:val="21"/>
              </w:rPr>
              <w:t>-</w:t>
            </w:r>
            <w:r w:rsidRPr="00222C04">
              <w:rPr>
                <w:rFonts w:asciiTheme="minorEastAsia" w:hAnsiTheme="minorEastAsia"/>
                <w:szCs w:val="21"/>
              </w:rPr>
              <w:t>&gt;</w:t>
            </w:r>
            <w:r w:rsidRPr="00222C04">
              <w:rPr>
                <w:rFonts w:asciiTheme="minorEastAsia" w:hAnsiTheme="minorEastAsia" w:hint="eastAsia"/>
                <w:szCs w:val="21"/>
              </w:rPr>
              <w:t>（安全</w:t>
            </w:r>
            <w:r w:rsidRPr="00222C04">
              <w:rPr>
                <w:rFonts w:asciiTheme="minorEastAsia" w:hAnsiTheme="minorEastAsia"/>
                <w:szCs w:val="21"/>
              </w:rPr>
              <w:t>间隔</w:t>
            </w:r>
            <w:r w:rsidRPr="00222C04">
              <w:rPr>
                <w:rFonts w:asciiTheme="minorEastAsia" w:hAnsiTheme="minorEastAsia" w:hint="eastAsia"/>
                <w:szCs w:val="21"/>
              </w:rPr>
              <w:t>内</w:t>
            </w:r>
            <w:r w:rsidRPr="00222C04">
              <w:rPr>
                <w:rFonts w:asciiTheme="minorEastAsia" w:hAnsiTheme="minorEastAsia"/>
                <w:szCs w:val="21"/>
              </w:rPr>
              <w:t>显示“wait”</w:t>
            </w:r>
            <w:r w:rsidRPr="00222C04">
              <w:rPr>
                <w:rFonts w:asciiTheme="minorEastAsia" w:hAnsiTheme="minorEastAsia" w:hint="eastAsia"/>
                <w:szCs w:val="21"/>
              </w:rPr>
              <w:t>或“failed”，不显示上次测量时间）</w:t>
            </w:r>
            <w:r w:rsidRPr="00222C04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975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94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X</w:t>
            </w:r>
          </w:p>
        </w:tc>
      </w:tr>
      <w:tr w:rsidR="00222C04" w:rsidRPr="00222C04" w:rsidTr="00284929">
        <w:trPr>
          <w:jc w:val="center"/>
        </w:trPr>
        <w:tc>
          <w:tcPr>
            <w:tcW w:w="110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" w:type="dxa"/>
            <w:vMerge w:val="restart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安全</w:t>
            </w:r>
            <w:r w:rsidRPr="00222C04">
              <w:rPr>
                <w:rFonts w:asciiTheme="minorEastAsia" w:hAnsiTheme="minorEastAsia"/>
                <w:szCs w:val="21"/>
              </w:rPr>
              <w:t>间隔</w:t>
            </w:r>
            <w:r w:rsidRPr="00222C04">
              <w:rPr>
                <w:rFonts w:asciiTheme="minorEastAsia" w:hAnsiTheme="minorEastAsia" w:hint="eastAsia"/>
                <w:szCs w:val="21"/>
              </w:rPr>
              <w:t>内</w:t>
            </w:r>
          </w:p>
        </w:tc>
        <w:tc>
          <w:tcPr>
            <w:tcW w:w="213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按</w:t>
            </w:r>
            <w:r w:rsidRPr="00222C04">
              <w:rPr>
                <w:rFonts w:asciiTheme="minorEastAsia" w:hAnsiTheme="minorEastAsia"/>
                <w:szCs w:val="21"/>
              </w:rPr>
              <w:t>NIBP</w:t>
            </w:r>
            <w:r w:rsidRPr="00222C04">
              <w:rPr>
                <w:rFonts w:asciiTheme="minorEastAsia" w:hAnsiTheme="minorEastAsia" w:hint="eastAsia"/>
                <w:szCs w:val="21"/>
              </w:rPr>
              <w:t>键</w:t>
            </w:r>
          </w:p>
        </w:tc>
        <w:tc>
          <w:tcPr>
            <w:tcW w:w="2255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不</w:t>
            </w:r>
            <w:r w:rsidRPr="00222C04">
              <w:rPr>
                <w:rFonts w:asciiTheme="minorEastAsia" w:hAnsiTheme="minorEastAsia"/>
                <w:szCs w:val="21"/>
              </w:rPr>
              <w:t>响应，显示“wait”</w:t>
            </w:r>
            <w:r w:rsidRPr="00222C04">
              <w:rPr>
                <w:rFonts w:asciiTheme="minorEastAsia" w:hAnsiTheme="minorEastAsia" w:hint="eastAsia"/>
                <w:szCs w:val="21"/>
              </w:rPr>
              <w:t>（安全间隔期后消失）</w:t>
            </w:r>
          </w:p>
        </w:tc>
        <w:tc>
          <w:tcPr>
            <w:tcW w:w="975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94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rPr>
          <w:jc w:val="center"/>
        </w:trPr>
        <w:tc>
          <w:tcPr>
            <w:tcW w:w="110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34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/>
                <w:sz w:val="21"/>
                <w:szCs w:val="21"/>
              </w:rPr>
              <w:t>切换病人类型</w:t>
            </w:r>
          </w:p>
        </w:tc>
        <w:tc>
          <w:tcPr>
            <w:tcW w:w="2255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不影响</w:t>
            </w:r>
          </w:p>
        </w:tc>
        <w:tc>
          <w:tcPr>
            <w:tcW w:w="975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94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rPr>
          <w:jc w:val="center"/>
        </w:trPr>
        <w:tc>
          <w:tcPr>
            <w:tcW w:w="110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34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切换</w:t>
            </w: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到自动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测量模式</w:t>
            </w:r>
          </w:p>
        </w:tc>
        <w:tc>
          <w:tcPr>
            <w:tcW w:w="2255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进入</w:t>
            </w:r>
            <w:r w:rsidRPr="00222C04">
              <w:rPr>
                <w:rFonts w:asciiTheme="minorEastAsia" w:hAnsiTheme="minorEastAsia"/>
                <w:szCs w:val="21"/>
              </w:rPr>
              <w:t>自动模式并</w:t>
            </w:r>
            <w:r w:rsidRPr="00222C04">
              <w:rPr>
                <w:rFonts w:asciiTheme="minorEastAsia" w:hAnsiTheme="minorEastAsia" w:hint="eastAsia"/>
                <w:szCs w:val="21"/>
              </w:rPr>
              <w:t>开始</w:t>
            </w:r>
            <w:r w:rsidRPr="00222C04">
              <w:rPr>
                <w:rFonts w:asciiTheme="minorEastAsia" w:hAnsiTheme="minorEastAsia"/>
                <w:szCs w:val="21"/>
              </w:rPr>
              <w:t>倒计时，按NIBP键</w:t>
            </w:r>
            <w:r w:rsidRPr="00222C04">
              <w:rPr>
                <w:rFonts w:asciiTheme="minorEastAsia" w:hAnsiTheme="minorEastAsia" w:hint="eastAsia"/>
                <w:szCs w:val="21"/>
              </w:rPr>
              <w:t>不</w:t>
            </w:r>
            <w:r w:rsidRPr="00222C04">
              <w:rPr>
                <w:rFonts w:asciiTheme="minorEastAsia" w:hAnsiTheme="minorEastAsia"/>
                <w:szCs w:val="21"/>
              </w:rPr>
              <w:t>响应，显示“wait”</w:t>
            </w:r>
          </w:p>
        </w:tc>
        <w:tc>
          <w:tcPr>
            <w:tcW w:w="975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94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rPr>
          <w:jc w:val="center"/>
        </w:trPr>
        <w:tc>
          <w:tcPr>
            <w:tcW w:w="110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34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打开</w:t>
            </w: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STAT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模式/长按</w:t>
            </w:r>
            <w:r w:rsidRPr="00222C04">
              <w:rPr>
                <w:rFonts w:asciiTheme="minorEastAsia" w:eastAsiaTheme="minorEastAsia" w:hAnsiTheme="minorEastAsia" w:cs="宋体"/>
                <w:sz w:val="21"/>
                <w:szCs w:val="21"/>
              </w:rPr>
              <w:t>NIBP键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&gt;=2</w:t>
            </w:r>
            <w:r w:rsidRPr="00222C04">
              <w:rPr>
                <w:rFonts w:asciiTheme="minorEastAsia" w:eastAsiaTheme="minorEastAsia" w:hAnsiTheme="minorEastAsia" w:cs="宋体"/>
                <w:sz w:val="21"/>
                <w:szCs w:val="21"/>
              </w:rPr>
              <w:t>s</w:t>
            </w:r>
          </w:p>
        </w:tc>
        <w:tc>
          <w:tcPr>
            <w:tcW w:w="2255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打开</w:t>
            </w:r>
            <w:r w:rsidRPr="00222C04">
              <w:rPr>
                <w:rFonts w:asciiTheme="minorEastAsia" w:hAnsiTheme="minorEastAsia"/>
                <w:szCs w:val="21"/>
              </w:rPr>
              <w:t>STAT</w:t>
            </w:r>
            <w:r w:rsidRPr="00222C04">
              <w:rPr>
                <w:rFonts w:asciiTheme="minorEastAsia" w:hAnsiTheme="minorEastAsia" w:hint="eastAsia"/>
                <w:szCs w:val="21"/>
              </w:rPr>
              <w:t>模式，</w:t>
            </w:r>
            <w:r w:rsidRPr="00222C04">
              <w:rPr>
                <w:rFonts w:asciiTheme="minorEastAsia" w:hAnsiTheme="minorEastAsia"/>
                <w:szCs w:val="21"/>
              </w:rPr>
              <w:t>并显示STAT打开，</w:t>
            </w:r>
            <w:r w:rsidRPr="00222C04">
              <w:rPr>
                <w:rFonts w:asciiTheme="minorEastAsia" w:hAnsiTheme="minorEastAsia" w:hint="eastAsia"/>
                <w:szCs w:val="21"/>
              </w:rPr>
              <w:t>安全</w:t>
            </w:r>
            <w:r w:rsidRPr="00222C04">
              <w:rPr>
                <w:rFonts w:asciiTheme="minorEastAsia" w:hAnsiTheme="minorEastAsia"/>
                <w:szCs w:val="21"/>
              </w:rPr>
              <w:t>间隔</w:t>
            </w:r>
            <w:r w:rsidRPr="00222C04">
              <w:rPr>
                <w:rFonts w:asciiTheme="minorEastAsia" w:hAnsiTheme="minorEastAsia" w:hint="eastAsia"/>
                <w:szCs w:val="21"/>
              </w:rPr>
              <w:t>5</w:t>
            </w:r>
            <w:r w:rsidRPr="00222C04">
              <w:rPr>
                <w:rFonts w:asciiTheme="minorEastAsia" w:hAnsiTheme="minorEastAsia"/>
                <w:szCs w:val="21"/>
              </w:rPr>
              <w:t>s后</w:t>
            </w:r>
            <w:r w:rsidRPr="00222C04">
              <w:rPr>
                <w:rFonts w:asciiTheme="minorEastAsia" w:hAnsiTheme="minorEastAsia" w:hint="eastAsia"/>
                <w:szCs w:val="21"/>
              </w:rPr>
              <w:t>-</w:t>
            </w:r>
            <w:r w:rsidRPr="00222C04">
              <w:rPr>
                <w:rFonts w:asciiTheme="minorEastAsia" w:hAnsiTheme="minorEastAsia"/>
                <w:szCs w:val="21"/>
              </w:rPr>
              <w:t>&gt;开始STAT测量</w:t>
            </w:r>
            <w:r w:rsidRPr="00222C04">
              <w:rPr>
                <w:rFonts w:asciiTheme="minorEastAsia" w:hAnsiTheme="minorEastAsia" w:hint="eastAsia"/>
                <w:szCs w:val="21"/>
              </w:rPr>
              <w:t>（安全</w:t>
            </w:r>
            <w:r w:rsidRPr="00222C04">
              <w:rPr>
                <w:rFonts w:asciiTheme="minorEastAsia" w:hAnsiTheme="minorEastAsia"/>
                <w:szCs w:val="21"/>
              </w:rPr>
              <w:t>间隔</w:t>
            </w:r>
            <w:r w:rsidRPr="00222C04">
              <w:rPr>
                <w:rFonts w:asciiTheme="minorEastAsia" w:hAnsiTheme="minorEastAsia" w:hint="eastAsia"/>
                <w:szCs w:val="21"/>
              </w:rPr>
              <w:t>内</w:t>
            </w:r>
            <w:r w:rsidRPr="00222C04">
              <w:rPr>
                <w:rFonts w:asciiTheme="minorEastAsia" w:hAnsiTheme="minorEastAsia"/>
                <w:szCs w:val="21"/>
              </w:rPr>
              <w:t>显示“wait”</w:t>
            </w:r>
            <w:r w:rsidRPr="00222C04">
              <w:rPr>
                <w:rFonts w:asciiTheme="minorEastAsia" w:hAnsiTheme="minorEastAsia" w:hint="eastAsia"/>
                <w:szCs w:val="21"/>
              </w:rPr>
              <w:t>，</w:t>
            </w:r>
            <w:r w:rsidRPr="00222C04">
              <w:rPr>
                <w:rFonts w:asciiTheme="minorEastAsia" w:hAnsiTheme="minorEastAsia"/>
                <w:szCs w:val="21"/>
              </w:rPr>
              <w:t>并显示STAT打开</w:t>
            </w:r>
            <w:r w:rsidRPr="00222C04">
              <w:rPr>
                <w:rFonts w:asciiTheme="minorEastAsia" w:hAnsiTheme="minorEastAsia" w:hint="eastAsia"/>
                <w:szCs w:val="21"/>
              </w:rPr>
              <w:t>，在安全</w:t>
            </w:r>
            <w:r w:rsidRPr="00222C04">
              <w:rPr>
                <w:rFonts w:asciiTheme="minorEastAsia" w:hAnsiTheme="minorEastAsia"/>
                <w:szCs w:val="21"/>
              </w:rPr>
              <w:t>间隔</w:t>
            </w:r>
            <w:r w:rsidRPr="00222C04">
              <w:rPr>
                <w:rFonts w:asciiTheme="minorEastAsia" w:hAnsiTheme="minorEastAsia" w:hint="eastAsia"/>
                <w:szCs w:val="21"/>
              </w:rPr>
              <w:t>内</w:t>
            </w:r>
            <w:r w:rsidRPr="00222C04">
              <w:rPr>
                <w:rFonts w:asciiTheme="minorEastAsia" w:hAnsiTheme="minorEastAsia"/>
                <w:szCs w:val="21"/>
              </w:rPr>
              <w:t>，打开</w:t>
            </w:r>
            <w:r w:rsidRPr="00222C04">
              <w:rPr>
                <w:rFonts w:asciiTheme="minorEastAsia" w:hAnsiTheme="minorEastAsia" w:hint="eastAsia"/>
                <w:szCs w:val="21"/>
              </w:rPr>
              <w:t>STAT</w:t>
            </w:r>
            <w:r w:rsidRPr="00222C04">
              <w:rPr>
                <w:rFonts w:asciiTheme="minorEastAsia" w:hAnsiTheme="minorEastAsia"/>
                <w:szCs w:val="21"/>
              </w:rPr>
              <w:t>后，按NIBP</w:t>
            </w:r>
            <w:r w:rsidRPr="00222C04">
              <w:rPr>
                <w:rFonts w:asciiTheme="minorEastAsia" w:hAnsiTheme="minorEastAsia" w:hint="eastAsia"/>
                <w:szCs w:val="21"/>
              </w:rPr>
              <w:t>可关闭STAT）</w:t>
            </w:r>
          </w:p>
        </w:tc>
        <w:tc>
          <w:tcPr>
            <w:tcW w:w="975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94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X</w:t>
            </w:r>
          </w:p>
        </w:tc>
      </w:tr>
      <w:tr w:rsidR="00222C04" w:rsidRPr="00222C04" w:rsidTr="00284929">
        <w:trPr>
          <w:jc w:val="center"/>
        </w:trPr>
        <w:tc>
          <w:tcPr>
            <w:tcW w:w="110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34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cs="宋体"/>
                <w:sz w:val="21"/>
                <w:szCs w:val="21"/>
              </w:rPr>
              <w:t>打开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STAT模式且</w:t>
            </w:r>
            <w:r w:rsidRPr="00222C04">
              <w:rPr>
                <w:rFonts w:asciiTheme="minorEastAsia" w:eastAsiaTheme="minorEastAsia" w:hAnsiTheme="minorEastAsia" w:cs="宋体"/>
                <w:sz w:val="21"/>
                <w:szCs w:val="21"/>
              </w:rPr>
              <w:t>STAT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测量</w:t>
            </w:r>
            <w:r w:rsidRPr="00222C04">
              <w:rPr>
                <w:rFonts w:asciiTheme="minorEastAsia" w:eastAsiaTheme="minorEastAsia" w:hAnsiTheme="minorEastAsia" w:cs="宋体"/>
                <w:sz w:val="21"/>
                <w:szCs w:val="21"/>
              </w:rPr>
              <w:t>未开始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时</w:t>
            </w:r>
            <w:r w:rsidRPr="00222C04">
              <w:rPr>
                <w:rFonts w:asciiTheme="minorEastAsia" w:eastAsiaTheme="minorEastAsia" w:hAnsiTheme="minorEastAsia" w:cs="宋体"/>
                <w:sz w:val="21"/>
                <w:szCs w:val="21"/>
              </w:rPr>
              <w:t>，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关闭</w:t>
            </w: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STAT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模式</w:t>
            </w:r>
          </w:p>
        </w:tc>
        <w:tc>
          <w:tcPr>
            <w:tcW w:w="2255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退出</w:t>
            </w:r>
            <w:r w:rsidRPr="00222C04">
              <w:rPr>
                <w:rFonts w:asciiTheme="minorEastAsia" w:hAnsiTheme="minorEastAsia"/>
                <w:szCs w:val="21"/>
              </w:rPr>
              <w:t>STAT</w:t>
            </w:r>
            <w:r w:rsidRPr="00222C04">
              <w:rPr>
                <w:rFonts w:asciiTheme="minorEastAsia" w:hAnsiTheme="minorEastAsia" w:hint="eastAsia"/>
                <w:szCs w:val="21"/>
              </w:rPr>
              <w:t>模式，显示</w:t>
            </w:r>
            <w:r w:rsidRPr="00222C04">
              <w:rPr>
                <w:rFonts w:asciiTheme="minorEastAsia" w:hAnsiTheme="minorEastAsia"/>
                <w:szCs w:val="21"/>
              </w:rPr>
              <w:t>STAT</w:t>
            </w:r>
            <w:r w:rsidRPr="00222C04">
              <w:rPr>
                <w:rFonts w:asciiTheme="minorEastAsia" w:hAnsiTheme="minorEastAsia" w:hint="eastAsia"/>
                <w:szCs w:val="21"/>
              </w:rPr>
              <w:t>停止,上次测量的安全</w:t>
            </w:r>
            <w:r w:rsidRPr="00222C04">
              <w:rPr>
                <w:rFonts w:asciiTheme="minorEastAsia" w:hAnsiTheme="minorEastAsia"/>
                <w:szCs w:val="21"/>
              </w:rPr>
              <w:t>间隔</w:t>
            </w:r>
            <w:r w:rsidRPr="00222C04">
              <w:rPr>
                <w:rFonts w:asciiTheme="minorEastAsia" w:hAnsiTheme="minorEastAsia" w:hint="eastAsia"/>
                <w:szCs w:val="21"/>
              </w:rPr>
              <w:t>5</w:t>
            </w:r>
            <w:r w:rsidRPr="00222C04">
              <w:rPr>
                <w:rFonts w:asciiTheme="minorEastAsia" w:hAnsiTheme="minorEastAsia"/>
                <w:szCs w:val="21"/>
              </w:rPr>
              <w:t>s后</w:t>
            </w:r>
            <w:r w:rsidRPr="00222C04">
              <w:rPr>
                <w:rFonts w:asciiTheme="minorEastAsia" w:hAnsiTheme="minorEastAsia" w:hint="eastAsia"/>
                <w:szCs w:val="21"/>
              </w:rPr>
              <w:t>，不会启动</w:t>
            </w:r>
            <w:r w:rsidRPr="00222C04">
              <w:rPr>
                <w:rFonts w:asciiTheme="minorEastAsia" w:hAnsiTheme="minorEastAsia"/>
                <w:szCs w:val="21"/>
              </w:rPr>
              <w:t>STAT</w:t>
            </w:r>
          </w:p>
        </w:tc>
        <w:tc>
          <w:tcPr>
            <w:tcW w:w="975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94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X</w:t>
            </w:r>
          </w:p>
        </w:tc>
      </w:tr>
      <w:tr w:rsidR="00222C04" w:rsidRPr="00222C04" w:rsidTr="00284929">
        <w:trPr>
          <w:jc w:val="center"/>
        </w:trPr>
        <w:tc>
          <w:tcPr>
            <w:tcW w:w="110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" w:type="dxa"/>
            <w:vMerge w:val="restart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待机</w:t>
            </w:r>
            <w:r w:rsidRPr="00222C04">
              <w:rPr>
                <w:rFonts w:asciiTheme="minorEastAsia" w:hAnsiTheme="minorEastAsia"/>
                <w:szCs w:val="21"/>
              </w:rPr>
              <w:t>时</w:t>
            </w:r>
          </w:p>
        </w:tc>
        <w:tc>
          <w:tcPr>
            <w:tcW w:w="213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按</w:t>
            </w:r>
            <w:r w:rsidRPr="00222C04">
              <w:rPr>
                <w:rFonts w:asciiTheme="minorEastAsia" w:hAnsiTheme="minorEastAsia"/>
                <w:szCs w:val="21"/>
              </w:rPr>
              <w:t>NIBP</w:t>
            </w:r>
            <w:r w:rsidRPr="00222C04">
              <w:rPr>
                <w:rFonts w:asciiTheme="minorEastAsia" w:hAnsiTheme="minorEastAsia" w:hint="eastAsia"/>
                <w:szCs w:val="21"/>
              </w:rPr>
              <w:t>键</w:t>
            </w:r>
          </w:p>
        </w:tc>
        <w:tc>
          <w:tcPr>
            <w:tcW w:w="2255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开始</w:t>
            </w:r>
            <w:r w:rsidRPr="00222C04">
              <w:rPr>
                <w:rFonts w:asciiTheme="minorEastAsia" w:hAnsiTheme="minorEastAsia"/>
                <w:szCs w:val="21"/>
              </w:rPr>
              <w:t>手动测量</w:t>
            </w:r>
          </w:p>
        </w:tc>
        <w:tc>
          <w:tcPr>
            <w:tcW w:w="975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94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rPr>
          <w:jc w:val="center"/>
        </w:trPr>
        <w:tc>
          <w:tcPr>
            <w:tcW w:w="110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3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/>
                <w:szCs w:val="21"/>
              </w:rPr>
              <w:t>切换病人类型</w:t>
            </w:r>
          </w:p>
        </w:tc>
        <w:tc>
          <w:tcPr>
            <w:tcW w:w="2255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不影响</w:t>
            </w:r>
          </w:p>
        </w:tc>
        <w:tc>
          <w:tcPr>
            <w:tcW w:w="975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94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rPr>
          <w:jc w:val="center"/>
        </w:trPr>
        <w:tc>
          <w:tcPr>
            <w:tcW w:w="110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34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切换</w:t>
            </w: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到自动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测量模式</w:t>
            </w:r>
          </w:p>
        </w:tc>
        <w:tc>
          <w:tcPr>
            <w:tcW w:w="2255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进入自动模式</w:t>
            </w:r>
            <w:r w:rsidRPr="00222C04">
              <w:rPr>
                <w:rFonts w:asciiTheme="minorEastAsia" w:hAnsiTheme="minorEastAsia"/>
                <w:szCs w:val="21"/>
              </w:rPr>
              <w:t>并开始</w:t>
            </w:r>
            <w:r w:rsidRPr="00222C04">
              <w:rPr>
                <w:rFonts w:asciiTheme="minorEastAsia" w:hAnsiTheme="minorEastAsia" w:hint="eastAsia"/>
                <w:szCs w:val="21"/>
              </w:rPr>
              <w:t>倒计时</w:t>
            </w:r>
          </w:p>
        </w:tc>
        <w:tc>
          <w:tcPr>
            <w:tcW w:w="975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94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rPr>
          <w:jc w:val="center"/>
        </w:trPr>
        <w:tc>
          <w:tcPr>
            <w:tcW w:w="110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34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只切换</w:t>
            </w: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自动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测量时间（不切换到自动测量模式）</w:t>
            </w:r>
          </w:p>
        </w:tc>
        <w:tc>
          <w:tcPr>
            <w:tcW w:w="2255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无影响</w:t>
            </w:r>
          </w:p>
        </w:tc>
        <w:tc>
          <w:tcPr>
            <w:tcW w:w="975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94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22C04" w:rsidRPr="00222C04" w:rsidTr="00284929">
        <w:trPr>
          <w:jc w:val="center"/>
        </w:trPr>
        <w:tc>
          <w:tcPr>
            <w:tcW w:w="110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34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打开</w:t>
            </w: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STAT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模式/长按</w:t>
            </w:r>
            <w:r w:rsidRPr="00222C04">
              <w:rPr>
                <w:rFonts w:asciiTheme="minorEastAsia" w:eastAsiaTheme="minorEastAsia" w:hAnsiTheme="minorEastAsia" w:cs="宋体"/>
                <w:sz w:val="21"/>
                <w:szCs w:val="21"/>
              </w:rPr>
              <w:t>NIBP键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&gt;=2</w:t>
            </w:r>
            <w:r w:rsidRPr="00222C04">
              <w:rPr>
                <w:rFonts w:asciiTheme="minorEastAsia" w:eastAsiaTheme="minorEastAsia" w:hAnsiTheme="minorEastAsia" w:cs="宋体"/>
                <w:sz w:val="21"/>
                <w:szCs w:val="21"/>
              </w:rPr>
              <w:t>s</w:t>
            </w:r>
          </w:p>
        </w:tc>
        <w:tc>
          <w:tcPr>
            <w:tcW w:w="2255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开始STAT</w:t>
            </w:r>
            <w:r w:rsidRPr="00222C04">
              <w:rPr>
                <w:rFonts w:asciiTheme="minorEastAsia" w:hAnsiTheme="minorEastAsia"/>
                <w:szCs w:val="21"/>
              </w:rPr>
              <w:t>测量</w:t>
            </w:r>
          </w:p>
        </w:tc>
        <w:tc>
          <w:tcPr>
            <w:tcW w:w="975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94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X</w:t>
            </w:r>
          </w:p>
        </w:tc>
      </w:tr>
    </w:tbl>
    <w:p w:rsidR="00222C04" w:rsidRDefault="00222C04" w:rsidP="00222C04"/>
    <w:p w:rsidR="00222C04" w:rsidRPr="00222C04" w:rsidRDefault="00222C04" w:rsidP="00222C04">
      <w:pPr>
        <w:pStyle w:val="3"/>
        <w:spacing w:line="415" w:lineRule="auto"/>
        <w:ind w:leftChars="200" w:left="1160"/>
        <w:rPr>
          <w:i/>
          <w:sz w:val="28"/>
        </w:rPr>
      </w:pPr>
      <w:bookmarkStart w:id="58" w:name="_Toc467600055"/>
      <w:r w:rsidRPr="00222C04">
        <w:rPr>
          <w:rFonts w:hint="eastAsia"/>
          <w:i/>
          <w:sz w:val="28"/>
        </w:rPr>
        <w:t>自动</w:t>
      </w:r>
      <w:r w:rsidRPr="00222C04">
        <w:rPr>
          <w:i/>
          <w:sz w:val="28"/>
        </w:rPr>
        <w:t>模式</w:t>
      </w:r>
      <w:bookmarkEnd w:id="58"/>
    </w:p>
    <w:p w:rsidR="00222C04" w:rsidRPr="00BF698A" w:rsidRDefault="00222C04" w:rsidP="00222C04">
      <w:r>
        <w:rPr>
          <w:rFonts w:hint="eastAsia"/>
          <w:szCs w:val="21"/>
        </w:rPr>
        <w:t>执行</w:t>
      </w:r>
      <w:r>
        <w:rPr>
          <w:szCs w:val="21"/>
        </w:rPr>
        <w:t>顺序为</w:t>
      </w:r>
      <w:r>
        <w:rPr>
          <w:rFonts w:hint="eastAsia"/>
          <w:szCs w:val="21"/>
        </w:rPr>
        <w:t>：</w:t>
      </w:r>
      <w:r w:rsidRPr="0069017E">
        <w:rPr>
          <w:rFonts w:asciiTheme="minorEastAsia" w:hAnsiTheme="minorEastAsia" w:hint="eastAsia"/>
          <w:szCs w:val="21"/>
        </w:rPr>
        <w:t>倒计时中-</w:t>
      </w:r>
      <w:r w:rsidRPr="0069017E">
        <w:rPr>
          <w:rFonts w:asciiTheme="minorEastAsia" w:hAnsiTheme="minorEastAsia"/>
          <w:szCs w:val="21"/>
        </w:rPr>
        <w:t>&gt;</w:t>
      </w:r>
      <w:r w:rsidRPr="0069017E">
        <w:rPr>
          <w:rFonts w:asciiTheme="minorEastAsia" w:hAnsiTheme="minorEastAsia" w:hint="eastAsia"/>
          <w:szCs w:val="21"/>
        </w:rPr>
        <w:t>测量</w:t>
      </w:r>
      <w:r w:rsidRPr="0069017E">
        <w:rPr>
          <w:rFonts w:asciiTheme="minorEastAsia" w:hAnsiTheme="minorEastAsia"/>
          <w:szCs w:val="21"/>
        </w:rPr>
        <w:t>中</w:t>
      </w:r>
      <w:r>
        <w:rPr>
          <w:rFonts w:asciiTheme="minorEastAsia" w:hAnsiTheme="minorEastAsia" w:hint="eastAsia"/>
          <w:szCs w:val="21"/>
        </w:rPr>
        <w:t>-</w:t>
      </w:r>
      <w:r>
        <w:rPr>
          <w:rFonts w:asciiTheme="minorEastAsia" w:hAnsiTheme="minorEastAsia"/>
          <w:szCs w:val="21"/>
        </w:rPr>
        <w:t>&gt;</w:t>
      </w:r>
      <w:r w:rsidRPr="0069017E">
        <w:rPr>
          <w:rFonts w:asciiTheme="minorEastAsia" w:hAnsiTheme="minorEastAsia" w:hint="eastAsia"/>
          <w:szCs w:val="21"/>
        </w:rPr>
        <w:t>安全</w:t>
      </w:r>
      <w:r w:rsidRPr="0069017E">
        <w:rPr>
          <w:rFonts w:asciiTheme="minorEastAsia" w:hAnsiTheme="minorEastAsia"/>
          <w:szCs w:val="21"/>
        </w:rPr>
        <w:t>间隔</w:t>
      </w:r>
      <w:r w:rsidRPr="0069017E">
        <w:rPr>
          <w:rFonts w:asciiTheme="minorEastAsia" w:hAnsiTheme="minorEastAsia" w:hint="eastAsia"/>
          <w:szCs w:val="21"/>
        </w:rPr>
        <w:t>内</w:t>
      </w:r>
      <w:r>
        <w:rPr>
          <w:rFonts w:asciiTheme="minorEastAsia" w:hAnsiTheme="minorEastAsia" w:hint="eastAsia"/>
          <w:szCs w:val="21"/>
        </w:rPr>
        <w:t>-&gt;</w:t>
      </w:r>
      <w:r w:rsidRPr="0069017E">
        <w:rPr>
          <w:rFonts w:asciiTheme="minorEastAsia" w:hAnsiTheme="minorEastAsia" w:hint="eastAsia"/>
          <w:szCs w:val="21"/>
        </w:rPr>
        <w:t>倒计时中</w:t>
      </w:r>
      <w:r>
        <w:rPr>
          <w:rFonts w:asciiTheme="minorEastAsia" w:hAnsiTheme="minorEastAsia" w:hint="eastAsia"/>
          <w:szCs w:val="21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4"/>
        <w:gridCol w:w="1054"/>
        <w:gridCol w:w="2157"/>
        <w:gridCol w:w="2276"/>
        <w:gridCol w:w="967"/>
        <w:gridCol w:w="934"/>
      </w:tblGrid>
      <w:tr w:rsidR="00222C04" w:rsidRPr="00222C04" w:rsidTr="00284929">
        <w:tc>
          <w:tcPr>
            <w:tcW w:w="1134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4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76" w:type="dxa"/>
            <w:vAlign w:val="center"/>
          </w:tcPr>
          <w:p w:rsidR="00222C04" w:rsidRPr="00222C04" w:rsidRDefault="00222C04" w:rsidP="00284929">
            <w:pPr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67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STAT</w:t>
            </w:r>
          </w:p>
        </w:tc>
        <w:tc>
          <w:tcPr>
            <w:tcW w:w="934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无STAT</w:t>
            </w:r>
          </w:p>
        </w:tc>
      </w:tr>
      <w:tr w:rsidR="00222C04" w:rsidRPr="00222C04" w:rsidTr="00284929">
        <w:tc>
          <w:tcPr>
            <w:tcW w:w="1134" w:type="dxa"/>
            <w:vMerge w:val="restart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自动</w:t>
            </w:r>
            <w:r w:rsidRPr="00222C04">
              <w:rPr>
                <w:rFonts w:asciiTheme="minorEastAsia" w:hAnsiTheme="minorEastAsia"/>
                <w:szCs w:val="21"/>
              </w:rPr>
              <w:t>模式</w:t>
            </w:r>
          </w:p>
        </w:tc>
        <w:tc>
          <w:tcPr>
            <w:tcW w:w="1054" w:type="dxa"/>
            <w:vMerge w:val="restart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测量</w:t>
            </w:r>
            <w:r w:rsidRPr="00222C04">
              <w:rPr>
                <w:rFonts w:asciiTheme="minorEastAsia" w:hAnsiTheme="minorEastAsia"/>
                <w:szCs w:val="21"/>
              </w:rPr>
              <w:t>中</w:t>
            </w:r>
          </w:p>
        </w:tc>
        <w:tc>
          <w:tcPr>
            <w:tcW w:w="2157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按</w:t>
            </w:r>
            <w:r w:rsidRPr="00222C04">
              <w:rPr>
                <w:rFonts w:asciiTheme="minorEastAsia" w:hAnsiTheme="minorEastAsia"/>
                <w:szCs w:val="21"/>
              </w:rPr>
              <w:t>NIBP</w:t>
            </w:r>
            <w:r w:rsidRPr="00222C04">
              <w:rPr>
                <w:rFonts w:asciiTheme="minorEastAsia" w:hAnsiTheme="minorEastAsia" w:hint="eastAsia"/>
                <w:szCs w:val="21"/>
              </w:rPr>
              <w:t>键</w:t>
            </w:r>
          </w:p>
        </w:tc>
        <w:tc>
          <w:tcPr>
            <w:tcW w:w="2276" w:type="dxa"/>
            <w:vAlign w:val="center"/>
          </w:tcPr>
          <w:p w:rsidR="00222C04" w:rsidRPr="00222C04" w:rsidRDefault="00222C04" w:rsidP="00284929">
            <w:pPr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本次测量</w:t>
            </w:r>
            <w:r w:rsidRPr="00222C04">
              <w:rPr>
                <w:rFonts w:asciiTheme="minorEastAsia" w:hAnsiTheme="minorEastAsia"/>
                <w:szCs w:val="21"/>
              </w:rPr>
              <w:t>停止</w:t>
            </w:r>
            <w:r w:rsidRPr="00222C04">
              <w:rPr>
                <w:rFonts w:asciiTheme="minorEastAsia" w:hAnsiTheme="minorEastAsia" w:hint="eastAsia"/>
                <w:szCs w:val="21"/>
              </w:rPr>
              <w:t>-</w:t>
            </w:r>
            <w:r w:rsidRPr="00222C04">
              <w:rPr>
                <w:rFonts w:asciiTheme="minorEastAsia" w:hAnsiTheme="minorEastAsia"/>
                <w:szCs w:val="21"/>
              </w:rPr>
              <w:t>&gt;</w:t>
            </w:r>
            <w:r w:rsidRPr="00222C04">
              <w:rPr>
                <w:rFonts w:asciiTheme="minorEastAsia" w:hAnsiTheme="minorEastAsia" w:hint="eastAsia"/>
                <w:szCs w:val="21"/>
              </w:rPr>
              <w:t>安全</w:t>
            </w:r>
            <w:r w:rsidRPr="00222C04">
              <w:rPr>
                <w:rFonts w:asciiTheme="minorEastAsia" w:hAnsiTheme="minorEastAsia"/>
                <w:szCs w:val="21"/>
              </w:rPr>
              <w:t>间隔</w:t>
            </w:r>
            <w:r w:rsidRPr="00222C04">
              <w:rPr>
                <w:rFonts w:asciiTheme="minorEastAsia" w:hAnsiTheme="minorEastAsia" w:hint="eastAsia"/>
                <w:szCs w:val="21"/>
              </w:rPr>
              <w:t>30</w:t>
            </w:r>
            <w:r w:rsidRPr="00222C04">
              <w:rPr>
                <w:rFonts w:asciiTheme="minorEastAsia" w:hAnsiTheme="minorEastAsia"/>
                <w:szCs w:val="21"/>
              </w:rPr>
              <w:t>,</w:t>
            </w:r>
            <w:r w:rsidRPr="00222C04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967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934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c>
          <w:tcPr>
            <w:tcW w:w="113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手动启动的一次测量中，按</w:t>
            </w:r>
            <w:r w:rsidRPr="00222C04">
              <w:rPr>
                <w:rFonts w:asciiTheme="minorEastAsia" w:hAnsiTheme="minorEastAsia"/>
                <w:szCs w:val="21"/>
              </w:rPr>
              <w:t>NIBP</w:t>
            </w:r>
            <w:r w:rsidRPr="00222C04">
              <w:rPr>
                <w:rFonts w:asciiTheme="minorEastAsia" w:hAnsiTheme="minorEastAsia" w:hint="eastAsia"/>
                <w:szCs w:val="21"/>
              </w:rPr>
              <w:t>键</w:t>
            </w:r>
          </w:p>
        </w:tc>
        <w:tc>
          <w:tcPr>
            <w:tcW w:w="2276" w:type="dxa"/>
            <w:vAlign w:val="center"/>
          </w:tcPr>
          <w:p w:rsidR="00222C04" w:rsidRPr="00222C04" w:rsidRDefault="00222C04" w:rsidP="00284929">
            <w:pPr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本次测量</w:t>
            </w:r>
            <w:r w:rsidRPr="00222C04">
              <w:rPr>
                <w:rFonts w:asciiTheme="minorEastAsia" w:hAnsiTheme="minorEastAsia"/>
                <w:szCs w:val="21"/>
              </w:rPr>
              <w:t>停止</w:t>
            </w:r>
            <w:r w:rsidRPr="00222C04">
              <w:rPr>
                <w:rFonts w:asciiTheme="minorEastAsia" w:hAnsiTheme="minorEastAsia" w:hint="eastAsia"/>
                <w:szCs w:val="21"/>
              </w:rPr>
              <w:t>-</w:t>
            </w:r>
            <w:r w:rsidRPr="00222C04">
              <w:rPr>
                <w:rFonts w:asciiTheme="minorEastAsia" w:hAnsiTheme="minorEastAsia"/>
                <w:szCs w:val="21"/>
              </w:rPr>
              <w:t>&gt;</w:t>
            </w:r>
            <w:r w:rsidRPr="00222C04">
              <w:rPr>
                <w:rFonts w:asciiTheme="minorEastAsia" w:hAnsiTheme="minorEastAsia" w:hint="eastAsia"/>
                <w:szCs w:val="21"/>
              </w:rPr>
              <w:t>安全</w:t>
            </w:r>
            <w:r w:rsidRPr="00222C04">
              <w:rPr>
                <w:rFonts w:asciiTheme="minorEastAsia" w:hAnsiTheme="minorEastAsia"/>
                <w:szCs w:val="21"/>
              </w:rPr>
              <w:t>间隔</w:t>
            </w:r>
            <w:r w:rsidRPr="00222C04">
              <w:rPr>
                <w:rFonts w:asciiTheme="minorEastAsia" w:hAnsiTheme="minorEastAsia" w:hint="eastAsia"/>
                <w:szCs w:val="21"/>
              </w:rPr>
              <w:t>5s、</w:t>
            </w:r>
            <w:r w:rsidRPr="00222C04">
              <w:rPr>
                <w:rFonts w:asciiTheme="minorEastAsia" w:hAnsiTheme="minorEastAsia"/>
                <w:szCs w:val="21"/>
              </w:rPr>
              <w:t>,</w:t>
            </w:r>
            <w:r w:rsidRPr="00222C04">
              <w:rPr>
                <w:rFonts w:asciiTheme="minorEastAsia" w:hAnsiTheme="minorEastAsia" w:hint="eastAsia"/>
                <w:szCs w:val="21"/>
              </w:rPr>
              <w:t>显示</w:t>
            </w:r>
            <w:r w:rsidRPr="00222C04">
              <w:rPr>
                <w:rFonts w:asciiTheme="minorEastAsia" w:hAnsiTheme="minorEastAsia"/>
                <w:szCs w:val="21"/>
              </w:rPr>
              <w:t>”</w:t>
            </w:r>
            <w:r w:rsidRPr="00222C04">
              <w:rPr>
                <w:rFonts w:asciiTheme="minorEastAsia" w:hAnsiTheme="minorEastAsia" w:hint="eastAsia"/>
                <w:szCs w:val="21"/>
              </w:rPr>
              <w:t>MANUAL</w:t>
            </w:r>
            <w:r w:rsidRPr="00222C04">
              <w:rPr>
                <w:rFonts w:asciiTheme="minorEastAsia" w:hAnsiTheme="minorEastAsia"/>
                <w:szCs w:val="21"/>
              </w:rPr>
              <w:t>”</w:t>
            </w:r>
            <w:r w:rsidRPr="00222C04">
              <w:rPr>
                <w:rFonts w:asciiTheme="minorEastAsia" w:hAnsiTheme="minorEastAsia" w:hint="eastAsia"/>
                <w:szCs w:val="21"/>
              </w:rPr>
              <w:t>,并显示测量时间，安全间隔5s后消失，显示显示</w:t>
            </w:r>
            <w:r w:rsidRPr="00222C04">
              <w:rPr>
                <w:rFonts w:asciiTheme="minorEastAsia" w:hAnsiTheme="minorEastAsia"/>
                <w:szCs w:val="21"/>
              </w:rPr>
              <w:t>”</w:t>
            </w:r>
            <w:r w:rsidRPr="00222C04">
              <w:rPr>
                <w:rFonts w:asciiTheme="minorEastAsia" w:hAnsiTheme="minorEastAsia" w:hint="eastAsia"/>
                <w:szCs w:val="21"/>
              </w:rPr>
              <w:t>AUTO</w:t>
            </w:r>
            <w:r w:rsidRPr="00222C04">
              <w:rPr>
                <w:rFonts w:asciiTheme="minorEastAsia" w:hAnsiTheme="minorEastAsia"/>
                <w:szCs w:val="21"/>
              </w:rPr>
              <w:t>”</w:t>
            </w:r>
            <w:r w:rsidRPr="00222C04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967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934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c>
          <w:tcPr>
            <w:tcW w:w="113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/>
                <w:sz w:val="21"/>
                <w:szCs w:val="21"/>
              </w:rPr>
              <w:t>切换病人类型</w:t>
            </w:r>
          </w:p>
        </w:tc>
        <w:tc>
          <w:tcPr>
            <w:tcW w:w="2276" w:type="dxa"/>
            <w:vAlign w:val="center"/>
          </w:tcPr>
          <w:p w:rsidR="00222C04" w:rsidRPr="00222C04" w:rsidRDefault="00222C04" w:rsidP="00284929">
            <w:pPr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本次测量</w:t>
            </w:r>
            <w:r w:rsidRPr="00222C04">
              <w:rPr>
                <w:rFonts w:asciiTheme="minorEastAsia" w:hAnsiTheme="minorEastAsia"/>
                <w:szCs w:val="21"/>
              </w:rPr>
              <w:t>停止</w:t>
            </w:r>
            <w:r w:rsidRPr="00222C04">
              <w:rPr>
                <w:rFonts w:asciiTheme="minorEastAsia" w:hAnsiTheme="minorEastAsia" w:hint="eastAsia"/>
                <w:szCs w:val="21"/>
              </w:rPr>
              <w:t>-</w:t>
            </w:r>
            <w:r w:rsidRPr="00222C04">
              <w:rPr>
                <w:rFonts w:asciiTheme="minorEastAsia" w:hAnsiTheme="minorEastAsia"/>
                <w:szCs w:val="21"/>
              </w:rPr>
              <w:t>&gt;</w:t>
            </w:r>
            <w:r w:rsidRPr="00222C04">
              <w:rPr>
                <w:rFonts w:asciiTheme="minorEastAsia" w:hAnsiTheme="minorEastAsia" w:hint="eastAsia"/>
                <w:szCs w:val="21"/>
              </w:rPr>
              <w:t>安全</w:t>
            </w:r>
            <w:r w:rsidRPr="00222C04">
              <w:rPr>
                <w:rFonts w:asciiTheme="minorEastAsia" w:hAnsiTheme="minorEastAsia"/>
                <w:szCs w:val="21"/>
              </w:rPr>
              <w:t>间隔</w:t>
            </w:r>
            <w:r w:rsidRPr="00222C04">
              <w:rPr>
                <w:rFonts w:asciiTheme="minorEastAsia" w:hAnsiTheme="minorEastAsia" w:hint="eastAsia"/>
                <w:szCs w:val="21"/>
              </w:rPr>
              <w:t>30</w:t>
            </w:r>
            <w:r w:rsidRPr="00222C04">
              <w:rPr>
                <w:rFonts w:asciiTheme="minorEastAsia" w:hAnsiTheme="minorEastAsia"/>
                <w:szCs w:val="21"/>
              </w:rPr>
              <w:t>s</w:t>
            </w:r>
            <w:r w:rsidRPr="00222C04">
              <w:rPr>
                <w:rFonts w:asciiTheme="minorEastAsia" w:hAnsiTheme="minorEastAsia" w:hint="eastAsia"/>
                <w:szCs w:val="21"/>
              </w:rPr>
              <w:t>，显示</w:t>
            </w:r>
            <w:r w:rsidRPr="00222C04">
              <w:rPr>
                <w:rFonts w:asciiTheme="minorEastAsia" w:hAnsiTheme="minorEastAsia" w:hint="eastAsia"/>
                <w:szCs w:val="21"/>
              </w:rPr>
              <w:lastRenderedPageBreak/>
              <w:t>“reading stopped”</w:t>
            </w:r>
          </w:p>
        </w:tc>
        <w:tc>
          <w:tcPr>
            <w:tcW w:w="967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√</w:t>
            </w:r>
          </w:p>
        </w:tc>
        <w:tc>
          <w:tcPr>
            <w:tcW w:w="934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c>
          <w:tcPr>
            <w:tcW w:w="113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/>
                <w:sz w:val="21"/>
                <w:szCs w:val="21"/>
              </w:rPr>
              <w:t>切换</w:t>
            </w: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到</w:t>
            </w:r>
            <w:r w:rsidRPr="00222C04">
              <w:rPr>
                <w:rFonts w:asciiTheme="minorEastAsia" w:eastAsiaTheme="minorEastAsia" w:hAnsiTheme="minorEastAsia"/>
                <w:sz w:val="21"/>
                <w:szCs w:val="21"/>
              </w:rPr>
              <w:t>手动测量模式</w:t>
            </w:r>
          </w:p>
        </w:tc>
        <w:tc>
          <w:tcPr>
            <w:tcW w:w="2276" w:type="dxa"/>
            <w:vAlign w:val="center"/>
          </w:tcPr>
          <w:p w:rsidR="00222C04" w:rsidRPr="00222C04" w:rsidRDefault="00222C04" w:rsidP="00284929">
            <w:pPr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完成</w:t>
            </w:r>
            <w:r w:rsidRPr="00222C04">
              <w:rPr>
                <w:rFonts w:asciiTheme="minorEastAsia" w:hAnsiTheme="minorEastAsia"/>
                <w:szCs w:val="21"/>
              </w:rPr>
              <w:t>本次测量后</w:t>
            </w:r>
            <w:r w:rsidRPr="00222C04">
              <w:rPr>
                <w:rFonts w:asciiTheme="minorEastAsia" w:hAnsiTheme="minorEastAsia" w:hint="eastAsia"/>
                <w:szCs w:val="21"/>
              </w:rPr>
              <w:t>-</w:t>
            </w:r>
            <w:r w:rsidRPr="00222C04">
              <w:rPr>
                <w:rFonts w:asciiTheme="minorEastAsia" w:hAnsiTheme="minorEastAsia"/>
                <w:szCs w:val="21"/>
              </w:rPr>
              <w:t>&gt;进入手动模式-&gt;</w:t>
            </w:r>
            <w:r w:rsidRPr="00222C04">
              <w:rPr>
                <w:rFonts w:asciiTheme="minorEastAsia" w:hAnsiTheme="minorEastAsia" w:hint="eastAsia"/>
                <w:szCs w:val="21"/>
              </w:rPr>
              <w:t>安全</w:t>
            </w:r>
            <w:r w:rsidRPr="00222C04">
              <w:rPr>
                <w:rFonts w:asciiTheme="minorEastAsia" w:hAnsiTheme="minorEastAsia"/>
                <w:szCs w:val="21"/>
              </w:rPr>
              <w:t>间隔</w:t>
            </w:r>
            <w:r w:rsidRPr="00222C04">
              <w:rPr>
                <w:rFonts w:asciiTheme="minorEastAsia" w:hAnsiTheme="minorEastAsia" w:hint="eastAsia"/>
                <w:szCs w:val="21"/>
              </w:rPr>
              <w:t>5</w:t>
            </w:r>
            <w:r w:rsidRPr="00222C04">
              <w:rPr>
                <w:rFonts w:asciiTheme="minorEastAsia" w:hAnsiTheme="minorEastAsia"/>
                <w:szCs w:val="21"/>
              </w:rPr>
              <w:t>s</w:t>
            </w:r>
          </w:p>
          <w:p w:rsidR="00222C04" w:rsidRPr="00222C04" w:rsidRDefault="00222C04" w:rsidP="00284929">
            <w:pPr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（切换后显示“manual”）</w:t>
            </w:r>
          </w:p>
        </w:tc>
        <w:tc>
          <w:tcPr>
            <w:tcW w:w="967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934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c>
          <w:tcPr>
            <w:tcW w:w="113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打开</w:t>
            </w: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STAT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模式/长按</w:t>
            </w:r>
            <w:r w:rsidRPr="00222C04">
              <w:rPr>
                <w:rFonts w:asciiTheme="minorEastAsia" w:eastAsiaTheme="minorEastAsia" w:hAnsiTheme="minorEastAsia" w:cs="宋体"/>
                <w:sz w:val="21"/>
                <w:szCs w:val="21"/>
              </w:rPr>
              <w:t>NIBP键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&gt;=2</w:t>
            </w:r>
            <w:r w:rsidRPr="00222C04">
              <w:rPr>
                <w:rFonts w:asciiTheme="minorEastAsia" w:eastAsiaTheme="minorEastAsia" w:hAnsiTheme="minorEastAsia" w:cs="宋体"/>
                <w:sz w:val="21"/>
                <w:szCs w:val="21"/>
              </w:rPr>
              <w:t>s</w:t>
            </w:r>
          </w:p>
        </w:tc>
        <w:tc>
          <w:tcPr>
            <w:tcW w:w="2276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直接进入STAT，并开始倒计时，安全</w:t>
            </w:r>
            <w:r w:rsidRPr="00222C04">
              <w:rPr>
                <w:rFonts w:asciiTheme="minorEastAsia" w:hAnsiTheme="minorEastAsia"/>
                <w:szCs w:val="21"/>
              </w:rPr>
              <w:t>间隔</w:t>
            </w:r>
            <w:r w:rsidRPr="00222C04">
              <w:rPr>
                <w:rFonts w:asciiTheme="minorEastAsia" w:hAnsiTheme="minorEastAsia" w:hint="eastAsia"/>
                <w:szCs w:val="21"/>
              </w:rPr>
              <w:t>5</w:t>
            </w:r>
            <w:r w:rsidRPr="00222C04">
              <w:rPr>
                <w:rFonts w:asciiTheme="minorEastAsia" w:hAnsiTheme="minorEastAsia"/>
                <w:szCs w:val="21"/>
              </w:rPr>
              <w:t xml:space="preserve">s </w:t>
            </w:r>
          </w:p>
          <w:p w:rsidR="00222C04" w:rsidRPr="00222C04" w:rsidRDefault="00222C04" w:rsidP="00284929">
            <w:pPr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（显示STAT时间，安全</w:t>
            </w:r>
            <w:r w:rsidRPr="00222C04">
              <w:rPr>
                <w:rFonts w:asciiTheme="minorEastAsia" w:hAnsiTheme="minorEastAsia"/>
                <w:szCs w:val="21"/>
              </w:rPr>
              <w:t>间隔</w:t>
            </w:r>
            <w:r w:rsidRPr="00222C04">
              <w:rPr>
                <w:rFonts w:asciiTheme="minorEastAsia" w:hAnsiTheme="minorEastAsia" w:hint="eastAsia"/>
                <w:szCs w:val="21"/>
              </w:rPr>
              <w:t>内</w:t>
            </w:r>
            <w:r w:rsidRPr="00222C04">
              <w:rPr>
                <w:rFonts w:asciiTheme="minorEastAsia" w:hAnsiTheme="minorEastAsia"/>
                <w:szCs w:val="21"/>
              </w:rPr>
              <w:t>显示“wait”</w:t>
            </w:r>
            <w:r w:rsidRPr="00222C04">
              <w:rPr>
                <w:rFonts w:asciiTheme="minorEastAsia" w:hAnsiTheme="minorEastAsia" w:hint="eastAsia"/>
                <w:szCs w:val="21"/>
              </w:rPr>
              <w:t>，）</w:t>
            </w:r>
          </w:p>
        </w:tc>
        <w:tc>
          <w:tcPr>
            <w:tcW w:w="967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934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</w:tr>
      <w:tr w:rsidR="00222C04" w:rsidRPr="00222C04" w:rsidTr="00284929">
        <w:tc>
          <w:tcPr>
            <w:tcW w:w="113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/>
                <w:sz w:val="21"/>
                <w:szCs w:val="21"/>
              </w:rPr>
              <w:t>切换时间</w:t>
            </w:r>
          </w:p>
        </w:tc>
        <w:tc>
          <w:tcPr>
            <w:tcW w:w="2276" w:type="dxa"/>
            <w:vAlign w:val="center"/>
          </w:tcPr>
          <w:p w:rsidR="00222C04" w:rsidRPr="00222C04" w:rsidRDefault="00222C04" w:rsidP="00284929">
            <w:pPr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以上次</w:t>
            </w:r>
            <w:r w:rsidRPr="00222C04">
              <w:rPr>
                <w:rFonts w:asciiTheme="minorEastAsia" w:hAnsiTheme="minorEastAsia"/>
                <w:szCs w:val="21"/>
              </w:rPr>
              <w:t>测量开始的时间</w:t>
            </w:r>
            <w:r w:rsidRPr="00222C04">
              <w:rPr>
                <w:rFonts w:asciiTheme="minorEastAsia" w:hAnsiTheme="minorEastAsia" w:hint="eastAsia"/>
                <w:szCs w:val="21"/>
              </w:rPr>
              <w:t>为</w:t>
            </w:r>
            <w:r w:rsidRPr="00222C04">
              <w:rPr>
                <w:rFonts w:asciiTheme="minorEastAsia" w:hAnsiTheme="minorEastAsia"/>
                <w:szCs w:val="21"/>
              </w:rPr>
              <w:t>起点开始</w:t>
            </w:r>
            <w:r w:rsidRPr="00222C04">
              <w:rPr>
                <w:rFonts w:asciiTheme="minorEastAsia" w:hAnsiTheme="minorEastAsia" w:hint="eastAsia"/>
                <w:szCs w:val="21"/>
              </w:rPr>
              <w:t>倒计时，</w:t>
            </w:r>
            <w:r w:rsidRPr="00222C04">
              <w:rPr>
                <w:rFonts w:asciiTheme="minorEastAsia" w:hAnsiTheme="minorEastAsia"/>
                <w:szCs w:val="21"/>
              </w:rPr>
              <w:t>倒计时时间到</w:t>
            </w:r>
            <w:r w:rsidRPr="00222C04">
              <w:rPr>
                <w:rFonts w:asciiTheme="minorEastAsia" w:hAnsiTheme="minorEastAsia" w:hint="eastAsia"/>
                <w:szCs w:val="21"/>
              </w:rPr>
              <w:t>开始</w:t>
            </w:r>
            <w:r w:rsidRPr="00222C04">
              <w:rPr>
                <w:rFonts w:asciiTheme="minorEastAsia" w:hAnsiTheme="minorEastAsia"/>
                <w:szCs w:val="21"/>
              </w:rPr>
              <w:t>下次</w:t>
            </w:r>
            <w:r w:rsidRPr="00222C04">
              <w:rPr>
                <w:rFonts w:asciiTheme="minorEastAsia" w:hAnsiTheme="minorEastAsia" w:hint="eastAsia"/>
                <w:szCs w:val="21"/>
              </w:rPr>
              <w:t>自动</w:t>
            </w:r>
            <w:r w:rsidRPr="00222C04">
              <w:rPr>
                <w:rFonts w:asciiTheme="minorEastAsia" w:hAnsiTheme="minorEastAsia"/>
                <w:szCs w:val="21"/>
              </w:rPr>
              <w:t>测量</w:t>
            </w:r>
            <w:r w:rsidRPr="00222C04">
              <w:rPr>
                <w:rFonts w:asciiTheme="minorEastAsia" w:hAnsiTheme="minorEastAsia" w:hint="eastAsia"/>
                <w:szCs w:val="21"/>
              </w:rPr>
              <w:t>（从5min改为2.5min，对已用时间取2.5的余数）</w:t>
            </w:r>
          </w:p>
        </w:tc>
        <w:tc>
          <w:tcPr>
            <w:tcW w:w="967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934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c>
          <w:tcPr>
            <w:tcW w:w="113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4" w:type="dxa"/>
            <w:vMerge w:val="restart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安全</w:t>
            </w:r>
            <w:r w:rsidRPr="00222C04">
              <w:rPr>
                <w:rFonts w:asciiTheme="minorEastAsia" w:hAnsiTheme="minorEastAsia"/>
                <w:szCs w:val="21"/>
              </w:rPr>
              <w:t>间隔</w:t>
            </w:r>
            <w:r w:rsidRPr="00222C04">
              <w:rPr>
                <w:rFonts w:asciiTheme="minorEastAsia" w:hAnsiTheme="minorEastAsia" w:hint="eastAsia"/>
                <w:szCs w:val="21"/>
              </w:rPr>
              <w:t>内</w:t>
            </w:r>
          </w:p>
        </w:tc>
        <w:tc>
          <w:tcPr>
            <w:tcW w:w="2157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1"/>
                <w:szCs w:val="21"/>
              </w:rPr>
              <w:t>自动</w:t>
            </w:r>
            <w:r w:rsidRPr="00222C04">
              <w:rPr>
                <w:rFonts w:asciiTheme="minorEastAsia" w:hAnsiTheme="minorEastAsia"/>
                <w:sz w:val="21"/>
                <w:szCs w:val="21"/>
              </w:rPr>
              <w:t>测量倒计时时间到</w:t>
            </w:r>
          </w:p>
        </w:tc>
        <w:tc>
          <w:tcPr>
            <w:tcW w:w="2276" w:type="dxa"/>
            <w:vAlign w:val="center"/>
          </w:tcPr>
          <w:p w:rsidR="00222C04" w:rsidRPr="00222C04" w:rsidRDefault="00222C04" w:rsidP="00284929">
            <w:pPr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/>
                <w:szCs w:val="21"/>
              </w:rPr>
              <w:t>跳过</w:t>
            </w:r>
            <w:r w:rsidRPr="00222C04">
              <w:rPr>
                <w:rFonts w:asciiTheme="minorEastAsia" w:hAnsiTheme="minorEastAsia" w:hint="eastAsia"/>
                <w:szCs w:val="21"/>
              </w:rPr>
              <w:t>该次</w:t>
            </w:r>
            <w:r w:rsidRPr="00222C04">
              <w:rPr>
                <w:rFonts w:asciiTheme="minorEastAsia" w:hAnsiTheme="minorEastAsia"/>
                <w:szCs w:val="21"/>
              </w:rPr>
              <w:t>测量</w:t>
            </w:r>
            <w:r w:rsidRPr="00222C04">
              <w:rPr>
                <w:rFonts w:asciiTheme="minorEastAsia" w:hAnsiTheme="minorEastAsia" w:hint="eastAsia"/>
                <w:szCs w:val="21"/>
              </w:rPr>
              <w:t>，</w:t>
            </w:r>
            <w:r w:rsidRPr="00222C04">
              <w:rPr>
                <w:rFonts w:asciiTheme="minorEastAsia" w:hAnsiTheme="minorEastAsia"/>
                <w:szCs w:val="21"/>
              </w:rPr>
              <w:t>倒计时</w:t>
            </w:r>
            <w:r w:rsidRPr="00222C04">
              <w:rPr>
                <w:rFonts w:asciiTheme="minorEastAsia" w:hAnsiTheme="minorEastAsia" w:hint="eastAsia"/>
                <w:szCs w:val="21"/>
              </w:rPr>
              <w:t>继续</w:t>
            </w:r>
          </w:p>
        </w:tc>
        <w:tc>
          <w:tcPr>
            <w:tcW w:w="967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934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c>
          <w:tcPr>
            <w:tcW w:w="113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按</w:t>
            </w:r>
            <w:r w:rsidRPr="00222C04">
              <w:rPr>
                <w:rFonts w:asciiTheme="minorEastAsia" w:hAnsiTheme="minorEastAsia"/>
                <w:szCs w:val="21"/>
              </w:rPr>
              <w:t>NIBP</w:t>
            </w:r>
            <w:r w:rsidRPr="00222C04">
              <w:rPr>
                <w:rFonts w:asciiTheme="minorEastAsia" w:hAnsiTheme="minorEastAsia" w:hint="eastAsia"/>
                <w:szCs w:val="21"/>
              </w:rPr>
              <w:t>键</w:t>
            </w:r>
          </w:p>
        </w:tc>
        <w:tc>
          <w:tcPr>
            <w:tcW w:w="2276" w:type="dxa"/>
            <w:vAlign w:val="center"/>
          </w:tcPr>
          <w:p w:rsidR="00222C04" w:rsidRPr="00222C04" w:rsidRDefault="00222C04" w:rsidP="00284929">
            <w:pPr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不</w:t>
            </w:r>
            <w:r w:rsidRPr="00222C04">
              <w:rPr>
                <w:rFonts w:asciiTheme="minorEastAsia" w:hAnsiTheme="minorEastAsia"/>
                <w:szCs w:val="21"/>
              </w:rPr>
              <w:t>响应，显示“wait”</w:t>
            </w:r>
            <w:r w:rsidRPr="00222C04">
              <w:rPr>
                <w:rFonts w:asciiTheme="minorEastAsia" w:hAnsiTheme="minorEastAsia" w:hint="eastAsia"/>
                <w:szCs w:val="21"/>
              </w:rPr>
              <w:t>（安全间隔时间到消失）</w:t>
            </w:r>
          </w:p>
        </w:tc>
        <w:tc>
          <w:tcPr>
            <w:tcW w:w="967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934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c>
          <w:tcPr>
            <w:tcW w:w="113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/>
                <w:sz w:val="21"/>
                <w:szCs w:val="21"/>
              </w:rPr>
              <w:t>切换病人类型</w:t>
            </w:r>
          </w:p>
        </w:tc>
        <w:tc>
          <w:tcPr>
            <w:tcW w:w="2276" w:type="dxa"/>
            <w:vAlign w:val="center"/>
          </w:tcPr>
          <w:p w:rsidR="00222C04" w:rsidRPr="00222C04" w:rsidRDefault="00222C04" w:rsidP="00284929">
            <w:pPr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不影响</w:t>
            </w:r>
          </w:p>
        </w:tc>
        <w:tc>
          <w:tcPr>
            <w:tcW w:w="967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934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c>
          <w:tcPr>
            <w:tcW w:w="113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/>
                <w:sz w:val="21"/>
                <w:szCs w:val="21"/>
              </w:rPr>
              <w:t>切换</w:t>
            </w: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到</w:t>
            </w:r>
            <w:r w:rsidRPr="00222C04">
              <w:rPr>
                <w:rFonts w:asciiTheme="minorEastAsia" w:eastAsiaTheme="minorEastAsia" w:hAnsiTheme="minorEastAsia"/>
                <w:sz w:val="21"/>
                <w:szCs w:val="21"/>
              </w:rPr>
              <w:t>手动测量模式</w:t>
            </w:r>
          </w:p>
        </w:tc>
        <w:tc>
          <w:tcPr>
            <w:tcW w:w="2276" w:type="dxa"/>
            <w:vAlign w:val="center"/>
          </w:tcPr>
          <w:p w:rsidR="00222C04" w:rsidRPr="00222C04" w:rsidRDefault="00222C04" w:rsidP="00284929">
            <w:pPr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cs="宋体" w:hint="eastAsia"/>
                <w:szCs w:val="21"/>
              </w:rPr>
              <w:t>切换</w:t>
            </w:r>
            <w:r w:rsidRPr="00222C04">
              <w:rPr>
                <w:rFonts w:asciiTheme="minorEastAsia" w:hAnsiTheme="minorEastAsia" w:cs="宋体"/>
                <w:szCs w:val="21"/>
              </w:rPr>
              <w:t>为手动模式，</w:t>
            </w:r>
            <w:r w:rsidRPr="00222C04">
              <w:rPr>
                <w:rFonts w:asciiTheme="minorEastAsia" w:hAnsiTheme="minorEastAsia" w:hint="eastAsia"/>
                <w:szCs w:val="21"/>
              </w:rPr>
              <w:t>按</w:t>
            </w:r>
            <w:r w:rsidRPr="00222C04">
              <w:rPr>
                <w:rFonts w:asciiTheme="minorEastAsia" w:hAnsiTheme="minorEastAsia"/>
                <w:szCs w:val="21"/>
              </w:rPr>
              <w:t>NIBP</w:t>
            </w:r>
            <w:r w:rsidRPr="00222C04">
              <w:rPr>
                <w:rFonts w:asciiTheme="minorEastAsia" w:hAnsiTheme="minorEastAsia" w:hint="eastAsia"/>
                <w:szCs w:val="21"/>
              </w:rPr>
              <w:t>键，</w:t>
            </w:r>
            <w:r w:rsidRPr="00222C04">
              <w:rPr>
                <w:rFonts w:asciiTheme="minorEastAsia" w:hAnsiTheme="minorEastAsia"/>
                <w:szCs w:val="21"/>
              </w:rPr>
              <w:t>显示“wait”</w:t>
            </w:r>
          </w:p>
        </w:tc>
        <w:tc>
          <w:tcPr>
            <w:tcW w:w="967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934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c>
          <w:tcPr>
            <w:tcW w:w="113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打开</w:t>
            </w: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STAT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模式/长按</w:t>
            </w:r>
            <w:r w:rsidRPr="00222C04">
              <w:rPr>
                <w:rFonts w:asciiTheme="minorEastAsia" w:eastAsiaTheme="minorEastAsia" w:hAnsiTheme="minorEastAsia" w:cs="宋体"/>
                <w:sz w:val="21"/>
                <w:szCs w:val="21"/>
              </w:rPr>
              <w:t>NIBP键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&gt;=2</w:t>
            </w:r>
            <w:r w:rsidRPr="00222C04">
              <w:rPr>
                <w:rFonts w:asciiTheme="minorEastAsia" w:eastAsiaTheme="minorEastAsia" w:hAnsiTheme="minorEastAsia" w:cs="宋体"/>
                <w:sz w:val="21"/>
                <w:szCs w:val="21"/>
              </w:rPr>
              <w:t>s</w:t>
            </w:r>
          </w:p>
        </w:tc>
        <w:tc>
          <w:tcPr>
            <w:tcW w:w="2276" w:type="dxa"/>
            <w:vAlign w:val="center"/>
          </w:tcPr>
          <w:p w:rsidR="00222C04" w:rsidRPr="00222C04" w:rsidRDefault="00222C04" w:rsidP="00284929">
            <w:pPr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安全</w:t>
            </w:r>
            <w:r w:rsidRPr="00222C04">
              <w:rPr>
                <w:rFonts w:asciiTheme="minorEastAsia" w:hAnsiTheme="minorEastAsia"/>
                <w:szCs w:val="21"/>
              </w:rPr>
              <w:t>间隔30s</w:t>
            </w:r>
            <w:r w:rsidRPr="00222C04">
              <w:rPr>
                <w:rFonts w:asciiTheme="minorEastAsia" w:hAnsiTheme="minorEastAsia" w:hint="eastAsia"/>
                <w:szCs w:val="21"/>
              </w:rPr>
              <w:t>内，打开ST</w:t>
            </w:r>
            <w:r w:rsidRPr="00222C04">
              <w:rPr>
                <w:rFonts w:asciiTheme="minorEastAsia" w:hAnsiTheme="minorEastAsia"/>
                <w:szCs w:val="21"/>
              </w:rPr>
              <w:t>AT，</w:t>
            </w:r>
            <w:r w:rsidRPr="00222C04">
              <w:rPr>
                <w:rFonts w:asciiTheme="minorEastAsia" w:hAnsiTheme="minorEastAsia" w:hint="eastAsia"/>
                <w:szCs w:val="21"/>
              </w:rPr>
              <w:t>显示wait，安全</w:t>
            </w:r>
            <w:r w:rsidRPr="00222C04">
              <w:rPr>
                <w:rFonts w:asciiTheme="minorEastAsia" w:hAnsiTheme="minorEastAsia"/>
                <w:szCs w:val="21"/>
              </w:rPr>
              <w:t>间隔30s后</w:t>
            </w:r>
            <w:r w:rsidRPr="00222C04">
              <w:rPr>
                <w:rFonts w:asciiTheme="minorEastAsia" w:hAnsiTheme="minorEastAsia" w:hint="eastAsia"/>
                <w:szCs w:val="21"/>
              </w:rPr>
              <w:t>-</w:t>
            </w:r>
            <w:r w:rsidRPr="00222C04">
              <w:rPr>
                <w:rFonts w:asciiTheme="minorEastAsia" w:hAnsiTheme="minorEastAsia"/>
                <w:szCs w:val="21"/>
              </w:rPr>
              <w:t>&gt;开始STAT测量</w:t>
            </w:r>
            <w:r w:rsidRPr="00222C04">
              <w:rPr>
                <w:rFonts w:asciiTheme="minorEastAsia" w:hAnsiTheme="minorEastAsia" w:hint="eastAsia"/>
                <w:szCs w:val="21"/>
              </w:rPr>
              <w:t>（在安全</w:t>
            </w:r>
            <w:r w:rsidRPr="00222C04">
              <w:rPr>
                <w:rFonts w:asciiTheme="minorEastAsia" w:hAnsiTheme="minorEastAsia"/>
                <w:szCs w:val="21"/>
              </w:rPr>
              <w:t>间隔</w:t>
            </w:r>
            <w:r w:rsidRPr="00222C04">
              <w:rPr>
                <w:rFonts w:asciiTheme="minorEastAsia" w:hAnsiTheme="minorEastAsia" w:hint="eastAsia"/>
                <w:szCs w:val="21"/>
              </w:rPr>
              <w:t>内</w:t>
            </w:r>
            <w:r w:rsidRPr="00222C04">
              <w:rPr>
                <w:rFonts w:asciiTheme="minorEastAsia" w:hAnsiTheme="minorEastAsia"/>
                <w:szCs w:val="21"/>
              </w:rPr>
              <w:t>，打开</w:t>
            </w:r>
            <w:r w:rsidRPr="00222C04">
              <w:rPr>
                <w:rFonts w:asciiTheme="minorEastAsia" w:hAnsiTheme="minorEastAsia" w:hint="eastAsia"/>
                <w:szCs w:val="21"/>
              </w:rPr>
              <w:t>STAT</w:t>
            </w:r>
            <w:r w:rsidRPr="00222C04">
              <w:rPr>
                <w:rFonts w:asciiTheme="minorEastAsia" w:hAnsiTheme="minorEastAsia"/>
                <w:szCs w:val="21"/>
              </w:rPr>
              <w:t>后，按NIBP</w:t>
            </w:r>
            <w:r w:rsidRPr="00222C04">
              <w:rPr>
                <w:rFonts w:asciiTheme="minorEastAsia" w:hAnsiTheme="minorEastAsia" w:hint="eastAsia"/>
                <w:szCs w:val="21"/>
              </w:rPr>
              <w:t>关闭STAT）</w:t>
            </w:r>
          </w:p>
        </w:tc>
        <w:tc>
          <w:tcPr>
            <w:tcW w:w="967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934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X</w:t>
            </w:r>
          </w:p>
        </w:tc>
      </w:tr>
      <w:tr w:rsidR="00222C04" w:rsidRPr="00222C04" w:rsidTr="00284929">
        <w:tc>
          <w:tcPr>
            <w:tcW w:w="113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测量</w:t>
            </w:r>
            <w:r w:rsidRPr="00222C04">
              <w:rPr>
                <w:rFonts w:asciiTheme="minorEastAsia" w:eastAsiaTheme="minorEastAsia" w:hAnsiTheme="minorEastAsia" w:cs="宋体"/>
                <w:sz w:val="21"/>
                <w:szCs w:val="21"/>
              </w:rPr>
              <w:t>中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或</w:t>
            </w:r>
            <w:r w:rsidRPr="00222C04">
              <w:rPr>
                <w:rFonts w:ascii="宋体" w:eastAsia="宋体" w:hAnsi="宋体" w:cs="宋体" w:hint="eastAsia"/>
                <w:sz w:val="21"/>
                <w:szCs w:val="21"/>
              </w:rPr>
              <w:t>安全间隔内</w:t>
            </w:r>
            <w:r w:rsidRPr="00222C04">
              <w:rPr>
                <w:rFonts w:asciiTheme="minorEastAsia" w:eastAsiaTheme="minorEastAsia" w:hAnsiTheme="minorEastAsia" w:cs="宋体"/>
                <w:sz w:val="21"/>
                <w:szCs w:val="21"/>
              </w:rPr>
              <w:t>打开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STAT模式且</w:t>
            </w:r>
            <w:r w:rsidRPr="00222C04">
              <w:rPr>
                <w:rFonts w:asciiTheme="minorEastAsia" w:eastAsiaTheme="minorEastAsia" w:hAnsiTheme="minorEastAsia" w:cs="宋体"/>
                <w:sz w:val="21"/>
                <w:szCs w:val="21"/>
              </w:rPr>
              <w:t>STAT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测量</w:t>
            </w:r>
            <w:r w:rsidRPr="00222C04">
              <w:rPr>
                <w:rFonts w:asciiTheme="minorEastAsia" w:eastAsiaTheme="minorEastAsia" w:hAnsiTheme="minorEastAsia" w:cs="宋体"/>
                <w:sz w:val="21"/>
                <w:szCs w:val="21"/>
              </w:rPr>
              <w:t>未开始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时</w:t>
            </w:r>
            <w:r w:rsidRPr="00222C04">
              <w:rPr>
                <w:rFonts w:asciiTheme="minorEastAsia" w:eastAsiaTheme="minorEastAsia" w:hAnsiTheme="minorEastAsia" w:cs="宋体"/>
                <w:sz w:val="21"/>
                <w:szCs w:val="21"/>
              </w:rPr>
              <w:t>，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关闭</w:t>
            </w: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STAT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模式</w:t>
            </w:r>
          </w:p>
        </w:tc>
        <w:tc>
          <w:tcPr>
            <w:tcW w:w="2276" w:type="dxa"/>
            <w:vAlign w:val="center"/>
          </w:tcPr>
          <w:p w:rsidR="00222C04" w:rsidRPr="00222C04" w:rsidRDefault="00222C04" w:rsidP="00284929">
            <w:pPr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退出</w:t>
            </w:r>
            <w:r w:rsidRPr="00222C04">
              <w:rPr>
                <w:rFonts w:asciiTheme="minorEastAsia" w:hAnsiTheme="minorEastAsia"/>
                <w:szCs w:val="21"/>
              </w:rPr>
              <w:t>STAT</w:t>
            </w:r>
            <w:r w:rsidRPr="00222C04">
              <w:rPr>
                <w:rFonts w:asciiTheme="minorEastAsia" w:hAnsiTheme="minorEastAsia" w:hint="eastAsia"/>
                <w:szCs w:val="21"/>
              </w:rPr>
              <w:t>模式，安全</w:t>
            </w:r>
            <w:r w:rsidRPr="00222C04">
              <w:rPr>
                <w:rFonts w:asciiTheme="minorEastAsia" w:hAnsiTheme="minorEastAsia"/>
                <w:szCs w:val="21"/>
              </w:rPr>
              <w:t>间隔</w:t>
            </w:r>
            <w:r w:rsidRPr="00222C04">
              <w:rPr>
                <w:rFonts w:asciiTheme="minorEastAsia" w:hAnsiTheme="minorEastAsia" w:hint="eastAsia"/>
                <w:szCs w:val="21"/>
              </w:rPr>
              <w:t>30</w:t>
            </w:r>
            <w:r w:rsidRPr="00222C04">
              <w:rPr>
                <w:rFonts w:asciiTheme="minorEastAsia" w:hAnsiTheme="minorEastAsia"/>
                <w:szCs w:val="21"/>
              </w:rPr>
              <w:t>s后</w:t>
            </w:r>
            <w:r w:rsidRPr="00222C04">
              <w:rPr>
                <w:rFonts w:asciiTheme="minorEastAsia" w:hAnsiTheme="minorEastAsia" w:hint="eastAsia"/>
                <w:szCs w:val="21"/>
              </w:rPr>
              <w:t>不启动</w:t>
            </w:r>
            <w:r w:rsidRPr="00222C04">
              <w:rPr>
                <w:rFonts w:asciiTheme="minorEastAsia" w:hAnsiTheme="minorEastAsia"/>
                <w:szCs w:val="21"/>
              </w:rPr>
              <w:t>STAT</w:t>
            </w:r>
            <w:r w:rsidRPr="00222C04">
              <w:rPr>
                <w:rFonts w:asciiTheme="minorEastAsia" w:hAnsiTheme="minorEastAsia" w:hint="eastAsia"/>
                <w:szCs w:val="21"/>
              </w:rPr>
              <w:t>，显示</w:t>
            </w:r>
            <w:r w:rsidRPr="00222C04">
              <w:rPr>
                <w:rFonts w:asciiTheme="minorEastAsia" w:hAnsiTheme="minorEastAsia"/>
                <w:szCs w:val="21"/>
              </w:rPr>
              <w:t>STAT</w:t>
            </w:r>
            <w:r w:rsidRPr="00222C04">
              <w:rPr>
                <w:rFonts w:asciiTheme="minorEastAsia" w:hAnsiTheme="minorEastAsia" w:hint="eastAsia"/>
                <w:szCs w:val="21"/>
              </w:rPr>
              <w:t>停止</w:t>
            </w:r>
          </w:p>
        </w:tc>
        <w:tc>
          <w:tcPr>
            <w:tcW w:w="967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934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X</w:t>
            </w:r>
          </w:p>
        </w:tc>
      </w:tr>
      <w:tr w:rsidR="00222C04" w:rsidRPr="00222C04" w:rsidTr="00284929">
        <w:tc>
          <w:tcPr>
            <w:tcW w:w="113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手动测量的</w:t>
            </w:r>
            <w:r w:rsidRPr="00222C04">
              <w:rPr>
                <w:rFonts w:ascii="宋体" w:eastAsia="宋体" w:hAnsi="宋体" w:cs="宋体" w:hint="eastAsia"/>
                <w:sz w:val="21"/>
                <w:szCs w:val="21"/>
              </w:rPr>
              <w:t>安全间隔5s内</w:t>
            </w:r>
            <w:r w:rsidRPr="00222C04">
              <w:rPr>
                <w:rFonts w:asciiTheme="minorEastAsia" w:eastAsiaTheme="minorEastAsia" w:hAnsiTheme="minorEastAsia" w:cs="宋体"/>
                <w:sz w:val="21"/>
                <w:szCs w:val="21"/>
              </w:rPr>
              <w:t>打开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STAT模式且</w:t>
            </w:r>
            <w:r w:rsidRPr="00222C04">
              <w:rPr>
                <w:rFonts w:asciiTheme="minorEastAsia" w:eastAsiaTheme="minorEastAsia" w:hAnsiTheme="minorEastAsia" w:cs="宋体"/>
                <w:sz w:val="21"/>
                <w:szCs w:val="21"/>
              </w:rPr>
              <w:t>STAT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测量</w:t>
            </w:r>
            <w:r w:rsidRPr="00222C04">
              <w:rPr>
                <w:rFonts w:asciiTheme="minorEastAsia" w:eastAsiaTheme="minorEastAsia" w:hAnsiTheme="minorEastAsia" w:cs="宋体"/>
                <w:sz w:val="21"/>
                <w:szCs w:val="21"/>
              </w:rPr>
              <w:t>未开始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时</w:t>
            </w:r>
            <w:r w:rsidRPr="00222C04">
              <w:rPr>
                <w:rFonts w:asciiTheme="minorEastAsia" w:eastAsiaTheme="minorEastAsia" w:hAnsiTheme="minorEastAsia" w:cs="宋体"/>
                <w:sz w:val="21"/>
                <w:szCs w:val="21"/>
              </w:rPr>
              <w:t>，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关闭</w:t>
            </w: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STAT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模式</w:t>
            </w:r>
          </w:p>
        </w:tc>
        <w:tc>
          <w:tcPr>
            <w:tcW w:w="2276" w:type="dxa"/>
            <w:vAlign w:val="center"/>
          </w:tcPr>
          <w:p w:rsidR="00222C04" w:rsidRPr="00222C04" w:rsidRDefault="00222C04" w:rsidP="00284929">
            <w:pPr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退出</w:t>
            </w:r>
            <w:r w:rsidRPr="00222C04">
              <w:rPr>
                <w:rFonts w:asciiTheme="minorEastAsia" w:hAnsiTheme="minorEastAsia"/>
                <w:szCs w:val="21"/>
              </w:rPr>
              <w:t>STAT</w:t>
            </w:r>
            <w:r w:rsidRPr="00222C04">
              <w:rPr>
                <w:rFonts w:asciiTheme="minorEastAsia" w:hAnsiTheme="minorEastAsia" w:hint="eastAsia"/>
                <w:szCs w:val="21"/>
              </w:rPr>
              <w:t>模式，安全</w:t>
            </w:r>
            <w:r w:rsidRPr="00222C04">
              <w:rPr>
                <w:rFonts w:asciiTheme="minorEastAsia" w:hAnsiTheme="minorEastAsia"/>
                <w:szCs w:val="21"/>
              </w:rPr>
              <w:t>间隔</w:t>
            </w:r>
            <w:r w:rsidRPr="00222C04">
              <w:rPr>
                <w:rFonts w:asciiTheme="minorEastAsia" w:hAnsiTheme="minorEastAsia" w:hint="eastAsia"/>
                <w:szCs w:val="21"/>
              </w:rPr>
              <w:t>5</w:t>
            </w:r>
            <w:r w:rsidRPr="00222C04">
              <w:rPr>
                <w:rFonts w:asciiTheme="minorEastAsia" w:hAnsiTheme="minorEastAsia"/>
                <w:szCs w:val="21"/>
              </w:rPr>
              <w:t>s后</w:t>
            </w:r>
            <w:r w:rsidRPr="00222C04">
              <w:rPr>
                <w:rFonts w:asciiTheme="minorEastAsia" w:hAnsiTheme="minorEastAsia" w:hint="eastAsia"/>
                <w:szCs w:val="21"/>
              </w:rPr>
              <w:t>不启动</w:t>
            </w:r>
            <w:r w:rsidRPr="00222C04">
              <w:rPr>
                <w:rFonts w:asciiTheme="minorEastAsia" w:hAnsiTheme="minorEastAsia"/>
                <w:szCs w:val="21"/>
              </w:rPr>
              <w:t>STAT</w:t>
            </w:r>
            <w:r w:rsidRPr="00222C04">
              <w:rPr>
                <w:rFonts w:asciiTheme="minorEastAsia" w:hAnsiTheme="minorEastAsia" w:hint="eastAsia"/>
                <w:szCs w:val="21"/>
              </w:rPr>
              <w:t>，显示</w:t>
            </w:r>
            <w:r w:rsidRPr="00222C04">
              <w:rPr>
                <w:rFonts w:asciiTheme="minorEastAsia" w:hAnsiTheme="minorEastAsia"/>
                <w:szCs w:val="21"/>
              </w:rPr>
              <w:t>STAT</w:t>
            </w:r>
            <w:r w:rsidRPr="00222C04">
              <w:rPr>
                <w:rFonts w:asciiTheme="minorEastAsia" w:hAnsiTheme="minorEastAsia" w:hint="eastAsia"/>
                <w:szCs w:val="21"/>
              </w:rPr>
              <w:t>停止</w:t>
            </w:r>
          </w:p>
        </w:tc>
        <w:tc>
          <w:tcPr>
            <w:tcW w:w="967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934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X</w:t>
            </w:r>
          </w:p>
        </w:tc>
      </w:tr>
      <w:tr w:rsidR="00222C04" w:rsidRPr="00222C04" w:rsidTr="00284929">
        <w:tc>
          <w:tcPr>
            <w:tcW w:w="113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/>
                <w:sz w:val="21"/>
                <w:szCs w:val="21"/>
              </w:rPr>
              <w:t>切换时间</w:t>
            </w:r>
          </w:p>
        </w:tc>
        <w:tc>
          <w:tcPr>
            <w:tcW w:w="2276" w:type="dxa"/>
            <w:vAlign w:val="center"/>
          </w:tcPr>
          <w:p w:rsidR="00222C04" w:rsidRPr="00222C04" w:rsidRDefault="00222C04" w:rsidP="00284929">
            <w:pPr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以</w:t>
            </w:r>
            <w:r w:rsidRPr="00222C04">
              <w:rPr>
                <w:rFonts w:asciiTheme="minorEastAsia" w:hAnsiTheme="minorEastAsia"/>
                <w:szCs w:val="21"/>
              </w:rPr>
              <w:t>测量开始的时间</w:t>
            </w:r>
            <w:r w:rsidRPr="00222C04">
              <w:rPr>
                <w:rFonts w:asciiTheme="minorEastAsia" w:hAnsiTheme="minorEastAsia" w:hint="eastAsia"/>
                <w:szCs w:val="21"/>
              </w:rPr>
              <w:t>为</w:t>
            </w:r>
            <w:r w:rsidRPr="00222C04">
              <w:rPr>
                <w:rFonts w:asciiTheme="minorEastAsia" w:hAnsiTheme="minorEastAsia"/>
                <w:szCs w:val="21"/>
              </w:rPr>
              <w:t>起点开始</w:t>
            </w:r>
            <w:r w:rsidRPr="00222C04">
              <w:rPr>
                <w:rFonts w:asciiTheme="minorEastAsia" w:hAnsiTheme="minorEastAsia" w:hint="eastAsia"/>
                <w:szCs w:val="21"/>
              </w:rPr>
              <w:t>倒计时</w:t>
            </w:r>
          </w:p>
          <w:p w:rsidR="00222C04" w:rsidRPr="00222C04" w:rsidRDefault="00222C04" w:rsidP="00284929">
            <w:pPr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（测量</w:t>
            </w:r>
            <w:r w:rsidRPr="00222C04">
              <w:rPr>
                <w:rFonts w:asciiTheme="minorEastAsia" w:hAnsiTheme="minorEastAsia"/>
                <w:szCs w:val="21"/>
              </w:rPr>
              <w:t>时间+30s</w:t>
            </w:r>
            <w:r w:rsidRPr="00222C04">
              <w:rPr>
                <w:rFonts w:asciiTheme="minorEastAsia" w:hAnsiTheme="minorEastAsia" w:hint="eastAsia"/>
                <w:szCs w:val="21"/>
              </w:rPr>
              <w:t>安全</w:t>
            </w:r>
            <w:r w:rsidRPr="00222C04">
              <w:rPr>
                <w:rFonts w:asciiTheme="minorEastAsia" w:hAnsiTheme="minorEastAsia"/>
                <w:szCs w:val="21"/>
              </w:rPr>
              <w:t xml:space="preserve">间隔时间 </w:t>
            </w:r>
            <w:r w:rsidRPr="00222C04">
              <w:rPr>
                <w:rFonts w:asciiTheme="minorEastAsia" w:hAnsiTheme="minorEastAsia" w:hint="eastAsia"/>
                <w:szCs w:val="21"/>
              </w:rPr>
              <w:t>&gt; 倒计时时间</w:t>
            </w:r>
            <w:r w:rsidRPr="00222C04">
              <w:rPr>
                <w:rFonts w:asciiTheme="minorEastAsia" w:hAnsiTheme="minorEastAsia"/>
                <w:szCs w:val="21"/>
              </w:rPr>
              <w:t>，</w:t>
            </w:r>
            <w:r w:rsidRPr="00222C04">
              <w:rPr>
                <w:rFonts w:asciiTheme="minorEastAsia" w:hAnsiTheme="minorEastAsia" w:hint="eastAsia"/>
                <w:szCs w:val="21"/>
              </w:rPr>
              <w:t>则</w:t>
            </w:r>
            <w:r w:rsidRPr="00222C04">
              <w:rPr>
                <w:rFonts w:asciiTheme="minorEastAsia" w:hAnsiTheme="minorEastAsia"/>
                <w:szCs w:val="21"/>
              </w:rPr>
              <w:t>跳过</w:t>
            </w:r>
            <w:r w:rsidRPr="00222C04">
              <w:rPr>
                <w:rFonts w:asciiTheme="minorEastAsia" w:hAnsiTheme="minorEastAsia" w:hint="eastAsia"/>
                <w:szCs w:val="21"/>
              </w:rPr>
              <w:t>该次</w:t>
            </w:r>
            <w:r w:rsidRPr="00222C04">
              <w:rPr>
                <w:rFonts w:asciiTheme="minorEastAsia" w:hAnsiTheme="minorEastAsia"/>
                <w:szCs w:val="21"/>
              </w:rPr>
              <w:t>测量</w:t>
            </w:r>
            <w:r w:rsidRPr="00222C04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967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934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c>
          <w:tcPr>
            <w:tcW w:w="113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4" w:type="dxa"/>
            <w:vMerge w:val="restart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倒计时中</w:t>
            </w:r>
          </w:p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（安全</w:t>
            </w:r>
            <w:r w:rsidRPr="00222C04">
              <w:rPr>
                <w:rFonts w:asciiTheme="minorEastAsia" w:hAnsiTheme="minorEastAsia"/>
                <w:szCs w:val="21"/>
              </w:rPr>
              <w:t>间隔</w:t>
            </w:r>
            <w:r w:rsidRPr="00222C04">
              <w:rPr>
                <w:rFonts w:asciiTheme="minorEastAsia" w:hAnsiTheme="minorEastAsia" w:hint="eastAsia"/>
                <w:szCs w:val="21"/>
              </w:rPr>
              <w:t>30</w:t>
            </w:r>
            <w:r w:rsidRPr="00222C04">
              <w:rPr>
                <w:rFonts w:asciiTheme="minorEastAsia" w:hAnsiTheme="minorEastAsia"/>
                <w:szCs w:val="21"/>
              </w:rPr>
              <w:t>s</w:t>
            </w:r>
            <w:r w:rsidRPr="00222C04">
              <w:rPr>
                <w:rFonts w:asciiTheme="minorEastAsia" w:hAnsiTheme="minorEastAsia" w:hint="eastAsia"/>
                <w:szCs w:val="21"/>
              </w:rPr>
              <w:t>后）</w:t>
            </w:r>
          </w:p>
        </w:tc>
        <w:tc>
          <w:tcPr>
            <w:tcW w:w="2157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按</w:t>
            </w:r>
            <w:r w:rsidRPr="00222C04">
              <w:rPr>
                <w:rFonts w:asciiTheme="minorEastAsia" w:eastAsiaTheme="minorEastAsia" w:hAnsiTheme="minorEastAsia"/>
                <w:sz w:val="21"/>
                <w:szCs w:val="21"/>
              </w:rPr>
              <w:t>NIBP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键</w:t>
            </w:r>
          </w:p>
        </w:tc>
        <w:tc>
          <w:tcPr>
            <w:tcW w:w="2276" w:type="dxa"/>
            <w:vAlign w:val="center"/>
          </w:tcPr>
          <w:p w:rsidR="00222C04" w:rsidRPr="00222C04" w:rsidRDefault="00222C04" w:rsidP="00284929">
            <w:pPr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开始</w:t>
            </w:r>
            <w:r w:rsidRPr="00222C04">
              <w:rPr>
                <w:rFonts w:asciiTheme="minorEastAsia" w:hAnsiTheme="minorEastAsia"/>
                <w:szCs w:val="21"/>
              </w:rPr>
              <w:t>手动测量</w:t>
            </w:r>
            <w:r w:rsidRPr="00222C04">
              <w:rPr>
                <w:rFonts w:asciiTheme="minorEastAsia" w:hAnsiTheme="minorEastAsia" w:hint="eastAsia"/>
                <w:szCs w:val="21"/>
              </w:rPr>
              <w:t>（手动</w:t>
            </w:r>
            <w:r w:rsidRPr="00222C04">
              <w:rPr>
                <w:rFonts w:asciiTheme="minorEastAsia" w:hAnsiTheme="minorEastAsia"/>
                <w:szCs w:val="21"/>
              </w:rPr>
              <w:t>测量结束</w:t>
            </w:r>
            <w:r w:rsidRPr="00222C04">
              <w:rPr>
                <w:rFonts w:asciiTheme="minorEastAsia" w:hAnsiTheme="minorEastAsia" w:hint="eastAsia"/>
                <w:szCs w:val="21"/>
              </w:rPr>
              <w:t>与</w:t>
            </w:r>
            <w:r w:rsidRPr="00222C04">
              <w:rPr>
                <w:rFonts w:asciiTheme="minorEastAsia" w:hAnsiTheme="minorEastAsia"/>
                <w:szCs w:val="21"/>
              </w:rPr>
              <w:t>自动测量开始之间需要</w:t>
            </w:r>
            <w:r w:rsidRPr="00222C04">
              <w:rPr>
                <w:rFonts w:asciiTheme="minorEastAsia" w:hAnsiTheme="minorEastAsia" w:hint="eastAsia"/>
                <w:szCs w:val="21"/>
              </w:rPr>
              <w:t>5</w:t>
            </w:r>
            <w:r w:rsidRPr="00222C04">
              <w:rPr>
                <w:rFonts w:asciiTheme="minorEastAsia" w:hAnsiTheme="minorEastAsia"/>
                <w:szCs w:val="21"/>
              </w:rPr>
              <w:t>s</w:t>
            </w:r>
            <w:r w:rsidRPr="00222C04">
              <w:rPr>
                <w:rFonts w:asciiTheme="minorEastAsia" w:hAnsiTheme="minorEastAsia" w:hint="eastAsia"/>
                <w:szCs w:val="21"/>
              </w:rPr>
              <w:t>安全</w:t>
            </w:r>
            <w:r w:rsidRPr="00222C04">
              <w:rPr>
                <w:rFonts w:asciiTheme="minorEastAsia" w:hAnsiTheme="minorEastAsia"/>
                <w:szCs w:val="21"/>
              </w:rPr>
              <w:t>间隔时间</w:t>
            </w:r>
            <w:r w:rsidRPr="00222C04">
              <w:rPr>
                <w:rFonts w:asciiTheme="minorEastAsia" w:hAnsiTheme="minorEastAsia" w:hint="eastAsia"/>
                <w:szCs w:val="21"/>
              </w:rPr>
              <w:t>，5</w:t>
            </w:r>
            <w:r w:rsidRPr="00222C04">
              <w:rPr>
                <w:rFonts w:asciiTheme="minorEastAsia" w:hAnsiTheme="minorEastAsia"/>
                <w:szCs w:val="21"/>
              </w:rPr>
              <w:t>s内，倒计时时间到，则跳过该次测量</w:t>
            </w:r>
            <w:r w:rsidRPr="00222C04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967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934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c>
          <w:tcPr>
            <w:tcW w:w="113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/>
                <w:sz w:val="21"/>
                <w:szCs w:val="21"/>
              </w:rPr>
              <w:t>切换病人类型</w:t>
            </w:r>
          </w:p>
        </w:tc>
        <w:tc>
          <w:tcPr>
            <w:tcW w:w="2276" w:type="dxa"/>
            <w:vAlign w:val="center"/>
          </w:tcPr>
          <w:p w:rsidR="00222C04" w:rsidRPr="00222C04" w:rsidRDefault="00222C04" w:rsidP="00284929">
            <w:pPr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不</w:t>
            </w:r>
            <w:r w:rsidRPr="00222C04">
              <w:rPr>
                <w:rFonts w:asciiTheme="minorEastAsia" w:hAnsiTheme="minorEastAsia"/>
                <w:szCs w:val="21"/>
              </w:rPr>
              <w:t>响应</w:t>
            </w:r>
            <w:r w:rsidRPr="00222C04">
              <w:rPr>
                <w:rFonts w:asciiTheme="minorEastAsia" w:hAnsiTheme="minorEastAsia" w:hint="eastAsia"/>
                <w:szCs w:val="21"/>
              </w:rPr>
              <w:t>倒计时</w:t>
            </w:r>
            <w:r w:rsidRPr="00222C04">
              <w:rPr>
                <w:rFonts w:asciiTheme="minorEastAsia" w:hAnsiTheme="minorEastAsia"/>
                <w:szCs w:val="21"/>
              </w:rPr>
              <w:t>，</w:t>
            </w:r>
            <w:r w:rsidRPr="00222C04">
              <w:rPr>
                <w:rFonts w:asciiTheme="minorEastAsia" w:hAnsiTheme="minorEastAsia" w:hint="eastAsia"/>
                <w:szCs w:val="21"/>
              </w:rPr>
              <w:t>下次</w:t>
            </w:r>
            <w:r w:rsidRPr="00222C04">
              <w:rPr>
                <w:rFonts w:asciiTheme="minorEastAsia" w:hAnsiTheme="minorEastAsia"/>
                <w:szCs w:val="21"/>
              </w:rPr>
              <w:t>自动测量</w:t>
            </w:r>
            <w:r w:rsidRPr="00222C04">
              <w:rPr>
                <w:rFonts w:asciiTheme="minorEastAsia" w:hAnsiTheme="minorEastAsia" w:hint="eastAsia"/>
                <w:szCs w:val="21"/>
              </w:rPr>
              <w:t>时</w:t>
            </w:r>
            <w:r w:rsidRPr="00222C04">
              <w:rPr>
                <w:rFonts w:asciiTheme="minorEastAsia" w:hAnsiTheme="minorEastAsia"/>
                <w:szCs w:val="21"/>
              </w:rPr>
              <w:t>修改病人类型</w:t>
            </w:r>
          </w:p>
        </w:tc>
        <w:tc>
          <w:tcPr>
            <w:tcW w:w="967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934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c>
          <w:tcPr>
            <w:tcW w:w="113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/>
                <w:sz w:val="21"/>
                <w:szCs w:val="21"/>
              </w:rPr>
              <w:t>切换</w:t>
            </w: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到</w:t>
            </w:r>
            <w:r w:rsidRPr="00222C04">
              <w:rPr>
                <w:rFonts w:asciiTheme="minorEastAsia" w:eastAsiaTheme="minorEastAsia" w:hAnsiTheme="minorEastAsia"/>
                <w:sz w:val="21"/>
                <w:szCs w:val="21"/>
              </w:rPr>
              <w:t>手动测量模式</w:t>
            </w:r>
          </w:p>
        </w:tc>
        <w:tc>
          <w:tcPr>
            <w:tcW w:w="2276" w:type="dxa"/>
            <w:vAlign w:val="center"/>
          </w:tcPr>
          <w:p w:rsidR="00222C04" w:rsidRPr="00222C04" w:rsidRDefault="00222C04" w:rsidP="00284929">
            <w:pPr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按</w:t>
            </w:r>
            <w:r w:rsidRPr="00222C04">
              <w:rPr>
                <w:rFonts w:asciiTheme="minorEastAsia" w:hAnsiTheme="minorEastAsia"/>
                <w:szCs w:val="21"/>
              </w:rPr>
              <w:t>NIBP</w:t>
            </w:r>
            <w:r w:rsidRPr="00222C04">
              <w:rPr>
                <w:rFonts w:asciiTheme="minorEastAsia" w:hAnsiTheme="minorEastAsia" w:hint="eastAsia"/>
                <w:szCs w:val="21"/>
              </w:rPr>
              <w:t>键，开始</w:t>
            </w:r>
          </w:p>
        </w:tc>
        <w:tc>
          <w:tcPr>
            <w:tcW w:w="967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34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</w:tr>
      <w:tr w:rsidR="00222C04" w:rsidRPr="00222C04" w:rsidTr="00284929">
        <w:tc>
          <w:tcPr>
            <w:tcW w:w="113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打开</w:t>
            </w: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STAT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模式/长按</w:t>
            </w:r>
            <w:r w:rsidRPr="00222C04">
              <w:rPr>
                <w:rFonts w:asciiTheme="minorEastAsia" w:eastAsiaTheme="minorEastAsia" w:hAnsiTheme="minorEastAsia" w:cs="宋体"/>
                <w:sz w:val="21"/>
                <w:szCs w:val="21"/>
              </w:rPr>
              <w:t>NIBP键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&gt;=2</w:t>
            </w:r>
            <w:r w:rsidRPr="00222C04">
              <w:rPr>
                <w:rFonts w:asciiTheme="minorEastAsia" w:eastAsiaTheme="minorEastAsia" w:hAnsiTheme="minorEastAsia" w:cs="宋体"/>
                <w:sz w:val="21"/>
                <w:szCs w:val="21"/>
              </w:rPr>
              <w:t>s</w:t>
            </w:r>
          </w:p>
        </w:tc>
        <w:tc>
          <w:tcPr>
            <w:tcW w:w="2276" w:type="dxa"/>
            <w:vAlign w:val="center"/>
          </w:tcPr>
          <w:p w:rsidR="00222C04" w:rsidRPr="00222C04" w:rsidRDefault="00222C04" w:rsidP="00284929">
            <w:pPr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立即</w:t>
            </w:r>
            <w:r w:rsidRPr="00222C04">
              <w:rPr>
                <w:rFonts w:asciiTheme="minorEastAsia" w:hAnsiTheme="minorEastAsia"/>
                <w:szCs w:val="21"/>
              </w:rPr>
              <w:t>开始</w:t>
            </w:r>
          </w:p>
        </w:tc>
        <w:tc>
          <w:tcPr>
            <w:tcW w:w="967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934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</w:tr>
      <w:tr w:rsidR="00222C04" w:rsidRPr="00222C04" w:rsidTr="00284929">
        <w:tc>
          <w:tcPr>
            <w:tcW w:w="113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4" w:type="dxa"/>
            <w:vMerge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57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/>
                <w:sz w:val="21"/>
                <w:szCs w:val="21"/>
              </w:rPr>
              <w:t>切换时间</w:t>
            </w:r>
          </w:p>
        </w:tc>
        <w:tc>
          <w:tcPr>
            <w:tcW w:w="2276" w:type="dxa"/>
            <w:vAlign w:val="center"/>
          </w:tcPr>
          <w:p w:rsidR="00222C04" w:rsidRPr="00222C04" w:rsidRDefault="00222C04" w:rsidP="00284929">
            <w:pPr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以上次</w:t>
            </w:r>
            <w:r w:rsidRPr="00222C04">
              <w:rPr>
                <w:rFonts w:asciiTheme="minorEastAsia" w:hAnsiTheme="minorEastAsia"/>
                <w:szCs w:val="21"/>
              </w:rPr>
              <w:t>测量开始的时间</w:t>
            </w:r>
            <w:r w:rsidRPr="00222C04">
              <w:rPr>
                <w:rFonts w:asciiTheme="minorEastAsia" w:hAnsiTheme="minorEastAsia" w:hint="eastAsia"/>
                <w:szCs w:val="21"/>
              </w:rPr>
              <w:t>为</w:t>
            </w:r>
            <w:r w:rsidRPr="00222C04">
              <w:rPr>
                <w:rFonts w:asciiTheme="minorEastAsia" w:hAnsiTheme="minorEastAsia"/>
                <w:szCs w:val="21"/>
              </w:rPr>
              <w:t>起点开始</w:t>
            </w:r>
            <w:r w:rsidRPr="00222C04">
              <w:rPr>
                <w:rFonts w:asciiTheme="minorEastAsia" w:hAnsiTheme="minorEastAsia" w:hint="eastAsia"/>
                <w:szCs w:val="21"/>
              </w:rPr>
              <w:t>倒计时，</w:t>
            </w:r>
            <w:r w:rsidRPr="00222C04">
              <w:rPr>
                <w:rFonts w:asciiTheme="minorEastAsia" w:hAnsiTheme="minorEastAsia"/>
                <w:szCs w:val="21"/>
              </w:rPr>
              <w:t>倒计时时间到</w:t>
            </w:r>
            <w:r w:rsidRPr="00222C04">
              <w:rPr>
                <w:rFonts w:asciiTheme="minorEastAsia" w:hAnsiTheme="minorEastAsia" w:hint="eastAsia"/>
                <w:szCs w:val="21"/>
              </w:rPr>
              <w:t>开始</w:t>
            </w:r>
            <w:r w:rsidRPr="00222C04">
              <w:rPr>
                <w:rFonts w:asciiTheme="minorEastAsia" w:hAnsiTheme="minorEastAsia"/>
                <w:szCs w:val="21"/>
              </w:rPr>
              <w:t>下次</w:t>
            </w:r>
            <w:r w:rsidRPr="00222C04">
              <w:rPr>
                <w:rFonts w:asciiTheme="minorEastAsia" w:hAnsiTheme="minorEastAsia" w:hint="eastAsia"/>
                <w:szCs w:val="21"/>
              </w:rPr>
              <w:t>自动</w:t>
            </w:r>
            <w:r w:rsidRPr="00222C04">
              <w:rPr>
                <w:rFonts w:asciiTheme="minorEastAsia" w:hAnsiTheme="minorEastAsia"/>
                <w:szCs w:val="21"/>
              </w:rPr>
              <w:t>测量</w:t>
            </w:r>
          </w:p>
        </w:tc>
        <w:tc>
          <w:tcPr>
            <w:tcW w:w="967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934" w:type="dxa"/>
            <w:vAlign w:val="center"/>
          </w:tcPr>
          <w:p w:rsidR="00222C04" w:rsidRPr="00222C04" w:rsidRDefault="00222C04" w:rsidP="00284929">
            <w:pPr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</w:tbl>
    <w:p w:rsidR="00222C04" w:rsidRDefault="00222C04" w:rsidP="00222C04"/>
    <w:p w:rsidR="00222C04" w:rsidRPr="00222C04" w:rsidRDefault="00222C04" w:rsidP="00222C04">
      <w:pPr>
        <w:pStyle w:val="3"/>
        <w:spacing w:line="415" w:lineRule="auto"/>
        <w:ind w:leftChars="200" w:left="1160"/>
        <w:rPr>
          <w:i/>
          <w:sz w:val="28"/>
        </w:rPr>
      </w:pPr>
      <w:bookmarkStart w:id="59" w:name="_Toc467600056"/>
      <w:r w:rsidRPr="00222C04">
        <w:rPr>
          <w:i/>
          <w:sz w:val="28"/>
        </w:rPr>
        <w:t>STAT</w:t>
      </w:r>
      <w:r w:rsidRPr="00222C04">
        <w:rPr>
          <w:rFonts w:hint="eastAsia"/>
          <w:i/>
          <w:sz w:val="28"/>
        </w:rPr>
        <w:t>模式</w:t>
      </w:r>
      <w:bookmarkEnd w:id="59"/>
    </w:p>
    <w:p w:rsidR="00222C04" w:rsidRDefault="00222C04" w:rsidP="00222C04">
      <w:r>
        <w:rPr>
          <w:rFonts w:hint="eastAsia"/>
          <w:szCs w:val="21"/>
        </w:rPr>
        <w:t>执行</w:t>
      </w:r>
      <w:r>
        <w:rPr>
          <w:szCs w:val="21"/>
        </w:rPr>
        <w:t>顺序为</w:t>
      </w:r>
      <w:r>
        <w:rPr>
          <w:rFonts w:hint="eastAsia"/>
          <w:szCs w:val="21"/>
        </w:rPr>
        <w:t>：</w:t>
      </w:r>
      <w:r w:rsidRPr="0069017E">
        <w:rPr>
          <w:rFonts w:asciiTheme="minorEastAsia" w:hAnsiTheme="minorEastAsia" w:hint="eastAsia"/>
          <w:szCs w:val="21"/>
        </w:rPr>
        <w:t>测量</w:t>
      </w:r>
      <w:r w:rsidRPr="0069017E">
        <w:rPr>
          <w:rFonts w:asciiTheme="minorEastAsia" w:hAnsiTheme="minorEastAsia"/>
          <w:szCs w:val="21"/>
        </w:rPr>
        <w:t>中</w:t>
      </w:r>
      <w:r w:rsidRPr="0069017E">
        <w:rPr>
          <w:rFonts w:asciiTheme="minorEastAsia" w:hAnsiTheme="minorEastAsia" w:hint="eastAsia"/>
          <w:szCs w:val="21"/>
        </w:rPr>
        <w:t>-</w:t>
      </w:r>
      <w:r w:rsidRPr="0069017E">
        <w:rPr>
          <w:rFonts w:asciiTheme="minorEastAsia" w:hAnsiTheme="minorEastAsia"/>
          <w:szCs w:val="21"/>
        </w:rPr>
        <w:t>&gt;</w:t>
      </w:r>
      <w:r w:rsidRPr="0069017E">
        <w:rPr>
          <w:rFonts w:asciiTheme="minorEastAsia" w:hAnsiTheme="minorEastAsia" w:hint="eastAsia"/>
          <w:szCs w:val="21"/>
        </w:rPr>
        <w:t>安全</w:t>
      </w:r>
      <w:r w:rsidRPr="0069017E">
        <w:rPr>
          <w:rFonts w:asciiTheme="minorEastAsia" w:hAnsiTheme="minorEastAsia"/>
          <w:szCs w:val="21"/>
        </w:rPr>
        <w:t>间隔</w:t>
      </w:r>
      <w:r w:rsidRPr="0069017E">
        <w:rPr>
          <w:rFonts w:asciiTheme="minorEastAsia" w:hAnsiTheme="minorEastAsia" w:hint="eastAsia"/>
          <w:szCs w:val="21"/>
        </w:rPr>
        <w:t>5</w:t>
      </w:r>
      <w:r w:rsidRPr="0069017E">
        <w:rPr>
          <w:rFonts w:asciiTheme="minorEastAsia" w:hAnsiTheme="minorEastAsia"/>
          <w:szCs w:val="21"/>
        </w:rPr>
        <w:t>s</w:t>
      </w:r>
      <w:r w:rsidRPr="0069017E">
        <w:rPr>
          <w:rFonts w:asciiTheme="minorEastAsia" w:hAnsiTheme="minorEastAsia" w:hint="eastAsia"/>
          <w:szCs w:val="21"/>
        </w:rPr>
        <w:t>内</w:t>
      </w:r>
      <w:r>
        <w:rPr>
          <w:rFonts w:asciiTheme="minorEastAsia" w:hAnsiTheme="minorEastAsia" w:hint="eastAsia"/>
          <w:szCs w:val="21"/>
        </w:rPr>
        <w:t>-</w:t>
      </w:r>
      <w:r>
        <w:rPr>
          <w:rFonts w:asciiTheme="minorEastAsia" w:hAnsiTheme="minorEastAsia"/>
          <w:szCs w:val="21"/>
        </w:rPr>
        <w:t>&gt;</w:t>
      </w:r>
      <w:r w:rsidRPr="0069017E">
        <w:rPr>
          <w:rFonts w:asciiTheme="minorEastAsia" w:hAnsiTheme="minorEastAsia" w:hint="eastAsia"/>
          <w:szCs w:val="21"/>
        </w:rPr>
        <w:t>测量</w:t>
      </w:r>
      <w:r w:rsidRPr="0069017E">
        <w:rPr>
          <w:rFonts w:asciiTheme="minorEastAsia" w:hAnsiTheme="minorEastAsia"/>
          <w:szCs w:val="21"/>
        </w:rPr>
        <w:t>中</w:t>
      </w:r>
      <w:r w:rsidRPr="0069017E">
        <w:rPr>
          <w:rFonts w:asciiTheme="minorEastAsia" w:hAnsiTheme="minorEastAsia" w:hint="eastAsia"/>
          <w:szCs w:val="21"/>
        </w:rPr>
        <w:t>-</w:t>
      </w:r>
      <w:r w:rsidRPr="0069017E">
        <w:rPr>
          <w:rFonts w:asciiTheme="minorEastAsia" w:hAnsiTheme="minorEastAsia"/>
          <w:szCs w:val="21"/>
        </w:rPr>
        <w:t>&gt;</w:t>
      </w:r>
      <w:r w:rsidRPr="0069017E">
        <w:rPr>
          <w:rFonts w:asciiTheme="minorEastAsia" w:hAnsiTheme="minorEastAsia" w:hint="eastAsia"/>
          <w:szCs w:val="21"/>
        </w:rPr>
        <w:t>安全</w:t>
      </w:r>
      <w:r w:rsidRPr="0069017E">
        <w:rPr>
          <w:rFonts w:asciiTheme="minorEastAsia" w:hAnsiTheme="minorEastAsia"/>
          <w:szCs w:val="21"/>
        </w:rPr>
        <w:t>间隔</w:t>
      </w:r>
      <w:r w:rsidRPr="0069017E">
        <w:rPr>
          <w:rFonts w:asciiTheme="minorEastAsia" w:hAnsiTheme="minorEastAsia" w:hint="eastAsia"/>
          <w:szCs w:val="21"/>
        </w:rPr>
        <w:t>5</w:t>
      </w:r>
      <w:r w:rsidRPr="0069017E">
        <w:rPr>
          <w:rFonts w:asciiTheme="minorEastAsia" w:hAnsiTheme="minorEastAsia"/>
          <w:szCs w:val="21"/>
        </w:rPr>
        <w:t>s</w:t>
      </w:r>
      <w:r w:rsidRPr="0069017E">
        <w:rPr>
          <w:rFonts w:asciiTheme="minorEastAsia" w:hAnsiTheme="minorEastAsia" w:hint="eastAsia"/>
          <w:szCs w:val="21"/>
        </w:rPr>
        <w:t>内</w:t>
      </w:r>
      <w:r>
        <w:rPr>
          <w:rFonts w:asciiTheme="minorEastAsia" w:hAnsiTheme="minorEastAsia" w:hint="eastAsia"/>
          <w:szCs w:val="21"/>
        </w:rPr>
        <w:t>，5</w:t>
      </w:r>
      <w:r>
        <w:rPr>
          <w:rFonts w:asciiTheme="minorEastAsia" w:hAnsiTheme="minorEastAsia"/>
          <w:szCs w:val="21"/>
        </w:rPr>
        <w:t>min时间到</w:t>
      </w:r>
      <w:r>
        <w:rPr>
          <w:rFonts w:asciiTheme="minorEastAsia" w:hAnsiTheme="minorEastAsia" w:hint="eastAsia"/>
          <w:szCs w:val="21"/>
        </w:rPr>
        <w:t>或</w:t>
      </w:r>
      <w:r>
        <w:rPr>
          <w:rFonts w:asciiTheme="minorEastAsia" w:hAnsiTheme="minorEastAsia"/>
          <w:szCs w:val="21"/>
        </w:rPr>
        <w:t>退出STAT测量时，执行</w:t>
      </w:r>
      <w:r w:rsidRPr="0069017E">
        <w:rPr>
          <w:rFonts w:asciiTheme="minorEastAsia" w:hAnsiTheme="minorEastAsia" w:hint="eastAsia"/>
          <w:szCs w:val="21"/>
        </w:rPr>
        <w:t>安全</w:t>
      </w:r>
      <w:r w:rsidRPr="0069017E">
        <w:rPr>
          <w:rFonts w:asciiTheme="minorEastAsia" w:hAnsiTheme="minorEastAsia"/>
          <w:szCs w:val="21"/>
        </w:rPr>
        <w:t>间隔</w:t>
      </w:r>
      <w:r w:rsidRPr="0069017E">
        <w:rPr>
          <w:rFonts w:asciiTheme="minorEastAsia" w:hAnsiTheme="minorEastAsia" w:hint="eastAsia"/>
          <w:szCs w:val="21"/>
        </w:rPr>
        <w:t>30</w:t>
      </w:r>
      <w:r w:rsidRPr="0069017E">
        <w:rPr>
          <w:rFonts w:asciiTheme="minorEastAsia" w:hAnsiTheme="minorEastAsia"/>
          <w:szCs w:val="21"/>
        </w:rPr>
        <w:t>s</w:t>
      </w:r>
      <w:r w:rsidRPr="0069017E">
        <w:rPr>
          <w:rFonts w:asciiTheme="minorEastAsia" w:hAnsiTheme="minorEastAsia" w:hint="eastAsia"/>
          <w:szCs w:val="21"/>
        </w:rPr>
        <w:t>内</w:t>
      </w:r>
      <w:r>
        <w:rPr>
          <w:rFonts w:asciiTheme="minorEastAsia" w:hAnsiTheme="minorEastAsia" w:hint="eastAsia"/>
          <w:szCs w:val="21"/>
        </w:rPr>
        <w:t>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1254"/>
        <w:gridCol w:w="1864"/>
        <w:gridCol w:w="2544"/>
        <w:gridCol w:w="973"/>
      </w:tblGrid>
      <w:tr w:rsidR="00222C04" w:rsidRPr="00222C04" w:rsidTr="00284929">
        <w:trPr>
          <w:jc w:val="center"/>
        </w:trPr>
        <w:tc>
          <w:tcPr>
            <w:tcW w:w="1166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64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44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73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STAT</w:t>
            </w:r>
          </w:p>
        </w:tc>
      </w:tr>
      <w:tr w:rsidR="00222C04" w:rsidRPr="00222C04" w:rsidTr="00284929">
        <w:trPr>
          <w:jc w:val="center"/>
        </w:trPr>
        <w:tc>
          <w:tcPr>
            <w:tcW w:w="1166" w:type="dxa"/>
            <w:vMerge w:val="restart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lastRenderedPageBreak/>
              <w:t>连续</w:t>
            </w:r>
            <w:r w:rsidRPr="00222C04">
              <w:rPr>
                <w:rFonts w:asciiTheme="minorEastAsia" w:hAnsiTheme="minorEastAsia"/>
                <w:szCs w:val="21"/>
              </w:rPr>
              <w:t>模式</w:t>
            </w:r>
          </w:p>
        </w:tc>
        <w:tc>
          <w:tcPr>
            <w:tcW w:w="1254" w:type="dxa"/>
            <w:vMerge w:val="restart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安全</w:t>
            </w:r>
            <w:r w:rsidRPr="00222C04">
              <w:rPr>
                <w:rFonts w:asciiTheme="minorEastAsia" w:hAnsiTheme="minorEastAsia"/>
                <w:szCs w:val="21"/>
              </w:rPr>
              <w:t>间隔</w:t>
            </w:r>
            <w:r w:rsidRPr="00222C04">
              <w:rPr>
                <w:rFonts w:asciiTheme="minorEastAsia" w:hAnsiTheme="minorEastAsia" w:hint="eastAsia"/>
                <w:szCs w:val="21"/>
              </w:rPr>
              <w:t>30</w:t>
            </w:r>
            <w:r w:rsidRPr="00222C04">
              <w:rPr>
                <w:rFonts w:asciiTheme="minorEastAsia" w:hAnsiTheme="minorEastAsia"/>
                <w:szCs w:val="21"/>
              </w:rPr>
              <w:t>s</w:t>
            </w:r>
            <w:r w:rsidRPr="00222C04">
              <w:rPr>
                <w:rFonts w:asciiTheme="minorEastAsia" w:hAnsiTheme="minorEastAsia" w:hint="eastAsia"/>
                <w:szCs w:val="21"/>
              </w:rPr>
              <w:t>内</w:t>
            </w:r>
          </w:p>
        </w:tc>
        <w:tc>
          <w:tcPr>
            <w:tcW w:w="1864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hAnsiTheme="minorEastAsia"/>
                <w:sz w:val="21"/>
                <w:szCs w:val="21"/>
              </w:rPr>
              <w:t>按</w:t>
            </w:r>
            <w:r w:rsidRPr="00222C04">
              <w:rPr>
                <w:rFonts w:asciiTheme="minorEastAsia" w:hAnsiTheme="minorEastAsia"/>
                <w:sz w:val="21"/>
                <w:szCs w:val="21"/>
              </w:rPr>
              <w:t>NIBP</w:t>
            </w:r>
            <w:r w:rsidRPr="00222C04">
              <w:rPr>
                <w:rFonts w:asciiTheme="minorEastAsia" w:hAnsiTheme="minorEastAsia"/>
                <w:sz w:val="21"/>
                <w:szCs w:val="21"/>
              </w:rPr>
              <w:t>键</w:t>
            </w:r>
          </w:p>
        </w:tc>
        <w:tc>
          <w:tcPr>
            <w:tcW w:w="2544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不</w:t>
            </w:r>
            <w:r w:rsidRPr="00222C04">
              <w:rPr>
                <w:rFonts w:asciiTheme="minorEastAsia" w:hAnsiTheme="minorEastAsia"/>
                <w:szCs w:val="21"/>
              </w:rPr>
              <w:t>响应，显示“wait”</w:t>
            </w:r>
          </w:p>
        </w:tc>
        <w:tc>
          <w:tcPr>
            <w:tcW w:w="973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rPr>
          <w:jc w:val="center"/>
        </w:trPr>
        <w:tc>
          <w:tcPr>
            <w:tcW w:w="116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4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64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hAnsiTheme="minorEastAsia"/>
                <w:szCs w:val="21"/>
              </w:rPr>
              <w:t>切换病人类型</w:t>
            </w:r>
          </w:p>
        </w:tc>
        <w:tc>
          <w:tcPr>
            <w:tcW w:w="2544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不影响</w:t>
            </w:r>
          </w:p>
        </w:tc>
        <w:tc>
          <w:tcPr>
            <w:tcW w:w="973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rPr>
          <w:jc w:val="center"/>
        </w:trPr>
        <w:tc>
          <w:tcPr>
            <w:tcW w:w="116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4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64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原为自动模式，设定</w:t>
            </w:r>
            <w:r w:rsidRPr="00222C04">
              <w:rPr>
                <w:rFonts w:asciiTheme="minorEastAsia" w:eastAsiaTheme="minorEastAsia" w:hAnsiTheme="minorEastAsia"/>
                <w:sz w:val="21"/>
                <w:szCs w:val="21"/>
              </w:rPr>
              <w:t>为手动模式</w:t>
            </w:r>
          </w:p>
        </w:tc>
        <w:tc>
          <w:tcPr>
            <w:tcW w:w="2544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/>
                <w:szCs w:val="21"/>
              </w:rPr>
              <w:t>进入</w:t>
            </w:r>
            <w:r w:rsidRPr="00222C04">
              <w:rPr>
                <w:rFonts w:asciiTheme="minorEastAsia" w:hAnsiTheme="minorEastAsia" w:hint="eastAsia"/>
                <w:szCs w:val="21"/>
              </w:rPr>
              <w:t>手动</w:t>
            </w:r>
            <w:r w:rsidRPr="00222C04">
              <w:rPr>
                <w:rFonts w:asciiTheme="minorEastAsia" w:hAnsiTheme="minorEastAsia"/>
                <w:szCs w:val="21"/>
              </w:rPr>
              <w:t>模式</w:t>
            </w:r>
            <w:r w:rsidRPr="00222C04">
              <w:rPr>
                <w:rFonts w:asciiTheme="minorEastAsia" w:hAnsiTheme="minorEastAsia" w:hint="eastAsia"/>
                <w:szCs w:val="21"/>
              </w:rPr>
              <w:t>-&gt;安全</w:t>
            </w:r>
            <w:r w:rsidRPr="00222C04">
              <w:rPr>
                <w:rFonts w:asciiTheme="minorEastAsia" w:hAnsiTheme="minorEastAsia"/>
                <w:szCs w:val="21"/>
              </w:rPr>
              <w:t>间隔</w:t>
            </w:r>
            <w:r w:rsidRPr="00222C04">
              <w:rPr>
                <w:rFonts w:asciiTheme="minorEastAsia" w:hAnsiTheme="minorEastAsia" w:hint="eastAsia"/>
                <w:szCs w:val="21"/>
              </w:rPr>
              <w:t>30</w:t>
            </w:r>
            <w:r w:rsidRPr="00222C04">
              <w:rPr>
                <w:rFonts w:asciiTheme="minorEastAsia" w:hAnsiTheme="minorEastAsia"/>
                <w:szCs w:val="21"/>
              </w:rPr>
              <w:t>s</w:t>
            </w:r>
            <w:r w:rsidRPr="00222C04">
              <w:rPr>
                <w:rFonts w:asciiTheme="minorEastAsia" w:hAnsiTheme="minorEastAsia" w:hint="eastAsia"/>
                <w:szCs w:val="21"/>
              </w:rPr>
              <w:t>，30</w:t>
            </w:r>
            <w:r w:rsidRPr="00222C04">
              <w:rPr>
                <w:rFonts w:asciiTheme="minorEastAsia" w:hAnsiTheme="minorEastAsia"/>
                <w:szCs w:val="21"/>
              </w:rPr>
              <w:t>s内按NIBP键，显示“wait”</w:t>
            </w:r>
          </w:p>
        </w:tc>
        <w:tc>
          <w:tcPr>
            <w:tcW w:w="973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rPr>
          <w:jc w:val="center"/>
        </w:trPr>
        <w:tc>
          <w:tcPr>
            <w:tcW w:w="116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4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64" w:type="dxa"/>
            <w:vMerge w:val="restart"/>
            <w:vAlign w:val="center"/>
          </w:tcPr>
          <w:p w:rsidR="00222C04" w:rsidRPr="00222C04" w:rsidRDefault="00222C04" w:rsidP="00284929">
            <w:pPr>
              <w:pStyle w:val="af2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设定</w:t>
            </w:r>
            <w:r w:rsidRPr="00222C04">
              <w:rPr>
                <w:rFonts w:asciiTheme="minorEastAsia" w:eastAsiaTheme="minorEastAsia" w:hAnsiTheme="minorEastAsia"/>
                <w:sz w:val="21"/>
                <w:szCs w:val="21"/>
              </w:rPr>
              <w:t>为</w:t>
            </w: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自动</w:t>
            </w:r>
            <w:r w:rsidRPr="00222C04">
              <w:rPr>
                <w:rFonts w:asciiTheme="minorEastAsia" w:eastAsiaTheme="minorEastAsia" w:hAnsiTheme="minorEastAsia"/>
                <w:sz w:val="21"/>
                <w:szCs w:val="21"/>
              </w:rPr>
              <w:t>模式</w:t>
            </w:r>
          </w:p>
        </w:tc>
        <w:tc>
          <w:tcPr>
            <w:tcW w:w="2544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启动SATA</w:t>
            </w:r>
            <w:r w:rsidRPr="00222C04">
              <w:rPr>
                <w:rFonts w:asciiTheme="minorEastAsia" w:hAnsiTheme="minorEastAsia"/>
                <w:szCs w:val="21"/>
              </w:rPr>
              <w:t>时，</w:t>
            </w:r>
            <w:r w:rsidRPr="00222C04">
              <w:rPr>
                <w:rFonts w:asciiTheme="minorEastAsia" w:hAnsiTheme="minorEastAsia" w:hint="eastAsia"/>
                <w:szCs w:val="21"/>
              </w:rPr>
              <w:t>原</w:t>
            </w:r>
            <w:r w:rsidRPr="00222C04">
              <w:rPr>
                <w:rFonts w:asciiTheme="minorEastAsia" w:hAnsiTheme="minorEastAsia"/>
                <w:szCs w:val="21"/>
              </w:rPr>
              <w:t>来设定为自动，如果</w:t>
            </w:r>
            <w:r w:rsidRPr="00222C04">
              <w:rPr>
                <w:rFonts w:asciiTheme="minorEastAsia" w:hAnsiTheme="minorEastAsia" w:hint="eastAsia"/>
                <w:szCs w:val="21"/>
              </w:rPr>
              <w:t>安全</w:t>
            </w:r>
            <w:r w:rsidRPr="00222C04">
              <w:rPr>
                <w:rFonts w:asciiTheme="minorEastAsia" w:hAnsiTheme="minorEastAsia"/>
                <w:szCs w:val="21"/>
              </w:rPr>
              <w:t>间隔</w:t>
            </w:r>
            <w:r w:rsidRPr="00222C04">
              <w:rPr>
                <w:rFonts w:asciiTheme="minorEastAsia" w:hAnsiTheme="minorEastAsia" w:hint="eastAsia"/>
                <w:szCs w:val="21"/>
              </w:rPr>
              <w:t>30</w:t>
            </w:r>
            <w:r w:rsidRPr="00222C04">
              <w:rPr>
                <w:rFonts w:asciiTheme="minorEastAsia" w:hAnsiTheme="minorEastAsia"/>
                <w:szCs w:val="21"/>
              </w:rPr>
              <w:t>s</w:t>
            </w:r>
            <w:r w:rsidRPr="00222C04">
              <w:rPr>
                <w:rFonts w:asciiTheme="minorEastAsia" w:hAnsiTheme="minorEastAsia" w:hint="eastAsia"/>
                <w:szCs w:val="21"/>
              </w:rPr>
              <w:t>内</w:t>
            </w:r>
            <w:r w:rsidRPr="00222C04">
              <w:rPr>
                <w:rFonts w:asciiTheme="minorEastAsia" w:hAnsiTheme="minorEastAsia"/>
                <w:szCs w:val="21"/>
              </w:rPr>
              <w:t>，自动倒计时时间到，则跳过</w:t>
            </w:r>
          </w:p>
        </w:tc>
        <w:tc>
          <w:tcPr>
            <w:tcW w:w="973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rPr>
          <w:jc w:val="center"/>
        </w:trPr>
        <w:tc>
          <w:tcPr>
            <w:tcW w:w="116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4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64" w:type="dxa"/>
            <w:vMerge/>
            <w:vAlign w:val="center"/>
          </w:tcPr>
          <w:p w:rsidR="00222C04" w:rsidRPr="00222C04" w:rsidRDefault="00222C04" w:rsidP="00284929">
            <w:pPr>
              <w:pStyle w:val="af2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544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启动SATA</w:t>
            </w:r>
            <w:r w:rsidRPr="00222C04">
              <w:rPr>
                <w:rFonts w:asciiTheme="minorEastAsia" w:hAnsiTheme="minorEastAsia"/>
                <w:szCs w:val="21"/>
              </w:rPr>
              <w:t>时，</w:t>
            </w:r>
            <w:r w:rsidRPr="00222C04">
              <w:rPr>
                <w:rFonts w:asciiTheme="minorEastAsia" w:hAnsiTheme="minorEastAsia" w:hint="eastAsia"/>
                <w:szCs w:val="21"/>
              </w:rPr>
              <w:t>原</w:t>
            </w:r>
            <w:r w:rsidRPr="00222C04">
              <w:rPr>
                <w:rFonts w:asciiTheme="minorEastAsia" w:hAnsiTheme="minorEastAsia"/>
                <w:szCs w:val="21"/>
              </w:rPr>
              <w:t>来设定为</w:t>
            </w:r>
            <w:r w:rsidRPr="00222C04">
              <w:rPr>
                <w:rFonts w:asciiTheme="minorEastAsia" w:hAnsiTheme="minorEastAsia" w:hint="eastAsia"/>
                <w:szCs w:val="21"/>
              </w:rPr>
              <w:t>手动</w:t>
            </w:r>
            <w:r w:rsidRPr="00222C04">
              <w:rPr>
                <w:rFonts w:asciiTheme="minorEastAsia" w:hAnsiTheme="minorEastAsia"/>
                <w:szCs w:val="21"/>
              </w:rPr>
              <w:t>，</w:t>
            </w:r>
            <w:r w:rsidRPr="00222C04">
              <w:rPr>
                <w:rFonts w:asciiTheme="minorEastAsia" w:hAnsiTheme="minorEastAsia" w:hint="eastAsia"/>
                <w:szCs w:val="21"/>
              </w:rPr>
              <w:t>在安全</w:t>
            </w:r>
            <w:r w:rsidRPr="00222C04">
              <w:rPr>
                <w:rFonts w:asciiTheme="minorEastAsia" w:hAnsiTheme="minorEastAsia"/>
                <w:szCs w:val="21"/>
              </w:rPr>
              <w:t>间隔</w:t>
            </w:r>
            <w:r w:rsidRPr="00222C04">
              <w:rPr>
                <w:rFonts w:asciiTheme="minorEastAsia" w:hAnsiTheme="minorEastAsia" w:hint="eastAsia"/>
                <w:szCs w:val="21"/>
              </w:rPr>
              <w:t>30</w:t>
            </w:r>
            <w:r w:rsidRPr="00222C04">
              <w:rPr>
                <w:rFonts w:asciiTheme="minorEastAsia" w:hAnsiTheme="minorEastAsia"/>
                <w:szCs w:val="21"/>
              </w:rPr>
              <w:t>s时</w:t>
            </w:r>
            <w:r w:rsidRPr="00222C04">
              <w:rPr>
                <w:rFonts w:asciiTheme="minorEastAsia" w:hAnsiTheme="minorEastAsia" w:hint="eastAsia"/>
                <w:szCs w:val="21"/>
              </w:rPr>
              <w:t>设置</w:t>
            </w:r>
            <w:r w:rsidRPr="00222C04">
              <w:rPr>
                <w:rFonts w:asciiTheme="minorEastAsia" w:hAnsiTheme="minorEastAsia"/>
                <w:szCs w:val="21"/>
              </w:rPr>
              <w:t>为自动</w:t>
            </w:r>
            <w:r w:rsidRPr="00222C04">
              <w:rPr>
                <w:rFonts w:asciiTheme="minorEastAsia" w:hAnsiTheme="minorEastAsia" w:hint="eastAsia"/>
                <w:szCs w:val="21"/>
              </w:rPr>
              <w:t>，</w:t>
            </w:r>
            <w:r w:rsidRPr="00222C04">
              <w:rPr>
                <w:rFonts w:asciiTheme="minorEastAsia" w:hAnsiTheme="minorEastAsia"/>
                <w:szCs w:val="21"/>
              </w:rPr>
              <w:t>则</w:t>
            </w:r>
            <w:r w:rsidRPr="00222C04">
              <w:rPr>
                <w:rFonts w:asciiTheme="minorEastAsia" w:hAnsiTheme="minorEastAsia" w:hint="eastAsia"/>
                <w:szCs w:val="21"/>
              </w:rPr>
              <w:t>立即</w:t>
            </w:r>
            <w:r w:rsidRPr="00222C04">
              <w:rPr>
                <w:rFonts w:asciiTheme="minorEastAsia" w:hAnsiTheme="minorEastAsia"/>
                <w:szCs w:val="21"/>
              </w:rPr>
              <w:t>进入自动模式并开始倒计时；</w:t>
            </w:r>
          </w:p>
        </w:tc>
        <w:tc>
          <w:tcPr>
            <w:tcW w:w="973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rPr>
          <w:jc w:val="center"/>
        </w:trPr>
        <w:tc>
          <w:tcPr>
            <w:tcW w:w="116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4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64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打开</w:t>
            </w: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STAT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模式/长按</w:t>
            </w:r>
            <w:r w:rsidRPr="00222C04">
              <w:rPr>
                <w:rFonts w:asciiTheme="minorEastAsia" w:eastAsiaTheme="minorEastAsia" w:hAnsiTheme="minorEastAsia" w:cs="宋体"/>
                <w:sz w:val="21"/>
                <w:szCs w:val="21"/>
              </w:rPr>
              <w:t>NIBP键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&gt;=2</w:t>
            </w:r>
            <w:r w:rsidRPr="00222C04">
              <w:rPr>
                <w:rFonts w:asciiTheme="minorEastAsia" w:eastAsiaTheme="minorEastAsia" w:hAnsiTheme="minorEastAsia" w:cs="宋体"/>
                <w:sz w:val="21"/>
                <w:szCs w:val="21"/>
              </w:rPr>
              <w:t>s</w:t>
            </w:r>
          </w:p>
        </w:tc>
        <w:tc>
          <w:tcPr>
            <w:tcW w:w="2544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安全</w:t>
            </w:r>
            <w:r w:rsidRPr="00222C04">
              <w:rPr>
                <w:rFonts w:asciiTheme="minorEastAsia" w:hAnsiTheme="minorEastAsia"/>
                <w:szCs w:val="21"/>
              </w:rPr>
              <w:t>间隔</w:t>
            </w:r>
            <w:r w:rsidRPr="00222C04">
              <w:rPr>
                <w:rFonts w:asciiTheme="minorEastAsia" w:hAnsiTheme="minorEastAsia" w:hint="eastAsia"/>
                <w:szCs w:val="21"/>
              </w:rPr>
              <w:t>30</w:t>
            </w:r>
            <w:r w:rsidRPr="00222C04">
              <w:rPr>
                <w:rFonts w:asciiTheme="minorEastAsia" w:hAnsiTheme="minorEastAsia"/>
                <w:szCs w:val="21"/>
              </w:rPr>
              <w:t>s</w:t>
            </w:r>
            <w:r w:rsidRPr="00222C04">
              <w:rPr>
                <w:rFonts w:asciiTheme="minorEastAsia" w:hAnsiTheme="minorEastAsia" w:hint="eastAsia"/>
                <w:szCs w:val="21"/>
              </w:rPr>
              <w:t>后</w:t>
            </w:r>
            <w:r w:rsidRPr="00222C04">
              <w:rPr>
                <w:rFonts w:asciiTheme="minorEastAsia" w:hAnsiTheme="minorEastAsia"/>
                <w:szCs w:val="21"/>
              </w:rPr>
              <w:t>，启动SATA测量</w:t>
            </w:r>
            <w:r w:rsidRPr="00222C04">
              <w:rPr>
                <w:rFonts w:asciiTheme="minorEastAsia" w:hAnsiTheme="minorEastAsia" w:hint="eastAsia"/>
                <w:szCs w:val="21"/>
              </w:rPr>
              <w:t>（安全</w:t>
            </w:r>
            <w:r w:rsidRPr="00222C04">
              <w:rPr>
                <w:rFonts w:asciiTheme="minorEastAsia" w:hAnsiTheme="minorEastAsia"/>
                <w:szCs w:val="21"/>
              </w:rPr>
              <w:t>间隔</w:t>
            </w:r>
            <w:r w:rsidRPr="00222C04">
              <w:rPr>
                <w:rFonts w:asciiTheme="minorEastAsia" w:hAnsiTheme="minorEastAsia" w:hint="eastAsia"/>
                <w:szCs w:val="21"/>
              </w:rPr>
              <w:t>内</w:t>
            </w:r>
            <w:r w:rsidRPr="00222C04">
              <w:rPr>
                <w:rFonts w:asciiTheme="minorEastAsia" w:hAnsiTheme="minorEastAsia"/>
                <w:szCs w:val="21"/>
              </w:rPr>
              <w:t>显示“wait”</w:t>
            </w:r>
            <w:r w:rsidRPr="00222C04">
              <w:rPr>
                <w:rFonts w:asciiTheme="minorEastAsia" w:hAnsiTheme="minorEastAsia" w:hint="eastAsia"/>
                <w:szCs w:val="21"/>
              </w:rPr>
              <w:t>，</w:t>
            </w:r>
            <w:r w:rsidRPr="00222C04">
              <w:rPr>
                <w:rFonts w:asciiTheme="minorEastAsia" w:hAnsiTheme="minorEastAsia"/>
                <w:szCs w:val="21"/>
              </w:rPr>
              <w:t>并显示STAT打开</w:t>
            </w:r>
            <w:r w:rsidRPr="00222C04">
              <w:rPr>
                <w:rFonts w:asciiTheme="minorEastAsia" w:hAnsiTheme="minorEastAsia" w:hint="eastAsia"/>
                <w:szCs w:val="21"/>
              </w:rPr>
              <w:t>，短按NIBP可关闭STAT）</w:t>
            </w:r>
          </w:p>
        </w:tc>
        <w:tc>
          <w:tcPr>
            <w:tcW w:w="973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rPr>
          <w:jc w:val="center"/>
        </w:trPr>
        <w:tc>
          <w:tcPr>
            <w:tcW w:w="116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4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64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="宋体" w:eastAsia="宋体" w:hAnsi="宋体" w:cs="宋体" w:hint="eastAsia"/>
                <w:sz w:val="21"/>
                <w:szCs w:val="21"/>
              </w:rPr>
              <w:t>安全间隔内</w:t>
            </w:r>
            <w:r w:rsidRPr="00222C04">
              <w:rPr>
                <w:rFonts w:asciiTheme="minorEastAsia" w:eastAsiaTheme="minorEastAsia" w:hAnsiTheme="minorEastAsia" w:cs="宋体"/>
                <w:sz w:val="21"/>
                <w:szCs w:val="21"/>
              </w:rPr>
              <w:t>打开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STAT模式且</w:t>
            </w:r>
            <w:r w:rsidRPr="00222C04">
              <w:rPr>
                <w:rFonts w:asciiTheme="minorEastAsia" w:eastAsiaTheme="minorEastAsia" w:hAnsiTheme="minorEastAsia" w:cs="宋体"/>
                <w:sz w:val="21"/>
                <w:szCs w:val="21"/>
              </w:rPr>
              <w:t>STAT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测量</w:t>
            </w:r>
            <w:r w:rsidRPr="00222C04">
              <w:rPr>
                <w:rFonts w:asciiTheme="minorEastAsia" w:eastAsiaTheme="minorEastAsia" w:hAnsiTheme="minorEastAsia" w:cs="宋体"/>
                <w:sz w:val="21"/>
                <w:szCs w:val="21"/>
              </w:rPr>
              <w:t>未开始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时</w:t>
            </w:r>
            <w:r w:rsidRPr="00222C04">
              <w:rPr>
                <w:rFonts w:asciiTheme="minorEastAsia" w:eastAsiaTheme="minorEastAsia" w:hAnsiTheme="minorEastAsia" w:cs="宋体"/>
                <w:sz w:val="21"/>
                <w:szCs w:val="21"/>
              </w:rPr>
              <w:t>，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关闭</w:t>
            </w: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STAT</w:t>
            </w:r>
            <w:r w:rsidRPr="00222C0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模式</w:t>
            </w:r>
          </w:p>
        </w:tc>
        <w:tc>
          <w:tcPr>
            <w:tcW w:w="2544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安全</w:t>
            </w:r>
            <w:r w:rsidRPr="00222C04">
              <w:rPr>
                <w:rFonts w:asciiTheme="minorEastAsia" w:hAnsiTheme="minorEastAsia"/>
                <w:szCs w:val="21"/>
              </w:rPr>
              <w:t>间隔</w:t>
            </w:r>
            <w:r w:rsidRPr="00222C04">
              <w:rPr>
                <w:rFonts w:asciiTheme="minorEastAsia" w:hAnsiTheme="minorEastAsia" w:hint="eastAsia"/>
                <w:szCs w:val="21"/>
              </w:rPr>
              <w:t>30</w:t>
            </w:r>
            <w:r w:rsidRPr="00222C04">
              <w:rPr>
                <w:rFonts w:asciiTheme="minorEastAsia" w:hAnsiTheme="minorEastAsia"/>
                <w:szCs w:val="21"/>
              </w:rPr>
              <w:t>s</w:t>
            </w:r>
            <w:r w:rsidRPr="00222C04">
              <w:rPr>
                <w:rFonts w:asciiTheme="minorEastAsia" w:hAnsiTheme="minorEastAsia" w:hint="eastAsia"/>
                <w:szCs w:val="21"/>
              </w:rPr>
              <w:t>后进入</w:t>
            </w:r>
            <w:r w:rsidRPr="00222C04">
              <w:rPr>
                <w:rFonts w:asciiTheme="minorEastAsia" w:hAnsiTheme="minorEastAsia"/>
                <w:szCs w:val="21"/>
              </w:rPr>
              <w:t>设定的测量模式</w:t>
            </w:r>
            <w:r w:rsidRPr="00222C04">
              <w:rPr>
                <w:rFonts w:asciiTheme="minorEastAsia" w:hAnsiTheme="minorEastAsia" w:hint="eastAsia"/>
                <w:szCs w:val="21"/>
              </w:rPr>
              <w:t>（安全</w:t>
            </w:r>
            <w:r w:rsidRPr="00222C04">
              <w:rPr>
                <w:rFonts w:asciiTheme="minorEastAsia" w:hAnsiTheme="minorEastAsia"/>
                <w:szCs w:val="21"/>
              </w:rPr>
              <w:t>间隔</w:t>
            </w:r>
            <w:r w:rsidRPr="00222C04">
              <w:rPr>
                <w:rFonts w:asciiTheme="minorEastAsia" w:hAnsiTheme="minorEastAsia" w:hint="eastAsia"/>
                <w:szCs w:val="21"/>
              </w:rPr>
              <w:t>提示</w:t>
            </w:r>
            <w:r w:rsidRPr="00222C04">
              <w:rPr>
                <w:rFonts w:asciiTheme="minorEastAsia" w:hAnsiTheme="minorEastAsia"/>
                <w:szCs w:val="21"/>
              </w:rPr>
              <w:t>显示STAT</w:t>
            </w:r>
            <w:r w:rsidRPr="00222C04">
              <w:rPr>
                <w:rFonts w:asciiTheme="minorEastAsia" w:hAnsiTheme="minorEastAsia" w:hint="eastAsia"/>
                <w:szCs w:val="21"/>
              </w:rPr>
              <w:t>关闭）</w:t>
            </w:r>
          </w:p>
        </w:tc>
        <w:tc>
          <w:tcPr>
            <w:tcW w:w="973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rPr>
          <w:jc w:val="center"/>
        </w:trPr>
        <w:tc>
          <w:tcPr>
            <w:tcW w:w="116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4" w:type="dxa"/>
            <w:vMerge w:val="restart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5</w:t>
            </w:r>
            <w:r w:rsidRPr="00222C04">
              <w:rPr>
                <w:rFonts w:asciiTheme="minorEastAsia" w:hAnsiTheme="minorEastAsia"/>
                <w:szCs w:val="21"/>
              </w:rPr>
              <w:t>min时间</w:t>
            </w:r>
            <w:r w:rsidRPr="00222C04">
              <w:rPr>
                <w:rFonts w:asciiTheme="minorEastAsia" w:hAnsiTheme="minorEastAsia" w:hint="eastAsia"/>
                <w:szCs w:val="21"/>
              </w:rPr>
              <w:t>未</w:t>
            </w:r>
            <w:r w:rsidRPr="00222C04">
              <w:rPr>
                <w:rFonts w:asciiTheme="minorEastAsia" w:hAnsiTheme="minorEastAsia"/>
                <w:szCs w:val="21"/>
              </w:rPr>
              <w:t>到</w:t>
            </w:r>
            <w:r w:rsidRPr="00222C04">
              <w:rPr>
                <w:rFonts w:asciiTheme="minorEastAsia" w:hAnsiTheme="minorEastAsia" w:hint="eastAsia"/>
                <w:szCs w:val="21"/>
              </w:rPr>
              <w:t>，测量</w:t>
            </w:r>
            <w:r w:rsidRPr="00222C04">
              <w:rPr>
                <w:rFonts w:asciiTheme="minorEastAsia" w:hAnsiTheme="minorEastAsia"/>
                <w:szCs w:val="21"/>
              </w:rPr>
              <w:t>中</w:t>
            </w:r>
          </w:p>
        </w:tc>
        <w:tc>
          <w:tcPr>
            <w:tcW w:w="186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按</w:t>
            </w:r>
            <w:r w:rsidRPr="00222C04">
              <w:rPr>
                <w:rFonts w:asciiTheme="minorEastAsia" w:hAnsiTheme="minorEastAsia"/>
                <w:szCs w:val="21"/>
              </w:rPr>
              <w:t>NIBP</w:t>
            </w:r>
            <w:r w:rsidRPr="00222C04">
              <w:rPr>
                <w:rFonts w:asciiTheme="minorEastAsia" w:hAnsiTheme="minorEastAsia" w:hint="eastAsia"/>
                <w:szCs w:val="21"/>
              </w:rPr>
              <w:t>键</w:t>
            </w:r>
          </w:p>
        </w:tc>
        <w:tc>
          <w:tcPr>
            <w:tcW w:w="2544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本次测量</w:t>
            </w:r>
            <w:r w:rsidRPr="00222C04">
              <w:rPr>
                <w:rFonts w:asciiTheme="minorEastAsia" w:hAnsiTheme="minorEastAsia"/>
                <w:szCs w:val="21"/>
              </w:rPr>
              <w:t>停止</w:t>
            </w:r>
            <w:r w:rsidRPr="00222C04">
              <w:rPr>
                <w:rFonts w:asciiTheme="minorEastAsia" w:hAnsiTheme="minorEastAsia" w:hint="eastAsia"/>
                <w:szCs w:val="21"/>
              </w:rPr>
              <w:t>-</w:t>
            </w:r>
            <w:r w:rsidRPr="00222C04">
              <w:rPr>
                <w:rFonts w:asciiTheme="minorEastAsia" w:hAnsiTheme="minorEastAsia"/>
                <w:szCs w:val="21"/>
              </w:rPr>
              <w:t>&gt;退出连续模式-&gt;</w:t>
            </w:r>
            <w:r w:rsidRPr="00222C04">
              <w:rPr>
                <w:rFonts w:asciiTheme="minorEastAsia" w:hAnsiTheme="minorEastAsia" w:hint="eastAsia"/>
                <w:szCs w:val="21"/>
              </w:rPr>
              <w:t>安全</w:t>
            </w:r>
            <w:r w:rsidRPr="00222C04">
              <w:rPr>
                <w:rFonts w:asciiTheme="minorEastAsia" w:hAnsiTheme="minorEastAsia"/>
                <w:szCs w:val="21"/>
              </w:rPr>
              <w:t>间隔30s</w:t>
            </w:r>
            <w:r w:rsidRPr="00222C04">
              <w:rPr>
                <w:rFonts w:asciiTheme="minorEastAsia" w:hAnsiTheme="minorEastAsia" w:hint="eastAsia"/>
                <w:szCs w:val="21"/>
              </w:rPr>
              <w:t>-</w:t>
            </w:r>
            <w:r w:rsidRPr="00222C04">
              <w:rPr>
                <w:rFonts w:asciiTheme="minorEastAsia" w:hAnsiTheme="minorEastAsia"/>
                <w:szCs w:val="21"/>
              </w:rPr>
              <w:t>&gt;</w:t>
            </w:r>
            <w:r w:rsidRPr="00222C04">
              <w:rPr>
                <w:rFonts w:asciiTheme="minorEastAsia" w:hAnsiTheme="minorEastAsia" w:hint="eastAsia"/>
                <w:szCs w:val="21"/>
              </w:rPr>
              <w:t>进入</w:t>
            </w:r>
            <w:r w:rsidRPr="00222C04">
              <w:rPr>
                <w:rFonts w:asciiTheme="minorEastAsia" w:hAnsiTheme="minorEastAsia"/>
                <w:szCs w:val="21"/>
              </w:rPr>
              <w:t>设定模式</w:t>
            </w:r>
          </w:p>
        </w:tc>
        <w:tc>
          <w:tcPr>
            <w:tcW w:w="973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rPr>
          <w:jc w:val="center"/>
        </w:trPr>
        <w:tc>
          <w:tcPr>
            <w:tcW w:w="116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4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6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设定</w:t>
            </w:r>
            <w:r w:rsidRPr="00222C04">
              <w:rPr>
                <w:rFonts w:asciiTheme="minorEastAsia" w:hAnsiTheme="minorEastAsia"/>
                <w:szCs w:val="21"/>
              </w:rPr>
              <w:t>为</w:t>
            </w:r>
            <w:r w:rsidRPr="00222C04">
              <w:rPr>
                <w:rFonts w:asciiTheme="minorEastAsia" w:hAnsiTheme="minorEastAsia" w:hint="eastAsia"/>
                <w:szCs w:val="21"/>
              </w:rPr>
              <w:t>自动</w:t>
            </w:r>
            <w:r w:rsidRPr="00222C04">
              <w:rPr>
                <w:rFonts w:asciiTheme="minorEastAsia" w:hAnsiTheme="minorEastAsia"/>
                <w:szCs w:val="21"/>
              </w:rPr>
              <w:t>模式</w:t>
            </w:r>
          </w:p>
        </w:tc>
        <w:tc>
          <w:tcPr>
            <w:tcW w:w="2544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启动SATA</w:t>
            </w:r>
            <w:r w:rsidRPr="00222C04">
              <w:rPr>
                <w:rFonts w:asciiTheme="minorEastAsia" w:hAnsiTheme="minorEastAsia"/>
                <w:szCs w:val="21"/>
              </w:rPr>
              <w:t>时，</w:t>
            </w:r>
            <w:r w:rsidRPr="00222C04">
              <w:rPr>
                <w:rFonts w:asciiTheme="minorEastAsia" w:hAnsiTheme="minorEastAsia" w:hint="eastAsia"/>
                <w:szCs w:val="21"/>
              </w:rPr>
              <w:t>原</w:t>
            </w:r>
            <w:r w:rsidRPr="00222C04">
              <w:rPr>
                <w:rFonts w:asciiTheme="minorEastAsia" w:hAnsiTheme="minorEastAsia"/>
                <w:szCs w:val="21"/>
              </w:rPr>
              <w:t>来设定为</w:t>
            </w:r>
            <w:r w:rsidRPr="00222C04">
              <w:rPr>
                <w:rFonts w:asciiTheme="minorEastAsia" w:hAnsiTheme="minorEastAsia" w:hint="eastAsia"/>
                <w:szCs w:val="21"/>
              </w:rPr>
              <w:t>手动</w:t>
            </w:r>
            <w:r w:rsidRPr="00222C04">
              <w:rPr>
                <w:rFonts w:asciiTheme="minorEastAsia" w:hAnsiTheme="minorEastAsia"/>
                <w:szCs w:val="21"/>
              </w:rPr>
              <w:t>，</w:t>
            </w:r>
            <w:r w:rsidRPr="00222C04">
              <w:rPr>
                <w:rFonts w:asciiTheme="minorEastAsia" w:hAnsiTheme="minorEastAsia" w:hint="eastAsia"/>
                <w:szCs w:val="21"/>
              </w:rPr>
              <w:t>在</w:t>
            </w:r>
            <w:r w:rsidRPr="00222C04">
              <w:rPr>
                <w:rFonts w:asciiTheme="minorEastAsia" w:hAnsiTheme="minorEastAsia"/>
                <w:szCs w:val="21"/>
              </w:rPr>
              <w:t>STAT期间</w:t>
            </w:r>
            <w:r w:rsidRPr="00222C04">
              <w:rPr>
                <w:rFonts w:asciiTheme="minorEastAsia" w:hAnsiTheme="minorEastAsia" w:hint="eastAsia"/>
                <w:szCs w:val="21"/>
              </w:rPr>
              <w:t>设置</w:t>
            </w:r>
            <w:r w:rsidRPr="00222C04">
              <w:rPr>
                <w:rFonts w:asciiTheme="minorEastAsia" w:hAnsiTheme="minorEastAsia"/>
                <w:szCs w:val="21"/>
              </w:rPr>
              <w:t>为自动，则自动倒计时时间</w:t>
            </w:r>
            <w:r w:rsidRPr="00222C04">
              <w:rPr>
                <w:rFonts w:asciiTheme="minorEastAsia" w:hAnsiTheme="minorEastAsia" w:hint="eastAsia"/>
                <w:szCs w:val="21"/>
              </w:rPr>
              <w:t>立即开始</w:t>
            </w:r>
            <w:r w:rsidRPr="00222C04">
              <w:rPr>
                <w:rFonts w:asciiTheme="minorEastAsia" w:hAnsiTheme="minorEastAsia"/>
                <w:szCs w:val="21"/>
              </w:rPr>
              <w:t>开始倒计时</w:t>
            </w:r>
          </w:p>
        </w:tc>
        <w:tc>
          <w:tcPr>
            <w:tcW w:w="973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rPr>
          <w:jc w:val="center"/>
        </w:trPr>
        <w:tc>
          <w:tcPr>
            <w:tcW w:w="116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4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6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222C04">
              <w:rPr>
                <w:rFonts w:asciiTheme="minorEastAsia" w:hAnsiTheme="minorEastAsia" w:cs="宋体" w:hint="eastAsia"/>
                <w:szCs w:val="21"/>
              </w:rPr>
              <w:t>在菜单中或按NIBP键关闭</w:t>
            </w:r>
            <w:r w:rsidRPr="00222C04">
              <w:rPr>
                <w:rFonts w:asciiTheme="minorEastAsia" w:hAnsiTheme="minorEastAsia" w:hint="eastAsia"/>
                <w:szCs w:val="21"/>
              </w:rPr>
              <w:t>STAT</w:t>
            </w:r>
            <w:r w:rsidRPr="00222C04">
              <w:rPr>
                <w:rFonts w:asciiTheme="minorEastAsia" w:hAnsiTheme="minorEastAsia" w:cs="宋体" w:hint="eastAsia"/>
                <w:szCs w:val="21"/>
              </w:rPr>
              <w:t>模式</w:t>
            </w:r>
          </w:p>
        </w:tc>
        <w:tc>
          <w:tcPr>
            <w:tcW w:w="2544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本次测量</w:t>
            </w:r>
            <w:r w:rsidRPr="00222C04">
              <w:rPr>
                <w:rFonts w:asciiTheme="minorEastAsia" w:hAnsiTheme="minorEastAsia"/>
                <w:szCs w:val="21"/>
              </w:rPr>
              <w:t>停止</w:t>
            </w:r>
            <w:r w:rsidRPr="00222C04">
              <w:rPr>
                <w:rFonts w:asciiTheme="minorEastAsia" w:hAnsiTheme="minorEastAsia" w:hint="eastAsia"/>
                <w:szCs w:val="21"/>
              </w:rPr>
              <w:t>-</w:t>
            </w:r>
            <w:r w:rsidRPr="00222C04">
              <w:rPr>
                <w:rFonts w:asciiTheme="minorEastAsia" w:hAnsiTheme="minorEastAsia"/>
                <w:szCs w:val="21"/>
              </w:rPr>
              <w:t>&gt;退出连续模式</w:t>
            </w:r>
            <w:r w:rsidRPr="00222C04">
              <w:rPr>
                <w:rFonts w:asciiTheme="minorEastAsia" w:hAnsiTheme="minorEastAsia" w:hint="eastAsia"/>
                <w:szCs w:val="21"/>
              </w:rPr>
              <w:t>-</w:t>
            </w:r>
            <w:r w:rsidRPr="00222C04">
              <w:rPr>
                <w:rFonts w:asciiTheme="minorEastAsia" w:hAnsiTheme="minorEastAsia"/>
                <w:szCs w:val="21"/>
              </w:rPr>
              <w:t>&gt;</w:t>
            </w:r>
            <w:r w:rsidRPr="00222C04">
              <w:rPr>
                <w:rFonts w:asciiTheme="minorEastAsia" w:hAnsiTheme="minorEastAsia" w:hint="eastAsia"/>
                <w:szCs w:val="21"/>
              </w:rPr>
              <w:t>安全</w:t>
            </w:r>
            <w:r w:rsidRPr="00222C04">
              <w:rPr>
                <w:rFonts w:asciiTheme="minorEastAsia" w:hAnsiTheme="minorEastAsia"/>
                <w:szCs w:val="21"/>
              </w:rPr>
              <w:t>间隔30s</w:t>
            </w:r>
            <w:r w:rsidRPr="00222C04">
              <w:rPr>
                <w:rFonts w:asciiTheme="minorEastAsia" w:hAnsiTheme="minorEastAsia" w:hint="eastAsia"/>
                <w:szCs w:val="21"/>
              </w:rPr>
              <w:t>-</w:t>
            </w:r>
            <w:r w:rsidRPr="00222C04">
              <w:rPr>
                <w:rFonts w:asciiTheme="minorEastAsia" w:hAnsiTheme="minorEastAsia"/>
                <w:szCs w:val="21"/>
              </w:rPr>
              <w:t>&gt;</w:t>
            </w:r>
            <w:r w:rsidRPr="00222C04">
              <w:rPr>
                <w:rFonts w:asciiTheme="minorEastAsia" w:hAnsiTheme="minorEastAsia" w:hint="eastAsia"/>
                <w:szCs w:val="21"/>
              </w:rPr>
              <w:t>进入</w:t>
            </w:r>
            <w:r w:rsidRPr="00222C04">
              <w:rPr>
                <w:rFonts w:asciiTheme="minorEastAsia" w:hAnsiTheme="minorEastAsia"/>
                <w:szCs w:val="21"/>
              </w:rPr>
              <w:t>设定模式</w:t>
            </w:r>
          </w:p>
        </w:tc>
        <w:tc>
          <w:tcPr>
            <w:tcW w:w="973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rPr>
          <w:jc w:val="center"/>
        </w:trPr>
        <w:tc>
          <w:tcPr>
            <w:tcW w:w="116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4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6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/>
                <w:szCs w:val="21"/>
              </w:rPr>
              <w:t>切换病人类型</w:t>
            </w:r>
          </w:p>
        </w:tc>
        <w:tc>
          <w:tcPr>
            <w:tcW w:w="2544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本次测量</w:t>
            </w:r>
            <w:r w:rsidRPr="00222C04">
              <w:rPr>
                <w:rFonts w:asciiTheme="minorEastAsia" w:hAnsiTheme="minorEastAsia"/>
                <w:szCs w:val="21"/>
              </w:rPr>
              <w:t>停止</w:t>
            </w:r>
            <w:r w:rsidRPr="00222C04">
              <w:rPr>
                <w:rFonts w:asciiTheme="minorEastAsia" w:hAnsiTheme="minorEastAsia" w:hint="eastAsia"/>
                <w:szCs w:val="21"/>
              </w:rPr>
              <w:t>-</w:t>
            </w:r>
            <w:r w:rsidRPr="00222C04">
              <w:rPr>
                <w:rFonts w:asciiTheme="minorEastAsia" w:hAnsiTheme="minorEastAsia"/>
                <w:szCs w:val="21"/>
              </w:rPr>
              <w:t>&gt;退出连续模式</w:t>
            </w:r>
            <w:r w:rsidRPr="00222C04">
              <w:rPr>
                <w:rFonts w:asciiTheme="minorEastAsia" w:hAnsiTheme="minorEastAsia" w:hint="eastAsia"/>
                <w:szCs w:val="21"/>
              </w:rPr>
              <w:t>-</w:t>
            </w:r>
            <w:r w:rsidRPr="00222C04">
              <w:rPr>
                <w:rFonts w:asciiTheme="minorEastAsia" w:hAnsiTheme="minorEastAsia"/>
                <w:szCs w:val="21"/>
              </w:rPr>
              <w:t>&gt;</w:t>
            </w:r>
            <w:r w:rsidRPr="00222C04">
              <w:rPr>
                <w:rFonts w:asciiTheme="minorEastAsia" w:hAnsiTheme="minorEastAsia" w:hint="eastAsia"/>
                <w:szCs w:val="21"/>
              </w:rPr>
              <w:t>安全</w:t>
            </w:r>
            <w:r w:rsidRPr="00222C04">
              <w:rPr>
                <w:rFonts w:asciiTheme="minorEastAsia" w:hAnsiTheme="minorEastAsia"/>
                <w:szCs w:val="21"/>
              </w:rPr>
              <w:t>间隔30s</w:t>
            </w:r>
            <w:r w:rsidRPr="00222C04">
              <w:rPr>
                <w:rFonts w:asciiTheme="minorEastAsia" w:hAnsiTheme="minorEastAsia" w:hint="eastAsia"/>
                <w:szCs w:val="21"/>
              </w:rPr>
              <w:t>-</w:t>
            </w:r>
            <w:r w:rsidRPr="00222C04">
              <w:rPr>
                <w:rFonts w:asciiTheme="minorEastAsia" w:hAnsiTheme="minorEastAsia"/>
                <w:szCs w:val="21"/>
              </w:rPr>
              <w:t>&gt;</w:t>
            </w:r>
            <w:r w:rsidRPr="00222C04">
              <w:rPr>
                <w:rFonts w:asciiTheme="minorEastAsia" w:hAnsiTheme="minorEastAsia" w:hint="eastAsia"/>
                <w:szCs w:val="21"/>
              </w:rPr>
              <w:t>进入</w:t>
            </w:r>
            <w:r w:rsidRPr="00222C04">
              <w:rPr>
                <w:rFonts w:asciiTheme="minorEastAsia" w:hAnsiTheme="minorEastAsia"/>
                <w:szCs w:val="21"/>
              </w:rPr>
              <w:t>设定模式</w:t>
            </w:r>
          </w:p>
        </w:tc>
        <w:tc>
          <w:tcPr>
            <w:tcW w:w="973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rPr>
          <w:jc w:val="center"/>
        </w:trPr>
        <w:tc>
          <w:tcPr>
            <w:tcW w:w="116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4" w:type="dxa"/>
            <w:vMerge w:val="restart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5</w:t>
            </w:r>
            <w:r w:rsidRPr="00222C04">
              <w:rPr>
                <w:rFonts w:asciiTheme="minorEastAsia" w:hAnsiTheme="minorEastAsia"/>
                <w:szCs w:val="21"/>
              </w:rPr>
              <w:t>min时间</w:t>
            </w:r>
            <w:r w:rsidRPr="00222C04">
              <w:rPr>
                <w:rFonts w:asciiTheme="minorEastAsia" w:hAnsiTheme="minorEastAsia" w:hint="eastAsia"/>
                <w:szCs w:val="21"/>
              </w:rPr>
              <w:t>未</w:t>
            </w:r>
            <w:r w:rsidRPr="00222C04">
              <w:rPr>
                <w:rFonts w:asciiTheme="minorEastAsia" w:hAnsiTheme="minorEastAsia"/>
                <w:szCs w:val="21"/>
              </w:rPr>
              <w:t>到</w:t>
            </w:r>
            <w:r w:rsidRPr="00222C04">
              <w:rPr>
                <w:rFonts w:asciiTheme="minorEastAsia" w:hAnsiTheme="minorEastAsia" w:hint="eastAsia"/>
                <w:szCs w:val="21"/>
              </w:rPr>
              <w:t>，安全</w:t>
            </w:r>
            <w:r w:rsidRPr="00222C04">
              <w:rPr>
                <w:rFonts w:asciiTheme="minorEastAsia" w:hAnsiTheme="minorEastAsia"/>
                <w:szCs w:val="21"/>
              </w:rPr>
              <w:t>间隔</w:t>
            </w:r>
            <w:r w:rsidRPr="00222C04">
              <w:rPr>
                <w:rFonts w:asciiTheme="minorEastAsia" w:hAnsiTheme="minorEastAsia" w:hint="eastAsia"/>
                <w:szCs w:val="21"/>
              </w:rPr>
              <w:t>5</w:t>
            </w:r>
            <w:r w:rsidRPr="00222C04">
              <w:rPr>
                <w:rFonts w:asciiTheme="minorEastAsia" w:hAnsiTheme="minorEastAsia"/>
                <w:szCs w:val="21"/>
              </w:rPr>
              <w:t>s</w:t>
            </w:r>
            <w:r w:rsidRPr="00222C04">
              <w:rPr>
                <w:rFonts w:asciiTheme="minorEastAsia" w:hAnsiTheme="minorEastAsia" w:hint="eastAsia"/>
                <w:szCs w:val="21"/>
              </w:rPr>
              <w:t>内</w:t>
            </w:r>
          </w:p>
        </w:tc>
        <w:tc>
          <w:tcPr>
            <w:tcW w:w="186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按</w:t>
            </w:r>
            <w:r w:rsidRPr="00222C04">
              <w:rPr>
                <w:rFonts w:asciiTheme="minorEastAsia" w:hAnsiTheme="minorEastAsia"/>
                <w:szCs w:val="21"/>
              </w:rPr>
              <w:t>NIBP</w:t>
            </w:r>
            <w:r w:rsidRPr="00222C04">
              <w:rPr>
                <w:rFonts w:asciiTheme="minorEastAsia" w:hAnsiTheme="minorEastAsia" w:hint="eastAsia"/>
                <w:szCs w:val="21"/>
              </w:rPr>
              <w:t>键</w:t>
            </w:r>
            <w:r w:rsidRPr="00222C04">
              <w:rPr>
                <w:rFonts w:asciiTheme="minorEastAsia" w:hAnsiTheme="minorEastAsia"/>
                <w:szCs w:val="21"/>
              </w:rPr>
              <w:t xml:space="preserve">， </w:t>
            </w:r>
          </w:p>
        </w:tc>
        <w:tc>
          <w:tcPr>
            <w:tcW w:w="2544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不</w:t>
            </w:r>
            <w:r w:rsidRPr="00222C04">
              <w:rPr>
                <w:rFonts w:asciiTheme="minorEastAsia" w:hAnsiTheme="minorEastAsia"/>
                <w:szCs w:val="21"/>
              </w:rPr>
              <w:t>响应，显示“wait”</w:t>
            </w:r>
          </w:p>
        </w:tc>
        <w:tc>
          <w:tcPr>
            <w:tcW w:w="973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rPr>
          <w:jc w:val="center"/>
        </w:trPr>
        <w:tc>
          <w:tcPr>
            <w:tcW w:w="116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4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64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cs="宋体" w:hint="eastAsia"/>
                <w:szCs w:val="21"/>
              </w:rPr>
              <w:t>只能在菜单中关闭</w:t>
            </w:r>
            <w:r w:rsidRPr="00222C04">
              <w:rPr>
                <w:rFonts w:asciiTheme="minorEastAsia" w:hAnsiTheme="minorEastAsia" w:hint="eastAsia"/>
                <w:szCs w:val="21"/>
              </w:rPr>
              <w:t>STAT</w:t>
            </w:r>
            <w:r w:rsidRPr="00222C04">
              <w:rPr>
                <w:rFonts w:asciiTheme="minorEastAsia" w:hAnsiTheme="minorEastAsia" w:cs="宋体" w:hint="eastAsia"/>
                <w:szCs w:val="21"/>
              </w:rPr>
              <w:t>模式</w:t>
            </w:r>
          </w:p>
        </w:tc>
        <w:tc>
          <w:tcPr>
            <w:tcW w:w="2544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/>
                <w:szCs w:val="21"/>
              </w:rPr>
              <w:t>退出连续模式</w:t>
            </w:r>
            <w:r w:rsidRPr="00222C04">
              <w:rPr>
                <w:rFonts w:asciiTheme="minorEastAsia" w:hAnsiTheme="minorEastAsia" w:hint="eastAsia"/>
                <w:szCs w:val="21"/>
              </w:rPr>
              <w:t>-</w:t>
            </w:r>
            <w:r w:rsidRPr="00222C04">
              <w:rPr>
                <w:rFonts w:asciiTheme="minorEastAsia" w:hAnsiTheme="minorEastAsia"/>
                <w:szCs w:val="21"/>
              </w:rPr>
              <w:t>&gt;</w:t>
            </w:r>
            <w:r w:rsidRPr="00222C04">
              <w:rPr>
                <w:rFonts w:asciiTheme="minorEastAsia" w:hAnsiTheme="minorEastAsia" w:hint="eastAsia"/>
                <w:szCs w:val="21"/>
              </w:rPr>
              <w:t>安全</w:t>
            </w:r>
            <w:r w:rsidRPr="00222C04">
              <w:rPr>
                <w:rFonts w:asciiTheme="minorEastAsia" w:hAnsiTheme="minorEastAsia"/>
                <w:szCs w:val="21"/>
              </w:rPr>
              <w:t>间隔30s</w:t>
            </w:r>
            <w:r w:rsidRPr="00222C04">
              <w:rPr>
                <w:rFonts w:asciiTheme="minorEastAsia" w:hAnsiTheme="minorEastAsia" w:hint="eastAsia"/>
                <w:szCs w:val="21"/>
              </w:rPr>
              <w:t>-</w:t>
            </w:r>
            <w:r w:rsidRPr="00222C04">
              <w:rPr>
                <w:rFonts w:asciiTheme="minorEastAsia" w:hAnsiTheme="minorEastAsia"/>
                <w:szCs w:val="21"/>
              </w:rPr>
              <w:t>&gt;</w:t>
            </w:r>
            <w:r w:rsidRPr="00222C04">
              <w:rPr>
                <w:rFonts w:asciiTheme="minorEastAsia" w:hAnsiTheme="minorEastAsia" w:hint="eastAsia"/>
                <w:szCs w:val="21"/>
              </w:rPr>
              <w:t>进入</w:t>
            </w:r>
            <w:r w:rsidRPr="00222C04">
              <w:rPr>
                <w:rFonts w:asciiTheme="minorEastAsia" w:hAnsiTheme="minorEastAsia"/>
                <w:szCs w:val="21"/>
              </w:rPr>
              <w:t>设定模式</w:t>
            </w:r>
          </w:p>
        </w:tc>
        <w:tc>
          <w:tcPr>
            <w:tcW w:w="973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rPr>
          <w:jc w:val="center"/>
        </w:trPr>
        <w:tc>
          <w:tcPr>
            <w:tcW w:w="116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4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6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设定</w:t>
            </w:r>
            <w:r w:rsidRPr="00222C04">
              <w:rPr>
                <w:rFonts w:asciiTheme="minorEastAsia" w:hAnsiTheme="minorEastAsia"/>
                <w:szCs w:val="21"/>
              </w:rPr>
              <w:t>为</w:t>
            </w:r>
            <w:r w:rsidRPr="00222C04">
              <w:rPr>
                <w:rFonts w:asciiTheme="minorEastAsia" w:hAnsiTheme="minorEastAsia" w:hint="eastAsia"/>
                <w:szCs w:val="21"/>
              </w:rPr>
              <w:t>自动</w:t>
            </w:r>
            <w:r w:rsidRPr="00222C04">
              <w:rPr>
                <w:rFonts w:asciiTheme="minorEastAsia" w:hAnsiTheme="minorEastAsia"/>
                <w:szCs w:val="21"/>
              </w:rPr>
              <w:t>模式</w:t>
            </w:r>
          </w:p>
        </w:tc>
        <w:tc>
          <w:tcPr>
            <w:tcW w:w="2544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从手动设置</w:t>
            </w:r>
            <w:r w:rsidRPr="00222C04">
              <w:rPr>
                <w:rFonts w:asciiTheme="minorEastAsia" w:hAnsiTheme="minorEastAsia"/>
                <w:szCs w:val="21"/>
              </w:rPr>
              <w:t>为自动，则自动倒计时时间</w:t>
            </w:r>
            <w:r w:rsidRPr="00222C04">
              <w:rPr>
                <w:rFonts w:asciiTheme="minorEastAsia" w:hAnsiTheme="minorEastAsia" w:hint="eastAsia"/>
                <w:szCs w:val="21"/>
              </w:rPr>
              <w:t>立即开始；</w:t>
            </w:r>
            <w:r w:rsidRPr="00222C04">
              <w:rPr>
                <w:rFonts w:asciiTheme="minorEastAsia" w:hAnsiTheme="minorEastAsia"/>
                <w:szCs w:val="21"/>
              </w:rPr>
              <w:t>开始倒计时</w:t>
            </w:r>
            <w:r w:rsidRPr="00222C04">
              <w:rPr>
                <w:rFonts w:asciiTheme="minorEastAsia" w:hAnsiTheme="minorEastAsia" w:hint="eastAsia"/>
                <w:szCs w:val="21"/>
              </w:rPr>
              <w:t>，当STAT退出后，倒计时时间到则开始自动测量</w:t>
            </w:r>
          </w:p>
        </w:tc>
        <w:tc>
          <w:tcPr>
            <w:tcW w:w="973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rPr>
          <w:jc w:val="center"/>
        </w:trPr>
        <w:tc>
          <w:tcPr>
            <w:tcW w:w="116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4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6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修改自动测量时间</w:t>
            </w:r>
          </w:p>
        </w:tc>
        <w:tc>
          <w:tcPr>
            <w:tcW w:w="2544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以</w:t>
            </w:r>
            <w:r w:rsidRPr="00222C04">
              <w:rPr>
                <w:rFonts w:asciiTheme="minorEastAsia" w:hAnsiTheme="minorEastAsia"/>
                <w:szCs w:val="21"/>
              </w:rPr>
              <w:t>测量开始的时间</w:t>
            </w:r>
            <w:r w:rsidRPr="00222C04">
              <w:rPr>
                <w:rFonts w:asciiTheme="minorEastAsia" w:hAnsiTheme="minorEastAsia" w:hint="eastAsia"/>
                <w:szCs w:val="21"/>
              </w:rPr>
              <w:t>为</w:t>
            </w:r>
            <w:r w:rsidRPr="00222C04">
              <w:rPr>
                <w:rFonts w:asciiTheme="minorEastAsia" w:hAnsiTheme="minorEastAsia"/>
                <w:szCs w:val="21"/>
              </w:rPr>
              <w:t>起点开始</w:t>
            </w:r>
            <w:r w:rsidRPr="00222C04">
              <w:rPr>
                <w:rFonts w:asciiTheme="minorEastAsia" w:hAnsiTheme="minorEastAsia" w:hint="eastAsia"/>
                <w:szCs w:val="21"/>
              </w:rPr>
              <w:t>倒计时；修改时间对STAT测量无影响</w:t>
            </w:r>
          </w:p>
        </w:tc>
        <w:tc>
          <w:tcPr>
            <w:tcW w:w="973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rPr>
          <w:jc w:val="center"/>
        </w:trPr>
        <w:tc>
          <w:tcPr>
            <w:tcW w:w="116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4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6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设定为手动模式</w:t>
            </w:r>
          </w:p>
        </w:tc>
        <w:tc>
          <w:tcPr>
            <w:tcW w:w="2544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停止自动倒计时，对STAT测量无影响</w:t>
            </w:r>
          </w:p>
        </w:tc>
        <w:tc>
          <w:tcPr>
            <w:tcW w:w="973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rPr>
          <w:jc w:val="center"/>
        </w:trPr>
        <w:tc>
          <w:tcPr>
            <w:tcW w:w="116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4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6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/>
                <w:szCs w:val="21"/>
              </w:rPr>
              <w:t>切换病人类型</w:t>
            </w:r>
          </w:p>
        </w:tc>
        <w:tc>
          <w:tcPr>
            <w:tcW w:w="2544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/>
                <w:szCs w:val="21"/>
              </w:rPr>
              <w:t>退出连续模式</w:t>
            </w:r>
            <w:r w:rsidRPr="00222C04">
              <w:rPr>
                <w:rFonts w:asciiTheme="minorEastAsia" w:hAnsiTheme="minorEastAsia" w:hint="eastAsia"/>
                <w:szCs w:val="21"/>
              </w:rPr>
              <w:t>-</w:t>
            </w:r>
            <w:r w:rsidRPr="00222C04">
              <w:rPr>
                <w:rFonts w:asciiTheme="minorEastAsia" w:hAnsiTheme="minorEastAsia"/>
                <w:szCs w:val="21"/>
              </w:rPr>
              <w:t>&gt;</w:t>
            </w:r>
            <w:r w:rsidRPr="00222C04">
              <w:rPr>
                <w:rFonts w:asciiTheme="minorEastAsia" w:hAnsiTheme="minorEastAsia" w:hint="eastAsia"/>
                <w:szCs w:val="21"/>
              </w:rPr>
              <w:t>安全</w:t>
            </w:r>
            <w:r w:rsidRPr="00222C04">
              <w:rPr>
                <w:rFonts w:asciiTheme="minorEastAsia" w:hAnsiTheme="minorEastAsia"/>
                <w:szCs w:val="21"/>
              </w:rPr>
              <w:t>间隔30</w:t>
            </w:r>
            <w:r w:rsidRPr="00222C04">
              <w:rPr>
                <w:rFonts w:asciiTheme="minorEastAsia" w:hAnsiTheme="minorEastAsia" w:hint="eastAsia"/>
                <w:szCs w:val="21"/>
              </w:rPr>
              <w:t>-</w:t>
            </w:r>
            <w:r w:rsidRPr="00222C04">
              <w:rPr>
                <w:rFonts w:asciiTheme="minorEastAsia" w:hAnsiTheme="minorEastAsia"/>
                <w:szCs w:val="21"/>
              </w:rPr>
              <w:t>&gt;</w:t>
            </w:r>
            <w:r w:rsidRPr="00222C04">
              <w:rPr>
                <w:rFonts w:asciiTheme="minorEastAsia" w:hAnsiTheme="minorEastAsia" w:hint="eastAsia"/>
                <w:szCs w:val="21"/>
              </w:rPr>
              <w:t>进入</w:t>
            </w:r>
            <w:r w:rsidRPr="00222C04">
              <w:rPr>
                <w:rFonts w:asciiTheme="minorEastAsia" w:hAnsiTheme="minorEastAsia"/>
                <w:szCs w:val="21"/>
              </w:rPr>
              <w:t>设定模式s</w:t>
            </w:r>
          </w:p>
        </w:tc>
        <w:tc>
          <w:tcPr>
            <w:tcW w:w="973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rPr>
          <w:jc w:val="center"/>
        </w:trPr>
        <w:tc>
          <w:tcPr>
            <w:tcW w:w="116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4" w:type="dxa"/>
            <w:vMerge w:val="restart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临时打开的状态</w:t>
            </w:r>
          </w:p>
        </w:tc>
        <w:tc>
          <w:tcPr>
            <w:tcW w:w="186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/>
                <w:szCs w:val="21"/>
              </w:rPr>
              <w:t>切换病人类型</w:t>
            </w:r>
          </w:p>
        </w:tc>
        <w:tc>
          <w:tcPr>
            <w:tcW w:w="2544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STAT停止，安全间隔不改变</w:t>
            </w:r>
          </w:p>
        </w:tc>
        <w:tc>
          <w:tcPr>
            <w:tcW w:w="973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rPr>
          <w:jc w:val="center"/>
        </w:trPr>
        <w:tc>
          <w:tcPr>
            <w:tcW w:w="116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4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6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按</w:t>
            </w:r>
            <w:r w:rsidRPr="00222C04">
              <w:rPr>
                <w:rFonts w:asciiTheme="minorEastAsia" w:hAnsiTheme="minorEastAsia"/>
                <w:szCs w:val="21"/>
              </w:rPr>
              <w:t>NIBP</w:t>
            </w:r>
            <w:r w:rsidRPr="00222C04">
              <w:rPr>
                <w:rFonts w:asciiTheme="minorEastAsia" w:hAnsiTheme="minorEastAsia" w:hint="eastAsia"/>
                <w:szCs w:val="21"/>
              </w:rPr>
              <w:t>键或在菜单中关闭</w:t>
            </w:r>
          </w:p>
        </w:tc>
        <w:tc>
          <w:tcPr>
            <w:tcW w:w="2544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STAT停止，安全间隔不改变</w:t>
            </w:r>
          </w:p>
        </w:tc>
        <w:tc>
          <w:tcPr>
            <w:tcW w:w="973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84929">
        <w:trPr>
          <w:jc w:val="center"/>
        </w:trPr>
        <w:tc>
          <w:tcPr>
            <w:tcW w:w="116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4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6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44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73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22C04" w:rsidRPr="00222C04" w:rsidTr="00284929">
        <w:trPr>
          <w:jc w:val="center"/>
        </w:trPr>
        <w:tc>
          <w:tcPr>
            <w:tcW w:w="1166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4" w:type="dxa"/>
            <w:vMerge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64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44" w:type="dxa"/>
            <w:vAlign w:val="center"/>
          </w:tcPr>
          <w:p w:rsidR="00222C04" w:rsidRPr="00222C04" w:rsidRDefault="00222C04" w:rsidP="0028492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73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222C04" w:rsidRDefault="00222C04" w:rsidP="00222C04"/>
    <w:p w:rsidR="00222C04" w:rsidRPr="00222C04" w:rsidRDefault="00222C04" w:rsidP="00222C04">
      <w:pPr>
        <w:pStyle w:val="3"/>
        <w:spacing w:line="415" w:lineRule="auto"/>
        <w:ind w:leftChars="200" w:left="1160"/>
        <w:rPr>
          <w:i/>
          <w:sz w:val="28"/>
        </w:rPr>
      </w:pPr>
      <w:bookmarkStart w:id="60" w:name="_Toc467600057"/>
      <w:r w:rsidRPr="00222C04">
        <w:rPr>
          <w:i/>
          <w:sz w:val="28"/>
        </w:rPr>
        <w:t>额外测量状态</w:t>
      </w:r>
      <w:bookmarkEnd w:id="6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982"/>
        <w:gridCol w:w="983"/>
        <w:gridCol w:w="1665"/>
        <w:gridCol w:w="1665"/>
      </w:tblGrid>
      <w:tr w:rsidR="00222C04" w:rsidRPr="00222C04" w:rsidTr="00222C04">
        <w:tc>
          <w:tcPr>
            <w:tcW w:w="1242" w:type="dxa"/>
            <w:vMerge w:val="restart"/>
            <w:vAlign w:val="center"/>
          </w:tcPr>
          <w:p w:rsidR="00222C04" w:rsidRPr="00222C04" w:rsidRDefault="00222C04" w:rsidP="00284929">
            <w:r w:rsidRPr="00222C04">
              <w:rPr>
                <w:rFonts w:hint="eastAsia"/>
              </w:rPr>
              <w:t>额外充气</w:t>
            </w:r>
          </w:p>
        </w:tc>
        <w:tc>
          <w:tcPr>
            <w:tcW w:w="1985" w:type="dxa"/>
            <w:vMerge w:val="restart"/>
            <w:vAlign w:val="center"/>
          </w:tcPr>
          <w:p w:rsidR="00222C04" w:rsidRPr="00222C04" w:rsidRDefault="00222C04" w:rsidP="00284929">
            <w:r w:rsidRPr="00222C04">
              <w:rPr>
                <w:rFonts w:hint="eastAsia"/>
              </w:rPr>
              <w:t>额外充气前的安全间隔</w:t>
            </w:r>
          </w:p>
        </w:tc>
        <w:tc>
          <w:tcPr>
            <w:tcW w:w="982" w:type="dxa"/>
            <w:vMerge w:val="restart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/>
                <w:sz w:val="21"/>
                <w:szCs w:val="21"/>
              </w:rPr>
              <w:t>切换病人类型</w:t>
            </w:r>
          </w:p>
        </w:tc>
        <w:tc>
          <w:tcPr>
            <w:tcW w:w="983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手动模式</w:t>
            </w:r>
          </w:p>
        </w:tc>
        <w:tc>
          <w:tcPr>
            <w:tcW w:w="1665" w:type="dxa"/>
          </w:tcPr>
          <w:p w:rsidR="00222C04" w:rsidRPr="00222C04" w:rsidRDefault="00222C04" w:rsidP="00284929">
            <w:r w:rsidRPr="00222C04">
              <w:rPr>
                <w:rFonts w:hint="eastAsia"/>
              </w:rPr>
              <w:t>显示“</w:t>
            </w:r>
            <w:r w:rsidRPr="00222C04">
              <w:rPr>
                <w:rFonts w:hint="eastAsia"/>
              </w:rPr>
              <w:t>stopped</w:t>
            </w:r>
            <w:r w:rsidRPr="00222C04">
              <w:rPr>
                <w:rFonts w:hint="eastAsia"/>
              </w:rPr>
              <w:t>”</w:t>
            </w:r>
            <w:r w:rsidRPr="00222C04">
              <w:rPr>
                <w:rFonts w:hint="eastAsia"/>
              </w:rPr>
              <w:t xml:space="preserve"> </w:t>
            </w:r>
            <w:r w:rsidRPr="00222C04">
              <w:rPr>
                <w:rFonts w:hint="eastAsia"/>
              </w:rPr>
              <w:t>等</w:t>
            </w:r>
            <w:r w:rsidRPr="00222C04">
              <w:rPr>
                <w:rFonts w:hint="eastAsia"/>
              </w:rPr>
              <w:t>5s</w:t>
            </w:r>
          </w:p>
        </w:tc>
        <w:tc>
          <w:tcPr>
            <w:tcW w:w="1665" w:type="dxa"/>
            <w:vAlign w:val="center"/>
          </w:tcPr>
          <w:p w:rsidR="00222C04" w:rsidRPr="00222C04" w:rsidRDefault="00222C04" w:rsidP="00284929">
            <w:pPr>
              <w:jc w:val="center"/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c>
          <w:tcPr>
            <w:tcW w:w="1242" w:type="dxa"/>
            <w:vMerge/>
            <w:vAlign w:val="center"/>
          </w:tcPr>
          <w:p w:rsidR="00222C04" w:rsidRPr="00222C04" w:rsidRDefault="00222C04" w:rsidP="00284929"/>
        </w:tc>
        <w:tc>
          <w:tcPr>
            <w:tcW w:w="1985" w:type="dxa"/>
            <w:vMerge/>
            <w:vAlign w:val="center"/>
          </w:tcPr>
          <w:p w:rsidR="00222C04" w:rsidRPr="00222C04" w:rsidRDefault="00222C04" w:rsidP="00284929"/>
        </w:tc>
        <w:tc>
          <w:tcPr>
            <w:tcW w:w="982" w:type="dxa"/>
            <w:vMerge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83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自动模式下的手动触发</w:t>
            </w:r>
          </w:p>
        </w:tc>
        <w:tc>
          <w:tcPr>
            <w:tcW w:w="1665" w:type="dxa"/>
          </w:tcPr>
          <w:p w:rsidR="00222C04" w:rsidRPr="00222C04" w:rsidRDefault="00222C04" w:rsidP="00284929">
            <w:r w:rsidRPr="00222C04">
              <w:rPr>
                <w:rFonts w:hint="eastAsia"/>
              </w:rPr>
              <w:t>显示“</w:t>
            </w:r>
            <w:r w:rsidRPr="00222C04">
              <w:rPr>
                <w:rFonts w:hint="eastAsia"/>
              </w:rPr>
              <w:t>stopped</w:t>
            </w:r>
            <w:r w:rsidRPr="00222C04">
              <w:rPr>
                <w:rFonts w:hint="eastAsia"/>
              </w:rPr>
              <w:t>”</w:t>
            </w:r>
            <w:r w:rsidRPr="00222C04">
              <w:rPr>
                <w:rFonts w:hint="eastAsia"/>
              </w:rPr>
              <w:t xml:space="preserve"> </w:t>
            </w:r>
            <w:r w:rsidRPr="00222C04">
              <w:rPr>
                <w:rFonts w:hint="eastAsia"/>
              </w:rPr>
              <w:t>等</w:t>
            </w:r>
            <w:r w:rsidRPr="00222C04">
              <w:rPr>
                <w:rFonts w:hint="eastAsia"/>
              </w:rPr>
              <w:t>5s</w:t>
            </w:r>
          </w:p>
        </w:tc>
        <w:tc>
          <w:tcPr>
            <w:tcW w:w="1665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c>
          <w:tcPr>
            <w:tcW w:w="1242" w:type="dxa"/>
            <w:vMerge/>
            <w:vAlign w:val="center"/>
          </w:tcPr>
          <w:p w:rsidR="00222C04" w:rsidRPr="00222C04" w:rsidRDefault="00222C04" w:rsidP="00284929"/>
        </w:tc>
        <w:tc>
          <w:tcPr>
            <w:tcW w:w="1985" w:type="dxa"/>
            <w:vMerge/>
            <w:vAlign w:val="center"/>
          </w:tcPr>
          <w:p w:rsidR="00222C04" w:rsidRPr="00222C04" w:rsidRDefault="00222C04" w:rsidP="00284929"/>
        </w:tc>
        <w:tc>
          <w:tcPr>
            <w:tcW w:w="982" w:type="dxa"/>
            <w:vMerge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83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自动模式下的自动测量</w:t>
            </w:r>
          </w:p>
        </w:tc>
        <w:tc>
          <w:tcPr>
            <w:tcW w:w="1665" w:type="dxa"/>
          </w:tcPr>
          <w:p w:rsidR="00222C04" w:rsidRPr="00222C04" w:rsidRDefault="00222C04" w:rsidP="00284929">
            <w:r w:rsidRPr="00222C04">
              <w:rPr>
                <w:rFonts w:hint="eastAsia"/>
              </w:rPr>
              <w:t>显示“</w:t>
            </w:r>
            <w:r w:rsidRPr="00222C04">
              <w:rPr>
                <w:rFonts w:hint="eastAsia"/>
              </w:rPr>
              <w:t>stopped</w:t>
            </w:r>
            <w:r w:rsidRPr="00222C04">
              <w:rPr>
                <w:rFonts w:hint="eastAsia"/>
              </w:rPr>
              <w:t>”</w:t>
            </w:r>
            <w:r w:rsidRPr="00222C04">
              <w:rPr>
                <w:rFonts w:hint="eastAsia"/>
              </w:rPr>
              <w:t xml:space="preserve"> </w:t>
            </w:r>
            <w:r w:rsidRPr="00222C04">
              <w:rPr>
                <w:rFonts w:hint="eastAsia"/>
              </w:rPr>
              <w:t>等</w:t>
            </w:r>
            <w:r w:rsidRPr="00222C04">
              <w:rPr>
                <w:rFonts w:hint="eastAsia"/>
              </w:rPr>
              <w:t>30s</w:t>
            </w:r>
          </w:p>
        </w:tc>
        <w:tc>
          <w:tcPr>
            <w:tcW w:w="1665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rPr>
          <w:trHeight w:val="315"/>
        </w:trPr>
        <w:tc>
          <w:tcPr>
            <w:tcW w:w="1242" w:type="dxa"/>
            <w:vMerge/>
            <w:vAlign w:val="center"/>
          </w:tcPr>
          <w:p w:rsidR="00222C04" w:rsidRPr="00222C04" w:rsidRDefault="00222C04" w:rsidP="00284929"/>
        </w:tc>
        <w:tc>
          <w:tcPr>
            <w:tcW w:w="1985" w:type="dxa"/>
            <w:vMerge/>
            <w:vAlign w:val="center"/>
          </w:tcPr>
          <w:p w:rsidR="00222C04" w:rsidRPr="00222C04" w:rsidRDefault="00222C04" w:rsidP="00284929"/>
        </w:tc>
        <w:tc>
          <w:tcPr>
            <w:tcW w:w="982" w:type="dxa"/>
            <w:vMerge w:val="restart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修改</w:t>
            </w:r>
            <w:r w:rsidRPr="00222C04">
              <w:rPr>
                <w:rFonts w:asciiTheme="minorEastAsia" w:eastAsiaTheme="minorEastAsia" w:hAnsiTheme="minorEastAsia"/>
                <w:sz w:val="21"/>
                <w:szCs w:val="21"/>
              </w:rPr>
              <w:t>测量模式</w:t>
            </w:r>
          </w:p>
        </w:tc>
        <w:tc>
          <w:tcPr>
            <w:tcW w:w="983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手动到自动</w:t>
            </w:r>
          </w:p>
        </w:tc>
        <w:tc>
          <w:tcPr>
            <w:tcW w:w="1665" w:type="dxa"/>
            <w:vMerge w:val="restart"/>
          </w:tcPr>
          <w:p w:rsidR="00222C04" w:rsidRPr="00222C04" w:rsidRDefault="00222C04" w:rsidP="00284929">
            <w:r w:rsidRPr="00222C04">
              <w:rPr>
                <w:rFonts w:hint="eastAsia"/>
              </w:rPr>
              <w:t>显示“</w:t>
            </w:r>
            <w:r w:rsidRPr="00222C04">
              <w:rPr>
                <w:rFonts w:hint="eastAsia"/>
              </w:rPr>
              <w:t>stopped</w:t>
            </w:r>
            <w:r w:rsidRPr="00222C04">
              <w:rPr>
                <w:rFonts w:hint="eastAsia"/>
              </w:rPr>
              <w:t>”，等</w:t>
            </w:r>
            <w:r w:rsidRPr="00222C04">
              <w:rPr>
                <w:rFonts w:hint="eastAsia"/>
              </w:rPr>
              <w:t>5s</w:t>
            </w:r>
          </w:p>
        </w:tc>
        <w:tc>
          <w:tcPr>
            <w:tcW w:w="1665" w:type="dxa"/>
            <w:vAlign w:val="center"/>
          </w:tcPr>
          <w:p w:rsidR="00222C04" w:rsidRPr="00222C04" w:rsidRDefault="00222C04" w:rsidP="00284929">
            <w:pPr>
              <w:jc w:val="center"/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rPr>
          <w:trHeight w:val="315"/>
        </w:trPr>
        <w:tc>
          <w:tcPr>
            <w:tcW w:w="1242" w:type="dxa"/>
            <w:vMerge/>
            <w:vAlign w:val="center"/>
          </w:tcPr>
          <w:p w:rsidR="00222C04" w:rsidRPr="00222C04" w:rsidRDefault="00222C04" w:rsidP="00284929"/>
        </w:tc>
        <w:tc>
          <w:tcPr>
            <w:tcW w:w="1985" w:type="dxa"/>
            <w:vMerge/>
            <w:vAlign w:val="center"/>
          </w:tcPr>
          <w:p w:rsidR="00222C04" w:rsidRPr="00222C04" w:rsidRDefault="00222C04" w:rsidP="00284929"/>
        </w:tc>
        <w:tc>
          <w:tcPr>
            <w:tcW w:w="982" w:type="dxa"/>
            <w:vMerge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83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自动模式的自动触发到手动</w:t>
            </w:r>
          </w:p>
        </w:tc>
        <w:tc>
          <w:tcPr>
            <w:tcW w:w="1665" w:type="dxa"/>
            <w:vMerge/>
          </w:tcPr>
          <w:p w:rsidR="00222C04" w:rsidRPr="00222C04" w:rsidRDefault="00222C04" w:rsidP="00284929"/>
        </w:tc>
        <w:tc>
          <w:tcPr>
            <w:tcW w:w="1665" w:type="dxa"/>
            <w:vAlign w:val="center"/>
          </w:tcPr>
          <w:p w:rsidR="00222C04" w:rsidRPr="00222C04" w:rsidRDefault="00222C04" w:rsidP="00284929">
            <w:pPr>
              <w:jc w:val="center"/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rPr>
          <w:trHeight w:val="315"/>
        </w:trPr>
        <w:tc>
          <w:tcPr>
            <w:tcW w:w="1242" w:type="dxa"/>
            <w:vMerge/>
            <w:vAlign w:val="center"/>
          </w:tcPr>
          <w:p w:rsidR="00222C04" w:rsidRPr="00222C04" w:rsidRDefault="00222C04" w:rsidP="00284929"/>
        </w:tc>
        <w:tc>
          <w:tcPr>
            <w:tcW w:w="1985" w:type="dxa"/>
            <w:vMerge/>
            <w:vAlign w:val="center"/>
          </w:tcPr>
          <w:p w:rsidR="00222C04" w:rsidRPr="00222C04" w:rsidRDefault="00222C04" w:rsidP="00284929"/>
        </w:tc>
        <w:tc>
          <w:tcPr>
            <w:tcW w:w="982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83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自动模式的手动触发到手动</w:t>
            </w:r>
          </w:p>
        </w:tc>
        <w:tc>
          <w:tcPr>
            <w:tcW w:w="1665" w:type="dxa"/>
            <w:vMerge/>
          </w:tcPr>
          <w:p w:rsidR="00222C04" w:rsidRPr="00222C04" w:rsidRDefault="00222C04" w:rsidP="00284929"/>
        </w:tc>
        <w:tc>
          <w:tcPr>
            <w:tcW w:w="1665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c>
          <w:tcPr>
            <w:tcW w:w="1242" w:type="dxa"/>
            <w:vMerge/>
            <w:vAlign w:val="center"/>
          </w:tcPr>
          <w:p w:rsidR="00222C04" w:rsidRPr="00222C04" w:rsidRDefault="00222C04" w:rsidP="00284929"/>
        </w:tc>
        <w:tc>
          <w:tcPr>
            <w:tcW w:w="1985" w:type="dxa"/>
            <w:vMerge/>
            <w:vAlign w:val="center"/>
          </w:tcPr>
          <w:p w:rsidR="00222C04" w:rsidRPr="00222C04" w:rsidRDefault="00222C04" w:rsidP="00284929"/>
        </w:tc>
        <w:tc>
          <w:tcPr>
            <w:tcW w:w="982" w:type="dxa"/>
            <w:vMerge w:val="restart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按</w:t>
            </w:r>
            <w:r w:rsidRPr="00222C04">
              <w:rPr>
                <w:rFonts w:asciiTheme="minorEastAsia" w:hAnsiTheme="minorEastAsia"/>
                <w:szCs w:val="21"/>
              </w:rPr>
              <w:t>NIBP</w:t>
            </w:r>
            <w:r w:rsidRPr="00222C04">
              <w:rPr>
                <w:rFonts w:asciiTheme="minorEastAsia" w:hAnsiTheme="minorEastAsia" w:hint="eastAsia"/>
                <w:szCs w:val="21"/>
              </w:rPr>
              <w:t>键</w:t>
            </w:r>
          </w:p>
        </w:tc>
        <w:tc>
          <w:tcPr>
            <w:tcW w:w="983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手动模式下</w:t>
            </w:r>
          </w:p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665" w:type="dxa"/>
          </w:tcPr>
          <w:p w:rsidR="00222C04" w:rsidRPr="00222C04" w:rsidRDefault="00222C04" w:rsidP="00284929">
            <w:r w:rsidRPr="00222C04">
              <w:rPr>
                <w:rFonts w:hint="eastAsia"/>
              </w:rPr>
              <w:t>显示“</w:t>
            </w:r>
            <w:r w:rsidRPr="00222C04">
              <w:rPr>
                <w:rFonts w:hint="eastAsia"/>
              </w:rPr>
              <w:t>stopped</w:t>
            </w:r>
            <w:r w:rsidRPr="00222C04">
              <w:rPr>
                <w:rFonts w:hint="eastAsia"/>
              </w:rPr>
              <w:t>”</w:t>
            </w:r>
            <w:r w:rsidRPr="00222C04">
              <w:rPr>
                <w:rFonts w:hint="eastAsia"/>
              </w:rPr>
              <w:t xml:space="preserve"> </w:t>
            </w:r>
            <w:r w:rsidRPr="00222C04">
              <w:rPr>
                <w:rFonts w:hint="eastAsia"/>
              </w:rPr>
              <w:t>等</w:t>
            </w:r>
            <w:r w:rsidRPr="00222C04">
              <w:rPr>
                <w:rFonts w:hint="eastAsia"/>
              </w:rPr>
              <w:t>5s</w:t>
            </w:r>
            <w:r w:rsidRPr="00222C04">
              <w:rPr>
                <w:rFonts w:hint="eastAsia"/>
              </w:rPr>
              <w:t>，显示手动模式，上次测量时间，</w:t>
            </w:r>
          </w:p>
        </w:tc>
        <w:tc>
          <w:tcPr>
            <w:tcW w:w="1665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c>
          <w:tcPr>
            <w:tcW w:w="1242" w:type="dxa"/>
            <w:vMerge/>
            <w:vAlign w:val="center"/>
          </w:tcPr>
          <w:p w:rsidR="00222C04" w:rsidRPr="00222C04" w:rsidRDefault="00222C04" w:rsidP="00284929"/>
        </w:tc>
        <w:tc>
          <w:tcPr>
            <w:tcW w:w="1985" w:type="dxa"/>
            <w:vMerge/>
            <w:vAlign w:val="center"/>
          </w:tcPr>
          <w:p w:rsidR="00222C04" w:rsidRPr="00222C04" w:rsidRDefault="00222C04" w:rsidP="00284929"/>
        </w:tc>
        <w:tc>
          <w:tcPr>
            <w:tcW w:w="982" w:type="dxa"/>
            <w:vMerge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83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自动模式下手动触发</w:t>
            </w:r>
          </w:p>
        </w:tc>
        <w:tc>
          <w:tcPr>
            <w:tcW w:w="1665" w:type="dxa"/>
          </w:tcPr>
          <w:p w:rsidR="00222C04" w:rsidRPr="00222C04" w:rsidRDefault="00222C04" w:rsidP="00284929">
            <w:r w:rsidRPr="00222C04">
              <w:rPr>
                <w:rFonts w:hint="eastAsia"/>
              </w:rPr>
              <w:t>显示“</w:t>
            </w:r>
            <w:r w:rsidRPr="00222C04">
              <w:rPr>
                <w:rFonts w:hint="eastAsia"/>
              </w:rPr>
              <w:t>stopped</w:t>
            </w:r>
            <w:r w:rsidRPr="00222C04">
              <w:rPr>
                <w:rFonts w:hint="eastAsia"/>
              </w:rPr>
              <w:t>”</w:t>
            </w:r>
            <w:r w:rsidRPr="00222C04">
              <w:rPr>
                <w:rFonts w:hint="eastAsia"/>
              </w:rPr>
              <w:t xml:space="preserve"> </w:t>
            </w:r>
            <w:r w:rsidRPr="00222C04">
              <w:rPr>
                <w:rFonts w:hint="eastAsia"/>
              </w:rPr>
              <w:t>等</w:t>
            </w:r>
            <w:r w:rsidRPr="00222C04">
              <w:rPr>
                <w:rFonts w:hint="eastAsia"/>
              </w:rPr>
              <w:t>5s</w:t>
            </w:r>
            <w:r w:rsidRPr="00222C04">
              <w:rPr>
                <w:rFonts w:hint="eastAsia"/>
              </w:rPr>
              <w:t>，显示手动模式，上次测量时间</w:t>
            </w:r>
          </w:p>
        </w:tc>
        <w:tc>
          <w:tcPr>
            <w:tcW w:w="1665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c>
          <w:tcPr>
            <w:tcW w:w="1242" w:type="dxa"/>
            <w:vMerge/>
            <w:vAlign w:val="center"/>
          </w:tcPr>
          <w:p w:rsidR="00222C04" w:rsidRPr="00222C04" w:rsidRDefault="00222C04" w:rsidP="00284929"/>
        </w:tc>
        <w:tc>
          <w:tcPr>
            <w:tcW w:w="1985" w:type="dxa"/>
            <w:vMerge/>
            <w:vAlign w:val="center"/>
          </w:tcPr>
          <w:p w:rsidR="00222C04" w:rsidRPr="00222C04" w:rsidRDefault="00222C04" w:rsidP="00284929"/>
        </w:tc>
        <w:tc>
          <w:tcPr>
            <w:tcW w:w="982" w:type="dxa"/>
            <w:vMerge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83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自动模式下的自动测量</w:t>
            </w:r>
          </w:p>
        </w:tc>
        <w:tc>
          <w:tcPr>
            <w:tcW w:w="1665" w:type="dxa"/>
          </w:tcPr>
          <w:p w:rsidR="00222C04" w:rsidRPr="00222C04" w:rsidRDefault="00222C04" w:rsidP="00284929">
            <w:r w:rsidRPr="00222C04">
              <w:rPr>
                <w:rFonts w:hint="eastAsia"/>
              </w:rPr>
              <w:t>显示“</w:t>
            </w:r>
            <w:r w:rsidRPr="00222C04">
              <w:rPr>
                <w:rFonts w:hint="eastAsia"/>
              </w:rPr>
              <w:t>stopped</w:t>
            </w:r>
            <w:r w:rsidRPr="00222C04">
              <w:rPr>
                <w:rFonts w:hint="eastAsia"/>
              </w:rPr>
              <w:t>”</w:t>
            </w:r>
            <w:r w:rsidRPr="00222C04">
              <w:rPr>
                <w:rFonts w:hint="eastAsia"/>
              </w:rPr>
              <w:t xml:space="preserve"> </w:t>
            </w:r>
            <w:r w:rsidRPr="00222C04">
              <w:rPr>
                <w:rFonts w:hint="eastAsia"/>
              </w:rPr>
              <w:t>等</w:t>
            </w:r>
            <w:r w:rsidRPr="00222C04">
              <w:rPr>
                <w:rFonts w:hint="eastAsia"/>
              </w:rPr>
              <w:t>30s</w:t>
            </w:r>
          </w:p>
        </w:tc>
        <w:tc>
          <w:tcPr>
            <w:tcW w:w="1665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c>
          <w:tcPr>
            <w:tcW w:w="1242" w:type="dxa"/>
            <w:vMerge/>
            <w:vAlign w:val="center"/>
          </w:tcPr>
          <w:p w:rsidR="00222C04" w:rsidRPr="00222C04" w:rsidRDefault="00222C04" w:rsidP="00284929"/>
        </w:tc>
        <w:tc>
          <w:tcPr>
            <w:tcW w:w="1985" w:type="dxa"/>
            <w:vMerge w:val="restart"/>
            <w:vAlign w:val="center"/>
          </w:tcPr>
          <w:p w:rsidR="00222C04" w:rsidRPr="00222C04" w:rsidRDefault="00222C04" w:rsidP="00284929">
            <w:r w:rsidRPr="00222C04">
              <w:rPr>
                <w:rFonts w:hint="eastAsia"/>
              </w:rPr>
              <w:t>额外充气中</w:t>
            </w:r>
          </w:p>
        </w:tc>
        <w:tc>
          <w:tcPr>
            <w:tcW w:w="982" w:type="dxa"/>
            <w:vMerge w:val="restart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Cs w:val="21"/>
              </w:rPr>
              <w:t>按</w:t>
            </w:r>
          </w:p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hAnsiTheme="minorEastAsia"/>
                <w:szCs w:val="21"/>
              </w:rPr>
              <w:t>NIBP</w:t>
            </w:r>
            <w:r w:rsidRPr="00222C04">
              <w:rPr>
                <w:rFonts w:asciiTheme="minorEastAsia" w:hAnsiTheme="minorEastAsia" w:hint="eastAsia"/>
                <w:szCs w:val="21"/>
              </w:rPr>
              <w:t>键</w:t>
            </w:r>
          </w:p>
        </w:tc>
        <w:tc>
          <w:tcPr>
            <w:tcW w:w="983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手动模式下</w:t>
            </w:r>
          </w:p>
        </w:tc>
        <w:tc>
          <w:tcPr>
            <w:tcW w:w="1665" w:type="dxa"/>
          </w:tcPr>
          <w:p w:rsidR="00222C04" w:rsidRPr="00222C04" w:rsidRDefault="00222C04" w:rsidP="00284929">
            <w:r w:rsidRPr="00222C04">
              <w:rPr>
                <w:rFonts w:hint="eastAsia"/>
              </w:rPr>
              <w:t>显示“</w:t>
            </w:r>
            <w:r w:rsidRPr="00222C04">
              <w:rPr>
                <w:rFonts w:hint="eastAsia"/>
              </w:rPr>
              <w:t>stopped</w:t>
            </w:r>
            <w:r w:rsidRPr="00222C04">
              <w:rPr>
                <w:rFonts w:hint="eastAsia"/>
              </w:rPr>
              <w:t>”</w:t>
            </w:r>
            <w:r w:rsidRPr="00222C04">
              <w:rPr>
                <w:rFonts w:hint="eastAsia"/>
              </w:rPr>
              <w:t xml:space="preserve"> </w:t>
            </w:r>
            <w:r w:rsidRPr="00222C04">
              <w:rPr>
                <w:rFonts w:hint="eastAsia"/>
              </w:rPr>
              <w:t>等</w:t>
            </w:r>
            <w:r w:rsidRPr="00222C04">
              <w:rPr>
                <w:rFonts w:hint="eastAsia"/>
              </w:rPr>
              <w:t>5s</w:t>
            </w:r>
          </w:p>
        </w:tc>
        <w:tc>
          <w:tcPr>
            <w:tcW w:w="1665" w:type="dxa"/>
            <w:vAlign w:val="center"/>
          </w:tcPr>
          <w:p w:rsidR="00222C04" w:rsidRPr="00222C04" w:rsidRDefault="00222C04" w:rsidP="00284929">
            <w:pPr>
              <w:jc w:val="center"/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c>
          <w:tcPr>
            <w:tcW w:w="1242" w:type="dxa"/>
            <w:vMerge/>
            <w:vAlign w:val="center"/>
          </w:tcPr>
          <w:p w:rsidR="00222C04" w:rsidRPr="00222C04" w:rsidRDefault="00222C04" w:rsidP="00284929"/>
        </w:tc>
        <w:tc>
          <w:tcPr>
            <w:tcW w:w="1985" w:type="dxa"/>
            <w:vMerge/>
            <w:vAlign w:val="center"/>
          </w:tcPr>
          <w:p w:rsidR="00222C04" w:rsidRPr="00222C04" w:rsidRDefault="00222C04" w:rsidP="00284929"/>
        </w:tc>
        <w:tc>
          <w:tcPr>
            <w:tcW w:w="982" w:type="dxa"/>
            <w:vMerge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83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自动模式下的手动触发</w:t>
            </w:r>
          </w:p>
        </w:tc>
        <w:tc>
          <w:tcPr>
            <w:tcW w:w="1665" w:type="dxa"/>
          </w:tcPr>
          <w:p w:rsidR="00222C04" w:rsidRPr="00222C04" w:rsidRDefault="00222C04" w:rsidP="00284929">
            <w:r w:rsidRPr="00222C04">
              <w:rPr>
                <w:rFonts w:hint="eastAsia"/>
              </w:rPr>
              <w:t>显示“</w:t>
            </w:r>
            <w:r w:rsidRPr="00222C04">
              <w:rPr>
                <w:rFonts w:hint="eastAsia"/>
              </w:rPr>
              <w:t>stopped</w:t>
            </w:r>
            <w:r w:rsidRPr="00222C04">
              <w:rPr>
                <w:rFonts w:hint="eastAsia"/>
              </w:rPr>
              <w:t>”</w:t>
            </w:r>
            <w:r w:rsidRPr="00222C04">
              <w:rPr>
                <w:rFonts w:hint="eastAsia"/>
              </w:rPr>
              <w:t xml:space="preserve"> </w:t>
            </w:r>
            <w:r w:rsidRPr="00222C04">
              <w:rPr>
                <w:rFonts w:hint="eastAsia"/>
              </w:rPr>
              <w:t>等</w:t>
            </w:r>
            <w:r w:rsidRPr="00222C04">
              <w:rPr>
                <w:rFonts w:hint="eastAsia"/>
              </w:rPr>
              <w:t>5s</w:t>
            </w:r>
          </w:p>
        </w:tc>
        <w:tc>
          <w:tcPr>
            <w:tcW w:w="1665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c>
          <w:tcPr>
            <w:tcW w:w="1242" w:type="dxa"/>
            <w:vMerge/>
            <w:vAlign w:val="center"/>
          </w:tcPr>
          <w:p w:rsidR="00222C04" w:rsidRPr="00222C04" w:rsidRDefault="00222C04" w:rsidP="00284929"/>
        </w:tc>
        <w:tc>
          <w:tcPr>
            <w:tcW w:w="1985" w:type="dxa"/>
            <w:vMerge/>
            <w:vAlign w:val="center"/>
          </w:tcPr>
          <w:p w:rsidR="00222C04" w:rsidRPr="00222C04" w:rsidRDefault="00222C04" w:rsidP="00284929"/>
        </w:tc>
        <w:tc>
          <w:tcPr>
            <w:tcW w:w="982" w:type="dxa"/>
            <w:vMerge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83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自动模式下的自动测量</w:t>
            </w:r>
          </w:p>
        </w:tc>
        <w:tc>
          <w:tcPr>
            <w:tcW w:w="1665" w:type="dxa"/>
          </w:tcPr>
          <w:p w:rsidR="00222C04" w:rsidRPr="00222C04" w:rsidRDefault="00222C04" w:rsidP="00284929">
            <w:r w:rsidRPr="00222C04">
              <w:rPr>
                <w:rFonts w:hint="eastAsia"/>
              </w:rPr>
              <w:t>显示“</w:t>
            </w:r>
            <w:r w:rsidRPr="00222C04">
              <w:rPr>
                <w:rFonts w:hint="eastAsia"/>
              </w:rPr>
              <w:t>stopped</w:t>
            </w:r>
            <w:r w:rsidRPr="00222C04">
              <w:rPr>
                <w:rFonts w:hint="eastAsia"/>
              </w:rPr>
              <w:t>”</w:t>
            </w:r>
            <w:r w:rsidRPr="00222C04">
              <w:rPr>
                <w:rFonts w:hint="eastAsia"/>
              </w:rPr>
              <w:t xml:space="preserve"> </w:t>
            </w:r>
            <w:r w:rsidRPr="00222C04">
              <w:rPr>
                <w:rFonts w:hint="eastAsia"/>
              </w:rPr>
              <w:t>等</w:t>
            </w:r>
            <w:r w:rsidRPr="00222C04">
              <w:rPr>
                <w:rFonts w:hint="eastAsia"/>
              </w:rPr>
              <w:t>30s</w:t>
            </w:r>
          </w:p>
        </w:tc>
        <w:tc>
          <w:tcPr>
            <w:tcW w:w="1665" w:type="dxa"/>
            <w:vAlign w:val="center"/>
          </w:tcPr>
          <w:p w:rsidR="00222C04" w:rsidRPr="00222C04" w:rsidRDefault="00222C04" w:rsidP="002849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c>
          <w:tcPr>
            <w:tcW w:w="1242" w:type="dxa"/>
            <w:vMerge/>
            <w:vAlign w:val="center"/>
          </w:tcPr>
          <w:p w:rsidR="00222C04" w:rsidRPr="00222C04" w:rsidRDefault="00222C04" w:rsidP="00284929"/>
        </w:tc>
        <w:tc>
          <w:tcPr>
            <w:tcW w:w="1985" w:type="dxa"/>
            <w:vMerge/>
            <w:vAlign w:val="center"/>
          </w:tcPr>
          <w:p w:rsidR="00222C04" w:rsidRPr="00222C04" w:rsidRDefault="00222C04" w:rsidP="00284929"/>
        </w:tc>
        <w:tc>
          <w:tcPr>
            <w:tcW w:w="982" w:type="dxa"/>
            <w:vMerge w:val="restart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/>
                <w:sz w:val="21"/>
                <w:szCs w:val="21"/>
              </w:rPr>
              <w:t>切换病人类型</w:t>
            </w:r>
          </w:p>
        </w:tc>
        <w:tc>
          <w:tcPr>
            <w:tcW w:w="983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手动模式</w:t>
            </w:r>
          </w:p>
        </w:tc>
        <w:tc>
          <w:tcPr>
            <w:tcW w:w="1665" w:type="dxa"/>
          </w:tcPr>
          <w:p w:rsidR="00222C04" w:rsidRPr="00222C04" w:rsidRDefault="00222C04" w:rsidP="00284929">
            <w:r w:rsidRPr="00222C04">
              <w:rPr>
                <w:rFonts w:hint="eastAsia"/>
              </w:rPr>
              <w:t>显示“</w:t>
            </w:r>
            <w:r w:rsidRPr="00222C04">
              <w:rPr>
                <w:rFonts w:hint="eastAsia"/>
              </w:rPr>
              <w:t>stopped</w:t>
            </w:r>
            <w:r w:rsidRPr="00222C04">
              <w:rPr>
                <w:rFonts w:hint="eastAsia"/>
              </w:rPr>
              <w:t>”</w:t>
            </w:r>
            <w:r w:rsidRPr="00222C04">
              <w:rPr>
                <w:rFonts w:hint="eastAsia"/>
              </w:rPr>
              <w:t xml:space="preserve"> </w:t>
            </w:r>
            <w:r w:rsidRPr="00222C04">
              <w:rPr>
                <w:rFonts w:hint="eastAsia"/>
              </w:rPr>
              <w:t>等</w:t>
            </w:r>
            <w:r w:rsidRPr="00222C04">
              <w:rPr>
                <w:rFonts w:hint="eastAsia"/>
              </w:rPr>
              <w:t>5s</w:t>
            </w:r>
          </w:p>
        </w:tc>
        <w:tc>
          <w:tcPr>
            <w:tcW w:w="1665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hint="eastAsia"/>
              </w:rPr>
              <w:t>√</w:t>
            </w:r>
          </w:p>
        </w:tc>
      </w:tr>
      <w:tr w:rsidR="00222C04" w:rsidRPr="00222C04" w:rsidTr="00222C04">
        <w:tc>
          <w:tcPr>
            <w:tcW w:w="1242" w:type="dxa"/>
            <w:vMerge/>
            <w:vAlign w:val="center"/>
          </w:tcPr>
          <w:p w:rsidR="00222C04" w:rsidRPr="00222C04" w:rsidRDefault="00222C04" w:rsidP="00284929"/>
        </w:tc>
        <w:tc>
          <w:tcPr>
            <w:tcW w:w="1985" w:type="dxa"/>
            <w:vMerge/>
            <w:vAlign w:val="center"/>
          </w:tcPr>
          <w:p w:rsidR="00222C04" w:rsidRPr="00222C04" w:rsidRDefault="00222C04" w:rsidP="00284929"/>
        </w:tc>
        <w:tc>
          <w:tcPr>
            <w:tcW w:w="982" w:type="dxa"/>
            <w:vMerge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83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自动模式下的手动触发</w:t>
            </w:r>
          </w:p>
        </w:tc>
        <w:tc>
          <w:tcPr>
            <w:tcW w:w="1665" w:type="dxa"/>
          </w:tcPr>
          <w:p w:rsidR="00222C04" w:rsidRPr="00222C04" w:rsidRDefault="00222C04" w:rsidP="00284929">
            <w:r w:rsidRPr="00222C04">
              <w:rPr>
                <w:rFonts w:hint="eastAsia"/>
              </w:rPr>
              <w:t>显示“</w:t>
            </w:r>
            <w:r w:rsidRPr="00222C04">
              <w:rPr>
                <w:rFonts w:hint="eastAsia"/>
              </w:rPr>
              <w:t>stopped</w:t>
            </w:r>
            <w:r w:rsidRPr="00222C04">
              <w:rPr>
                <w:rFonts w:hint="eastAsia"/>
              </w:rPr>
              <w:t>”</w:t>
            </w:r>
            <w:r w:rsidRPr="00222C04">
              <w:rPr>
                <w:rFonts w:hint="eastAsia"/>
              </w:rPr>
              <w:t xml:space="preserve"> </w:t>
            </w:r>
            <w:r w:rsidRPr="00222C04">
              <w:rPr>
                <w:rFonts w:hint="eastAsia"/>
              </w:rPr>
              <w:t>等</w:t>
            </w:r>
            <w:r w:rsidRPr="00222C04">
              <w:rPr>
                <w:rFonts w:hint="eastAsia"/>
              </w:rPr>
              <w:t>5s</w:t>
            </w:r>
          </w:p>
        </w:tc>
        <w:tc>
          <w:tcPr>
            <w:tcW w:w="1665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hint="eastAsia"/>
              </w:rPr>
              <w:t>√</w:t>
            </w:r>
          </w:p>
        </w:tc>
      </w:tr>
      <w:tr w:rsidR="00222C04" w:rsidRPr="00222C04" w:rsidTr="00222C04">
        <w:tc>
          <w:tcPr>
            <w:tcW w:w="1242" w:type="dxa"/>
            <w:vMerge/>
            <w:vAlign w:val="center"/>
          </w:tcPr>
          <w:p w:rsidR="00222C04" w:rsidRPr="00222C04" w:rsidRDefault="00222C04" w:rsidP="00284929"/>
        </w:tc>
        <w:tc>
          <w:tcPr>
            <w:tcW w:w="1985" w:type="dxa"/>
            <w:vMerge/>
            <w:vAlign w:val="center"/>
          </w:tcPr>
          <w:p w:rsidR="00222C04" w:rsidRPr="00222C04" w:rsidRDefault="00222C04" w:rsidP="00284929"/>
        </w:tc>
        <w:tc>
          <w:tcPr>
            <w:tcW w:w="982" w:type="dxa"/>
            <w:vMerge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83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自动模式下的自动测量</w:t>
            </w:r>
          </w:p>
        </w:tc>
        <w:tc>
          <w:tcPr>
            <w:tcW w:w="1665" w:type="dxa"/>
          </w:tcPr>
          <w:p w:rsidR="00222C04" w:rsidRPr="00222C04" w:rsidRDefault="00222C04" w:rsidP="00284929">
            <w:r w:rsidRPr="00222C04">
              <w:rPr>
                <w:rFonts w:hint="eastAsia"/>
              </w:rPr>
              <w:t>显示“</w:t>
            </w:r>
            <w:r w:rsidRPr="00222C04">
              <w:rPr>
                <w:rFonts w:hint="eastAsia"/>
              </w:rPr>
              <w:t>stopped</w:t>
            </w:r>
            <w:r w:rsidRPr="00222C04">
              <w:rPr>
                <w:rFonts w:hint="eastAsia"/>
              </w:rPr>
              <w:t>”</w:t>
            </w:r>
            <w:r w:rsidRPr="00222C04">
              <w:rPr>
                <w:rFonts w:hint="eastAsia"/>
              </w:rPr>
              <w:t xml:space="preserve"> </w:t>
            </w:r>
            <w:r w:rsidRPr="00222C04">
              <w:rPr>
                <w:rFonts w:hint="eastAsia"/>
              </w:rPr>
              <w:t>等</w:t>
            </w:r>
            <w:r w:rsidRPr="00222C04">
              <w:rPr>
                <w:rFonts w:hint="eastAsia"/>
              </w:rPr>
              <w:t>30s</w:t>
            </w:r>
          </w:p>
        </w:tc>
        <w:tc>
          <w:tcPr>
            <w:tcW w:w="1665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hint="eastAsia"/>
              </w:rPr>
              <w:t>√</w:t>
            </w:r>
          </w:p>
        </w:tc>
      </w:tr>
      <w:tr w:rsidR="00222C04" w:rsidRPr="00222C04" w:rsidTr="00222C04">
        <w:tc>
          <w:tcPr>
            <w:tcW w:w="1242" w:type="dxa"/>
            <w:vMerge/>
            <w:vAlign w:val="center"/>
          </w:tcPr>
          <w:p w:rsidR="00222C04" w:rsidRPr="00222C04" w:rsidRDefault="00222C04" w:rsidP="00284929"/>
        </w:tc>
        <w:tc>
          <w:tcPr>
            <w:tcW w:w="1985" w:type="dxa"/>
            <w:vMerge/>
            <w:vAlign w:val="center"/>
          </w:tcPr>
          <w:p w:rsidR="00222C04" w:rsidRPr="00222C04" w:rsidRDefault="00222C04" w:rsidP="00284929"/>
        </w:tc>
        <w:tc>
          <w:tcPr>
            <w:tcW w:w="982" w:type="dxa"/>
            <w:vMerge w:val="restart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修改</w:t>
            </w:r>
            <w:r w:rsidRPr="00222C04">
              <w:rPr>
                <w:rFonts w:asciiTheme="minorEastAsia" w:eastAsiaTheme="minorEastAsia" w:hAnsiTheme="minorEastAsia"/>
                <w:sz w:val="21"/>
                <w:szCs w:val="21"/>
              </w:rPr>
              <w:t>测量模式</w:t>
            </w:r>
          </w:p>
        </w:tc>
        <w:tc>
          <w:tcPr>
            <w:tcW w:w="983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手动到自动</w:t>
            </w:r>
          </w:p>
        </w:tc>
        <w:tc>
          <w:tcPr>
            <w:tcW w:w="1665" w:type="dxa"/>
          </w:tcPr>
          <w:p w:rsidR="00222C04" w:rsidRPr="00222C04" w:rsidRDefault="00222C04" w:rsidP="00284929">
            <w:r w:rsidRPr="00222C04">
              <w:rPr>
                <w:rFonts w:hint="eastAsia"/>
              </w:rPr>
              <w:t>继续本次测量，再一次判断是否测量失败</w:t>
            </w:r>
          </w:p>
        </w:tc>
        <w:tc>
          <w:tcPr>
            <w:tcW w:w="1665" w:type="dxa"/>
            <w:vAlign w:val="center"/>
          </w:tcPr>
          <w:p w:rsidR="00222C04" w:rsidRPr="00222C04" w:rsidRDefault="00222C04" w:rsidP="00284929">
            <w:pPr>
              <w:jc w:val="center"/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c>
          <w:tcPr>
            <w:tcW w:w="1242" w:type="dxa"/>
            <w:vMerge/>
            <w:vAlign w:val="center"/>
          </w:tcPr>
          <w:p w:rsidR="00222C04" w:rsidRPr="00222C04" w:rsidRDefault="00222C04" w:rsidP="00284929"/>
        </w:tc>
        <w:tc>
          <w:tcPr>
            <w:tcW w:w="1985" w:type="dxa"/>
            <w:vMerge/>
            <w:vAlign w:val="center"/>
          </w:tcPr>
          <w:p w:rsidR="00222C04" w:rsidRPr="00222C04" w:rsidRDefault="00222C04" w:rsidP="00284929"/>
        </w:tc>
        <w:tc>
          <w:tcPr>
            <w:tcW w:w="982" w:type="dxa"/>
            <w:vMerge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83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自动模式的自动触发到手动</w:t>
            </w:r>
          </w:p>
        </w:tc>
        <w:tc>
          <w:tcPr>
            <w:tcW w:w="1665" w:type="dxa"/>
          </w:tcPr>
          <w:p w:rsidR="00222C04" w:rsidRPr="00222C04" w:rsidRDefault="00222C04" w:rsidP="00284929">
            <w:r w:rsidRPr="00222C04">
              <w:rPr>
                <w:rFonts w:hint="eastAsia"/>
              </w:rPr>
              <w:t>继续本次测量，再一次判断是否测量失败</w:t>
            </w:r>
          </w:p>
        </w:tc>
        <w:tc>
          <w:tcPr>
            <w:tcW w:w="1665" w:type="dxa"/>
            <w:vAlign w:val="center"/>
          </w:tcPr>
          <w:p w:rsidR="00222C04" w:rsidRPr="00222C04" w:rsidRDefault="00222C04" w:rsidP="00284929">
            <w:pPr>
              <w:jc w:val="center"/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c>
          <w:tcPr>
            <w:tcW w:w="1242" w:type="dxa"/>
            <w:vMerge/>
            <w:vAlign w:val="center"/>
          </w:tcPr>
          <w:p w:rsidR="00222C04" w:rsidRPr="00222C04" w:rsidRDefault="00222C04" w:rsidP="00284929"/>
        </w:tc>
        <w:tc>
          <w:tcPr>
            <w:tcW w:w="1985" w:type="dxa"/>
            <w:vMerge/>
            <w:vAlign w:val="center"/>
          </w:tcPr>
          <w:p w:rsidR="00222C04" w:rsidRPr="00222C04" w:rsidRDefault="00222C04" w:rsidP="00284929"/>
        </w:tc>
        <w:tc>
          <w:tcPr>
            <w:tcW w:w="982" w:type="dxa"/>
            <w:vMerge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83" w:type="dxa"/>
            <w:vAlign w:val="center"/>
          </w:tcPr>
          <w:p w:rsidR="00222C04" w:rsidRPr="00222C04" w:rsidRDefault="00222C04" w:rsidP="00284929">
            <w:pPr>
              <w:pStyle w:val="af2"/>
              <w:jc w:val="center"/>
              <w:textAlignment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C04">
              <w:rPr>
                <w:rFonts w:asciiTheme="minorEastAsia" w:eastAsiaTheme="minorEastAsia" w:hAnsiTheme="minorEastAsia" w:hint="eastAsia"/>
                <w:sz w:val="21"/>
                <w:szCs w:val="21"/>
              </w:rPr>
              <w:t>自动模式的手动触发到手动</w:t>
            </w:r>
          </w:p>
        </w:tc>
        <w:tc>
          <w:tcPr>
            <w:tcW w:w="1665" w:type="dxa"/>
          </w:tcPr>
          <w:p w:rsidR="00222C04" w:rsidRPr="00222C04" w:rsidRDefault="00222C04" w:rsidP="00284929">
            <w:r w:rsidRPr="00222C04">
              <w:rPr>
                <w:rFonts w:hint="eastAsia"/>
              </w:rPr>
              <w:t>继续本次测量，再一次判断是否测量失败</w:t>
            </w:r>
          </w:p>
        </w:tc>
        <w:tc>
          <w:tcPr>
            <w:tcW w:w="1665" w:type="dxa"/>
            <w:vAlign w:val="center"/>
          </w:tcPr>
          <w:p w:rsidR="00222C04" w:rsidRPr="00222C04" w:rsidRDefault="00222C04" w:rsidP="00284929">
            <w:pPr>
              <w:jc w:val="center"/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</w:tbl>
    <w:p w:rsidR="00222C04" w:rsidRDefault="00222C04" w:rsidP="00222C04"/>
    <w:p w:rsidR="006F49E7" w:rsidRPr="003F213B" w:rsidRDefault="006F49E7" w:rsidP="002C358D"/>
    <w:p w:rsidR="00E9630D" w:rsidRDefault="00E9630D"/>
    <w:p w:rsidR="00222C04" w:rsidRPr="00222C04" w:rsidRDefault="00222C04" w:rsidP="00222C04">
      <w:pPr>
        <w:pStyle w:val="2"/>
        <w:numPr>
          <w:ilvl w:val="1"/>
          <w:numId w:val="2"/>
        </w:numPr>
        <w:tabs>
          <w:tab w:val="clear" w:pos="576"/>
        </w:tabs>
        <w:spacing w:beforeLines="200" w:before="480" w:afterLines="100" w:after="240" w:line="240" w:lineRule="auto"/>
        <w:rPr>
          <w:rFonts w:ascii="Times New Roman" w:hAnsi="Times New Roman"/>
          <w:bCs w:val="0"/>
          <w:sz w:val="28"/>
          <w:szCs w:val="28"/>
        </w:rPr>
      </w:pPr>
      <w:bookmarkStart w:id="61" w:name="_Toc467600058"/>
      <w:r w:rsidRPr="00222C04">
        <w:rPr>
          <w:rFonts w:ascii="Times New Roman" w:hAnsi="Times New Roman" w:hint="eastAsia"/>
          <w:bCs w:val="0"/>
          <w:sz w:val="28"/>
          <w:szCs w:val="28"/>
        </w:rPr>
        <w:t>NIBP</w:t>
      </w:r>
      <w:r w:rsidRPr="00222C04">
        <w:rPr>
          <w:rFonts w:ascii="Times New Roman" w:hAnsi="Times New Roman" w:hint="eastAsia"/>
          <w:bCs w:val="0"/>
          <w:sz w:val="28"/>
          <w:szCs w:val="28"/>
        </w:rPr>
        <w:t>按钮触发方式</w:t>
      </w:r>
      <w:bookmarkEnd w:id="61"/>
    </w:p>
    <w:p w:rsidR="00222C04" w:rsidRPr="00222C04" w:rsidRDefault="00222C04" w:rsidP="00222C04">
      <w:pPr>
        <w:pStyle w:val="3"/>
        <w:spacing w:line="415" w:lineRule="auto"/>
        <w:ind w:leftChars="200" w:left="1160"/>
        <w:rPr>
          <w:i/>
          <w:sz w:val="28"/>
        </w:rPr>
      </w:pPr>
      <w:bookmarkStart w:id="62" w:name="_Toc467600059"/>
      <w:r w:rsidRPr="00222C04">
        <w:rPr>
          <w:rFonts w:hint="eastAsia"/>
          <w:i/>
          <w:sz w:val="28"/>
        </w:rPr>
        <w:t>STAT</w:t>
      </w:r>
      <w:r w:rsidRPr="00222C04">
        <w:rPr>
          <w:rFonts w:hint="eastAsia"/>
          <w:i/>
          <w:sz w:val="28"/>
        </w:rPr>
        <w:t>使能</w:t>
      </w:r>
      <w:bookmarkEnd w:id="62"/>
    </w:p>
    <w:p w:rsidR="00222C04" w:rsidRDefault="00222C04" w:rsidP="00222C0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当STAT使能时，使用弹起触发，触发方式如下：</w:t>
      </w:r>
    </w:p>
    <w:p w:rsidR="00222C04" w:rsidRPr="0002240B" w:rsidRDefault="00222C04" w:rsidP="00222C04">
      <w:pPr>
        <w:rPr>
          <w:rFonts w:asciiTheme="minorEastAsia" w:hAnsiTheme="minorEastAsia"/>
          <w:sz w:val="24"/>
          <w:szCs w:val="24"/>
        </w:rPr>
      </w:pPr>
      <w:r w:rsidRPr="0002240B">
        <w:rPr>
          <w:rFonts w:asciiTheme="minorEastAsia" w:hAnsiTheme="minorEastAsia" w:hint="eastAsia"/>
          <w:sz w:val="24"/>
          <w:szCs w:val="24"/>
        </w:rPr>
        <w:t>短按</w:t>
      </w:r>
      <w:r>
        <w:rPr>
          <w:rFonts w:asciiTheme="minorEastAsia" w:hAnsiTheme="minorEastAsia" w:hint="eastAsia"/>
          <w:sz w:val="24"/>
          <w:szCs w:val="24"/>
        </w:rPr>
        <w:t>触发</w:t>
      </w:r>
      <w:r w:rsidRPr="0002240B">
        <w:rPr>
          <w:rFonts w:asciiTheme="minorEastAsia" w:hAnsiTheme="minorEastAsia" w:hint="eastAsia"/>
          <w:sz w:val="24"/>
          <w:szCs w:val="24"/>
        </w:rPr>
        <w:t>：在小于2s的时间内弹起，触发短按事件，</w:t>
      </w:r>
    </w:p>
    <w:p w:rsidR="00222C04" w:rsidRPr="0002240B" w:rsidRDefault="00222C04" w:rsidP="00222C04">
      <w:pPr>
        <w:rPr>
          <w:rFonts w:asciiTheme="minorEastAsia" w:hAnsiTheme="minorEastAsia"/>
          <w:sz w:val="24"/>
          <w:szCs w:val="24"/>
        </w:rPr>
      </w:pPr>
      <w:r w:rsidRPr="0002240B">
        <w:rPr>
          <w:rFonts w:asciiTheme="minorEastAsia" w:hAnsiTheme="minorEastAsia" w:hint="eastAsia"/>
          <w:sz w:val="24"/>
          <w:szCs w:val="24"/>
        </w:rPr>
        <w:t>长按</w:t>
      </w:r>
      <w:r>
        <w:rPr>
          <w:rFonts w:asciiTheme="minorEastAsia" w:hAnsiTheme="minorEastAsia" w:hint="eastAsia"/>
          <w:sz w:val="24"/>
          <w:szCs w:val="24"/>
        </w:rPr>
        <w:t>触发</w:t>
      </w:r>
      <w:r w:rsidRPr="0002240B">
        <w:rPr>
          <w:rFonts w:asciiTheme="minorEastAsia" w:hAnsiTheme="minorEastAsia" w:hint="eastAsia"/>
          <w:sz w:val="24"/>
          <w:szCs w:val="24"/>
        </w:rPr>
        <w:t>：当按压时间大于等于2s时，在2s的时刻触发长按事件，大于2s后弹起不再触发任何事件。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946"/>
      </w:tblGrid>
      <w:tr w:rsidR="00222C04" w:rsidRPr="00222C04" w:rsidTr="00222C04">
        <w:trPr>
          <w:jc w:val="center"/>
        </w:trPr>
        <w:tc>
          <w:tcPr>
            <w:tcW w:w="1704" w:type="dxa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测量模式</w:t>
            </w:r>
          </w:p>
        </w:tc>
        <w:tc>
          <w:tcPr>
            <w:tcW w:w="1704" w:type="dxa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测量状态</w:t>
            </w:r>
          </w:p>
        </w:tc>
        <w:tc>
          <w:tcPr>
            <w:tcW w:w="1704" w:type="dxa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触发动作</w:t>
            </w:r>
          </w:p>
        </w:tc>
        <w:tc>
          <w:tcPr>
            <w:tcW w:w="1705" w:type="dxa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触发事件</w:t>
            </w:r>
          </w:p>
        </w:tc>
        <w:tc>
          <w:tcPr>
            <w:tcW w:w="946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22C04" w:rsidRPr="00222C04" w:rsidTr="00222C04">
        <w:trPr>
          <w:trHeight w:val="81"/>
          <w:jc w:val="center"/>
        </w:trPr>
        <w:tc>
          <w:tcPr>
            <w:tcW w:w="1704" w:type="dxa"/>
            <w:vMerge w:val="restart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手动</w:t>
            </w:r>
          </w:p>
        </w:tc>
        <w:tc>
          <w:tcPr>
            <w:tcW w:w="1704" w:type="dxa"/>
            <w:vMerge w:val="restart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测量中</w:t>
            </w:r>
          </w:p>
        </w:tc>
        <w:tc>
          <w:tcPr>
            <w:tcW w:w="1704" w:type="dxa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长按</w:t>
            </w:r>
          </w:p>
        </w:tc>
        <w:tc>
          <w:tcPr>
            <w:tcW w:w="1705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转STAT，开始测量</w:t>
            </w:r>
          </w:p>
        </w:tc>
        <w:tc>
          <w:tcPr>
            <w:tcW w:w="946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rPr>
          <w:trHeight w:val="81"/>
          <w:jc w:val="center"/>
        </w:trPr>
        <w:tc>
          <w:tcPr>
            <w:tcW w:w="1704" w:type="dxa"/>
            <w:vMerge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Merge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短按</w:t>
            </w:r>
          </w:p>
        </w:tc>
        <w:tc>
          <w:tcPr>
            <w:tcW w:w="1705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停止</w:t>
            </w:r>
          </w:p>
        </w:tc>
        <w:tc>
          <w:tcPr>
            <w:tcW w:w="946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rPr>
          <w:jc w:val="center"/>
        </w:trPr>
        <w:tc>
          <w:tcPr>
            <w:tcW w:w="1704" w:type="dxa"/>
            <w:vMerge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Merge w:val="restart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安全间隔</w:t>
            </w:r>
          </w:p>
        </w:tc>
        <w:tc>
          <w:tcPr>
            <w:tcW w:w="1704" w:type="dxa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长按</w:t>
            </w:r>
          </w:p>
        </w:tc>
        <w:tc>
          <w:tcPr>
            <w:tcW w:w="1705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显示wait，STST打开，安全间隔后开始STAT</w:t>
            </w:r>
          </w:p>
        </w:tc>
        <w:tc>
          <w:tcPr>
            <w:tcW w:w="946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rPr>
          <w:jc w:val="center"/>
        </w:trPr>
        <w:tc>
          <w:tcPr>
            <w:tcW w:w="1704" w:type="dxa"/>
            <w:vMerge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Merge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短按</w:t>
            </w:r>
          </w:p>
        </w:tc>
        <w:tc>
          <w:tcPr>
            <w:tcW w:w="1705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显示wait，无响应（若</w:t>
            </w:r>
            <w:r w:rsidRPr="00222C04">
              <w:rPr>
                <w:rFonts w:asciiTheme="minorEastAsia" w:hAnsiTheme="minorEastAsia"/>
                <w:sz w:val="24"/>
                <w:szCs w:val="24"/>
              </w:rPr>
              <w:lastRenderedPageBreak/>
              <w:t>STAT状态被打开，则关闭</w:t>
            </w: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946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√</w:t>
            </w:r>
          </w:p>
        </w:tc>
      </w:tr>
      <w:tr w:rsidR="00222C04" w:rsidRPr="00222C04" w:rsidTr="00222C04">
        <w:trPr>
          <w:jc w:val="center"/>
        </w:trPr>
        <w:tc>
          <w:tcPr>
            <w:tcW w:w="1704" w:type="dxa"/>
            <w:vMerge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Merge w:val="restart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/>
                <w:sz w:val="24"/>
                <w:szCs w:val="24"/>
              </w:rPr>
              <w:t>S</w:t>
            </w: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tandby</w:t>
            </w:r>
          </w:p>
        </w:tc>
        <w:tc>
          <w:tcPr>
            <w:tcW w:w="1704" w:type="dxa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长按</w:t>
            </w:r>
          </w:p>
        </w:tc>
        <w:tc>
          <w:tcPr>
            <w:tcW w:w="1705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开始STAT</w:t>
            </w:r>
          </w:p>
        </w:tc>
        <w:tc>
          <w:tcPr>
            <w:tcW w:w="946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rPr>
          <w:jc w:val="center"/>
        </w:trPr>
        <w:tc>
          <w:tcPr>
            <w:tcW w:w="1704" w:type="dxa"/>
            <w:vMerge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Merge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短按</w:t>
            </w:r>
          </w:p>
        </w:tc>
        <w:tc>
          <w:tcPr>
            <w:tcW w:w="1705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开始手动测量</w:t>
            </w:r>
          </w:p>
        </w:tc>
        <w:tc>
          <w:tcPr>
            <w:tcW w:w="946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rPr>
          <w:jc w:val="center"/>
        </w:trPr>
        <w:tc>
          <w:tcPr>
            <w:tcW w:w="1704" w:type="dxa"/>
            <w:vMerge w:val="restart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自动</w:t>
            </w:r>
          </w:p>
        </w:tc>
        <w:tc>
          <w:tcPr>
            <w:tcW w:w="1704" w:type="dxa"/>
            <w:vMerge w:val="restart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测量中</w:t>
            </w:r>
          </w:p>
        </w:tc>
        <w:tc>
          <w:tcPr>
            <w:tcW w:w="1704" w:type="dxa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长按</w:t>
            </w:r>
          </w:p>
        </w:tc>
        <w:tc>
          <w:tcPr>
            <w:tcW w:w="1705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转STAT，开始测量</w:t>
            </w:r>
          </w:p>
        </w:tc>
        <w:tc>
          <w:tcPr>
            <w:tcW w:w="946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rPr>
          <w:jc w:val="center"/>
        </w:trPr>
        <w:tc>
          <w:tcPr>
            <w:tcW w:w="1704" w:type="dxa"/>
            <w:vMerge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Merge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短按</w:t>
            </w:r>
          </w:p>
        </w:tc>
        <w:tc>
          <w:tcPr>
            <w:tcW w:w="1705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本次测量停止，安全间隔30s</w:t>
            </w:r>
          </w:p>
        </w:tc>
        <w:tc>
          <w:tcPr>
            <w:tcW w:w="946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rPr>
          <w:jc w:val="center"/>
        </w:trPr>
        <w:tc>
          <w:tcPr>
            <w:tcW w:w="1704" w:type="dxa"/>
            <w:vMerge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Merge w:val="restart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安全间隔</w:t>
            </w:r>
          </w:p>
        </w:tc>
        <w:tc>
          <w:tcPr>
            <w:tcW w:w="1704" w:type="dxa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长按</w:t>
            </w:r>
          </w:p>
        </w:tc>
        <w:tc>
          <w:tcPr>
            <w:tcW w:w="1705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显示wait，STST打开，安全间隔后开始STAT</w:t>
            </w:r>
          </w:p>
        </w:tc>
        <w:tc>
          <w:tcPr>
            <w:tcW w:w="946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rPr>
          <w:jc w:val="center"/>
        </w:trPr>
        <w:tc>
          <w:tcPr>
            <w:tcW w:w="1704" w:type="dxa"/>
            <w:vMerge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Merge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短按</w:t>
            </w:r>
          </w:p>
        </w:tc>
        <w:tc>
          <w:tcPr>
            <w:tcW w:w="1705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显示wait，无响应（若</w:t>
            </w:r>
            <w:r w:rsidRPr="00222C04">
              <w:rPr>
                <w:rFonts w:asciiTheme="minorEastAsia" w:hAnsiTheme="minorEastAsia"/>
                <w:sz w:val="24"/>
                <w:szCs w:val="24"/>
              </w:rPr>
              <w:t>STAT状态被打开，则关闭</w:t>
            </w: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946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rPr>
          <w:jc w:val="center"/>
        </w:trPr>
        <w:tc>
          <w:tcPr>
            <w:tcW w:w="1704" w:type="dxa"/>
            <w:vMerge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Merge w:val="restart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倒计时（Standby）</w:t>
            </w:r>
          </w:p>
        </w:tc>
        <w:tc>
          <w:tcPr>
            <w:tcW w:w="1704" w:type="dxa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长按</w:t>
            </w:r>
          </w:p>
        </w:tc>
        <w:tc>
          <w:tcPr>
            <w:tcW w:w="1705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转STAT，开始测量</w:t>
            </w:r>
          </w:p>
        </w:tc>
        <w:tc>
          <w:tcPr>
            <w:tcW w:w="946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rPr>
          <w:jc w:val="center"/>
        </w:trPr>
        <w:tc>
          <w:tcPr>
            <w:tcW w:w="1704" w:type="dxa"/>
            <w:vMerge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Merge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短按</w:t>
            </w:r>
          </w:p>
        </w:tc>
        <w:tc>
          <w:tcPr>
            <w:tcW w:w="1705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开始一次手动测量</w:t>
            </w:r>
          </w:p>
        </w:tc>
        <w:tc>
          <w:tcPr>
            <w:tcW w:w="946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rPr>
          <w:jc w:val="center"/>
        </w:trPr>
        <w:tc>
          <w:tcPr>
            <w:tcW w:w="1704" w:type="dxa"/>
            <w:vMerge w:val="restart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STAT</w:t>
            </w:r>
          </w:p>
        </w:tc>
        <w:tc>
          <w:tcPr>
            <w:tcW w:w="1704" w:type="dxa"/>
            <w:vMerge w:val="restart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临时打开状态</w:t>
            </w:r>
          </w:p>
        </w:tc>
        <w:tc>
          <w:tcPr>
            <w:tcW w:w="1704" w:type="dxa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长按</w:t>
            </w:r>
          </w:p>
        </w:tc>
        <w:tc>
          <w:tcPr>
            <w:tcW w:w="1705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STAT关闭，不影响安全间隔</w:t>
            </w:r>
          </w:p>
        </w:tc>
        <w:tc>
          <w:tcPr>
            <w:tcW w:w="946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rPr>
          <w:jc w:val="center"/>
        </w:trPr>
        <w:tc>
          <w:tcPr>
            <w:tcW w:w="1704" w:type="dxa"/>
            <w:vMerge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Merge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短按</w:t>
            </w:r>
          </w:p>
        </w:tc>
        <w:tc>
          <w:tcPr>
            <w:tcW w:w="1705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STAT关闭，不影响安全间隔</w:t>
            </w:r>
          </w:p>
        </w:tc>
        <w:tc>
          <w:tcPr>
            <w:tcW w:w="946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rPr>
          <w:jc w:val="center"/>
        </w:trPr>
        <w:tc>
          <w:tcPr>
            <w:tcW w:w="1704" w:type="dxa"/>
            <w:vMerge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Merge w:val="restart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测量中</w:t>
            </w:r>
          </w:p>
        </w:tc>
        <w:tc>
          <w:tcPr>
            <w:tcW w:w="1704" w:type="dxa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长按</w:t>
            </w:r>
          </w:p>
        </w:tc>
        <w:tc>
          <w:tcPr>
            <w:tcW w:w="1705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退出STAT，进入安全间隔30s</w:t>
            </w:r>
          </w:p>
        </w:tc>
        <w:tc>
          <w:tcPr>
            <w:tcW w:w="946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rPr>
          <w:jc w:val="center"/>
        </w:trPr>
        <w:tc>
          <w:tcPr>
            <w:tcW w:w="1704" w:type="dxa"/>
            <w:vMerge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Merge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短按</w:t>
            </w:r>
          </w:p>
        </w:tc>
        <w:tc>
          <w:tcPr>
            <w:tcW w:w="1705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停止测量，退出STAT，进</w:t>
            </w: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入安全间隔30s</w:t>
            </w:r>
          </w:p>
        </w:tc>
        <w:tc>
          <w:tcPr>
            <w:tcW w:w="946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√</w:t>
            </w:r>
          </w:p>
        </w:tc>
      </w:tr>
      <w:tr w:rsidR="00222C04" w:rsidRPr="00222C04" w:rsidTr="00222C04">
        <w:trPr>
          <w:jc w:val="center"/>
        </w:trPr>
        <w:tc>
          <w:tcPr>
            <w:tcW w:w="1704" w:type="dxa"/>
            <w:vMerge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Merge w:val="restart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安全间隔30s期间</w:t>
            </w:r>
          </w:p>
        </w:tc>
        <w:tc>
          <w:tcPr>
            <w:tcW w:w="1704" w:type="dxa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STST打开时</w:t>
            </w:r>
          </w:p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长按</w:t>
            </w:r>
          </w:p>
        </w:tc>
        <w:tc>
          <w:tcPr>
            <w:tcW w:w="1705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显示STAT Stopped，STAT关闭，安全间隔后不会启动STAT</w:t>
            </w:r>
          </w:p>
        </w:tc>
        <w:tc>
          <w:tcPr>
            <w:tcW w:w="946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rPr>
          <w:jc w:val="center"/>
        </w:trPr>
        <w:tc>
          <w:tcPr>
            <w:tcW w:w="1704" w:type="dxa"/>
            <w:vMerge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Merge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STST关闭时</w:t>
            </w:r>
          </w:p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长按</w:t>
            </w:r>
          </w:p>
        </w:tc>
        <w:tc>
          <w:tcPr>
            <w:tcW w:w="1705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显示wait，STST打开，安全间隔后开始STAT</w:t>
            </w:r>
          </w:p>
        </w:tc>
        <w:tc>
          <w:tcPr>
            <w:tcW w:w="946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rPr>
          <w:jc w:val="center"/>
        </w:trPr>
        <w:tc>
          <w:tcPr>
            <w:tcW w:w="1704" w:type="dxa"/>
            <w:vMerge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Merge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STST打开时</w:t>
            </w:r>
          </w:p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短按</w:t>
            </w:r>
          </w:p>
        </w:tc>
        <w:tc>
          <w:tcPr>
            <w:tcW w:w="1705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显示STAT Stopped，STAT关闭，安全间隔后不会启动STAT</w:t>
            </w:r>
          </w:p>
        </w:tc>
        <w:tc>
          <w:tcPr>
            <w:tcW w:w="946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rPr>
          <w:jc w:val="center"/>
        </w:trPr>
        <w:tc>
          <w:tcPr>
            <w:tcW w:w="1704" w:type="dxa"/>
            <w:vMerge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Merge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STST关闭时</w:t>
            </w:r>
          </w:p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短按</w:t>
            </w:r>
          </w:p>
        </w:tc>
        <w:tc>
          <w:tcPr>
            <w:tcW w:w="1705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显示wait，无响应</w:t>
            </w:r>
          </w:p>
        </w:tc>
        <w:tc>
          <w:tcPr>
            <w:tcW w:w="946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rPr>
          <w:jc w:val="center"/>
        </w:trPr>
        <w:tc>
          <w:tcPr>
            <w:tcW w:w="1704" w:type="dxa"/>
            <w:vMerge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Merge w:val="restart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安全间隔5s期间</w:t>
            </w:r>
          </w:p>
        </w:tc>
        <w:tc>
          <w:tcPr>
            <w:tcW w:w="1704" w:type="dxa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长按</w:t>
            </w:r>
          </w:p>
        </w:tc>
        <w:tc>
          <w:tcPr>
            <w:tcW w:w="1705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显示wait，无响应</w:t>
            </w:r>
          </w:p>
        </w:tc>
        <w:tc>
          <w:tcPr>
            <w:tcW w:w="946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222C04" w:rsidTr="00222C04">
        <w:trPr>
          <w:jc w:val="center"/>
        </w:trPr>
        <w:tc>
          <w:tcPr>
            <w:tcW w:w="1704" w:type="dxa"/>
            <w:vMerge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Merge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222C04" w:rsidRPr="00222C04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短按</w:t>
            </w:r>
          </w:p>
        </w:tc>
        <w:tc>
          <w:tcPr>
            <w:tcW w:w="1705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显示wait，无响应（若</w:t>
            </w:r>
            <w:r w:rsidRPr="00222C04">
              <w:rPr>
                <w:rFonts w:asciiTheme="minorEastAsia" w:hAnsiTheme="minorEastAsia"/>
                <w:sz w:val="24"/>
                <w:szCs w:val="24"/>
              </w:rPr>
              <w:t>要关闭STAT，需在菜单中关闭</w:t>
            </w: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946" w:type="dxa"/>
            <w:vAlign w:val="center"/>
          </w:tcPr>
          <w:p w:rsidR="00222C04" w:rsidRPr="00222C04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2C04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</w:tbl>
    <w:p w:rsidR="00222C04" w:rsidRPr="006C53C9" w:rsidRDefault="00222C04" w:rsidP="00222C04">
      <w:pPr>
        <w:rPr>
          <w:rFonts w:asciiTheme="minorEastAsia" w:hAnsiTheme="minorEastAsia"/>
          <w:sz w:val="24"/>
          <w:szCs w:val="24"/>
        </w:rPr>
      </w:pPr>
    </w:p>
    <w:p w:rsidR="00222C04" w:rsidRDefault="00222C04" w:rsidP="00222C04">
      <w:pPr>
        <w:rPr>
          <w:rFonts w:asciiTheme="minorEastAsia" w:hAnsiTheme="minorEastAsia"/>
          <w:sz w:val="24"/>
          <w:szCs w:val="24"/>
        </w:rPr>
      </w:pPr>
    </w:p>
    <w:p w:rsidR="00222C04" w:rsidRDefault="00222C04" w:rsidP="00222C0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222C04" w:rsidRPr="00222C04" w:rsidRDefault="00222C04" w:rsidP="00222C04">
      <w:pPr>
        <w:pStyle w:val="3"/>
        <w:spacing w:line="415" w:lineRule="auto"/>
        <w:ind w:leftChars="200" w:left="1160"/>
        <w:rPr>
          <w:i/>
          <w:sz w:val="28"/>
        </w:rPr>
      </w:pPr>
      <w:bookmarkStart w:id="63" w:name="_Toc467600060"/>
      <w:r w:rsidRPr="00222C04">
        <w:rPr>
          <w:rFonts w:hint="eastAsia"/>
          <w:i/>
          <w:sz w:val="28"/>
        </w:rPr>
        <w:lastRenderedPageBreak/>
        <w:t>STAT</w:t>
      </w:r>
      <w:r w:rsidRPr="00222C04">
        <w:rPr>
          <w:rFonts w:hint="eastAsia"/>
          <w:i/>
          <w:sz w:val="28"/>
        </w:rPr>
        <w:t>未使能</w:t>
      </w:r>
      <w:bookmarkEnd w:id="63"/>
    </w:p>
    <w:p w:rsidR="00222C04" w:rsidRDefault="00222C04" w:rsidP="00222C0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当STAT未使能时：使用按下触发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946"/>
      </w:tblGrid>
      <w:tr w:rsidR="00222C04" w:rsidRPr="0002240B" w:rsidTr="00222C04">
        <w:trPr>
          <w:jc w:val="center"/>
        </w:trPr>
        <w:tc>
          <w:tcPr>
            <w:tcW w:w="1704" w:type="dxa"/>
            <w:vAlign w:val="center"/>
          </w:tcPr>
          <w:p w:rsidR="00222C04" w:rsidRPr="0002240B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测量模式</w:t>
            </w:r>
          </w:p>
        </w:tc>
        <w:tc>
          <w:tcPr>
            <w:tcW w:w="1704" w:type="dxa"/>
            <w:vAlign w:val="center"/>
          </w:tcPr>
          <w:p w:rsidR="00222C04" w:rsidRPr="0002240B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测量状态</w:t>
            </w:r>
          </w:p>
        </w:tc>
        <w:tc>
          <w:tcPr>
            <w:tcW w:w="1704" w:type="dxa"/>
            <w:vAlign w:val="center"/>
          </w:tcPr>
          <w:p w:rsidR="00222C04" w:rsidRPr="0002240B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触发动作</w:t>
            </w:r>
          </w:p>
        </w:tc>
        <w:tc>
          <w:tcPr>
            <w:tcW w:w="1705" w:type="dxa"/>
            <w:vAlign w:val="center"/>
          </w:tcPr>
          <w:p w:rsidR="00222C04" w:rsidRPr="0002240B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触发事件</w:t>
            </w:r>
          </w:p>
        </w:tc>
        <w:tc>
          <w:tcPr>
            <w:tcW w:w="946" w:type="dxa"/>
            <w:vAlign w:val="center"/>
          </w:tcPr>
          <w:p w:rsidR="00222C04" w:rsidRPr="0002240B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22C04" w:rsidRPr="0002240B" w:rsidTr="00222C04">
        <w:trPr>
          <w:trHeight w:val="81"/>
          <w:jc w:val="center"/>
        </w:trPr>
        <w:tc>
          <w:tcPr>
            <w:tcW w:w="1704" w:type="dxa"/>
            <w:vMerge w:val="restart"/>
            <w:vAlign w:val="center"/>
          </w:tcPr>
          <w:p w:rsidR="00222C04" w:rsidRPr="0002240B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手动</w:t>
            </w:r>
          </w:p>
        </w:tc>
        <w:tc>
          <w:tcPr>
            <w:tcW w:w="1704" w:type="dxa"/>
            <w:vAlign w:val="center"/>
          </w:tcPr>
          <w:p w:rsidR="00222C04" w:rsidRPr="0002240B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2240B">
              <w:rPr>
                <w:rFonts w:asciiTheme="minorEastAsia" w:hAnsiTheme="minorEastAsia" w:hint="eastAsia"/>
                <w:sz w:val="24"/>
                <w:szCs w:val="24"/>
              </w:rPr>
              <w:t>测量中</w:t>
            </w:r>
          </w:p>
        </w:tc>
        <w:tc>
          <w:tcPr>
            <w:tcW w:w="1704" w:type="dxa"/>
            <w:vAlign w:val="center"/>
          </w:tcPr>
          <w:p w:rsidR="00222C04" w:rsidRPr="0002240B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按下</w:t>
            </w:r>
          </w:p>
        </w:tc>
        <w:tc>
          <w:tcPr>
            <w:tcW w:w="1705" w:type="dxa"/>
            <w:vAlign w:val="center"/>
          </w:tcPr>
          <w:p w:rsidR="00222C04" w:rsidRPr="0002240B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02240B">
              <w:rPr>
                <w:rFonts w:asciiTheme="minorEastAsia" w:hAnsiTheme="minorEastAsia" w:hint="eastAsia"/>
                <w:sz w:val="24"/>
                <w:szCs w:val="24"/>
              </w:rPr>
              <w:t>停止</w:t>
            </w:r>
          </w:p>
        </w:tc>
        <w:tc>
          <w:tcPr>
            <w:tcW w:w="946" w:type="dxa"/>
            <w:vAlign w:val="center"/>
          </w:tcPr>
          <w:p w:rsidR="00222C04" w:rsidRPr="0002240B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E22565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02240B" w:rsidTr="00222C04">
        <w:trPr>
          <w:jc w:val="center"/>
        </w:trPr>
        <w:tc>
          <w:tcPr>
            <w:tcW w:w="1704" w:type="dxa"/>
            <w:vMerge/>
            <w:vAlign w:val="center"/>
          </w:tcPr>
          <w:p w:rsidR="00222C04" w:rsidRPr="0002240B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222C04" w:rsidRPr="0002240B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安全间隔</w:t>
            </w:r>
          </w:p>
        </w:tc>
        <w:tc>
          <w:tcPr>
            <w:tcW w:w="1704" w:type="dxa"/>
            <w:vAlign w:val="center"/>
          </w:tcPr>
          <w:p w:rsidR="00222C04" w:rsidRPr="0002240B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按下</w:t>
            </w:r>
          </w:p>
        </w:tc>
        <w:tc>
          <w:tcPr>
            <w:tcW w:w="1705" w:type="dxa"/>
            <w:vAlign w:val="center"/>
          </w:tcPr>
          <w:p w:rsidR="00222C04" w:rsidRPr="0002240B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02240B">
              <w:rPr>
                <w:rFonts w:asciiTheme="minorEastAsia" w:hAnsiTheme="minorEastAsia" w:hint="eastAsia"/>
                <w:sz w:val="24"/>
                <w:szCs w:val="24"/>
              </w:rPr>
              <w:t>显示wait，无响应</w:t>
            </w:r>
          </w:p>
        </w:tc>
        <w:tc>
          <w:tcPr>
            <w:tcW w:w="946" w:type="dxa"/>
            <w:vAlign w:val="center"/>
          </w:tcPr>
          <w:p w:rsidR="00222C04" w:rsidRPr="0002240B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E22565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02240B" w:rsidTr="00222C04">
        <w:trPr>
          <w:jc w:val="center"/>
        </w:trPr>
        <w:tc>
          <w:tcPr>
            <w:tcW w:w="1704" w:type="dxa"/>
            <w:vMerge/>
            <w:vAlign w:val="center"/>
          </w:tcPr>
          <w:p w:rsidR="00222C04" w:rsidRPr="0002240B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222C04" w:rsidRPr="0002240B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tandby</w:t>
            </w:r>
          </w:p>
        </w:tc>
        <w:tc>
          <w:tcPr>
            <w:tcW w:w="1704" w:type="dxa"/>
            <w:vAlign w:val="center"/>
          </w:tcPr>
          <w:p w:rsidR="00222C04" w:rsidRPr="0002240B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按下</w:t>
            </w:r>
          </w:p>
        </w:tc>
        <w:tc>
          <w:tcPr>
            <w:tcW w:w="1705" w:type="dxa"/>
            <w:vAlign w:val="center"/>
          </w:tcPr>
          <w:p w:rsidR="00222C04" w:rsidRPr="0002240B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02240B">
              <w:rPr>
                <w:rFonts w:asciiTheme="minorEastAsia" w:hAnsiTheme="minorEastAsia" w:hint="eastAsia"/>
                <w:sz w:val="24"/>
                <w:szCs w:val="24"/>
              </w:rPr>
              <w:t>开始手动测量</w:t>
            </w:r>
          </w:p>
        </w:tc>
        <w:tc>
          <w:tcPr>
            <w:tcW w:w="946" w:type="dxa"/>
            <w:vAlign w:val="center"/>
          </w:tcPr>
          <w:p w:rsidR="00222C04" w:rsidRPr="0002240B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E22565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02240B" w:rsidTr="00222C04">
        <w:trPr>
          <w:jc w:val="center"/>
        </w:trPr>
        <w:tc>
          <w:tcPr>
            <w:tcW w:w="1704" w:type="dxa"/>
            <w:vMerge w:val="restart"/>
            <w:vAlign w:val="center"/>
          </w:tcPr>
          <w:p w:rsidR="00222C04" w:rsidRPr="0002240B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2240B">
              <w:rPr>
                <w:rFonts w:asciiTheme="minorEastAsia" w:hAnsiTheme="minorEastAsia" w:hint="eastAsia"/>
                <w:sz w:val="24"/>
                <w:szCs w:val="24"/>
              </w:rPr>
              <w:t>自动</w:t>
            </w:r>
          </w:p>
        </w:tc>
        <w:tc>
          <w:tcPr>
            <w:tcW w:w="1704" w:type="dxa"/>
            <w:vAlign w:val="center"/>
          </w:tcPr>
          <w:p w:rsidR="00222C04" w:rsidRPr="0002240B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2240B">
              <w:rPr>
                <w:rFonts w:asciiTheme="minorEastAsia" w:hAnsiTheme="minorEastAsia" w:hint="eastAsia"/>
                <w:sz w:val="24"/>
                <w:szCs w:val="24"/>
              </w:rPr>
              <w:t>测量中</w:t>
            </w:r>
          </w:p>
        </w:tc>
        <w:tc>
          <w:tcPr>
            <w:tcW w:w="1704" w:type="dxa"/>
            <w:vAlign w:val="center"/>
          </w:tcPr>
          <w:p w:rsidR="00222C04" w:rsidRPr="0002240B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按下</w:t>
            </w:r>
          </w:p>
        </w:tc>
        <w:tc>
          <w:tcPr>
            <w:tcW w:w="1705" w:type="dxa"/>
            <w:vAlign w:val="center"/>
          </w:tcPr>
          <w:p w:rsidR="00222C04" w:rsidRPr="0002240B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02240B">
              <w:rPr>
                <w:rFonts w:asciiTheme="minorEastAsia" w:hAnsiTheme="minorEastAsia" w:hint="eastAsia"/>
                <w:sz w:val="24"/>
                <w:szCs w:val="24"/>
              </w:rPr>
              <w:t>本次测量停止</w:t>
            </w:r>
          </w:p>
        </w:tc>
        <w:tc>
          <w:tcPr>
            <w:tcW w:w="946" w:type="dxa"/>
            <w:vAlign w:val="center"/>
          </w:tcPr>
          <w:p w:rsidR="00222C04" w:rsidRPr="0002240B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E22565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02240B" w:rsidTr="00222C04">
        <w:trPr>
          <w:jc w:val="center"/>
        </w:trPr>
        <w:tc>
          <w:tcPr>
            <w:tcW w:w="1704" w:type="dxa"/>
            <w:vMerge/>
            <w:vAlign w:val="center"/>
          </w:tcPr>
          <w:p w:rsidR="00222C04" w:rsidRPr="0002240B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222C04" w:rsidRPr="0002240B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安全间隔</w:t>
            </w:r>
          </w:p>
        </w:tc>
        <w:tc>
          <w:tcPr>
            <w:tcW w:w="1704" w:type="dxa"/>
            <w:vAlign w:val="center"/>
          </w:tcPr>
          <w:p w:rsidR="00222C04" w:rsidRPr="0002240B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按下</w:t>
            </w:r>
          </w:p>
        </w:tc>
        <w:tc>
          <w:tcPr>
            <w:tcW w:w="1705" w:type="dxa"/>
            <w:vAlign w:val="center"/>
          </w:tcPr>
          <w:p w:rsidR="00222C04" w:rsidRPr="0002240B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02240B">
              <w:rPr>
                <w:rFonts w:asciiTheme="minorEastAsia" w:hAnsiTheme="minorEastAsia" w:hint="eastAsia"/>
                <w:sz w:val="24"/>
                <w:szCs w:val="24"/>
              </w:rPr>
              <w:t>显示wait，无响应</w:t>
            </w:r>
          </w:p>
        </w:tc>
        <w:tc>
          <w:tcPr>
            <w:tcW w:w="946" w:type="dxa"/>
            <w:vAlign w:val="center"/>
          </w:tcPr>
          <w:p w:rsidR="00222C04" w:rsidRPr="0002240B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E22565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222C04" w:rsidRPr="0002240B" w:rsidTr="00222C04">
        <w:trPr>
          <w:jc w:val="center"/>
        </w:trPr>
        <w:tc>
          <w:tcPr>
            <w:tcW w:w="1704" w:type="dxa"/>
            <w:vMerge/>
            <w:vAlign w:val="center"/>
          </w:tcPr>
          <w:p w:rsidR="00222C04" w:rsidRPr="0002240B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222C04" w:rsidRPr="0002240B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倒计时（Standby）</w:t>
            </w:r>
          </w:p>
        </w:tc>
        <w:tc>
          <w:tcPr>
            <w:tcW w:w="1704" w:type="dxa"/>
            <w:vAlign w:val="center"/>
          </w:tcPr>
          <w:p w:rsidR="00222C04" w:rsidRPr="0002240B" w:rsidRDefault="00222C04" w:rsidP="00222C0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按下</w:t>
            </w:r>
          </w:p>
        </w:tc>
        <w:tc>
          <w:tcPr>
            <w:tcW w:w="1705" w:type="dxa"/>
            <w:vAlign w:val="center"/>
          </w:tcPr>
          <w:p w:rsidR="00222C04" w:rsidRPr="0002240B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02240B">
              <w:rPr>
                <w:rFonts w:asciiTheme="minorEastAsia" w:hAnsiTheme="minorEastAsia" w:hint="eastAsia"/>
                <w:sz w:val="24"/>
                <w:szCs w:val="24"/>
              </w:rPr>
              <w:t>开始一次手动测量</w:t>
            </w:r>
          </w:p>
        </w:tc>
        <w:tc>
          <w:tcPr>
            <w:tcW w:w="946" w:type="dxa"/>
            <w:vAlign w:val="center"/>
          </w:tcPr>
          <w:p w:rsidR="00222C04" w:rsidRPr="0002240B" w:rsidRDefault="00222C04" w:rsidP="00222C04">
            <w:pPr>
              <w:rPr>
                <w:rFonts w:asciiTheme="minorEastAsia" w:hAnsiTheme="minorEastAsia"/>
                <w:sz w:val="24"/>
                <w:szCs w:val="24"/>
              </w:rPr>
            </w:pPr>
            <w:r w:rsidRPr="00E22565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</w:tbl>
    <w:p w:rsidR="00222C04" w:rsidRDefault="00222C04"/>
    <w:sectPr w:rsidR="00222C04" w:rsidSect="006F49E7">
      <w:pgSz w:w="11907" w:h="16839" w:code="9"/>
      <w:pgMar w:top="1701" w:right="1134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50F" w:rsidRDefault="000F650F" w:rsidP="006F49E7">
      <w:pPr>
        <w:spacing w:after="0" w:line="240" w:lineRule="auto"/>
      </w:pPr>
      <w:r>
        <w:separator/>
      </w:r>
    </w:p>
  </w:endnote>
  <w:endnote w:type="continuationSeparator" w:id="0">
    <w:p w:rsidR="000F650F" w:rsidRDefault="000F650F" w:rsidP="006F4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851"/>
      <w:gridCol w:w="907"/>
      <w:gridCol w:w="851"/>
      <w:gridCol w:w="907"/>
      <w:gridCol w:w="680"/>
      <w:gridCol w:w="907"/>
      <w:gridCol w:w="964"/>
      <w:gridCol w:w="1134"/>
      <w:gridCol w:w="737"/>
      <w:gridCol w:w="567"/>
      <w:gridCol w:w="1134"/>
    </w:tblGrid>
    <w:tr w:rsidR="007B07C5" w:rsidRPr="002714F3" w:rsidTr="006F49E7">
      <w:trPr>
        <w:cantSplit/>
        <w:trHeight w:hRule="exact" w:val="340"/>
      </w:trPr>
      <w:tc>
        <w:tcPr>
          <w:tcW w:w="851" w:type="dxa"/>
          <w:tcBorders>
            <w:right w:val="nil"/>
          </w:tcBorders>
          <w:vAlign w:val="center"/>
        </w:tcPr>
        <w:p w:rsidR="007B07C5" w:rsidRDefault="007B07C5" w:rsidP="006F49E7">
          <w:pPr>
            <w:pStyle w:val="a4"/>
            <w:tabs>
              <w:tab w:val="right" w:pos="9520"/>
            </w:tabs>
            <w:spacing w:line="160" w:lineRule="exact"/>
            <w:jc w:val="center"/>
            <w:rPr>
              <w:rFonts w:ascii="Arial" w:eastAsia="黑体" w:hAnsi="黑体" w:cs="Arial"/>
              <w:sz w:val="15"/>
              <w:szCs w:val="15"/>
            </w:rPr>
          </w:pPr>
          <w:r w:rsidRPr="002714F3">
            <w:rPr>
              <w:rFonts w:ascii="Arial" w:eastAsia="黑体" w:hAnsi="黑体" w:cs="Arial"/>
              <w:sz w:val="15"/>
              <w:szCs w:val="15"/>
            </w:rPr>
            <w:t>编制</w:t>
          </w:r>
          <w:r>
            <w:rPr>
              <w:rFonts w:ascii="Arial" w:eastAsia="黑体" w:hAnsi="黑体" w:cs="Arial" w:hint="eastAsia"/>
              <w:sz w:val="15"/>
              <w:szCs w:val="15"/>
            </w:rPr>
            <w:t>:</w:t>
          </w:r>
        </w:p>
        <w:p w:rsidR="007B07C5" w:rsidRPr="002714F3" w:rsidRDefault="007B07C5" w:rsidP="006F49E7">
          <w:pPr>
            <w:pStyle w:val="a4"/>
            <w:tabs>
              <w:tab w:val="right" w:pos="9520"/>
            </w:tabs>
            <w:spacing w:line="160" w:lineRule="exact"/>
            <w:jc w:val="both"/>
            <w:rPr>
              <w:rFonts w:ascii="Arial" w:eastAsia="黑体" w:hAnsi="Arial" w:cs="Arial"/>
              <w:sz w:val="15"/>
              <w:szCs w:val="15"/>
            </w:rPr>
          </w:pPr>
          <w:r>
            <w:rPr>
              <w:rFonts w:ascii="Arial" w:eastAsia="黑体" w:hAnsi="黑体" w:cs="Arial" w:hint="eastAsia"/>
              <w:sz w:val="15"/>
              <w:szCs w:val="15"/>
            </w:rPr>
            <w:t>Compiled:</w:t>
          </w:r>
        </w:p>
      </w:tc>
      <w:tc>
        <w:tcPr>
          <w:tcW w:w="907" w:type="dxa"/>
          <w:tcBorders>
            <w:left w:val="nil"/>
          </w:tcBorders>
          <w:vAlign w:val="center"/>
        </w:tcPr>
        <w:p w:rsidR="007B07C5" w:rsidRPr="002714F3" w:rsidRDefault="007B07C5" w:rsidP="006F49E7">
          <w:pPr>
            <w:pStyle w:val="a4"/>
            <w:tabs>
              <w:tab w:val="right" w:pos="9520"/>
            </w:tabs>
            <w:spacing w:line="160" w:lineRule="exact"/>
            <w:jc w:val="both"/>
            <w:rPr>
              <w:rFonts w:ascii="仿宋" w:eastAsia="仿宋" w:hAnsi="仿宋" w:cs="Arial"/>
              <w:sz w:val="15"/>
              <w:szCs w:val="15"/>
            </w:rPr>
          </w:pPr>
          <w:r>
            <w:rPr>
              <w:rFonts w:ascii="仿宋" w:eastAsia="仿宋" w:hAnsi="仿宋" w:cs="Arial" w:hint="eastAsia"/>
              <w:sz w:val="15"/>
              <w:szCs w:val="15"/>
            </w:rPr>
            <w:t>张虎</w:t>
          </w:r>
        </w:p>
      </w:tc>
      <w:tc>
        <w:tcPr>
          <w:tcW w:w="851" w:type="dxa"/>
          <w:tcBorders>
            <w:right w:val="nil"/>
          </w:tcBorders>
          <w:vAlign w:val="center"/>
        </w:tcPr>
        <w:p w:rsidR="007B07C5" w:rsidRDefault="007B07C5" w:rsidP="006F49E7">
          <w:pPr>
            <w:pStyle w:val="a4"/>
            <w:tabs>
              <w:tab w:val="right" w:pos="9520"/>
            </w:tabs>
            <w:spacing w:line="160" w:lineRule="exact"/>
            <w:jc w:val="center"/>
            <w:rPr>
              <w:rFonts w:ascii="Arial" w:eastAsia="黑体" w:hAnsi="黑体" w:cs="Arial"/>
              <w:sz w:val="15"/>
              <w:szCs w:val="15"/>
            </w:rPr>
          </w:pPr>
          <w:r>
            <w:rPr>
              <w:rFonts w:ascii="Arial" w:eastAsia="黑体" w:hAnsi="黑体" w:cs="Arial"/>
              <w:sz w:val="15"/>
              <w:szCs w:val="15"/>
            </w:rPr>
            <w:t>复核</w:t>
          </w:r>
          <w:r>
            <w:rPr>
              <w:rFonts w:ascii="Arial" w:eastAsia="黑体" w:hAnsi="黑体" w:cs="Arial" w:hint="eastAsia"/>
              <w:sz w:val="15"/>
              <w:szCs w:val="15"/>
            </w:rPr>
            <w:t>:</w:t>
          </w:r>
        </w:p>
        <w:p w:rsidR="007B07C5" w:rsidRPr="002714F3" w:rsidRDefault="007B07C5" w:rsidP="006F49E7">
          <w:pPr>
            <w:pStyle w:val="a4"/>
            <w:tabs>
              <w:tab w:val="right" w:pos="9520"/>
            </w:tabs>
            <w:spacing w:line="160" w:lineRule="exact"/>
            <w:jc w:val="center"/>
            <w:rPr>
              <w:rFonts w:ascii="Arial" w:eastAsia="黑体" w:hAnsi="Arial" w:cs="Arial"/>
              <w:sz w:val="15"/>
              <w:szCs w:val="15"/>
            </w:rPr>
          </w:pPr>
          <w:r>
            <w:rPr>
              <w:rFonts w:ascii="Arial" w:eastAsia="黑体" w:hAnsi="黑体" w:cs="Arial" w:hint="eastAsia"/>
              <w:sz w:val="15"/>
              <w:szCs w:val="15"/>
            </w:rPr>
            <w:t>Checked:</w:t>
          </w:r>
        </w:p>
      </w:tc>
      <w:tc>
        <w:tcPr>
          <w:tcW w:w="907" w:type="dxa"/>
          <w:tcBorders>
            <w:left w:val="nil"/>
          </w:tcBorders>
          <w:vAlign w:val="center"/>
        </w:tcPr>
        <w:p w:rsidR="007B07C5" w:rsidRPr="002714F3" w:rsidRDefault="007B07C5" w:rsidP="006F49E7">
          <w:pPr>
            <w:pStyle w:val="a4"/>
            <w:tabs>
              <w:tab w:val="right" w:pos="9520"/>
            </w:tabs>
            <w:spacing w:line="160" w:lineRule="exact"/>
            <w:jc w:val="both"/>
            <w:rPr>
              <w:rFonts w:ascii="仿宋" w:eastAsia="仿宋" w:hAnsi="仿宋" w:cs="Arial"/>
              <w:sz w:val="15"/>
              <w:szCs w:val="15"/>
            </w:rPr>
          </w:pPr>
          <w:r>
            <w:rPr>
              <w:rFonts w:ascii="仿宋" w:eastAsia="仿宋" w:hAnsi="仿宋" w:cs="Arial" w:hint="eastAsia"/>
              <w:sz w:val="15"/>
              <w:szCs w:val="15"/>
            </w:rPr>
            <w:t>丁衍</w:t>
          </w:r>
        </w:p>
      </w:tc>
      <w:tc>
        <w:tcPr>
          <w:tcW w:w="680" w:type="dxa"/>
          <w:tcBorders>
            <w:right w:val="nil"/>
          </w:tcBorders>
          <w:vAlign w:val="center"/>
        </w:tcPr>
        <w:p w:rsidR="007B07C5" w:rsidRDefault="007B07C5" w:rsidP="006F49E7">
          <w:pPr>
            <w:pStyle w:val="a4"/>
            <w:tabs>
              <w:tab w:val="right" w:pos="9520"/>
            </w:tabs>
            <w:spacing w:line="160" w:lineRule="exact"/>
            <w:jc w:val="center"/>
            <w:rPr>
              <w:rFonts w:ascii="Arial" w:eastAsia="黑体" w:hAnsi="黑体" w:cs="Arial"/>
              <w:sz w:val="15"/>
              <w:szCs w:val="15"/>
            </w:rPr>
          </w:pPr>
          <w:r>
            <w:rPr>
              <w:rFonts w:ascii="Arial" w:eastAsia="黑体" w:hAnsi="黑体" w:cs="Arial"/>
              <w:sz w:val="15"/>
              <w:szCs w:val="15"/>
            </w:rPr>
            <w:t>批准</w:t>
          </w:r>
          <w:r>
            <w:rPr>
              <w:rFonts w:ascii="Arial" w:eastAsia="黑体" w:hAnsi="黑体" w:cs="Arial" w:hint="eastAsia"/>
              <w:sz w:val="15"/>
              <w:szCs w:val="15"/>
            </w:rPr>
            <w:t>:</w:t>
          </w:r>
        </w:p>
        <w:p w:rsidR="007B07C5" w:rsidRPr="002714F3" w:rsidRDefault="007B07C5" w:rsidP="006F49E7">
          <w:pPr>
            <w:pStyle w:val="a4"/>
            <w:tabs>
              <w:tab w:val="right" w:pos="9520"/>
            </w:tabs>
            <w:spacing w:line="160" w:lineRule="exact"/>
            <w:jc w:val="center"/>
            <w:rPr>
              <w:rFonts w:ascii="Arial" w:eastAsia="黑体" w:hAnsi="Arial" w:cs="Arial"/>
              <w:sz w:val="15"/>
              <w:szCs w:val="15"/>
            </w:rPr>
          </w:pPr>
          <w:r>
            <w:rPr>
              <w:rFonts w:ascii="Arial" w:eastAsia="黑体" w:hAnsi="黑体" w:cs="Arial" w:hint="eastAsia"/>
              <w:sz w:val="15"/>
              <w:szCs w:val="15"/>
            </w:rPr>
            <w:t>Proved:</w:t>
          </w:r>
        </w:p>
      </w:tc>
      <w:tc>
        <w:tcPr>
          <w:tcW w:w="907" w:type="dxa"/>
          <w:tcBorders>
            <w:left w:val="nil"/>
          </w:tcBorders>
          <w:vAlign w:val="center"/>
        </w:tcPr>
        <w:p w:rsidR="007B07C5" w:rsidRPr="00EF22B2" w:rsidRDefault="007B07C5" w:rsidP="006F49E7">
          <w:pPr>
            <w:pStyle w:val="a4"/>
            <w:tabs>
              <w:tab w:val="right" w:pos="9520"/>
            </w:tabs>
            <w:spacing w:line="160" w:lineRule="exact"/>
            <w:jc w:val="both"/>
            <w:rPr>
              <w:rFonts w:ascii="仿宋" w:eastAsia="仿宋" w:hAnsi="仿宋" w:cs="Arial"/>
              <w:sz w:val="15"/>
              <w:szCs w:val="15"/>
            </w:rPr>
          </w:pPr>
          <w:r w:rsidRPr="00EF22B2">
            <w:rPr>
              <w:rFonts w:ascii="仿宋" w:eastAsia="仿宋" w:hAnsi="仿宋" w:cs="Arial" w:hint="eastAsia"/>
              <w:sz w:val="15"/>
              <w:szCs w:val="15"/>
            </w:rPr>
            <w:t>陆玉林</w:t>
          </w:r>
        </w:p>
      </w:tc>
      <w:tc>
        <w:tcPr>
          <w:tcW w:w="964" w:type="dxa"/>
          <w:tcBorders>
            <w:right w:val="nil"/>
          </w:tcBorders>
          <w:vAlign w:val="center"/>
        </w:tcPr>
        <w:p w:rsidR="007B07C5" w:rsidRDefault="007B07C5" w:rsidP="006F49E7">
          <w:pPr>
            <w:pStyle w:val="a4"/>
            <w:tabs>
              <w:tab w:val="right" w:pos="9520"/>
            </w:tabs>
            <w:spacing w:line="160" w:lineRule="exact"/>
            <w:jc w:val="center"/>
            <w:rPr>
              <w:rFonts w:ascii="Arial" w:eastAsia="黑体" w:hAnsi="黑体" w:cs="Arial"/>
              <w:sz w:val="15"/>
              <w:szCs w:val="15"/>
            </w:rPr>
          </w:pPr>
          <w:r>
            <w:rPr>
              <w:rFonts w:ascii="Arial" w:eastAsia="黑体" w:hAnsi="黑体" w:cs="Arial"/>
              <w:sz w:val="15"/>
              <w:szCs w:val="15"/>
            </w:rPr>
            <w:t>生效日期</w:t>
          </w:r>
          <w:r>
            <w:rPr>
              <w:rFonts w:ascii="Arial" w:eastAsia="黑体" w:hAnsi="黑体" w:cs="Arial" w:hint="eastAsia"/>
              <w:sz w:val="15"/>
              <w:szCs w:val="15"/>
            </w:rPr>
            <w:t>:</w:t>
          </w:r>
        </w:p>
        <w:p w:rsidR="007B07C5" w:rsidRPr="002714F3" w:rsidRDefault="007B07C5" w:rsidP="006F49E7">
          <w:pPr>
            <w:pStyle w:val="a4"/>
            <w:tabs>
              <w:tab w:val="right" w:pos="9520"/>
            </w:tabs>
            <w:spacing w:line="160" w:lineRule="exact"/>
            <w:jc w:val="center"/>
            <w:rPr>
              <w:rFonts w:ascii="Arial" w:eastAsia="黑体" w:hAnsi="Arial" w:cs="Arial"/>
              <w:sz w:val="15"/>
              <w:szCs w:val="15"/>
            </w:rPr>
          </w:pPr>
          <w:r>
            <w:rPr>
              <w:rFonts w:ascii="Arial" w:eastAsia="黑体" w:hAnsi="黑体" w:cs="Arial" w:hint="eastAsia"/>
              <w:sz w:val="15"/>
              <w:szCs w:val="15"/>
            </w:rPr>
            <w:t>Valid From:</w:t>
          </w:r>
        </w:p>
      </w:tc>
      <w:tc>
        <w:tcPr>
          <w:tcW w:w="1134" w:type="dxa"/>
          <w:tcBorders>
            <w:left w:val="nil"/>
          </w:tcBorders>
          <w:vAlign w:val="center"/>
        </w:tcPr>
        <w:p w:rsidR="007B07C5" w:rsidRPr="002714F3" w:rsidRDefault="007B07C5" w:rsidP="006F49E7">
          <w:pPr>
            <w:pStyle w:val="a4"/>
            <w:tabs>
              <w:tab w:val="right" w:pos="9520"/>
            </w:tabs>
            <w:spacing w:line="160" w:lineRule="exact"/>
            <w:jc w:val="both"/>
            <w:rPr>
              <w:rFonts w:ascii="Arial" w:eastAsia="黑体" w:hAnsi="Arial" w:cs="Arial"/>
              <w:sz w:val="15"/>
              <w:szCs w:val="15"/>
            </w:rPr>
          </w:pPr>
          <w:r w:rsidRPr="002714F3">
            <w:rPr>
              <w:rFonts w:ascii="Arial" w:eastAsia="黑体" w:hAnsi="Arial" w:cs="Arial"/>
              <w:sz w:val="15"/>
              <w:szCs w:val="15"/>
            </w:rPr>
            <w:t>201</w:t>
          </w:r>
          <w:r>
            <w:rPr>
              <w:rFonts w:ascii="Arial" w:eastAsia="黑体" w:hAnsi="Arial" w:cs="Arial" w:hint="eastAsia"/>
              <w:sz w:val="15"/>
              <w:szCs w:val="15"/>
            </w:rPr>
            <w:t>5</w:t>
          </w:r>
          <w:r>
            <w:rPr>
              <w:rFonts w:ascii="Arial" w:eastAsia="黑体" w:hAnsi="Arial" w:cs="Arial"/>
              <w:sz w:val="15"/>
              <w:szCs w:val="15"/>
            </w:rPr>
            <w:t>-xx-xx</w:t>
          </w:r>
        </w:p>
      </w:tc>
      <w:tc>
        <w:tcPr>
          <w:tcW w:w="737" w:type="dxa"/>
          <w:tcBorders>
            <w:right w:val="nil"/>
          </w:tcBorders>
          <w:vAlign w:val="center"/>
        </w:tcPr>
        <w:p w:rsidR="007B07C5" w:rsidRDefault="007B07C5" w:rsidP="006F49E7">
          <w:pPr>
            <w:pStyle w:val="a4"/>
            <w:tabs>
              <w:tab w:val="right" w:pos="9520"/>
            </w:tabs>
            <w:spacing w:line="160" w:lineRule="exact"/>
            <w:jc w:val="center"/>
            <w:rPr>
              <w:rFonts w:ascii="Arial" w:eastAsia="黑体" w:hAnsi="黑体" w:cs="Arial"/>
              <w:sz w:val="15"/>
              <w:szCs w:val="15"/>
            </w:rPr>
          </w:pPr>
          <w:r>
            <w:rPr>
              <w:rFonts w:ascii="Arial" w:eastAsia="黑体" w:hAnsi="黑体" w:cs="Arial"/>
              <w:sz w:val="15"/>
              <w:szCs w:val="15"/>
            </w:rPr>
            <w:t>版本</w:t>
          </w:r>
          <w:r>
            <w:rPr>
              <w:rFonts w:ascii="Arial" w:eastAsia="黑体" w:hAnsi="黑体" w:cs="Arial" w:hint="eastAsia"/>
              <w:sz w:val="15"/>
              <w:szCs w:val="15"/>
            </w:rPr>
            <w:t>:</w:t>
          </w:r>
        </w:p>
        <w:p w:rsidR="007B07C5" w:rsidRPr="002714F3" w:rsidRDefault="007B07C5" w:rsidP="006F49E7">
          <w:pPr>
            <w:pStyle w:val="a4"/>
            <w:tabs>
              <w:tab w:val="right" w:pos="9520"/>
            </w:tabs>
            <w:spacing w:line="160" w:lineRule="exact"/>
            <w:jc w:val="center"/>
            <w:rPr>
              <w:rFonts w:ascii="Arial" w:eastAsia="黑体" w:hAnsi="Arial" w:cs="Arial"/>
              <w:sz w:val="15"/>
              <w:szCs w:val="15"/>
            </w:rPr>
          </w:pPr>
          <w:r>
            <w:rPr>
              <w:rFonts w:ascii="Arial" w:eastAsia="黑体" w:hAnsi="黑体" w:cs="Arial" w:hint="eastAsia"/>
              <w:sz w:val="15"/>
              <w:szCs w:val="15"/>
            </w:rPr>
            <w:t>Version:</w:t>
          </w:r>
        </w:p>
      </w:tc>
      <w:tc>
        <w:tcPr>
          <w:tcW w:w="567" w:type="dxa"/>
          <w:tcBorders>
            <w:left w:val="nil"/>
          </w:tcBorders>
          <w:vAlign w:val="center"/>
        </w:tcPr>
        <w:p w:rsidR="007B07C5" w:rsidRPr="002714F3" w:rsidRDefault="007B07C5" w:rsidP="006F49E7">
          <w:pPr>
            <w:pStyle w:val="a4"/>
            <w:tabs>
              <w:tab w:val="right" w:pos="9520"/>
            </w:tabs>
            <w:spacing w:line="160" w:lineRule="exact"/>
            <w:jc w:val="both"/>
            <w:rPr>
              <w:rFonts w:ascii="Arial" w:eastAsia="黑体" w:hAnsi="Arial" w:cs="Arial"/>
              <w:sz w:val="15"/>
              <w:szCs w:val="15"/>
            </w:rPr>
          </w:pPr>
          <w:r w:rsidRPr="002714F3">
            <w:rPr>
              <w:rFonts w:ascii="Arial" w:eastAsia="黑体" w:hAnsi="Arial" w:cs="Arial"/>
              <w:sz w:val="15"/>
              <w:szCs w:val="15"/>
            </w:rPr>
            <w:t>V1.0</w:t>
          </w:r>
        </w:p>
      </w:tc>
      <w:tc>
        <w:tcPr>
          <w:tcW w:w="1134" w:type="dxa"/>
          <w:vAlign w:val="center"/>
        </w:tcPr>
        <w:p w:rsidR="007B07C5" w:rsidRPr="002714F3" w:rsidRDefault="007B07C5" w:rsidP="006F49E7">
          <w:pPr>
            <w:pStyle w:val="a4"/>
            <w:tabs>
              <w:tab w:val="right" w:pos="9520"/>
            </w:tabs>
            <w:spacing w:line="160" w:lineRule="exact"/>
            <w:jc w:val="right"/>
            <w:rPr>
              <w:rFonts w:ascii="Arial" w:eastAsia="黑体" w:hAnsi="Arial" w:cs="Arial"/>
              <w:sz w:val="15"/>
              <w:szCs w:val="15"/>
            </w:rPr>
          </w:pPr>
          <w:r>
            <w:rPr>
              <w:rFonts w:ascii="Arial" w:eastAsia="黑体" w:hAnsi="黑体" w:cs="Arial" w:hint="eastAsia"/>
              <w:sz w:val="15"/>
              <w:szCs w:val="15"/>
            </w:rPr>
            <w:t xml:space="preserve">Page </w:t>
          </w:r>
          <w:r>
            <w:rPr>
              <w:rStyle w:val="ac"/>
              <w:rFonts w:ascii="Arial" w:eastAsia="黑体" w:hAnsi="Arial" w:cs="Arial"/>
              <w:sz w:val="15"/>
              <w:szCs w:val="15"/>
            </w:rPr>
            <w:fldChar w:fldCharType="begin"/>
          </w:r>
          <w:r>
            <w:rPr>
              <w:rStyle w:val="ac"/>
              <w:rFonts w:ascii="Arial" w:eastAsia="黑体" w:hAnsi="Arial" w:cs="Arial"/>
              <w:sz w:val="15"/>
              <w:szCs w:val="15"/>
            </w:rPr>
            <w:instrText xml:space="preserve"> PAGE   \* MERGEFORMAT </w:instrText>
          </w:r>
          <w:r>
            <w:rPr>
              <w:rStyle w:val="ac"/>
              <w:rFonts w:ascii="Arial" w:eastAsia="黑体" w:hAnsi="Arial" w:cs="Arial"/>
              <w:sz w:val="15"/>
              <w:szCs w:val="15"/>
            </w:rPr>
            <w:fldChar w:fldCharType="separate"/>
          </w:r>
          <w:r w:rsidR="000B023A">
            <w:rPr>
              <w:rStyle w:val="ac"/>
              <w:rFonts w:ascii="Arial" w:eastAsia="黑体" w:hAnsi="Arial" w:cs="Arial"/>
              <w:noProof/>
              <w:sz w:val="15"/>
              <w:szCs w:val="15"/>
            </w:rPr>
            <w:t>3</w:t>
          </w:r>
          <w:r>
            <w:rPr>
              <w:rStyle w:val="ac"/>
              <w:rFonts w:ascii="Arial" w:eastAsia="黑体" w:hAnsi="Arial" w:cs="Arial"/>
              <w:sz w:val="15"/>
              <w:szCs w:val="15"/>
            </w:rPr>
            <w:fldChar w:fldCharType="end"/>
          </w:r>
          <w:r>
            <w:rPr>
              <w:rStyle w:val="ac"/>
              <w:rFonts w:ascii="Arial" w:eastAsia="黑体" w:hAnsi="Arial" w:cs="Arial" w:hint="eastAsia"/>
              <w:sz w:val="15"/>
              <w:szCs w:val="15"/>
            </w:rPr>
            <w:t xml:space="preserve"> of </w:t>
          </w:r>
          <w:fldSimple w:instr=" NUMPAGES   \* MERGEFORMAT ">
            <w:r w:rsidR="000B023A" w:rsidRPr="000B023A">
              <w:rPr>
                <w:rStyle w:val="ac"/>
                <w:rFonts w:ascii="Arial" w:eastAsia="黑体" w:hAnsi="Arial" w:cs="Arial"/>
                <w:noProof/>
                <w:sz w:val="15"/>
                <w:szCs w:val="15"/>
              </w:rPr>
              <w:t>38</w:t>
            </w:r>
          </w:fldSimple>
        </w:p>
      </w:tc>
    </w:tr>
  </w:tbl>
  <w:p w:rsidR="007B07C5" w:rsidRDefault="007B07C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50F" w:rsidRDefault="000F650F" w:rsidP="006F49E7">
      <w:pPr>
        <w:spacing w:after="0" w:line="240" w:lineRule="auto"/>
      </w:pPr>
      <w:r>
        <w:separator/>
      </w:r>
    </w:p>
  </w:footnote>
  <w:footnote w:type="continuationSeparator" w:id="0">
    <w:p w:rsidR="000F650F" w:rsidRDefault="000F650F" w:rsidP="006F4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6" w:type="dxa"/>
      <w:tblBorders>
        <w:bottom w:val="single" w:sz="8" w:space="0" w:color="auto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1840"/>
      <w:gridCol w:w="7800"/>
    </w:tblGrid>
    <w:tr w:rsidR="007B07C5" w:rsidTr="006F49E7">
      <w:trPr>
        <w:cantSplit/>
        <w:trHeight w:hRule="exact" w:val="700"/>
      </w:trPr>
      <w:tc>
        <w:tcPr>
          <w:tcW w:w="1840" w:type="dxa"/>
        </w:tcPr>
        <w:p w:rsidR="007B07C5" w:rsidRDefault="007B07C5" w:rsidP="006F49E7">
          <w:pPr>
            <w:spacing w:before="240"/>
            <w:jc w:val="center"/>
            <w:textAlignment w:val="bottom"/>
            <w:rPr>
              <w:rFonts w:ascii="Wide Latin" w:eastAsia="黑体" w:hAnsi="Wide Latin"/>
              <w:sz w:val="24"/>
            </w:rPr>
          </w:pPr>
          <w:r>
            <w:rPr>
              <w:rFonts w:ascii="Wide Latin" w:eastAsia="黑体" w:hAnsi="Wide Latin"/>
              <w:noProof/>
              <w:sz w:val="24"/>
            </w:rPr>
            <w:drawing>
              <wp:anchor distT="0" distB="0" distL="114300" distR="114300" simplePos="0" relativeHeight="251659264" behindDoc="0" locked="0" layoutInCell="0" allowOverlap="1" wp14:anchorId="7761DF9D" wp14:editId="00CC7EED">
                <wp:simplePos x="0" y="0"/>
                <wp:positionH relativeFrom="column">
                  <wp:posOffset>25400</wp:posOffset>
                </wp:positionH>
                <wp:positionV relativeFrom="paragraph">
                  <wp:posOffset>8890</wp:posOffset>
                </wp:positionV>
                <wp:extent cx="469900" cy="422910"/>
                <wp:effectExtent l="0" t="0" r="0" b="0"/>
                <wp:wrapTopAndBottom/>
                <wp:docPr id="21" name="图片 21" descr="3F_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3F_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90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800" w:type="dxa"/>
        </w:tcPr>
        <w:p w:rsidR="007B07C5" w:rsidRDefault="007B07C5" w:rsidP="006F49E7">
          <w:pPr>
            <w:tabs>
              <w:tab w:val="left" w:pos="3263"/>
            </w:tabs>
            <w:spacing w:before="400"/>
            <w:ind w:right="220"/>
            <w:jc w:val="right"/>
            <w:textAlignment w:val="bottom"/>
            <w:rPr>
              <w:rFonts w:ascii="Arial" w:eastAsia="黑体" w:hAnsi="Arial"/>
            </w:rPr>
          </w:pPr>
          <w:r>
            <w:rPr>
              <w:rFonts w:ascii="Arial" w:eastAsia="黑体" w:hAnsi="Arial"/>
            </w:rPr>
            <w:t>Mxx</w:t>
          </w:r>
          <w:r>
            <w:rPr>
              <w:rFonts w:ascii="Arial" w:eastAsia="黑体" w:hAnsi="Arial" w:hint="eastAsia"/>
            </w:rPr>
            <w:t>-</w:t>
          </w:r>
          <w:r>
            <w:rPr>
              <w:rFonts w:ascii="Arial" w:eastAsia="黑体" w:hAnsi="Arial"/>
            </w:rPr>
            <w:t>SRxxx_iDM</w:t>
          </w:r>
          <w:r>
            <w:rPr>
              <w:rFonts w:ascii="Arial" w:eastAsia="黑体" w:hAnsi="Arial"/>
            </w:rPr>
            <w:t>软件</w:t>
          </w:r>
          <w:r>
            <w:rPr>
              <w:rFonts w:ascii="Arial" w:eastAsia="黑体" w:hAnsi="Arial"/>
            </w:rPr>
            <w:t>NIBP</w:t>
          </w:r>
          <w:r>
            <w:rPr>
              <w:rFonts w:ascii="Arial" w:eastAsia="黑体" w:hAnsi="Arial"/>
            </w:rPr>
            <w:t>参数接入</w:t>
          </w:r>
          <w:r>
            <w:rPr>
              <w:rFonts w:ascii="Arial" w:eastAsia="黑体" w:hAnsi="Arial" w:hint="eastAsia"/>
            </w:rPr>
            <w:t>详细</w:t>
          </w:r>
          <w:r>
            <w:rPr>
              <w:rFonts w:ascii="Arial" w:eastAsia="黑体" w:hAnsi="Arial"/>
            </w:rPr>
            <w:t>设计说明书</w:t>
          </w:r>
        </w:p>
      </w:tc>
    </w:tr>
  </w:tbl>
  <w:p w:rsidR="007B07C5" w:rsidRDefault="007B07C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F6008"/>
    <w:multiLevelType w:val="multilevel"/>
    <w:tmpl w:val="A2DE943A"/>
    <w:lvl w:ilvl="0">
      <w:start w:val="1"/>
      <w:numFmt w:val="decimal"/>
      <w:pStyle w:val="1"/>
      <w:lvlText w:val="%1"/>
      <w:lvlJc w:val="left"/>
      <w:pPr>
        <w:tabs>
          <w:tab w:val="num" w:pos="568"/>
        </w:tabs>
        <w:ind w:left="568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3946C7C"/>
    <w:multiLevelType w:val="hybridMultilevel"/>
    <w:tmpl w:val="32983FF4"/>
    <w:lvl w:ilvl="0" w:tplc="A62457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AA41DD"/>
    <w:multiLevelType w:val="hybridMultilevel"/>
    <w:tmpl w:val="5FCEC42A"/>
    <w:lvl w:ilvl="0" w:tplc="563ED8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176096"/>
    <w:multiLevelType w:val="hybridMultilevel"/>
    <w:tmpl w:val="E62E1B8E"/>
    <w:lvl w:ilvl="0" w:tplc="502884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B73ECD"/>
    <w:multiLevelType w:val="hybridMultilevel"/>
    <w:tmpl w:val="36A84316"/>
    <w:lvl w:ilvl="0" w:tplc="819CE6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733A23"/>
    <w:multiLevelType w:val="hybridMultilevel"/>
    <w:tmpl w:val="71F89A46"/>
    <w:lvl w:ilvl="0" w:tplc="737CEF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4941E9"/>
    <w:multiLevelType w:val="hybridMultilevel"/>
    <w:tmpl w:val="3E107DCE"/>
    <w:lvl w:ilvl="0" w:tplc="C77C66CE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5E46A9"/>
    <w:multiLevelType w:val="hybridMultilevel"/>
    <w:tmpl w:val="58505106"/>
    <w:lvl w:ilvl="0" w:tplc="F3A0DD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0B59E6"/>
    <w:multiLevelType w:val="hybridMultilevel"/>
    <w:tmpl w:val="83E0B326"/>
    <w:lvl w:ilvl="0" w:tplc="7A207C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020951"/>
    <w:multiLevelType w:val="hybridMultilevel"/>
    <w:tmpl w:val="37A076D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" w15:restartNumberingAfterBreak="0">
    <w:nsid w:val="5F08126C"/>
    <w:multiLevelType w:val="hybridMultilevel"/>
    <w:tmpl w:val="2416C6AC"/>
    <w:lvl w:ilvl="0" w:tplc="EC1200A6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67E34BD5"/>
    <w:multiLevelType w:val="hybridMultilevel"/>
    <w:tmpl w:val="997CDA44"/>
    <w:lvl w:ilvl="0" w:tplc="A41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675B4D"/>
    <w:multiLevelType w:val="hybridMultilevel"/>
    <w:tmpl w:val="2AEE4894"/>
    <w:lvl w:ilvl="0" w:tplc="EC3E851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0"/>
  </w:num>
  <w:num w:numId="5">
    <w:abstractNumId w:val="1"/>
  </w:num>
  <w:num w:numId="6">
    <w:abstractNumId w:val="5"/>
  </w:num>
  <w:num w:numId="7">
    <w:abstractNumId w:val="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</w:num>
  <w:num w:numId="11">
    <w:abstractNumId w:val="3"/>
  </w:num>
  <w:num w:numId="12">
    <w:abstractNumId w:val="7"/>
  </w:num>
  <w:num w:numId="13">
    <w:abstractNumId w:val="8"/>
  </w:num>
  <w:num w:numId="14">
    <w:abstractNumId w:val="11"/>
  </w:num>
  <w:num w:numId="15">
    <w:abstractNumId w:val="4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176"/>
    <w:rsid w:val="000416B9"/>
    <w:rsid w:val="000B023A"/>
    <w:rsid w:val="000D06D6"/>
    <w:rsid w:val="000D3038"/>
    <w:rsid w:val="000F650F"/>
    <w:rsid w:val="00222C04"/>
    <w:rsid w:val="00262D48"/>
    <w:rsid w:val="00270613"/>
    <w:rsid w:val="002C358D"/>
    <w:rsid w:val="002C3D14"/>
    <w:rsid w:val="002D4176"/>
    <w:rsid w:val="003926F1"/>
    <w:rsid w:val="003E2315"/>
    <w:rsid w:val="004C0034"/>
    <w:rsid w:val="005963A9"/>
    <w:rsid w:val="00613086"/>
    <w:rsid w:val="006926A4"/>
    <w:rsid w:val="006F49E7"/>
    <w:rsid w:val="00720405"/>
    <w:rsid w:val="0072153C"/>
    <w:rsid w:val="007B07C5"/>
    <w:rsid w:val="007B2691"/>
    <w:rsid w:val="007C5956"/>
    <w:rsid w:val="007F03FC"/>
    <w:rsid w:val="00866A81"/>
    <w:rsid w:val="00993D39"/>
    <w:rsid w:val="00A126A6"/>
    <w:rsid w:val="00A83D2E"/>
    <w:rsid w:val="00AA629E"/>
    <w:rsid w:val="00B6315A"/>
    <w:rsid w:val="00B71E77"/>
    <w:rsid w:val="00CA48C7"/>
    <w:rsid w:val="00CB3BE1"/>
    <w:rsid w:val="00D96FEB"/>
    <w:rsid w:val="00E419F0"/>
    <w:rsid w:val="00E45865"/>
    <w:rsid w:val="00E83EC4"/>
    <w:rsid w:val="00E9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B8D338-18ED-4EED-BEF3-0D369ADB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9E7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qFormat/>
    <w:rsid w:val="006F49E7"/>
    <w:pPr>
      <w:keepNext/>
      <w:keepLines/>
      <w:widowControl w:val="0"/>
      <w:numPr>
        <w:numId w:val="1"/>
      </w:numPr>
      <w:spacing w:before="340" w:after="330" w:line="578" w:lineRule="auto"/>
      <w:jc w:val="both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F49E7"/>
    <w:pPr>
      <w:keepNext/>
      <w:keepLines/>
      <w:widowControl w:val="0"/>
      <w:numPr>
        <w:ilvl w:val="1"/>
        <w:numId w:val="1"/>
      </w:numPr>
      <w:spacing w:before="260" w:after="260" w:line="416" w:lineRule="auto"/>
      <w:jc w:val="both"/>
      <w:outlineLvl w:val="1"/>
    </w:pPr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qFormat/>
    <w:rsid w:val="006F49E7"/>
    <w:pPr>
      <w:keepNext/>
      <w:keepLines/>
      <w:widowControl w:val="0"/>
      <w:numPr>
        <w:ilvl w:val="2"/>
        <w:numId w:val="1"/>
      </w:numPr>
      <w:spacing w:before="260" w:after="260" w:line="416" w:lineRule="auto"/>
      <w:jc w:val="both"/>
      <w:outlineLvl w:val="2"/>
    </w:pPr>
    <w:rPr>
      <w:rFonts w:ascii="Calibri" w:eastAsia="宋体" w:hAnsi="Calibri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F49E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F49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6F49E7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F4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49E7"/>
    <w:rPr>
      <w:sz w:val="18"/>
      <w:szCs w:val="18"/>
    </w:rPr>
  </w:style>
  <w:style w:type="paragraph" w:styleId="a4">
    <w:name w:val="footer"/>
    <w:basedOn w:val="a"/>
    <w:link w:val="Char0"/>
    <w:unhideWhenUsed/>
    <w:rsid w:val="006F49E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49E7"/>
    <w:rPr>
      <w:sz w:val="18"/>
      <w:szCs w:val="18"/>
    </w:rPr>
  </w:style>
  <w:style w:type="table" w:styleId="a5">
    <w:name w:val="Table Grid"/>
    <w:basedOn w:val="a1"/>
    <w:uiPriority w:val="59"/>
    <w:rsid w:val="006F49E7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F49E7"/>
    <w:pPr>
      <w:ind w:left="720"/>
      <w:contextualSpacing/>
    </w:pPr>
  </w:style>
  <w:style w:type="paragraph" w:styleId="a7">
    <w:name w:val="Date"/>
    <w:basedOn w:val="a"/>
    <w:next w:val="a"/>
    <w:link w:val="Char1"/>
    <w:rsid w:val="006F49E7"/>
    <w:pPr>
      <w:widowControl w:val="0"/>
      <w:autoSpaceDE w:val="0"/>
      <w:autoSpaceDN w:val="0"/>
      <w:adjustRightInd w:val="0"/>
      <w:spacing w:after="0" w:line="360" w:lineRule="atLeast"/>
      <w:jc w:val="both"/>
    </w:pPr>
    <w:rPr>
      <w:rFonts w:ascii="Times New Roman" w:eastAsia="宋体" w:hAnsi="Times New Roman" w:cs="Times New Roman"/>
      <w:kern w:val="2"/>
      <w:sz w:val="24"/>
      <w:szCs w:val="20"/>
    </w:rPr>
  </w:style>
  <w:style w:type="character" w:customStyle="1" w:styleId="Char1">
    <w:name w:val="日期 Char"/>
    <w:basedOn w:val="a0"/>
    <w:link w:val="a7"/>
    <w:rsid w:val="006F49E7"/>
    <w:rPr>
      <w:rFonts w:ascii="Times New Roman" w:eastAsia="宋体" w:hAnsi="Times New Roman" w:cs="Times New Roman"/>
      <w:sz w:val="24"/>
      <w:szCs w:val="20"/>
    </w:rPr>
  </w:style>
  <w:style w:type="paragraph" w:styleId="a8">
    <w:name w:val="Plain Text"/>
    <w:basedOn w:val="a"/>
    <w:link w:val="Char2"/>
    <w:rsid w:val="006F49E7"/>
    <w:pPr>
      <w:widowControl w:val="0"/>
      <w:spacing w:after="0" w:line="240" w:lineRule="auto"/>
      <w:jc w:val="both"/>
    </w:pPr>
    <w:rPr>
      <w:rFonts w:ascii="宋体" w:eastAsia="宋体" w:hAnsi="Courier New" w:cs="Times New Roman"/>
      <w:kern w:val="2"/>
      <w:sz w:val="21"/>
      <w:szCs w:val="20"/>
    </w:rPr>
  </w:style>
  <w:style w:type="character" w:customStyle="1" w:styleId="Char2">
    <w:name w:val="纯文本 Char"/>
    <w:basedOn w:val="a0"/>
    <w:link w:val="a8"/>
    <w:rsid w:val="006F49E7"/>
    <w:rPr>
      <w:rFonts w:ascii="宋体" w:eastAsia="宋体" w:hAnsi="Courier New" w:cs="Times New Roman"/>
      <w:szCs w:val="20"/>
    </w:rPr>
  </w:style>
  <w:style w:type="paragraph" w:customStyle="1" w:styleId="10">
    <w:name w:val="纯文本1"/>
    <w:basedOn w:val="a"/>
    <w:rsid w:val="006F49E7"/>
    <w:pPr>
      <w:widowControl w:val="0"/>
      <w:suppressAutoHyphens/>
      <w:spacing w:after="0" w:line="240" w:lineRule="auto"/>
      <w:jc w:val="both"/>
    </w:pPr>
    <w:rPr>
      <w:rFonts w:ascii="宋体" w:eastAsia="宋体" w:hAnsi="宋体" w:cs="Times New Roman"/>
      <w:kern w:val="1"/>
      <w:sz w:val="21"/>
      <w:szCs w:val="20"/>
      <w:lang w:eastAsia="ar-SA"/>
    </w:rPr>
  </w:style>
  <w:style w:type="paragraph" w:styleId="a9">
    <w:name w:val="Body Text"/>
    <w:basedOn w:val="a"/>
    <w:link w:val="Char3"/>
    <w:rsid w:val="006F49E7"/>
    <w:pPr>
      <w:spacing w:after="0" w:line="240" w:lineRule="auto"/>
      <w:ind w:left="360"/>
    </w:pPr>
    <w:rPr>
      <w:rFonts w:ascii="Arial" w:hAnsi="Arial" w:cs="Times New Roman"/>
      <w:sz w:val="20"/>
      <w:szCs w:val="24"/>
      <w:lang w:eastAsia="en-US"/>
    </w:rPr>
  </w:style>
  <w:style w:type="character" w:customStyle="1" w:styleId="Char3">
    <w:name w:val="正文文本 Char"/>
    <w:basedOn w:val="a0"/>
    <w:link w:val="a9"/>
    <w:rsid w:val="006F49E7"/>
    <w:rPr>
      <w:rFonts w:ascii="Arial" w:hAnsi="Arial" w:cs="Times New Roman"/>
      <w:kern w:val="0"/>
      <w:sz w:val="20"/>
      <w:szCs w:val="24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6F49E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F49E7"/>
    <w:pPr>
      <w:spacing w:after="100"/>
    </w:pPr>
  </w:style>
  <w:style w:type="character" w:styleId="aa">
    <w:name w:val="Hyperlink"/>
    <w:basedOn w:val="a0"/>
    <w:uiPriority w:val="99"/>
    <w:unhideWhenUsed/>
    <w:rsid w:val="006F49E7"/>
    <w:rPr>
      <w:color w:val="0563C1" w:themeColor="hyperlink"/>
      <w:u w:val="single"/>
    </w:rPr>
  </w:style>
  <w:style w:type="paragraph" w:styleId="ab">
    <w:name w:val="No Spacing"/>
    <w:uiPriority w:val="1"/>
    <w:qFormat/>
    <w:rsid w:val="006F49E7"/>
    <w:pPr>
      <w:widowControl w:val="0"/>
      <w:jc w:val="both"/>
    </w:pPr>
    <w:rPr>
      <w:rFonts w:ascii="Calibri" w:eastAsia="宋体" w:hAnsi="Calibri" w:cs="Times New Roman"/>
    </w:rPr>
  </w:style>
  <w:style w:type="character" w:styleId="ac">
    <w:name w:val="page number"/>
    <w:basedOn w:val="a0"/>
    <w:rsid w:val="006F49E7"/>
  </w:style>
  <w:style w:type="paragraph" w:styleId="ad">
    <w:name w:val="annotation text"/>
    <w:basedOn w:val="a"/>
    <w:link w:val="Char4"/>
    <w:uiPriority w:val="99"/>
    <w:semiHidden/>
    <w:unhideWhenUsed/>
    <w:rsid w:val="006F49E7"/>
    <w:pPr>
      <w:spacing w:line="240" w:lineRule="auto"/>
    </w:pPr>
    <w:rPr>
      <w:sz w:val="20"/>
      <w:szCs w:val="20"/>
    </w:rPr>
  </w:style>
  <w:style w:type="character" w:customStyle="1" w:styleId="Char4">
    <w:name w:val="批注文字 Char"/>
    <w:basedOn w:val="a0"/>
    <w:link w:val="ad"/>
    <w:uiPriority w:val="99"/>
    <w:semiHidden/>
    <w:rsid w:val="006F49E7"/>
    <w:rPr>
      <w:kern w:val="0"/>
      <w:sz w:val="20"/>
      <w:szCs w:val="20"/>
    </w:rPr>
  </w:style>
  <w:style w:type="character" w:customStyle="1" w:styleId="Char5">
    <w:name w:val="批注主题 Char"/>
    <w:basedOn w:val="Char4"/>
    <w:link w:val="ae"/>
    <w:uiPriority w:val="99"/>
    <w:semiHidden/>
    <w:rsid w:val="006F49E7"/>
    <w:rPr>
      <w:b/>
      <w:bCs/>
      <w:kern w:val="0"/>
      <w:sz w:val="20"/>
      <w:szCs w:val="20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6F49E7"/>
    <w:rPr>
      <w:b/>
      <w:bCs/>
    </w:rPr>
  </w:style>
  <w:style w:type="character" w:customStyle="1" w:styleId="Char6">
    <w:name w:val="批注框文本 Char"/>
    <w:basedOn w:val="a0"/>
    <w:link w:val="af"/>
    <w:uiPriority w:val="99"/>
    <w:semiHidden/>
    <w:rsid w:val="006F49E7"/>
    <w:rPr>
      <w:rFonts w:ascii="Microsoft YaHei UI" w:eastAsia="Microsoft YaHei UI"/>
      <w:kern w:val="0"/>
      <w:sz w:val="18"/>
      <w:szCs w:val="18"/>
    </w:rPr>
  </w:style>
  <w:style w:type="paragraph" w:styleId="af">
    <w:name w:val="Balloon Text"/>
    <w:basedOn w:val="a"/>
    <w:link w:val="Char6"/>
    <w:uiPriority w:val="99"/>
    <w:semiHidden/>
    <w:unhideWhenUsed/>
    <w:rsid w:val="006F49E7"/>
    <w:pPr>
      <w:spacing w:after="0" w:line="240" w:lineRule="auto"/>
    </w:pPr>
    <w:rPr>
      <w:rFonts w:ascii="Microsoft YaHei UI" w:eastAsia="Microsoft YaHei UI"/>
      <w:sz w:val="18"/>
      <w:szCs w:val="18"/>
    </w:rPr>
  </w:style>
  <w:style w:type="paragraph" w:styleId="af0">
    <w:name w:val="caption"/>
    <w:basedOn w:val="a"/>
    <w:next w:val="a"/>
    <w:unhideWhenUsed/>
    <w:qFormat/>
    <w:rsid w:val="006F49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6F49E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6F49E7"/>
    <w:pPr>
      <w:spacing w:after="100"/>
      <w:ind w:left="440"/>
    </w:pPr>
  </w:style>
  <w:style w:type="character" w:customStyle="1" w:styleId="Char7">
    <w:name w:val="文档结构图 Char"/>
    <w:basedOn w:val="a0"/>
    <w:link w:val="af1"/>
    <w:uiPriority w:val="99"/>
    <w:semiHidden/>
    <w:rsid w:val="006F49E7"/>
    <w:rPr>
      <w:rFonts w:ascii="宋体" w:eastAsia="宋体"/>
      <w:kern w:val="0"/>
      <w:sz w:val="18"/>
      <w:szCs w:val="18"/>
    </w:rPr>
  </w:style>
  <w:style w:type="paragraph" w:styleId="af1">
    <w:name w:val="Document Map"/>
    <w:basedOn w:val="a"/>
    <w:link w:val="Char7"/>
    <w:uiPriority w:val="99"/>
    <w:semiHidden/>
    <w:unhideWhenUsed/>
    <w:rsid w:val="006F49E7"/>
    <w:rPr>
      <w:rFonts w:ascii="宋体" w:eastAsia="宋体"/>
      <w:sz w:val="18"/>
      <w:szCs w:val="18"/>
    </w:rPr>
  </w:style>
  <w:style w:type="paragraph" w:customStyle="1" w:styleId="af2">
    <w:name w:val="表格内容"/>
    <w:basedOn w:val="a"/>
    <w:rsid w:val="00222C04"/>
    <w:pPr>
      <w:suppressLineNumbers/>
      <w:suppressAutoHyphens/>
      <w:spacing w:after="0" w:line="240" w:lineRule="auto"/>
    </w:pPr>
    <w:rPr>
      <w:rFonts w:ascii="Liberation Serif" w:eastAsia="Noto Sans CJK SC Regular" w:hAnsi="Liberation Serif" w:cs="Noto Sans CJK SC Regular"/>
      <w:kern w:val="1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4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jpeg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__3.vsdx"/><Relationship Id="rId20" Type="http://schemas.openxmlformats.org/officeDocument/2006/relationships/package" Target="embeddings/Microsoft_Visio___5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Visio___2.vsdx"/><Relationship Id="rId22" Type="http://schemas.openxmlformats.org/officeDocument/2006/relationships/package" Target="embeddings/Microsoft_Visio___6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38</Pages>
  <Words>2960</Words>
  <Characters>16878</Characters>
  <Application>Microsoft Office Word</Application>
  <DocSecurity>0</DocSecurity>
  <Lines>140</Lines>
  <Paragraphs>39</Paragraphs>
  <ScaleCrop>false</ScaleCrop>
  <Company/>
  <LinksUpToDate>false</LinksUpToDate>
  <CharactersWithSpaces>19799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zhoumin</dc:creator>
  <cp:keywords/>
  <dc:description/>
  <cp:lastModifiedBy>zhoumin</cp:lastModifiedBy>
  <cp:revision>20</cp:revision>
  <dcterms:created xsi:type="dcterms:W3CDTF">2016-11-16T00:44:00Z</dcterms:created>
  <dcterms:modified xsi:type="dcterms:W3CDTF">2016-11-22T09:44:00Z</dcterms:modified>
</cp:coreProperties>
</file>