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Symbol" w:cs="宋体"/>
          <w:kern w:val="0"/>
          <w:sz w:val="24"/>
          <w:szCs w:val="24"/>
        </w:rPr>
        <w:t></w:t>
      </w:r>
      <w:r w:rsidRPr="008E398E">
        <w:rPr>
          <w:rFonts w:ascii="宋体" w:eastAsia="宋体" w:hAnsi="宋体" w:cs="宋体"/>
          <w:kern w:val="0"/>
          <w:sz w:val="24"/>
          <w:szCs w:val="24"/>
        </w:rPr>
        <w:t xml:space="preserve">  Excel中逻辑函数 IFERROR 可以检查公式或单元格中存在的错误。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语法为：IFERROR(value, value_if_error)</w:t>
      </w:r>
    </w:p>
    <w:p w:rsidR="008E398E" w:rsidRPr="008E398E" w:rsidRDefault="008E398E" w:rsidP="000266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value为判断是否错误的公式或单元格，如果公式的计算结果或者单元格显示的值是错误的，就显示 value_if_error这个参数的值；否则就返回公式或单元格的值。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Symbol" w:cs="宋体"/>
          <w:kern w:val="0"/>
          <w:sz w:val="24"/>
          <w:szCs w:val="24"/>
        </w:rPr>
        <w:t></w:t>
      </w:r>
      <w:r w:rsidRPr="008E398E">
        <w:rPr>
          <w:rFonts w:ascii="宋体" w:eastAsia="宋体" w:hAnsi="宋体" w:cs="宋体"/>
          <w:kern w:val="0"/>
          <w:sz w:val="24"/>
          <w:szCs w:val="24"/>
        </w:rPr>
        <w:t xml:space="preserve">  IFERROR可以检查多种类型的错误。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#DIV/0!的错误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例如：IFERROR(12/0,"除数不能为0！")计算公式中除数为零，该计算公式有误，显示参数值。IFERROR(12/24,"除数不能为0！")计算公式中没有错误，则显示公式的计算结果0.5。</w:t>
      </w:r>
    </w:p>
    <w:p w:rsidR="008E398E" w:rsidRPr="008E398E" w:rsidRDefault="008E398E" w:rsidP="008E3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914775" cy="1600200"/>
            <wp:effectExtent l="19050" t="0" r="9525" b="0"/>
            <wp:docPr id="2" name="图片 2" descr="Excel中IFERROR函数的使用方法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中IFERROR函数的使用方法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8E" w:rsidRPr="008E398E" w:rsidRDefault="008E398E" w:rsidP="008E3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171950" cy="1666875"/>
            <wp:effectExtent l="19050" t="0" r="0" b="0"/>
            <wp:docPr id="3" name="图片 3" descr="Excel中IFERROR函数的使用方法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中IFERROR函数的使用方法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Symbol" w:cs="宋体"/>
          <w:kern w:val="0"/>
          <w:sz w:val="24"/>
          <w:szCs w:val="24"/>
        </w:rPr>
        <w:t></w:t>
      </w:r>
      <w:r w:rsidRPr="008E398E">
        <w:rPr>
          <w:rFonts w:ascii="宋体" w:eastAsia="宋体" w:hAnsi="宋体" w:cs="宋体"/>
          <w:kern w:val="0"/>
          <w:sz w:val="24"/>
          <w:szCs w:val="24"/>
        </w:rPr>
        <w:t xml:space="preserve">  举例来看，假设我们通过销售总额及销售量计算产品单价，公式=销售总额/销售量。如图，运算结果在D列。下面利用IFERROR函数来检查错误。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输入公式：IFERROR($D$2:$D$12,"销量为零")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下拉公式，检查D2到D12中的是否有错误，没有则显示为原来的值，有错误则显示“销量为零”。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lastRenderedPageBreak/>
        <w:t>这里的错误“#DIV/0!”被IFERROR识别出来，及除数不能为零。本例中除数为销量，所以这里value_if_error参数值取“销量为零”便于分析。</w:t>
      </w:r>
    </w:p>
    <w:p w:rsidR="008E398E" w:rsidRPr="008E398E" w:rsidRDefault="008E398E" w:rsidP="008E3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248025" cy="2609850"/>
            <wp:effectExtent l="19050" t="0" r="9525" b="0"/>
            <wp:docPr id="4" name="图片 4" descr="Excel中IFERROR函数的使用方法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l中IFERROR函数的使用方法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Pr="008E398E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Excel中IFERROR函数的使用方法" href="http://jingyan.baidu.com/album/948f592409c07ad80ff5f989.html?picindex=5" target="&quot;_self&quot;" style="width:24pt;height:24pt" o:button="t"/>
          </w:pict>
        </w:r>
      </w:hyperlink>
    </w:p>
    <w:p w:rsidR="008E398E" w:rsidRPr="008E398E" w:rsidRDefault="008E398E" w:rsidP="008E3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695575"/>
            <wp:effectExtent l="19050" t="0" r="0" b="0"/>
            <wp:docPr id="6" name="图片 6" descr="Excel中IFERROR函数的使用方法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cel中IFERROR函数的使用方法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Symbol" w:cs="宋体"/>
          <w:kern w:val="0"/>
          <w:sz w:val="24"/>
          <w:szCs w:val="24"/>
        </w:rPr>
        <w:t></w:t>
      </w:r>
      <w:r w:rsidRPr="008E398E">
        <w:rPr>
          <w:rFonts w:ascii="宋体" w:eastAsia="宋体" w:hAnsi="宋体" w:cs="宋体"/>
          <w:kern w:val="0"/>
          <w:sz w:val="24"/>
          <w:szCs w:val="24"/>
        </w:rPr>
        <w:t xml:space="preserve">  名称错误#NAME?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IFERROR(vlook(12),"公式名称错误")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其中Vlookup函数拼写错误，显示公式中的参数值。</w:t>
      </w:r>
    </w:p>
    <w:p w:rsidR="008E398E" w:rsidRPr="008E398E" w:rsidRDefault="008E398E" w:rsidP="008E3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009775"/>
            <wp:effectExtent l="19050" t="0" r="0" b="0"/>
            <wp:docPr id="7" name="图片 7" descr="Excel中IFERROR函数的使用方法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中IFERROR函数的使用方法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Symbol" w:cs="宋体"/>
          <w:kern w:val="0"/>
          <w:sz w:val="24"/>
          <w:szCs w:val="24"/>
        </w:rPr>
        <w:t></w:t>
      </w:r>
      <w:r w:rsidRPr="008E398E">
        <w:rPr>
          <w:rFonts w:ascii="宋体" w:eastAsia="宋体" w:hAnsi="宋体" w:cs="宋体"/>
          <w:kern w:val="0"/>
          <w:sz w:val="24"/>
          <w:szCs w:val="24"/>
        </w:rPr>
        <w:t xml:space="preserve">  参数值错误#VALUE!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IFERROR(VLOOKUP(B2:C12,B2:B12,1,0),"参数错误")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其中VLOOKUP(B2:C12,B2:B12,1,0)的第一个参数查询值B2:C12，范围超出第二个参数B2:B12,因此出现该错误。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公式正确，则显示正确的值。</w:t>
      </w:r>
    </w:p>
    <w:p w:rsidR="008E398E" w:rsidRPr="008E398E" w:rsidRDefault="008E398E" w:rsidP="008E3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1971675"/>
            <wp:effectExtent l="19050" t="0" r="0" b="0"/>
            <wp:docPr id="8" name="图片 8" descr="Excel中IFERROR函数的使用方法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cel中IFERROR函数的使用方法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8E" w:rsidRPr="008E398E" w:rsidRDefault="008E398E" w:rsidP="008E3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610100" cy="1085850"/>
            <wp:effectExtent l="19050" t="0" r="0" b="0"/>
            <wp:docPr id="9" name="图片 9" descr="Excel中IFERROR函数的使用方法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el中IFERROR函数的使用方法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Symbol" w:cs="宋体"/>
          <w:kern w:val="0"/>
          <w:sz w:val="24"/>
          <w:szCs w:val="24"/>
        </w:rPr>
        <w:t></w:t>
      </w:r>
      <w:r w:rsidRPr="008E398E">
        <w:rPr>
          <w:rFonts w:ascii="宋体" w:eastAsia="宋体" w:hAnsi="宋体" w:cs="宋体"/>
          <w:kern w:val="0"/>
          <w:sz w:val="24"/>
          <w:szCs w:val="24"/>
        </w:rPr>
        <w:t xml:space="preserve">  无效值#N/A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IFERROR(VLOOKUP(K,A2:A12,1,0),"没有该值")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在A列中没有产品K,因此VLOOKUP(K,A2:A12,1,0)的查询结果为#N/A，iferror检查出该错误，显示参数值“没有该值”。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lastRenderedPageBreak/>
        <w:t>IFERROR(VLOOKUP("A",A2:A12,1,0),"没有该值")公式正确，得出公式计算的结果“A”。</w:t>
      </w:r>
    </w:p>
    <w:p w:rsidR="008E398E" w:rsidRPr="008E398E" w:rsidRDefault="008E398E" w:rsidP="008E3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self" w:history="1">
        <w:r w:rsidRPr="008E398E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26" type="#_x0000_t75" alt="Excel中IFERROR函数的使用方法" href="http://jingyan.baidu.com/album/948f592409c07ad80ff5f989.html?picindex=10" target="&quot;_self&quot;" style="width:24pt;height:24pt" o:button="t"/>
          </w:pict>
        </w:r>
      </w:hyperlink>
    </w:p>
    <w:p w:rsidR="008E398E" w:rsidRPr="008E398E" w:rsidRDefault="008E398E" w:rsidP="008E3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1962150"/>
            <wp:effectExtent l="19050" t="0" r="0" b="0"/>
            <wp:docPr id="11" name="图片 11" descr="Excel中IFERROR函数的使用方法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cel中IFERROR函数的使用方法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8E" w:rsidRPr="008E398E" w:rsidRDefault="008E398E" w:rsidP="008E3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Symbol" w:cs="宋体"/>
          <w:kern w:val="0"/>
          <w:sz w:val="24"/>
          <w:szCs w:val="24"/>
        </w:rPr>
        <w:t></w:t>
      </w:r>
      <w:r w:rsidRPr="008E398E">
        <w:rPr>
          <w:rFonts w:ascii="宋体" w:eastAsia="宋体" w:hAnsi="宋体" w:cs="宋体"/>
          <w:kern w:val="0"/>
          <w:sz w:val="24"/>
          <w:szCs w:val="24"/>
        </w:rPr>
        <w:t xml:space="preserve">  7</w:t>
      </w:r>
    </w:p>
    <w:p w:rsidR="008E398E" w:rsidRPr="008E398E" w:rsidRDefault="008E398E" w:rsidP="008E3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8E">
        <w:rPr>
          <w:rFonts w:ascii="宋体" w:eastAsia="宋体" w:hAnsi="宋体" w:cs="宋体"/>
          <w:kern w:val="0"/>
          <w:sz w:val="24"/>
          <w:szCs w:val="24"/>
        </w:rPr>
        <w:t>在实际数据分析的过程中，可以根据自己的需要灵活应用IFERROR函数。</w:t>
      </w:r>
    </w:p>
    <w:p w:rsidR="00A17461" w:rsidRDefault="00A17461"/>
    <w:sectPr w:rsidR="00A17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461" w:rsidRDefault="00A17461" w:rsidP="008E398E">
      <w:r>
        <w:separator/>
      </w:r>
    </w:p>
  </w:endnote>
  <w:endnote w:type="continuationSeparator" w:id="1">
    <w:p w:rsidR="00A17461" w:rsidRDefault="00A17461" w:rsidP="008E3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461" w:rsidRDefault="00A17461" w:rsidP="008E398E">
      <w:r>
        <w:separator/>
      </w:r>
    </w:p>
  </w:footnote>
  <w:footnote w:type="continuationSeparator" w:id="1">
    <w:p w:rsidR="00A17461" w:rsidRDefault="00A17461" w:rsidP="008E39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98E"/>
    <w:rsid w:val="0002669A"/>
    <w:rsid w:val="008E398E"/>
    <w:rsid w:val="00A1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3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39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3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39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3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E39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39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948f592409c07ad80ff5f989.html?picindex=3" TargetMode="External"/><Relationship Id="rId13" Type="http://schemas.openxmlformats.org/officeDocument/2006/relationships/hyperlink" Target="http://jingyan.baidu.com/album/948f592409c07ad80ff5f989.html?picindex=6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http://jingyan.baidu.com/album/948f592409c07ad80ff5f989.html?picindex=1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948f592409c07ad80ff5f989.html?picindex=5" TargetMode="External"/><Relationship Id="rId17" Type="http://schemas.openxmlformats.org/officeDocument/2006/relationships/hyperlink" Target="http://jingyan.baidu.com/album/948f592409c07ad80ff5f989.html?picindex=8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jingyan.baidu.com/album/948f592409c07ad80ff5f989.html?picindex=2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jingyan.baidu.com/album/948f592409c07ad80ff5f989.html?picindex=7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jingyan.baidu.com/album/948f592409c07ad80ff5f989.html?picindex=4" TargetMode="External"/><Relationship Id="rId19" Type="http://schemas.openxmlformats.org/officeDocument/2006/relationships/hyperlink" Target="http://jingyan.baidu.com/album/948f592409c07ad80ff5f989.html?picindex=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jingyan.baidu.com/album/948f592409c07ad80ff5f989.html?picindex=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Company>微软中国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2018-06-06T06:15:00Z</dcterms:created>
  <dcterms:modified xsi:type="dcterms:W3CDTF">2018-06-06T06:19:00Z</dcterms:modified>
</cp:coreProperties>
</file>