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2600" w:firstLineChars="5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52"/>
          <w:szCs w:val="5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52"/>
          <w:szCs w:val="52"/>
          <w:shd w:val="clear" w:fill="FFFFFF"/>
          <w:lang w:val="en-US" w:eastAsia="zh-CN"/>
        </w:rPr>
        <w:t>测试说明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网页小游戏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测试点及指标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网页小游戏的作用是人们在疲劳的生活中的放松方式之一。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以下为网页小游戏的相关指标测试及测试点介绍。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一、测试点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测试点如下：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1、 网页小游戏的基本功能测试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（1）游戏主菜单及其子菜单个功能的正确运行及衔接；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（2）单人游戏的正确运行；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（3）双人游戏的正确运行；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（4）按键测试。 具体目标：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 （1）游戏菜单目标：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闪屏测试，游戏进入时会出现闪屏现实的两张图片，用户可以按Ok键跳过。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子菜单的衔接，用户在闪屏之后会进入主菜单，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主菜单中有：单人游戏、双人游戏、游戏设置；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按相应的键会进入与之对应的下一级子菜单。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选择单人游戏，则会进入二级子菜单，这一级子菜单中有：新游戏、继续游戏、高分榜、帮助、说明。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（1）选择新游戏，则会开始游戏；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（2）在有过保存记录的前提下，进入继续游戏，则会沿着以前保留的记录继续游戏。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（3）选择高分榜，之后会进入三级子菜单，菜单选项有：简单、中等、困难三个选项，选择相应的选项则会看到对应的关中最高的五个成绩的记录，如果没有记录，则会提示用户没有记录。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（4）选择帮助，则会看到关于游戏操作的说明，总共两页，按上下键翻页。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（5）选择说明，则会看到关于我们手机游戏小组的作者简介。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 选择双人游戏，则会进入双人游戏的子菜单，在这一级子菜单中有：  服务器、客户端、帮助三个选项。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用户可以选择作为服务端还是作为用户端来开始游戏，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在帮助选项中，会看到关于双人游戏的相关提示，  共分两页，按方向键下键来翻页。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按键测试部分  玩家可以通过操作上下左右四个方向键来控制人物的移动，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也可以通过数字键2、8、4、6来祈祷同样的效果，同时数字7键是向左细调旋转速度，9是向右细调旋转速度。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注：网页小游戏的基本功能的测试要在下列四种场景下分别测试：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场景1：管理员的身份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场景2：会员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场景3：流动人员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场景4：新用户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2、 性能测试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a、按键和游戏中是否做出反应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olor w:val="2F2F2F"/>
          <w:spacing w:val="0"/>
          <w:sz w:val="28"/>
          <w:szCs w:val="28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、游戏的反应是否正常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c、游戏运行的速度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d、网速快慢的区别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3、稳定性测试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  持续长时间测试基本功能是否出现断开连接，正常工作。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4、异常模式测试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 a、正常连接AP后关闭AP，再打开后测试基本功能是否正常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二、测试指标参考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基本功能及稳定异常的测试都可以通过测试得出相关结论，下面只给 出性能测试的一些理论值和参考值。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1、 游戏在PC端下进入网页连接上网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2、 游戏的运行速度 </w:t>
      </w:r>
      <w:bookmarkStart w:id="0" w:name="_GoBack"/>
      <w:bookmarkEnd w:id="0"/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60715"/>
    <w:rsid w:val="3133492A"/>
    <w:rsid w:val="3B26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2017-12-17T14:44:00Z</dcterms:created>
  <dc:creator>DongBerryWei</dc:creator>
  <cp:lastModifiedBy>DongBerryWei</cp:lastModifiedBy>
  <dcterms:modified xsi:type="dcterms:W3CDTF">2017-12-19T14:09:44Z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