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190FF4" w14:textId="0D1B24B5" w:rsidR="00343A3F" w:rsidRDefault="00AD5269" w:rsidP="00425397">
      <w:pPr>
        <w:spacing w:line="240" w:lineRule="auto"/>
        <w:jc w:val="center"/>
        <w:rPr>
          <w:sz w:val="32"/>
          <w:szCs w:val="32"/>
        </w:rPr>
      </w:pPr>
      <w:r w:rsidRPr="00343A3F">
        <w:rPr>
          <w:sz w:val="32"/>
          <w:szCs w:val="32"/>
        </w:rPr>
        <w:t>Digital Advertising Cost Optimization Problem</w:t>
      </w:r>
    </w:p>
    <w:p w14:paraId="13DEFBCC" w14:textId="77777777" w:rsidR="00425397" w:rsidRDefault="00425397" w:rsidP="00425397">
      <w:pPr>
        <w:spacing w:line="240" w:lineRule="auto"/>
        <w:jc w:val="center"/>
        <w:rPr>
          <w:sz w:val="32"/>
          <w:szCs w:val="32"/>
        </w:rPr>
      </w:pPr>
    </w:p>
    <w:p w14:paraId="6F369A01" w14:textId="5A9963FD" w:rsidR="00343A3F" w:rsidRPr="00425397" w:rsidRDefault="00343A3F" w:rsidP="00F83F39">
      <w:pPr>
        <w:spacing w:line="240" w:lineRule="auto"/>
        <w:jc w:val="both"/>
      </w:pPr>
      <w:r w:rsidRPr="00425397">
        <w:t>Audience</w:t>
      </w:r>
    </w:p>
    <w:p w14:paraId="58478ECE" w14:textId="145143B3" w:rsidR="00343A3F" w:rsidRPr="00425397" w:rsidRDefault="00343A3F" w:rsidP="00F83F39">
      <w:pPr>
        <w:spacing w:line="240" w:lineRule="auto"/>
        <w:jc w:val="both"/>
      </w:pPr>
      <w:r w:rsidRPr="00425397">
        <w:t xml:space="preserve">This report is prepared for client: Annie Chen (Senior Marketing Manager, Apple Inc.), John (internal Data Analytics Manager, D Advertising Pte Ltd). </w:t>
      </w:r>
    </w:p>
    <w:p w14:paraId="44627E05" w14:textId="77777777" w:rsidR="00C17883" w:rsidRPr="00425397" w:rsidRDefault="00C17883" w:rsidP="00343A3F">
      <w:pPr>
        <w:spacing w:line="240" w:lineRule="auto"/>
      </w:pPr>
    </w:p>
    <w:p w14:paraId="7F1FE199" w14:textId="5B930998" w:rsidR="00343A3F" w:rsidRPr="00425397" w:rsidRDefault="00343A3F" w:rsidP="00343A3F">
      <w:pPr>
        <w:spacing w:line="240" w:lineRule="auto"/>
        <w:jc w:val="both"/>
      </w:pPr>
      <w:r w:rsidRPr="00425397">
        <w:t>Problem</w:t>
      </w:r>
    </w:p>
    <w:p w14:paraId="5E444069" w14:textId="4FE3098A" w:rsidR="00C17883" w:rsidRPr="00425397" w:rsidRDefault="00C17883" w:rsidP="00343A3F">
      <w:pPr>
        <w:spacing w:line="240" w:lineRule="auto"/>
        <w:jc w:val="both"/>
      </w:pPr>
      <w:r w:rsidRPr="00425397">
        <w:t>Businesses like Apple Inc. are</w:t>
      </w:r>
      <w:r w:rsidR="00352504" w:rsidRPr="00425397">
        <w:t xml:space="preserve"> spending heavily on digital advertising nowadays. However, they are unsure if their advertising dollars are </w:t>
      </w:r>
      <w:r w:rsidR="00B27376" w:rsidRPr="00425397">
        <w:t>efficiently allocated at the correct advertising audience, locations and digital channels or not.</w:t>
      </w:r>
    </w:p>
    <w:p w14:paraId="590A7BE8" w14:textId="77777777" w:rsidR="00C17883" w:rsidRPr="00425397" w:rsidRDefault="00C17883" w:rsidP="00343A3F">
      <w:pPr>
        <w:spacing w:line="240" w:lineRule="auto"/>
        <w:jc w:val="both"/>
      </w:pPr>
    </w:p>
    <w:p w14:paraId="03F5397F" w14:textId="39313C89" w:rsidR="00343A3F" w:rsidRPr="00425397" w:rsidRDefault="00343A3F" w:rsidP="00343A3F">
      <w:pPr>
        <w:spacing w:line="240" w:lineRule="auto"/>
        <w:jc w:val="both"/>
      </w:pPr>
      <w:r w:rsidRPr="00425397">
        <w:t>Goal</w:t>
      </w:r>
    </w:p>
    <w:p w14:paraId="78185220" w14:textId="77777777" w:rsidR="00C86532" w:rsidRPr="00425397" w:rsidRDefault="005055CF" w:rsidP="00343A3F">
      <w:pPr>
        <w:spacing w:line="240" w:lineRule="auto"/>
        <w:jc w:val="both"/>
      </w:pPr>
      <w:r w:rsidRPr="00425397">
        <w:t xml:space="preserve">The criteria for this report is evaluated based on </w:t>
      </w:r>
      <w:r w:rsidR="002A7326" w:rsidRPr="00425397">
        <w:t xml:space="preserve">if there is a significant </w:t>
      </w:r>
      <w:r w:rsidR="00C36E04" w:rsidRPr="00425397">
        <w:rPr>
          <w:highlight w:val="yellow"/>
        </w:rPr>
        <w:t>(at least 10-20%)</w:t>
      </w:r>
      <w:r w:rsidR="00C36E04" w:rsidRPr="00425397">
        <w:t xml:space="preserve"> </w:t>
      </w:r>
      <w:r w:rsidR="002A7326" w:rsidRPr="00425397">
        <w:t xml:space="preserve">increase in expected number of online purchases </w:t>
      </w:r>
      <w:r w:rsidR="00C36E04" w:rsidRPr="00425397">
        <w:t>and/</w:t>
      </w:r>
      <w:r w:rsidR="002A7326" w:rsidRPr="00425397">
        <w:t xml:space="preserve">or </w:t>
      </w:r>
      <w:r w:rsidR="00C36E04" w:rsidRPr="00425397">
        <w:t xml:space="preserve">a </w:t>
      </w:r>
      <w:r w:rsidR="002A7326" w:rsidRPr="00425397">
        <w:t xml:space="preserve">decrease in the cost per acquisition (CPA) per </w:t>
      </w:r>
      <w:r w:rsidR="00127859" w:rsidRPr="00425397">
        <w:t xml:space="preserve">digital advertising </w:t>
      </w:r>
      <w:r w:rsidR="002A7326" w:rsidRPr="00425397">
        <w:t>dollar spent by the marketing team.</w:t>
      </w:r>
      <w:r w:rsidR="00127859" w:rsidRPr="00425397">
        <w:t xml:space="preserve"> </w:t>
      </w:r>
    </w:p>
    <w:p w14:paraId="7F59DAEF" w14:textId="77777777" w:rsidR="00C86532" w:rsidRPr="00425397" w:rsidRDefault="00C86532" w:rsidP="00343A3F">
      <w:pPr>
        <w:spacing w:line="240" w:lineRule="auto"/>
        <w:jc w:val="both"/>
      </w:pPr>
    </w:p>
    <w:p w14:paraId="3689FBA1" w14:textId="4A480580" w:rsidR="00C86532" w:rsidRPr="00425397" w:rsidRDefault="00C86532" w:rsidP="00343A3F">
      <w:pPr>
        <w:spacing w:line="240" w:lineRule="auto"/>
        <w:jc w:val="both"/>
      </w:pPr>
      <w:r w:rsidRPr="00425397">
        <w:t>Approach</w:t>
      </w:r>
    </w:p>
    <w:p w14:paraId="51CCC188" w14:textId="34885654" w:rsidR="00127859" w:rsidRPr="00425397" w:rsidRDefault="009F6EA7" w:rsidP="00343A3F">
      <w:pPr>
        <w:spacing w:line="240" w:lineRule="auto"/>
        <w:jc w:val="both"/>
      </w:pPr>
      <w:r w:rsidRPr="00425397">
        <w:t xml:space="preserve">My approach to this problem is to make recommendations to enable Apple’s marketing team to better allocate the digital advertising capital </w:t>
      </w:r>
      <w:r w:rsidR="0040194E" w:rsidRPr="00425397">
        <w:t>to the right audience at the right locations and channels based on analyzing online users’ behaviors</w:t>
      </w:r>
      <w:r w:rsidR="0020202E" w:rsidRPr="00425397">
        <w:t xml:space="preserve"> across different digital platforms from different locations</w:t>
      </w:r>
      <w:r w:rsidR="0040194E" w:rsidRPr="00425397">
        <w:t>.</w:t>
      </w:r>
    </w:p>
    <w:p w14:paraId="1C209BA4" w14:textId="77777777" w:rsidR="00343A3F" w:rsidRDefault="00343A3F" w:rsidP="00343A3F">
      <w:pPr>
        <w:spacing w:line="240" w:lineRule="auto"/>
        <w:jc w:val="both"/>
        <w:rPr>
          <w:sz w:val="28"/>
          <w:szCs w:val="28"/>
        </w:rPr>
      </w:pPr>
    </w:p>
    <w:p w14:paraId="11B394B6" w14:textId="1AF7DE1D" w:rsidR="00F844CA" w:rsidRPr="00425397" w:rsidRDefault="00F844CA" w:rsidP="00343A3F">
      <w:pPr>
        <w:spacing w:line="240" w:lineRule="auto"/>
        <w:jc w:val="both"/>
      </w:pPr>
      <w:r w:rsidRPr="00425397">
        <w:t>Data Source</w:t>
      </w:r>
    </w:p>
    <w:p w14:paraId="46E2DF3E" w14:textId="3E8DC4C0" w:rsidR="00F844CA" w:rsidRPr="00425397" w:rsidRDefault="00F844CA" w:rsidP="00343A3F">
      <w:pPr>
        <w:spacing w:line="240" w:lineRule="auto"/>
        <w:jc w:val="both"/>
      </w:pPr>
      <w:r w:rsidRPr="00425397">
        <w:t>The data is obtained from fictious advertising performance data from Kaggle. It covers from May to August 2025, including information regarding users’ profiles, advertisement campaigns, advertisement events such as clicks and purchases, as well as the budget and advertisement timings.</w:t>
      </w:r>
      <w:r w:rsidR="00E37724" w:rsidRPr="00425397">
        <w:t xml:space="preserve"> The d</w:t>
      </w:r>
      <w:r w:rsidR="00E37724" w:rsidRPr="00425397">
        <w:t xml:space="preserve">ata was consolidated into a single dataset to ensure comparability across </w:t>
      </w:r>
      <w:r w:rsidR="00E37724" w:rsidRPr="00425397">
        <w:t>the various channels.</w:t>
      </w:r>
      <w:r w:rsidRPr="00425397">
        <w:t xml:space="preserve"> </w:t>
      </w:r>
    </w:p>
    <w:p w14:paraId="398CC6E1" w14:textId="77777777" w:rsidR="00425397" w:rsidRDefault="00425397" w:rsidP="00343A3F">
      <w:pPr>
        <w:spacing w:line="240" w:lineRule="auto"/>
        <w:jc w:val="both"/>
        <w:rPr>
          <w:sz w:val="28"/>
          <w:szCs w:val="28"/>
        </w:rPr>
      </w:pPr>
    </w:p>
    <w:p w14:paraId="5DDCB59C" w14:textId="77777777" w:rsidR="00425397" w:rsidRDefault="00425397" w:rsidP="00343A3F">
      <w:pPr>
        <w:spacing w:line="240" w:lineRule="auto"/>
        <w:jc w:val="both"/>
        <w:rPr>
          <w:sz w:val="28"/>
          <w:szCs w:val="28"/>
        </w:rPr>
      </w:pPr>
    </w:p>
    <w:p w14:paraId="097CC37C" w14:textId="77777777" w:rsidR="00425397" w:rsidRDefault="00425397" w:rsidP="00343A3F">
      <w:pPr>
        <w:spacing w:line="240" w:lineRule="auto"/>
        <w:jc w:val="both"/>
        <w:rPr>
          <w:sz w:val="28"/>
          <w:szCs w:val="28"/>
        </w:rPr>
      </w:pPr>
    </w:p>
    <w:p w14:paraId="28870D6B" w14:textId="77777777" w:rsidR="00425397" w:rsidRDefault="00425397" w:rsidP="00343A3F">
      <w:pPr>
        <w:spacing w:line="240" w:lineRule="auto"/>
        <w:jc w:val="both"/>
        <w:rPr>
          <w:sz w:val="28"/>
          <w:szCs w:val="28"/>
        </w:rPr>
      </w:pPr>
    </w:p>
    <w:p w14:paraId="3ACDB382" w14:textId="2055DE59" w:rsidR="00425397" w:rsidRDefault="00425397" w:rsidP="00343A3F">
      <w:pPr>
        <w:spacing w:line="240" w:lineRule="auto"/>
        <w:jc w:val="both"/>
      </w:pPr>
      <w:r w:rsidRPr="00425397">
        <w:lastRenderedPageBreak/>
        <w:t>Data Dictionary</w:t>
      </w:r>
    </w:p>
    <w:p w14:paraId="696A9F12" w14:textId="77777777" w:rsidR="00425397" w:rsidRDefault="00425397" w:rsidP="00343A3F">
      <w:pPr>
        <w:spacing w:line="240" w:lineRule="auto"/>
        <w:jc w:val="both"/>
      </w:pPr>
    </w:p>
    <w:tbl>
      <w:tblPr>
        <w:tblW w:w="7520" w:type="dxa"/>
        <w:tblLook w:val="04A0" w:firstRow="1" w:lastRow="0" w:firstColumn="1" w:lastColumn="0" w:noHBand="0" w:noVBand="1"/>
      </w:tblPr>
      <w:tblGrid>
        <w:gridCol w:w="1824"/>
        <w:gridCol w:w="4780"/>
        <w:gridCol w:w="1020"/>
      </w:tblGrid>
      <w:tr w:rsidR="00425397" w:rsidRPr="00425397" w14:paraId="5D10A257" w14:textId="77777777" w:rsidTr="00425397">
        <w:trPr>
          <w:trHeight w:val="290"/>
        </w:trPr>
        <w:tc>
          <w:tcPr>
            <w:tcW w:w="1720" w:type="dxa"/>
            <w:tcBorders>
              <w:top w:val="nil"/>
              <w:left w:val="nil"/>
              <w:bottom w:val="nil"/>
              <w:right w:val="nil"/>
            </w:tcBorders>
            <w:noWrap/>
            <w:vAlign w:val="bottom"/>
            <w:hideMark/>
          </w:tcPr>
          <w:p w14:paraId="6A0BDCF0" w14:textId="77777777" w:rsidR="00425397" w:rsidRPr="00425397" w:rsidRDefault="00425397" w:rsidP="00425397">
            <w:pPr>
              <w:spacing w:after="0" w:line="240" w:lineRule="auto"/>
              <w:rPr>
                <w:rFonts w:ascii="Calibri" w:eastAsia="Times New Roman" w:hAnsi="Calibri" w:cs="Calibri"/>
                <w:b/>
                <w:bCs/>
                <w:color w:val="000000"/>
                <w:kern w:val="0"/>
                <w:sz w:val="22"/>
                <w:szCs w:val="22"/>
                <w14:ligatures w14:val="none"/>
              </w:rPr>
            </w:pPr>
            <w:r w:rsidRPr="00425397">
              <w:rPr>
                <w:rFonts w:ascii="Calibri" w:eastAsia="Times New Roman" w:hAnsi="Calibri" w:cs="Calibri"/>
                <w:b/>
                <w:bCs/>
                <w:color w:val="000000"/>
                <w:kern w:val="0"/>
                <w:sz w:val="22"/>
                <w:szCs w:val="22"/>
                <w14:ligatures w14:val="none"/>
              </w:rPr>
              <w:t>Field Name</w:t>
            </w:r>
          </w:p>
        </w:tc>
        <w:tc>
          <w:tcPr>
            <w:tcW w:w="4780" w:type="dxa"/>
            <w:tcBorders>
              <w:top w:val="nil"/>
              <w:left w:val="nil"/>
              <w:bottom w:val="nil"/>
              <w:right w:val="nil"/>
            </w:tcBorders>
            <w:noWrap/>
            <w:vAlign w:val="bottom"/>
            <w:hideMark/>
          </w:tcPr>
          <w:p w14:paraId="6427C544" w14:textId="77777777" w:rsidR="00425397" w:rsidRPr="00425397" w:rsidRDefault="00425397" w:rsidP="00425397">
            <w:pPr>
              <w:spacing w:after="0" w:line="240" w:lineRule="auto"/>
              <w:rPr>
                <w:rFonts w:ascii="Calibri" w:eastAsia="Times New Roman" w:hAnsi="Calibri" w:cs="Calibri"/>
                <w:b/>
                <w:bCs/>
                <w:color w:val="000000"/>
                <w:kern w:val="0"/>
                <w:sz w:val="22"/>
                <w:szCs w:val="22"/>
                <w14:ligatures w14:val="none"/>
              </w:rPr>
            </w:pPr>
            <w:r w:rsidRPr="00425397">
              <w:rPr>
                <w:rFonts w:ascii="Calibri" w:eastAsia="Times New Roman" w:hAnsi="Calibri" w:cs="Calibri"/>
                <w:b/>
                <w:bCs/>
                <w:color w:val="000000"/>
                <w:kern w:val="0"/>
                <w:sz w:val="22"/>
                <w:szCs w:val="22"/>
                <w14:ligatures w14:val="none"/>
              </w:rPr>
              <w:t>Definition</w:t>
            </w:r>
          </w:p>
        </w:tc>
        <w:tc>
          <w:tcPr>
            <w:tcW w:w="1020" w:type="dxa"/>
            <w:tcBorders>
              <w:top w:val="nil"/>
              <w:left w:val="nil"/>
              <w:bottom w:val="nil"/>
              <w:right w:val="nil"/>
            </w:tcBorders>
            <w:noWrap/>
            <w:vAlign w:val="bottom"/>
            <w:hideMark/>
          </w:tcPr>
          <w:p w14:paraId="64C7B8FD" w14:textId="77777777" w:rsidR="00425397" w:rsidRPr="00425397" w:rsidRDefault="00425397" w:rsidP="00425397">
            <w:pPr>
              <w:spacing w:after="0" w:line="240" w:lineRule="auto"/>
              <w:ind w:right="-219"/>
              <w:rPr>
                <w:rFonts w:ascii="Calibri" w:eastAsia="Times New Roman" w:hAnsi="Calibri" w:cs="Calibri"/>
                <w:b/>
                <w:bCs/>
                <w:color w:val="000000"/>
                <w:kern w:val="0"/>
                <w:sz w:val="22"/>
                <w:szCs w:val="22"/>
                <w14:ligatures w14:val="none"/>
              </w:rPr>
            </w:pPr>
            <w:r w:rsidRPr="00425397">
              <w:rPr>
                <w:rFonts w:ascii="Calibri" w:eastAsia="Times New Roman" w:hAnsi="Calibri" w:cs="Calibri"/>
                <w:b/>
                <w:bCs/>
                <w:color w:val="000000"/>
                <w:kern w:val="0"/>
                <w:sz w:val="22"/>
                <w:szCs w:val="22"/>
                <w14:ligatures w14:val="none"/>
              </w:rPr>
              <w:t>Data Type</w:t>
            </w:r>
          </w:p>
        </w:tc>
      </w:tr>
      <w:tr w:rsidR="00425397" w:rsidRPr="00425397" w14:paraId="68D7BEEB" w14:textId="77777777" w:rsidTr="00425397">
        <w:trPr>
          <w:trHeight w:val="290"/>
        </w:trPr>
        <w:tc>
          <w:tcPr>
            <w:tcW w:w="1720" w:type="dxa"/>
            <w:tcBorders>
              <w:top w:val="nil"/>
              <w:left w:val="nil"/>
              <w:bottom w:val="nil"/>
              <w:right w:val="nil"/>
            </w:tcBorders>
            <w:noWrap/>
            <w:vAlign w:val="bottom"/>
            <w:hideMark/>
          </w:tcPr>
          <w:p w14:paraId="6230DB0A"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event_id</w:t>
            </w:r>
          </w:p>
        </w:tc>
        <w:tc>
          <w:tcPr>
            <w:tcW w:w="4780" w:type="dxa"/>
            <w:tcBorders>
              <w:top w:val="nil"/>
              <w:left w:val="nil"/>
              <w:bottom w:val="nil"/>
              <w:right w:val="nil"/>
            </w:tcBorders>
            <w:noWrap/>
            <w:vAlign w:val="bottom"/>
            <w:hideMark/>
          </w:tcPr>
          <w:p w14:paraId="074FFD02"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Unique identifier for each event</w:t>
            </w:r>
          </w:p>
        </w:tc>
        <w:tc>
          <w:tcPr>
            <w:tcW w:w="1020" w:type="dxa"/>
            <w:tcBorders>
              <w:top w:val="nil"/>
              <w:left w:val="nil"/>
              <w:bottom w:val="nil"/>
              <w:right w:val="nil"/>
            </w:tcBorders>
            <w:noWrap/>
            <w:vAlign w:val="bottom"/>
            <w:hideMark/>
          </w:tcPr>
          <w:p w14:paraId="22A9D832"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integer</w:t>
            </w:r>
          </w:p>
        </w:tc>
      </w:tr>
      <w:tr w:rsidR="00425397" w:rsidRPr="00425397" w14:paraId="3E95B662" w14:textId="77777777" w:rsidTr="00425397">
        <w:trPr>
          <w:trHeight w:val="290"/>
        </w:trPr>
        <w:tc>
          <w:tcPr>
            <w:tcW w:w="1720" w:type="dxa"/>
            <w:tcBorders>
              <w:top w:val="nil"/>
              <w:left w:val="nil"/>
              <w:bottom w:val="nil"/>
              <w:right w:val="nil"/>
            </w:tcBorders>
            <w:noWrap/>
            <w:vAlign w:val="bottom"/>
            <w:hideMark/>
          </w:tcPr>
          <w:p w14:paraId="37C42586"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ad_id</w:t>
            </w:r>
          </w:p>
        </w:tc>
        <w:tc>
          <w:tcPr>
            <w:tcW w:w="4780" w:type="dxa"/>
            <w:tcBorders>
              <w:top w:val="nil"/>
              <w:left w:val="nil"/>
              <w:bottom w:val="nil"/>
              <w:right w:val="nil"/>
            </w:tcBorders>
            <w:noWrap/>
            <w:vAlign w:val="bottom"/>
            <w:hideMark/>
          </w:tcPr>
          <w:p w14:paraId="7AE04B96"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Unique identifier for each ad</w:t>
            </w:r>
          </w:p>
        </w:tc>
        <w:tc>
          <w:tcPr>
            <w:tcW w:w="1020" w:type="dxa"/>
            <w:tcBorders>
              <w:top w:val="nil"/>
              <w:left w:val="nil"/>
              <w:bottom w:val="nil"/>
              <w:right w:val="nil"/>
            </w:tcBorders>
            <w:noWrap/>
            <w:vAlign w:val="bottom"/>
            <w:hideMark/>
          </w:tcPr>
          <w:p w14:paraId="09C0A564"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integer</w:t>
            </w:r>
          </w:p>
        </w:tc>
      </w:tr>
      <w:tr w:rsidR="00425397" w:rsidRPr="00425397" w14:paraId="31E1C326" w14:textId="77777777" w:rsidTr="00425397">
        <w:trPr>
          <w:trHeight w:val="290"/>
        </w:trPr>
        <w:tc>
          <w:tcPr>
            <w:tcW w:w="1720" w:type="dxa"/>
            <w:tcBorders>
              <w:top w:val="nil"/>
              <w:left w:val="nil"/>
              <w:bottom w:val="nil"/>
              <w:right w:val="nil"/>
            </w:tcBorders>
            <w:noWrap/>
            <w:vAlign w:val="bottom"/>
            <w:hideMark/>
          </w:tcPr>
          <w:p w14:paraId="1082AB44"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user_id</w:t>
            </w:r>
          </w:p>
        </w:tc>
        <w:tc>
          <w:tcPr>
            <w:tcW w:w="4780" w:type="dxa"/>
            <w:tcBorders>
              <w:top w:val="nil"/>
              <w:left w:val="nil"/>
              <w:bottom w:val="nil"/>
              <w:right w:val="nil"/>
            </w:tcBorders>
            <w:noWrap/>
            <w:vAlign w:val="bottom"/>
            <w:hideMark/>
          </w:tcPr>
          <w:p w14:paraId="7FF10520"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Unique identifier for each user</w:t>
            </w:r>
          </w:p>
        </w:tc>
        <w:tc>
          <w:tcPr>
            <w:tcW w:w="1020" w:type="dxa"/>
            <w:tcBorders>
              <w:top w:val="nil"/>
              <w:left w:val="nil"/>
              <w:bottom w:val="nil"/>
              <w:right w:val="nil"/>
            </w:tcBorders>
            <w:noWrap/>
            <w:vAlign w:val="bottom"/>
            <w:hideMark/>
          </w:tcPr>
          <w:p w14:paraId="5C5E8A05"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425397" w:rsidRPr="00425397" w14:paraId="4BF33BC1" w14:textId="77777777" w:rsidTr="00425397">
        <w:trPr>
          <w:trHeight w:val="290"/>
        </w:trPr>
        <w:tc>
          <w:tcPr>
            <w:tcW w:w="1720" w:type="dxa"/>
            <w:tcBorders>
              <w:top w:val="nil"/>
              <w:left w:val="nil"/>
              <w:bottom w:val="nil"/>
              <w:right w:val="nil"/>
            </w:tcBorders>
            <w:noWrap/>
            <w:vAlign w:val="bottom"/>
            <w:hideMark/>
          </w:tcPr>
          <w:p w14:paraId="3D0860C5"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timestamp</w:t>
            </w:r>
          </w:p>
        </w:tc>
        <w:tc>
          <w:tcPr>
            <w:tcW w:w="4780" w:type="dxa"/>
            <w:tcBorders>
              <w:top w:val="nil"/>
              <w:left w:val="nil"/>
              <w:bottom w:val="nil"/>
              <w:right w:val="nil"/>
            </w:tcBorders>
            <w:noWrap/>
            <w:vAlign w:val="bottom"/>
            <w:hideMark/>
          </w:tcPr>
          <w:p w14:paraId="057548DA"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Exact date and time when the event occurred</w:t>
            </w:r>
          </w:p>
        </w:tc>
        <w:tc>
          <w:tcPr>
            <w:tcW w:w="1020" w:type="dxa"/>
            <w:tcBorders>
              <w:top w:val="nil"/>
              <w:left w:val="nil"/>
              <w:bottom w:val="nil"/>
              <w:right w:val="nil"/>
            </w:tcBorders>
            <w:noWrap/>
            <w:vAlign w:val="bottom"/>
            <w:hideMark/>
          </w:tcPr>
          <w:p w14:paraId="7F787A28"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425397" w:rsidRPr="00425397" w14:paraId="60559D11" w14:textId="77777777" w:rsidTr="00425397">
        <w:trPr>
          <w:trHeight w:val="290"/>
        </w:trPr>
        <w:tc>
          <w:tcPr>
            <w:tcW w:w="1720" w:type="dxa"/>
            <w:tcBorders>
              <w:top w:val="nil"/>
              <w:left w:val="nil"/>
              <w:bottom w:val="nil"/>
              <w:right w:val="nil"/>
            </w:tcBorders>
            <w:noWrap/>
            <w:vAlign w:val="bottom"/>
            <w:hideMark/>
          </w:tcPr>
          <w:p w14:paraId="4D483241"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day_of_week</w:t>
            </w:r>
          </w:p>
        </w:tc>
        <w:tc>
          <w:tcPr>
            <w:tcW w:w="4780" w:type="dxa"/>
            <w:tcBorders>
              <w:top w:val="nil"/>
              <w:left w:val="nil"/>
              <w:bottom w:val="nil"/>
              <w:right w:val="nil"/>
            </w:tcBorders>
            <w:noWrap/>
            <w:vAlign w:val="bottom"/>
            <w:hideMark/>
          </w:tcPr>
          <w:p w14:paraId="65BCCAF7"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Day of the week derived from timestamp</w:t>
            </w:r>
          </w:p>
        </w:tc>
        <w:tc>
          <w:tcPr>
            <w:tcW w:w="1020" w:type="dxa"/>
            <w:tcBorders>
              <w:top w:val="nil"/>
              <w:left w:val="nil"/>
              <w:bottom w:val="nil"/>
              <w:right w:val="nil"/>
            </w:tcBorders>
            <w:noWrap/>
            <w:vAlign w:val="bottom"/>
            <w:hideMark/>
          </w:tcPr>
          <w:p w14:paraId="16C36064"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425397" w:rsidRPr="00425397" w14:paraId="78FF8030" w14:textId="77777777" w:rsidTr="00425397">
        <w:trPr>
          <w:trHeight w:val="290"/>
        </w:trPr>
        <w:tc>
          <w:tcPr>
            <w:tcW w:w="1720" w:type="dxa"/>
            <w:tcBorders>
              <w:top w:val="nil"/>
              <w:left w:val="nil"/>
              <w:bottom w:val="nil"/>
              <w:right w:val="nil"/>
            </w:tcBorders>
            <w:noWrap/>
            <w:vAlign w:val="bottom"/>
            <w:hideMark/>
          </w:tcPr>
          <w:p w14:paraId="4F776C9E"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time_of_day</w:t>
            </w:r>
          </w:p>
        </w:tc>
        <w:tc>
          <w:tcPr>
            <w:tcW w:w="4780" w:type="dxa"/>
            <w:tcBorders>
              <w:top w:val="nil"/>
              <w:left w:val="nil"/>
              <w:bottom w:val="nil"/>
              <w:right w:val="nil"/>
            </w:tcBorders>
            <w:noWrap/>
            <w:vAlign w:val="bottom"/>
            <w:hideMark/>
          </w:tcPr>
          <w:p w14:paraId="338EC244"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Time bucket representing when event occurred</w:t>
            </w:r>
          </w:p>
        </w:tc>
        <w:tc>
          <w:tcPr>
            <w:tcW w:w="1020" w:type="dxa"/>
            <w:tcBorders>
              <w:top w:val="nil"/>
              <w:left w:val="nil"/>
              <w:bottom w:val="nil"/>
              <w:right w:val="nil"/>
            </w:tcBorders>
            <w:noWrap/>
            <w:vAlign w:val="bottom"/>
            <w:hideMark/>
          </w:tcPr>
          <w:p w14:paraId="06BF6E84"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425397" w:rsidRPr="00425397" w14:paraId="6C5230F4" w14:textId="77777777" w:rsidTr="00425397">
        <w:trPr>
          <w:trHeight w:val="290"/>
        </w:trPr>
        <w:tc>
          <w:tcPr>
            <w:tcW w:w="1720" w:type="dxa"/>
            <w:tcBorders>
              <w:top w:val="nil"/>
              <w:left w:val="nil"/>
              <w:bottom w:val="nil"/>
              <w:right w:val="nil"/>
            </w:tcBorders>
            <w:noWrap/>
            <w:vAlign w:val="bottom"/>
            <w:hideMark/>
          </w:tcPr>
          <w:p w14:paraId="7CE5A127"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event_type</w:t>
            </w:r>
          </w:p>
        </w:tc>
        <w:tc>
          <w:tcPr>
            <w:tcW w:w="4780" w:type="dxa"/>
            <w:tcBorders>
              <w:top w:val="nil"/>
              <w:left w:val="nil"/>
              <w:bottom w:val="nil"/>
              <w:right w:val="nil"/>
            </w:tcBorders>
            <w:noWrap/>
            <w:vAlign w:val="bottom"/>
            <w:hideMark/>
          </w:tcPr>
          <w:p w14:paraId="10644EC8"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Type of user interaction</w:t>
            </w:r>
          </w:p>
        </w:tc>
        <w:tc>
          <w:tcPr>
            <w:tcW w:w="1020" w:type="dxa"/>
            <w:tcBorders>
              <w:top w:val="nil"/>
              <w:left w:val="nil"/>
              <w:bottom w:val="nil"/>
              <w:right w:val="nil"/>
            </w:tcBorders>
            <w:noWrap/>
            <w:vAlign w:val="bottom"/>
            <w:hideMark/>
          </w:tcPr>
          <w:p w14:paraId="732EFAA3"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425397" w:rsidRPr="00425397" w14:paraId="477ACE22" w14:textId="77777777" w:rsidTr="00425397">
        <w:trPr>
          <w:trHeight w:val="290"/>
        </w:trPr>
        <w:tc>
          <w:tcPr>
            <w:tcW w:w="1720" w:type="dxa"/>
            <w:tcBorders>
              <w:top w:val="nil"/>
              <w:left w:val="nil"/>
              <w:bottom w:val="nil"/>
              <w:right w:val="nil"/>
            </w:tcBorders>
            <w:noWrap/>
            <w:vAlign w:val="bottom"/>
            <w:hideMark/>
          </w:tcPr>
          <w:p w14:paraId="282CF6A8"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campaign_id</w:t>
            </w:r>
          </w:p>
        </w:tc>
        <w:tc>
          <w:tcPr>
            <w:tcW w:w="4780" w:type="dxa"/>
            <w:tcBorders>
              <w:top w:val="nil"/>
              <w:left w:val="nil"/>
              <w:bottom w:val="nil"/>
              <w:right w:val="nil"/>
            </w:tcBorders>
            <w:noWrap/>
            <w:vAlign w:val="bottom"/>
            <w:hideMark/>
          </w:tcPr>
          <w:p w14:paraId="5FFF41CD"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Unique identifier for each advertising campaign</w:t>
            </w:r>
          </w:p>
        </w:tc>
        <w:tc>
          <w:tcPr>
            <w:tcW w:w="1020" w:type="dxa"/>
            <w:tcBorders>
              <w:top w:val="nil"/>
              <w:left w:val="nil"/>
              <w:bottom w:val="nil"/>
              <w:right w:val="nil"/>
            </w:tcBorders>
            <w:noWrap/>
            <w:vAlign w:val="bottom"/>
            <w:hideMark/>
          </w:tcPr>
          <w:p w14:paraId="5E8C4D35"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integer</w:t>
            </w:r>
          </w:p>
        </w:tc>
      </w:tr>
      <w:tr w:rsidR="00425397" w:rsidRPr="00425397" w14:paraId="27A4C9BD" w14:textId="77777777" w:rsidTr="00425397">
        <w:trPr>
          <w:trHeight w:val="290"/>
        </w:trPr>
        <w:tc>
          <w:tcPr>
            <w:tcW w:w="1720" w:type="dxa"/>
            <w:tcBorders>
              <w:top w:val="nil"/>
              <w:left w:val="nil"/>
              <w:bottom w:val="nil"/>
              <w:right w:val="nil"/>
            </w:tcBorders>
            <w:noWrap/>
            <w:vAlign w:val="bottom"/>
            <w:hideMark/>
          </w:tcPr>
          <w:p w14:paraId="4D42CD0F"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ad_platform</w:t>
            </w:r>
          </w:p>
        </w:tc>
        <w:tc>
          <w:tcPr>
            <w:tcW w:w="4780" w:type="dxa"/>
            <w:tcBorders>
              <w:top w:val="nil"/>
              <w:left w:val="nil"/>
              <w:bottom w:val="nil"/>
              <w:right w:val="nil"/>
            </w:tcBorders>
            <w:noWrap/>
            <w:vAlign w:val="bottom"/>
            <w:hideMark/>
          </w:tcPr>
          <w:p w14:paraId="16C1A912"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Platform where the ad was served</w:t>
            </w:r>
          </w:p>
        </w:tc>
        <w:tc>
          <w:tcPr>
            <w:tcW w:w="1020" w:type="dxa"/>
            <w:tcBorders>
              <w:top w:val="nil"/>
              <w:left w:val="nil"/>
              <w:bottom w:val="nil"/>
              <w:right w:val="nil"/>
            </w:tcBorders>
            <w:noWrap/>
            <w:vAlign w:val="bottom"/>
            <w:hideMark/>
          </w:tcPr>
          <w:p w14:paraId="1E7FCB3E"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425397" w:rsidRPr="00425397" w14:paraId="4CAF804C" w14:textId="77777777" w:rsidTr="00425397">
        <w:trPr>
          <w:trHeight w:val="290"/>
        </w:trPr>
        <w:tc>
          <w:tcPr>
            <w:tcW w:w="1720" w:type="dxa"/>
            <w:tcBorders>
              <w:top w:val="nil"/>
              <w:left w:val="nil"/>
              <w:bottom w:val="nil"/>
              <w:right w:val="nil"/>
            </w:tcBorders>
            <w:noWrap/>
            <w:vAlign w:val="bottom"/>
            <w:hideMark/>
          </w:tcPr>
          <w:p w14:paraId="77DC24AF"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ad_type</w:t>
            </w:r>
          </w:p>
        </w:tc>
        <w:tc>
          <w:tcPr>
            <w:tcW w:w="4780" w:type="dxa"/>
            <w:tcBorders>
              <w:top w:val="nil"/>
              <w:left w:val="nil"/>
              <w:bottom w:val="nil"/>
              <w:right w:val="nil"/>
            </w:tcBorders>
            <w:noWrap/>
            <w:vAlign w:val="bottom"/>
            <w:hideMark/>
          </w:tcPr>
          <w:p w14:paraId="53784349"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Format of the ad</w:t>
            </w:r>
          </w:p>
        </w:tc>
        <w:tc>
          <w:tcPr>
            <w:tcW w:w="1020" w:type="dxa"/>
            <w:tcBorders>
              <w:top w:val="nil"/>
              <w:left w:val="nil"/>
              <w:bottom w:val="nil"/>
              <w:right w:val="nil"/>
            </w:tcBorders>
            <w:noWrap/>
            <w:vAlign w:val="bottom"/>
            <w:hideMark/>
          </w:tcPr>
          <w:p w14:paraId="47BA2F25"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425397" w:rsidRPr="00425397" w14:paraId="07347DF7" w14:textId="77777777" w:rsidTr="00425397">
        <w:trPr>
          <w:trHeight w:val="290"/>
        </w:trPr>
        <w:tc>
          <w:tcPr>
            <w:tcW w:w="1720" w:type="dxa"/>
            <w:tcBorders>
              <w:top w:val="nil"/>
              <w:left w:val="nil"/>
              <w:bottom w:val="nil"/>
              <w:right w:val="nil"/>
            </w:tcBorders>
            <w:noWrap/>
            <w:vAlign w:val="bottom"/>
            <w:hideMark/>
          </w:tcPr>
          <w:p w14:paraId="03D9C5FF"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target_gender</w:t>
            </w:r>
          </w:p>
        </w:tc>
        <w:tc>
          <w:tcPr>
            <w:tcW w:w="4780" w:type="dxa"/>
            <w:tcBorders>
              <w:top w:val="nil"/>
              <w:left w:val="nil"/>
              <w:bottom w:val="nil"/>
              <w:right w:val="nil"/>
            </w:tcBorders>
            <w:noWrap/>
            <w:vAlign w:val="bottom"/>
            <w:hideMark/>
          </w:tcPr>
          <w:p w14:paraId="548D67B5"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Gender intended for targeting</w:t>
            </w:r>
          </w:p>
        </w:tc>
        <w:tc>
          <w:tcPr>
            <w:tcW w:w="1020" w:type="dxa"/>
            <w:tcBorders>
              <w:top w:val="nil"/>
              <w:left w:val="nil"/>
              <w:bottom w:val="nil"/>
              <w:right w:val="nil"/>
            </w:tcBorders>
            <w:noWrap/>
            <w:vAlign w:val="bottom"/>
            <w:hideMark/>
          </w:tcPr>
          <w:p w14:paraId="4FD05AB4"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425397" w:rsidRPr="00425397" w14:paraId="6DBE3612" w14:textId="77777777" w:rsidTr="00425397">
        <w:trPr>
          <w:trHeight w:val="290"/>
        </w:trPr>
        <w:tc>
          <w:tcPr>
            <w:tcW w:w="1720" w:type="dxa"/>
            <w:tcBorders>
              <w:top w:val="nil"/>
              <w:left w:val="nil"/>
              <w:bottom w:val="nil"/>
              <w:right w:val="nil"/>
            </w:tcBorders>
            <w:noWrap/>
            <w:vAlign w:val="bottom"/>
            <w:hideMark/>
          </w:tcPr>
          <w:p w14:paraId="03D126A7"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target_age_group</w:t>
            </w:r>
          </w:p>
        </w:tc>
        <w:tc>
          <w:tcPr>
            <w:tcW w:w="4780" w:type="dxa"/>
            <w:tcBorders>
              <w:top w:val="nil"/>
              <w:left w:val="nil"/>
              <w:bottom w:val="nil"/>
              <w:right w:val="nil"/>
            </w:tcBorders>
            <w:noWrap/>
            <w:vAlign w:val="bottom"/>
            <w:hideMark/>
          </w:tcPr>
          <w:p w14:paraId="09C497CF"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Age group intended for targeting</w:t>
            </w:r>
          </w:p>
        </w:tc>
        <w:tc>
          <w:tcPr>
            <w:tcW w:w="1020" w:type="dxa"/>
            <w:tcBorders>
              <w:top w:val="nil"/>
              <w:left w:val="nil"/>
              <w:bottom w:val="nil"/>
              <w:right w:val="nil"/>
            </w:tcBorders>
            <w:noWrap/>
            <w:vAlign w:val="bottom"/>
            <w:hideMark/>
          </w:tcPr>
          <w:p w14:paraId="56008A15"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425397" w:rsidRPr="00425397" w14:paraId="7012AE07" w14:textId="77777777" w:rsidTr="00425397">
        <w:trPr>
          <w:trHeight w:val="290"/>
        </w:trPr>
        <w:tc>
          <w:tcPr>
            <w:tcW w:w="1720" w:type="dxa"/>
            <w:tcBorders>
              <w:top w:val="nil"/>
              <w:left w:val="nil"/>
              <w:bottom w:val="nil"/>
              <w:right w:val="nil"/>
            </w:tcBorders>
            <w:noWrap/>
            <w:vAlign w:val="bottom"/>
            <w:hideMark/>
          </w:tcPr>
          <w:p w14:paraId="352D46B4"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target_interests</w:t>
            </w:r>
          </w:p>
        </w:tc>
        <w:tc>
          <w:tcPr>
            <w:tcW w:w="4780" w:type="dxa"/>
            <w:tcBorders>
              <w:top w:val="nil"/>
              <w:left w:val="nil"/>
              <w:bottom w:val="nil"/>
              <w:right w:val="nil"/>
            </w:tcBorders>
            <w:noWrap/>
            <w:vAlign w:val="bottom"/>
            <w:hideMark/>
          </w:tcPr>
          <w:p w14:paraId="24FE2C1A"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Interests intended for targeting</w:t>
            </w:r>
          </w:p>
        </w:tc>
        <w:tc>
          <w:tcPr>
            <w:tcW w:w="1020" w:type="dxa"/>
            <w:tcBorders>
              <w:top w:val="nil"/>
              <w:left w:val="nil"/>
              <w:bottom w:val="nil"/>
              <w:right w:val="nil"/>
            </w:tcBorders>
            <w:noWrap/>
            <w:vAlign w:val="bottom"/>
            <w:hideMark/>
          </w:tcPr>
          <w:p w14:paraId="45EEAA93"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425397" w:rsidRPr="00425397" w14:paraId="0CFF7F3C" w14:textId="77777777" w:rsidTr="00425397">
        <w:trPr>
          <w:trHeight w:val="290"/>
        </w:trPr>
        <w:tc>
          <w:tcPr>
            <w:tcW w:w="1720" w:type="dxa"/>
            <w:tcBorders>
              <w:top w:val="nil"/>
              <w:left w:val="nil"/>
              <w:bottom w:val="nil"/>
              <w:right w:val="nil"/>
            </w:tcBorders>
            <w:noWrap/>
            <w:vAlign w:val="bottom"/>
            <w:hideMark/>
          </w:tcPr>
          <w:p w14:paraId="17AB4093"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name</w:t>
            </w:r>
          </w:p>
        </w:tc>
        <w:tc>
          <w:tcPr>
            <w:tcW w:w="4780" w:type="dxa"/>
            <w:tcBorders>
              <w:top w:val="nil"/>
              <w:left w:val="nil"/>
              <w:bottom w:val="nil"/>
              <w:right w:val="nil"/>
            </w:tcBorders>
            <w:noWrap/>
            <w:vAlign w:val="bottom"/>
            <w:hideMark/>
          </w:tcPr>
          <w:p w14:paraId="1FD90EF6"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Campaign name or label</w:t>
            </w:r>
          </w:p>
        </w:tc>
        <w:tc>
          <w:tcPr>
            <w:tcW w:w="1020" w:type="dxa"/>
            <w:tcBorders>
              <w:top w:val="nil"/>
              <w:left w:val="nil"/>
              <w:bottom w:val="nil"/>
              <w:right w:val="nil"/>
            </w:tcBorders>
            <w:noWrap/>
            <w:vAlign w:val="bottom"/>
            <w:hideMark/>
          </w:tcPr>
          <w:p w14:paraId="651FB8C0"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425397" w:rsidRPr="00425397" w14:paraId="1078819E" w14:textId="77777777" w:rsidTr="00425397">
        <w:trPr>
          <w:trHeight w:val="290"/>
        </w:trPr>
        <w:tc>
          <w:tcPr>
            <w:tcW w:w="1720" w:type="dxa"/>
            <w:tcBorders>
              <w:top w:val="nil"/>
              <w:left w:val="nil"/>
              <w:bottom w:val="nil"/>
              <w:right w:val="nil"/>
            </w:tcBorders>
            <w:noWrap/>
            <w:vAlign w:val="bottom"/>
            <w:hideMark/>
          </w:tcPr>
          <w:p w14:paraId="40C0E056"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start_date</w:t>
            </w:r>
          </w:p>
        </w:tc>
        <w:tc>
          <w:tcPr>
            <w:tcW w:w="4780" w:type="dxa"/>
            <w:tcBorders>
              <w:top w:val="nil"/>
              <w:left w:val="nil"/>
              <w:bottom w:val="nil"/>
              <w:right w:val="nil"/>
            </w:tcBorders>
            <w:noWrap/>
            <w:vAlign w:val="bottom"/>
            <w:hideMark/>
          </w:tcPr>
          <w:p w14:paraId="426B1E48"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Campaign start date</w:t>
            </w:r>
          </w:p>
        </w:tc>
        <w:tc>
          <w:tcPr>
            <w:tcW w:w="1020" w:type="dxa"/>
            <w:tcBorders>
              <w:top w:val="nil"/>
              <w:left w:val="nil"/>
              <w:bottom w:val="nil"/>
              <w:right w:val="nil"/>
            </w:tcBorders>
            <w:noWrap/>
            <w:vAlign w:val="bottom"/>
            <w:hideMark/>
          </w:tcPr>
          <w:p w14:paraId="22757E3C"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425397" w:rsidRPr="00425397" w14:paraId="3921D1A4" w14:textId="77777777" w:rsidTr="00425397">
        <w:trPr>
          <w:trHeight w:val="290"/>
        </w:trPr>
        <w:tc>
          <w:tcPr>
            <w:tcW w:w="1720" w:type="dxa"/>
            <w:tcBorders>
              <w:top w:val="nil"/>
              <w:left w:val="nil"/>
              <w:bottom w:val="nil"/>
              <w:right w:val="nil"/>
            </w:tcBorders>
            <w:noWrap/>
            <w:vAlign w:val="bottom"/>
            <w:hideMark/>
          </w:tcPr>
          <w:p w14:paraId="7A113840"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end_date</w:t>
            </w:r>
          </w:p>
        </w:tc>
        <w:tc>
          <w:tcPr>
            <w:tcW w:w="4780" w:type="dxa"/>
            <w:tcBorders>
              <w:top w:val="nil"/>
              <w:left w:val="nil"/>
              <w:bottom w:val="nil"/>
              <w:right w:val="nil"/>
            </w:tcBorders>
            <w:noWrap/>
            <w:vAlign w:val="bottom"/>
            <w:hideMark/>
          </w:tcPr>
          <w:p w14:paraId="01A7F5C0"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Campaign end date</w:t>
            </w:r>
          </w:p>
        </w:tc>
        <w:tc>
          <w:tcPr>
            <w:tcW w:w="1020" w:type="dxa"/>
            <w:tcBorders>
              <w:top w:val="nil"/>
              <w:left w:val="nil"/>
              <w:bottom w:val="nil"/>
              <w:right w:val="nil"/>
            </w:tcBorders>
            <w:noWrap/>
            <w:vAlign w:val="bottom"/>
            <w:hideMark/>
          </w:tcPr>
          <w:p w14:paraId="238B7C07"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425397" w:rsidRPr="00425397" w14:paraId="3BA64686" w14:textId="77777777" w:rsidTr="00425397">
        <w:trPr>
          <w:trHeight w:val="290"/>
        </w:trPr>
        <w:tc>
          <w:tcPr>
            <w:tcW w:w="1720" w:type="dxa"/>
            <w:tcBorders>
              <w:top w:val="nil"/>
              <w:left w:val="nil"/>
              <w:bottom w:val="nil"/>
              <w:right w:val="nil"/>
            </w:tcBorders>
            <w:noWrap/>
            <w:vAlign w:val="bottom"/>
            <w:hideMark/>
          </w:tcPr>
          <w:p w14:paraId="61744F4A"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duration_days</w:t>
            </w:r>
          </w:p>
        </w:tc>
        <w:tc>
          <w:tcPr>
            <w:tcW w:w="4780" w:type="dxa"/>
            <w:tcBorders>
              <w:top w:val="nil"/>
              <w:left w:val="nil"/>
              <w:bottom w:val="nil"/>
              <w:right w:val="nil"/>
            </w:tcBorders>
            <w:noWrap/>
            <w:vAlign w:val="bottom"/>
            <w:hideMark/>
          </w:tcPr>
          <w:p w14:paraId="4612AFC9"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Total campaign duration</w:t>
            </w:r>
          </w:p>
        </w:tc>
        <w:tc>
          <w:tcPr>
            <w:tcW w:w="1020" w:type="dxa"/>
            <w:tcBorders>
              <w:top w:val="nil"/>
              <w:left w:val="nil"/>
              <w:bottom w:val="nil"/>
              <w:right w:val="nil"/>
            </w:tcBorders>
            <w:noWrap/>
            <w:vAlign w:val="bottom"/>
            <w:hideMark/>
          </w:tcPr>
          <w:p w14:paraId="55EE8D0E"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integer</w:t>
            </w:r>
          </w:p>
        </w:tc>
      </w:tr>
      <w:tr w:rsidR="00425397" w:rsidRPr="00425397" w14:paraId="0BD52E2F" w14:textId="77777777" w:rsidTr="00425397">
        <w:trPr>
          <w:trHeight w:val="290"/>
        </w:trPr>
        <w:tc>
          <w:tcPr>
            <w:tcW w:w="1720" w:type="dxa"/>
            <w:tcBorders>
              <w:top w:val="nil"/>
              <w:left w:val="nil"/>
              <w:bottom w:val="nil"/>
              <w:right w:val="nil"/>
            </w:tcBorders>
            <w:noWrap/>
            <w:vAlign w:val="bottom"/>
            <w:hideMark/>
          </w:tcPr>
          <w:p w14:paraId="74EC66DB"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total_budget</w:t>
            </w:r>
          </w:p>
        </w:tc>
        <w:tc>
          <w:tcPr>
            <w:tcW w:w="4780" w:type="dxa"/>
            <w:tcBorders>
              <w:top w:val="nil"/>
              <w:left w:val="nil"/>
              <w:bottom w:val="nil"/>
              <w:right w:val="nil"/>
            </w:tcBorders>
            <w:noWrap/>
            <w:vAlign w:val="bottom"/>
            <w:hideMark/>
          </w:tcPr>
          <w:p w14:paraId="2C32DA25"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Total allocated budget for campaign</w:t>
            </w:r>
          </w:p>
        </w:tc>
        <w:tc>
          <w:tcPr>
            <w:tcW w:w="1020" w:type="dxa"/>
            <w:tcBorders>
              <w:top w:val="nil"/>
              <w:left w:val="nil"/>
              <w:bottom w:val="nil"/>
              <w:right w:val="nil"/>
            </w:tcBorders>
            <w:noWrap/>
            <w:vAlign w:val="bottom"/>
            <w:hideMark/>
          </w:tcPr>
          <w:p w14:paraId="35E77736"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float</w:t>
            </w:r>
          </w:p>
        </w:tc>
      </w:tr>
      <w:tr w:rsidR="00425397" w:rsidRPr="00425397" w14:paraId="67D406B4" w14:textId="77777777" w:rsidTr="00425397">
        <w:trPr>
          <w:trHeight w:val="290"/>
        </w:trPr>
        <w:tc>
          <w:tcPr>
            <w:tcW w:w="1720" w:type="dxa"/>
            <w:tcBorders>
              <w:top w:val="nil"/>
              <w:left w:val="nil"/>
              <w:bottom w:val="nil"/>
              <w:right w:val="nil"/>
            </w:tcBorders>
            <w:noWrap/>
            <w:vAlign w:val="bottom"/>
            <w:hideMark/>
          </w:tcPr>
          <w:p w14:paraId="0C597334"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user_gender</w:t>
            </w:r>
          </w:p>
        </w:tc>
        <w:tc>
          <w:tcPr>
            <w:tcW w:w="4780" w:type="dxa"/>
            <w:tcBorders>
              <w:top w:val="nil"/>
              <w:left w:val="nil"/>
              <w:bottom w:val="nil"/>
              <w:right w:val="nil"/>
            </w:tcBorders>
            <w:noWrap/>
            <w:vAlign w:val="bottom"/>
            <w:hideMark/>
          </w:tcPr>
          <w:p w14:paraId="5EA55939"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Gender of the user who saw the ad</w:t>
            </w:r>
          </w:p>
        </w:tc>
        <w:tc>
          <w:tcPr>
            <w:tcW w:w="1020" w:type="dxa"/>
            <w:tcBorders>
              <w:top w:val="nil"/>
              <w:left w:val="nil"/>
              <w:bottom w:val="nil"/>
              <w:right w:val="nil"/>
            </w:tcBorders>
            <w:noWrap/>
            <w:vAlign w:val="bottom"/>
            <w:hideMark/>
          </w:tcPr>
          <w:p w14:paraId="085CB68D"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425397" w:rsidRPr="00425397" w14:paraId="0CA4176F" w14:textId="77777777" w:rsidTr="00425397">
        <w:trPr>
          <w:trHeight w:val="290"/>
        </w:trPr>
        <w:tc>
          <w:tcPr>
            <w:tcW w:w="1720" w:type="dxa"/>
            <w:tcBorders>
              <w:top w:val="nil"/>
              <w:left w:val="nil"/>
              <w:bottom w:val="nil"/>
              <w:right w:val="nil"/>
            </w:tcBorders>
            <w:noWrap/>
            <w:vAlign w:val="bottom"/>
            <w:hideMark/>
          </w:tcPr>
          <w:p w14:paraId="4C120C2B"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user_age</w:t>
            </w:r>
          </w:p>
        </w:tc>
        <w:tc>
          <w:tcPr>
            <w:tcW w:w="4780" w:type="dxa"/>
            <w:tcBorders>
              <w:top w:val="nil"/>
              <w:left w:val="nil"/>
              <w:bottom w:val="nil"/>
              <w:right w:val="nil"/>
            </w:tcBorders>
            <w:noWrap/>
            <w:vAlign w:val="bottom"/>
            <w:hideMark/>
          </w:tcPr>
          <w:p w14:paraId="6B69B339"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Age of the user who saw the ad</w:t>
            </w:r>
          </w:p>
        </w:tc>
        <w:tc>
          <w:tcPr>
            <w:tcW w:w="1020" w:type="dxa"/>
            <w:tcBorders>
              <w:top w:val="nil"/>
              <w:left w:val="nil"/>
              <w:bottom w:val="nil"/>
              <w:right w:val="nil"/>
            </w:tcBorders>
            <w:noWrap/>
            <w:vAlign w:val="bottom"/>
            <w:hideMark/>
          </w:tcPr>
          <w:p w14:paraId="510D773C"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integer</w:t>
            </w:r>
          </w:p>
        </w:tc>
      </w:tr>
      <w:tr w:rsidR="00425397" w:rsidRPr="00425397" w14:paraId="0BDCF264" w14:textId="77777777" w:rsidTr="00425397">
        <w:trPr>
          <w:trHeight w:val="290"/>
        </w:trPr>
        <w:tc>
          <w:tcPr>
            <w:tcW w:w="1720" w:type="dxa"/>
            <w:tcBorders>
              <w:top w:val="nil"/>
              <w:left w:val="nil"/>
              <w:bottom w:val="nil"/>
              <w:right w:val="nil"/>
            </w:tcBorders>
            <w:noWrap/>
            <w:vAlign w:val="bottom"/>
            <w:hideMark/>
          </w:tcPr>
          <w:p w14:paraId="0E23C09D"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age_group</w:t>
            </w:r>
          </w:p>
        </w:tc>
        <w:tc>
          <w:tcPr>
            <w:tcW w:w="4780" w:type="dxa"/>
            <w:tcBorders>
              <w:top w:val="nil"/>
              <w:left w:val="nil"/>
              <w:bottom w:val="nil"/>
              <w:right w:val="nil"/>
            </w:tcBorders>
            <w:noWrap/>
            <w:vAlign w:val="bottom"/>
            <w:hideMark/>
          </w:tcPr>
          <w:p w14:paraId="0CA0FEDC"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Age bucket of the user</w:t>
            </w:r>
          </w:p>
        </w:tc>
        <w:tc>
          <w:tcPr>
            <w:tcW w:w="1020" w:type="dxa"/>
            <w:tcBorders>
              <w:top w:val="nil"/>
              <w:left w:val="nil"/>
              <w:bottom w:val="nil"/>
              <w:right w:val="nil"/>
            </w:tcBorders>
            <w:noWrap/>
            <w:vAlign w:val="bottom"/>
            <w:hideMark/>
          </w:tcPr>
          <w:p w14:paraId="175DFDC3"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425397" w:rsidRPr="00425397" w14:paraId="1FD87800" w14:textId="77777777" w:rsidTr="00425397">
        <w:trPr>
          <w:trHeight w:val="290"/>
        </w:trPr>
        <w:tc>
          <w:tcPr>
            <w:tcW w:w="1720" w:type="dxa"/>
            <w:tcBorders>
              <w:top w:val="nil"/>
              <w:left w:val="nil"/>
              <w:bottom w:val="nil"/>
              <w:right w:val="nil"/>
            </w:tcBorders>
            <w:noWrap/>
            <w:vAlign w:val="bottom"/>
            <w:hideMark/>
          </w:tcPr>
          <w:p w14:paraId="364BA3EC"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country</w:t>
            </w:r>
          </w:p>
        </w:tc>
        <w:tc>
          <w:tcPr>
            <w:tcW w:w="4780" w:type="dxa"/>
            <w:tcBorders>
              <w:top w:val="nil"/>
              <w:left w:val="nil"/>
              <w:bottom w:val="nil"/>
              <w:right w:val="nil"/>
            </w:tcBorders>
            <w:noWrap/>
            <w:vAlign w:val="bottom"/>
            <w:hideMark/>
          </w:tcPr>
          <w:p w14:paraId="0EDC540D"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Country where ad was served</w:t>
            </w:r>
          </w:p>
        </w:tc>
        <w:tc>
          <w:tcPr>
            <w:tcW w:w="1020" w:type="dxa"/>
            <w:tcBorders>
              <w:top w:val="nil"/>
              <w:left w:val="nil"/>
              <w:bottom w:val="nil"/>
              <w:right w:val="nil"/>
            </w:tcBorders>
            <w:noWrap/>
            <w:vAlign w:val="bottom"/>
            <w:hideMark/>
          </w:tcPr>
          <w:p w14:paraId="35913CDB"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425397" w:rsidRPr="00425397" w14:paraId="1CDE8DED" w14:textId="77777777" w:rsidTr="00425397">
        <w:trPr>
          <w:trHeight w:val="290"/>
        </w:trPr>
        <w:tc>
          <w:tcPr>
            <w:tcW w:w="1720" w:type="dxa"/>
            <w:tcBorders>
              <w:top w:val="nil"/>
              <w:left w:val="nil"/>
              <w:bottom w:val="nil"/>
              <w:right w:val="nil"/>
            </w:tcBorders>
            <w:noWrap/>
            <w:vAlign w:val="bottom"/>
            <w:hideMark/>
          </w:tcPr>
          <w:p w14:paraId="4E8054B1"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location</w:t>
            </w:r>
          </w:p>
        </w:tc>
        <w:tc>
          <w:tcPr>
            <w:tcW w:w="4780" w:type="dxa"/>
            <w:tcBorders>
              <w:top w:val="nil"/>
              <w:left w:val="nil"/>
              <w:bottom w:val="nil"/>
              <w:right w:val="nil"/>
            </w:tcBorders>
            <w:noWrap/>
            <w:vAlign w:val="bottom"/>
            <w:hideMark/>
          </w:tcPr>
          <w:p w14:paraId="2C3DE916"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Specific location (city/region) where ad was served</w:t>
            </w:r>
          </w:p>
        </w:tc>
        <w:tc>
          <w:tcPr>
            <w:tcW w:w="1020" w:type="dxa"/>
            <w:tcBorders>
              <w:top w:val="nil"/>
              <w:left w:val="nil"/>
              <w:bottom w:val="nil"/>
              <w:right w:val="nil"/>
            </w:tcBorders>
            <w:noWrap/>
            <w:vAlign w:val="bottom"/>
            <w:hideMark/>
          </w:tcPr>
          <w:p w14:paraId="5E23C237"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425397" w:rsidRPr="00425397" w14:paraId="394919F5" w14:textId="77777777" w:rsidTr="00425397">
        <w:trPr>
          <w:trHeight w:val="290"/>
        </w:trPr>
        <w:tc>
          <w:tcPr>
            <w:tcW w:w="1720" w:type="dxa"/>
            <w:tcBorders>
              <w:top w:val="nil"/>
              <w:left w:val="nil"/>
              <w:bottom w:val="nil"/>
              <w:right w:val="nil"/>
            </w:tcBorders>
            <w:noWrap/>
            <w:vAlign w:val="bottom"/>
            <w:hideMark/>
          </w:tcPr>
          <w:p w14:paraId="20F77DB0"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interests</w:t>
            </w:r>
          </w:p>
        </w:tc>
        <w:tc>
          <w:tcPr>
            <w:tcW w:w="4780" w:type="dxa"/>
            <w:tcBorders>
              <w:top w:val="nil"/>
              <w:left w:val="nil"/>
              <w:bottom w:val="nil"/>
              <w:right w:val="nil"/>
            </w:tcBorders>
            <w:noWrap/>
            <w:vAlign w:val="bottom"/>
            <w:hideMark/>
          </w:tcPr>
          <w:p w14:paraId="519D9271"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Interests of the user who saw the ad</w:t>
            </w:r>
          </w:p>
        </w:tc>
        <w:tc>
          <w:tcPr>
            <w:tcW w:w="1020" w:type="dxa"/>
            <w:tcBorders>
              <w:top w:val="nil"/>
              <w:left w:val="nil"/>
              <w:bottom w:val="nil"/>
              <w:right w:val="nil"/>
            </w:tcBorders>
            <w:noWrap/>
            <w:vAlign w:val="bottom"/>
            <w:hideMark/>
          </w:tcPr>
          <w:p w14:paraId="2507DA29"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bl>
    <w:p w14:paraId="490AE9E4" w14:textId="77777777" w:rsidR="00F844CA" w:rsidRPr="00425397" w:rsidRDefault="00F844CA" w:rsidP="00343A3F">
      <w:pPr>
        <w:spacing w:line="240" w:lineRule="auto"/>
        <w:jc w:val="both"/>
      </w:pPr>
    </w:p>
    <w:p w14:paraId="02376F08" w14:textId="77777777" w:rsidR="00CA1997" w:rsidRDefault="00BC4B8B" w:rsidP="00F844CA">
      <w:pPr>
        <w:spacing w:line="240" w:lineRule="auto"/>
        <w:jc w:val="both"/>
      </w:pPr>
      <w:r w:rsidRPr="00425397">
        <w:t xml:space="preserve">Data </w:t>
      </w:r>
      <w:r w:rsidR="00F844CA" w:rsidRPr="00425397">
        <w:t xml:space="preserve">Cleaning </w:t>
      </w:r>
    </w:p>
    <w:p w14:paraId="7A215DA5" w14:textId="595B5356" w:rsidR="00CA1997" w:rsidRDefault="00CA1997" w:rsidP="00F844CA">
      <w:pPr>
        <w:spacing w:line="240" w:lineRule="auto"/>
        <w:jc w:val="both"/>
      </w:pPr>
      <w:r>
        <w:t xml:space="preserve">All the data records were cleaned to remove duplicates, incomplete entries and erroneous data points. Dates were standardized to a uniform format and </w:t>
      </w:r>
      <w:r w:rsidRPr="00CA1997">
        <w:t>numerical fields were validated against expected ranges</w:t>
      </w:r>
      <w:r>
        <w:t xml:space="preserve">. </w:t>
      </w:r>
      <w:r w:rsidRPr="00CA1997">
        <w:t>This ensured the dataset was reliable, consistent, and suitable for analysis.</w:t>
      </w:r>
    </w:p>
    <w:p w14:paraId="78948753" w14:textId="77777777" w:rsidR="00CA1997" w:rsidRDefault="00CA1997" w:rsidP="00F844CA">
      <w:pPr>
        <w:spacing w:line="240" w:lineRule="auto"/>
        <w:jc w:val="both"/>
      </w:pPr>
    </w:p>
    <w:p w14:paraId="2B87CB8D" w14:textId="3226B7C0" w:rsidR="00343A3F" w:rsidRPr="00425397" w:rsidRDefault="00403940" w:rsidP="00F844CA">
      <w:pPr>
        <w:spacing w:line="240" w:lineRule="auto"/>
        <w:jc w:val="both"/>
      </w:pPr>
      <w:r>
        <w:t xml:space="preserve">Data </w:t>
      </w:r>
      <w:r w:rsidR="00F844CA" w:rsidRPr="00425397">
        <w:t>Limitations</w:t>
      </w:r>
    </w:p>
    <w:p w14:paraId="5FA83D54" w14:textId="426DE20A" w:rsidR="00F844CA" w:rsidRPr="00425397" w:rsidRDefault="00403940" w:rsidP="00403940">
      <w:pPr>
        <w:spacing w:line="240" w:lineRule="auto"/>
        <w:jc w:val="both"/>
      </w:pPr>
      <w:r w:rsidRPr="00403940">
        <w:t>While the dataset provides robust insights into digital campaign performance, several limitations should be noted. O</w:t>
      </w:r>
      <w:r>
        <w:t>nline</w:t>
      </w:r>
      <w:r w:rsidRPr="00403940">
        <w:t xml:space="preserve"> sales data was not available, which </w:t>
      </w:r>
      <w:r>
        <w:t>a comprehensive digital advertising analysis is unable to be performed</w:t>
      </w:r>
      <w:r w:rsidRPr="00403940">
        <w:t>. The predictive modeling relied on a relatively short hi</w:t>
      </w:r>
      <w:r>
        <w:t>storical time period</w:t>
      </w:r>
      <w:r w:rsidRPr="00403940">
        <w:t xml:space="preserve"> of four months, limiting the ability to capture longer</w:t>
      </w:r>
      <w:r w:rsidRPr="00403940">
        <w:noBreakHyphen/>
        <w:t xml:space="preserve">term seasonal trends. </w:t>
      </w:r>
      <w:r>
        <w:t xml:space="preserve">In addition, the low purchase rate of 0.5% limits the predictive modeling performance score as well. </w:t>
      </w:r>
      <w:r w:rsidRPr="00403940">
        <w:t xml:space="preserve">Audience </w:t>
      </w:r>
      <w:r w:rsidRPr="00403940">
        <w:lastRenderedPageBreak/>
        <w:t xml:space="preserve">segmentation was restricted </w:t>
      </w:r>
      <w:r>
        <w:t xml:space="preserve">by Kaggle, </w:t>
      </w:r>
      <w:r w:rsidRPr="00403940">
        <w:t>which may not fully reflect</w:t>
      </w:r>
      <w:r w:rsidR="00E4567F">
        <w:t xml:space="preserve"> comprehensive</w:t>
      </w:r>
      <w:r>
        <w:t xml:space="preserve"> </w:t>
      </w:r>
      <w:r w:rsidRPr="00403940">
        <w:t>customer behavior.</w:t>
      </w:r>
    </w:p>
    <w:sectPr w:rsidR="00F844CA" w:rsidRPr="0042539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5AD4"/>
    <w:rsid w:val="00127859"/>
    <w:rsid w:val="001A599F"/>
    <w:rsid w:val="0020202E"/>
    <w:rsid w:val="002A7326"/>
    <w:rsid w:val="00343A3F"/>
    <w:rsid w:val="00352504"/>
    <w:rsid w:val="003625E8"/>
    <w:rsid w:val="003D19EB"/>
    <w:rsid w:val="0040194E"/>
    <w:rsid w:val="00403940"/>
    <w:rsid w:val="004148CC"/>
    <w:rsid w:val="00425397"/>
    <w:rsid w:val="004B79FD"/>
    <w:rsid w:val="005055CF"/>
    <w:rsid w:val="00545C44"/>
    <w:rsid w:val="00755AD4"/>
    <w:rsid w:val="00986EB4"/>
    <w:rsid w:val="009C1C44"/>
    <w:rsid w:val="009F6EA7"/>
    <w:rsid w:val="00A50F1F"/>
    <w:rsid w:val="00A70B83"/>
    <w:rsid w:val="00AD5269"/>
    <w:rsid w:val="00B27376"/>
    <w:rsid w:val="00BC4B8B"/>
    <w:rsid w:val="00C17883"/>
    <w:rsid w:val="00C36E04"/>
    <w:rsid w:val="00C86532"/>
    <w:rsid w:val="00CA1997"/>
    <w:rsid w:val="00D14771"/>
    <w:rsid w:val="00D65C3A"/>
    <w:rsid w:val="00D81986"/>
    <w:rsid w:val="00E37724"/>
    <w:rsid w:val="00E4567F"/>
    <w:rsid w:val="00F83F39"/>
    <w:rsid w:val="00F844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805A4B"/>
  <w15:chartTrackingRefBased/>
  <w15:docId w15:val="{44896E77-9CAB-455D-855A-CB27CE5842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55AD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55AD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55AD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55AD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55AD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55A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5A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5A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5A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5AD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55AD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55AD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55AD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55AD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55A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5A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5A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5AD4"/>
    <w:rPr>
      <w:rFonts w:eastAsiaTheme="majorEastAsia" w:cstheme="majorBidi"/>
      <w:color w:val="272727" w:themeColor="text1" w:themeTint="D8"/>
    </w:rPr>
  </w:style>
  <w:style w:type="paragraph" w:styleId="Title">
    <w:name w:val="Title"/>
    <w:basedOn w:val="Normal"/>
    <w:next w:val="Normal"/>
    <w:link w:val="TitleChar"/>
    <w:uiPriority w:val="10"/>
    <w:qFormat/>
    <w:rsid w:val="00755A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5A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5AD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5AD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5AD4"/>
    <w:pPr>
      <w:spacing w:before="160"/>
      <w:jc w:val="center"/>
    </w:pPr>
    <w:rPr>
      <w:i/>
      <w:iCs/>
      <w:color w:val="404040" w:themeColor="text1" w:themeTint="BF"/>
    </w:rPr>
  </w:style>
  <w:style w:type="character" w:customStyle="1" w:styleId="QuoteChar">
    <w:name w:val="Quote Char"/>
    <w:basedOn w:val="DefaultParagraphFont"/>
    <w:link w:val="Quote"/>
    <w:uiPriority w:val="29"/>
    <w:rsid w:val="00755AD4"/>
    <w:rPr>
      <w:i/>
      <w:iCs/>
      <w:color w:val="404040" w:themeColor="text1" w:themeTint="BF"/>
    </w:rPr>
  </w:style>
  <w:style w:type="paragraph" w:styleId="ListParagraph">
    <w:name w:val="List Paragraph"/>
    <w:basedOn w:val="Normal"/>
    <w:uiPriority w:val="34"/>
    <w:qFormat/>
    <w:rsid w:val="00755AD4"/>
    <w:pPr>
      <w:ind w:left="720"/>
      <w:contextualSpacing/>
    </w:pPr>
  </w:style>
  <w:style w:type="character" w:styleId="IntenseEmphasis">
    <w:name w:val="Intense Emphasis"/>
    <w:basedOn w:val="DefaultParagraphFont"/>
    <w:uiPriority w:val="21"/>
    <w:qFormat/>
    <w:rsid w:val="00755AD4"/>
    <w:rPr>
      <w:i/>
      <w:iCs/>
      <w:color w:val="2F5496" w:themeColor="accent1" w:themeShade="BF"/>
    </w:rPr>
  </w:style>
  <w:style w:type="paragraph" w:styleId="IntenseQuote">
    <w:name w:val="Intense Quote"/>
    <w:basedOn w:val="Normal"/>
    <w:next w:val="Normal"/>
    <w:link w:val="IntenseQuoteChar"/>
    <w:uiPriority w:val="30"/>
    <w:qFormat/>
    <w:rsid w:val="00755AD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55AD4"/>
    <w:rPr>
      <w:i/>
      <w:iCs/>
      <w:color w:val="2F5496" w:themeColor="accent1" w:themeShade="BF"/>
    </w:rPr>
  </w:style>
  <w:style w:type="character" w:styleId="IntenseReference">
    <w:name w:val="Intense Reference"/>
    <w:basedOn w:val="DefaultParagraphFont"/>
    <w:uiPriority w:val="32"/>
    <w:qFormat/>
    <w:rsid w:val="00755AD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53</TotalTime>
  <Pages>3</Pages>
  <Words>539</Words>
  <Characters>3076</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#ZHUO JIEPENG#</dc:creator>
  <cp:keywords/>
  <dc:description/>
  <cp:lastModifiedBy>#ZHUO JIEPENG#</cp:lastModifiedBy>
  <cp:revision>24</cp:revision>
  <dcterms:created xsi:type="dcterms:W3CDTF">2026-05-29T01:18:00Z</dcterms:created>
  <dcterms:modified xsi:type="dcterms:W3CDTF">2026-06-04T08:57:00Z</dcterms:modified>
</cp:coreProperties>
</file>