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105E" w14:textId="77777777" w:rsidR="00443213" w:rsidRDefault="00443213">
      <w:pPr>
        <w:adjustRightInd w:val="0"/>
        <w:spacing w:line="360" w:lineRule="auto"/>
        <w:ind w:firstLineChars="152" w:firstLine="426"/>
        <w:rPr>
          <w:sz w:val="28"/>
          <w:szCs w:val="28"/>
        </w:rPr>
      </w:pPr>
      <w:bookmarkStart w:id="0" w:name="_Hlk209106287"/>
    </w:p>
    <w:p w14:paraId="1BB023AD" w14:textId="288456DB" w:rsidR="00A43670" w:rsidRPr="00A43670" w:rsidRDefault="00A43670" w:rsidP="00A43670">
      <w:pPr>
        <w:adjustRightInd w:val="0"/>
        <w:spacing w:line="360" w:lineRule="auto"/>
        <w:ind w:firstLineChars="152" w:firstLine="426"/>
        <w:rPr>
          <w:sz w:val="28"/>
          <w:szCs w:val="28"/>
        </w:rPr>
      </w:pPr>
    </w:p>
    <w:p w14:paraId="556D751E" w14:textId="77777777" w:rsidR="002A20CA" w:rsidRPr="00A43670" w:rsidRDefault="002A20CA">
      <w:pPr>
        <w:adjustRightInd w:val="0"/>
        <w:spacing w:line="360" w:lineRule="auto"/>
        <w:ind w:firstLineChars="152" w:firstLine="426"/>
        <w:rPr>
          <w:sz w:val="28"/>
          <w:szCs w:val="28"/>
        </w:rPr>
      </w:pPr>
    </w:p>
    <w:bookmarkEnd w:id="0"/>
    <w:p w14:paraId="2D49EE42" w14:textId="294C9D5C" w:rsidR="00F50CED" w:rsidRPr="00EC60EA" w:rsidRDefault="00F50CED" w:rsidP="00EC60EA">
      <w:pPr>
        <w:widowControl/>
        <w:spacing w:line="360" w:lineRule="atLeast"/>
        <w:ind w:firstLineChars="200" w:firstLine="560"/>
        <w:textAlignment w:val="center"/>
        <w:rPr>
          <w:rFonts w:ascii="timesnewroman" w:hAnsi="timesnewroman" w:hint="eastAsia"/>
          <w:snapToGrid w:val="0"/>
          <w:sz w:val="28"/>
          <w:szCs w:val="28"/>
        </w:rPr>
        <w:sectPr w:rsidR="00F50CED" w:rsidRPr="00EC60EA">
          <w:headerReference w:type="default" r:id="rId9"/>
          <w:footerReference w:type="default" r:id="rId10"/>
          <w:pgSz w:w="11906" w:h="16838"/>
          <w:pgMar w:top="1440" w:right="1080" w:bottom="1440" w:left="1080" w:header="851" w:footer="992" w:gutter="0"/>
          <w:pgNumType w:start="1"/>
          <w:cols w:space="425"/>
          <w:docGrid w:type="lines" w:linePitch="312"/>
        </w:sectPr>
      </w:pPr>
    </w:p>
    <w:p w14:paraId="08462E59" w14:textId="5CEA4A0D" w:rsidR="00F50CED" w:rsidRDefault="00765E9C">
      <w:pPr>
        <w:spacing w:line="360" w:lineRule="auto"/>
        <w:jc w:val="center"/>
        <w:rPr>
          <w:b/>
          <w:bCs/>
          <w:sz w:val="28"/>
          <w:szCs w:val="28"/>
        </w:rPr>
      </w:pPr>
      <w:r>
        <w:rPr>
          <w:rFonts w:hint="eastAsia"/>
          <w:b/>
          <w:bCs/>
          <w:sz w:val="28"/>
          <w:szCs w:val="28"/>
        </w:rPr>
        <w:lastRenderedPageBreak/>
        <w:t>一种航空发动机主流道径向边界参数建立方法</w:t>
      </w:r>
    </w:p>
    <w:p w14:paraId="076CD40B" w14:textId="77777777" w:rsidR="00F50CED" w:rsidRDefault="00F50CED">
      <w:pPr>
        <w:spacing w:line="360" w:lineRule="auto"/>
        <w:jc w:val="center"/>
        <w:rPr>
          <w:b/>
          <w:bCs/>
          <w:sz w:val="28"/>
          <w:szCs w:val="28"/>
        </w:rPr>
      </w:pPr>
    </w:p>
    <w:p w14:paraId="750F56F3" w14:textId="77777777" w:rsidR="00F50CED" w:rsidRDefault="00453B43">
      <w:pPr>
        <w:spacing w:line="360" w:lineRule="auto"/>
        <w:rPr>
          <w:rFonts w:hAnsi="宋体" w:hint="eastAsia"/>
          <w:b/>
          <w:sz w:val="28"/>
          <w:szCs w:val="28"/>
        </w:rPr>
      </w:pPr>
      <w:r>
        <w:rPr>
          <w:rFonts w:hAnsi="宋体"/>
          <w:b/>
          <w:sz w:val="28"/>
          <w:szCs w:val="28"/>
        </w:rPr>
        <w:t>技术领域</w:t>
      </w:r>
    </w:p>
    <w:p w14:paraId="7688126E" w14:textId="153EE882" w:rsidR="00237CB7" w:rsidRPr="009F6576" w:rsidRDefault="009F6576" w:rsidP="009F6576">
      <w:pPr>
        <w:spacing w:line="360" w:lineRule="auto"/>
        <w:ind w:firstLine="420"/>
        <w:rPr>
          <w:bCs/>
          <w:sz w:val="28"/>
          <w:szCs w:val="28"/>
        </w:rPr>
      </w:pPr>
      <w:r w:rsidRPr="009F6576">
        <w:rPr>
          <w:bCs/>
          <w:sz w:val="28"/>
          <w:szCs w:val="28"/>
        </w:rPr>
        <w:t>本发明涉及航空发动机总体性能仿真与空气系统边界条件建立技术领域，具体是一种航空发动机稳态</w:t>
      </w:r>
      <w:r w:rsidRPr="009F6576">
        <w:rPr>
          <w:bCs/>
          <w:sz w:val="28"/>
          <w:szCs w:val="28"/>
        </w:rPr>
        <w:t>/</w:t>
      </w:r>
      <w:r w:rsidRPr="009F6576">
        <w:rPr>
          <w:bCs/>
          <w:sz w:val="28"/>
          <w:szCs w:val="28"/>
        </w:rPr>
        <w:t>瞬态主流道径向边界参数建立方法。</w:t>
      </w:r>
    </w:p>
    <w:p w14:paraId="564FFC3A" w14:textId="558C1A21" w:rsidR="00801B50" w:rsidRDefault="00453B43">
      <w:pPr>
        <w:spacing w:line="360" w:lineRule="auto"/>
        <w:rPr>
          <w:rFonts w:hAnsi="宋体" w:hint="eastAsia"/>
          <w:b/>
          <w:sz w:val="28"/>
          <w:szCs w:val="28"/>
        </w:rPr>
      </w:pPr>
      <w:r>
        <w:rPr>
          <w:rFonts w:hAnsi="宋体"/>
          <w:b/>
          <w:sz w:val="28"/>
          <w:szCs w:val="28"/>
        </w:rPr>
        <w:t>背景技术</w:t>
      </w:r>
    </w:p>
    <w:p w14:paraId="6362106E" w14:textId="10D765B0" w:rsidR="00443213" w:rsidRDefault="00801B50" w:rsidP="00801B50">
      <w:pPr>
        <w:spacing w:line="360" w:lineRule="auto"/>
        <w:ind w:firstLine="420"/>
        <w:rPr>
          <w:rFonts w:hAnsi="宋体" w:hint="eastAsia"/>
          <w:bCs/>
          <w:sz w:val="28"/>
          <w:szCs w:val="28"/>
        </w:rPr>
      </w:pPr>
      <w:r w:rsidRPr="00801B50">
        <w:rPr>
          <w:rFonts w:hAnsi="宋体"/>
          <w:bCs/>
          <w:sz w:val="28"/>
          <w:szCs w:val="28"/>
        </w:rPr>
        <w:t>随着航空发动机对更高推重比和更大推力需求的不断提高，涡轮前温度持续上升，发动机热端部件的冷却需求显著增加。</w:t>
      </w:r>
    </w:p>
    <w:p w14:paraId="5D264D44" w14:textId="77777777" w:rsidR="00F50CED" w:rsidRDefault="00453B43">
      <w:pPr>
        <w:spacing w:line="360" w:lineRule="auto"/>
        <w:rPr>
          <w:b/>
          <w:sz w:val="28"/>
          <w:szCs w:val="28"/>
        </w:rPr>
      </w:pPr>
      <w:r>
        <w:rPr>
          <w:rFonts w:hAnsi="宋体"/>
          <w:b/>
          <w:sz w:val="28"/>
          <w:szCs w:val="28"/>
        </w:rPr>
        <w:t>发明内容</w:t>
      </w:r>
    </w:p>
    <w:p w14:paraId="73A679DC" w14:textId="77777777" w:rsidR="00F04079" w:rsidRPr="00F04079" w:rsidRDefault="00F04079" w:rsidP="00F04079">
      <w:pPr>
        <w:spacing w:line="360" w:lineRule="auto"/>
        <w:ind w:firstLineChars="200" w:firstLine="560"/>
        <w:rPr>
          <w:sz w:val="28"/>
          <w:szCs w:val="28"/>
        </w:rPr>
      </w:pPr>
      <w:r w:rsidRPr="00F04079">
        <w:rPr>
          <w:sz w:val="28"/>
          <w:szCs w:val="28"/>
        </w:rPr>
        <w:t>为实现上述目的，本发明采取的技术方案为：一种基于整机约束的主流道一维径向参数一致性修正方法，包括以下步骤：</w:t>
      </w:r>
    </w:p>
    <w:p w14:paraId="549DEC60" w14:textId="77777777" w:rsidR="00F04079" w:rsidRPr="00F04079" w:rsidRDefault="00F04079" w:rsidP="00F04079">
      <w:pPr>
        <w:spacing w:line="360" w:lineRule="auto"/>
        <w:ind w:firstLineChars="200" w:firstLine="560"/>
        <w:rPr>
          <w:sz w:val="28"/>
          <w:szCs w:val="28"/>
        </w:rPr>
      </w:pPr>
      <w:r w:rsidRPr="00F04079">
        <w:rPr>
          <w:sz w:val="28"/>
          <w:szCs w:val="28"/>
        </w:rPr>
        <w:t>步骤一，获取初始主流道一维径向参数和整机约束参数；</w:t>
      </w:r>
    </w:p>
    <w:p w14:paraId="4981F7AA" w14:textId="7411CB85" w:rsidR="00F04079" w:rsidRPr="00F04079" w:rsidRDefault="00C26734" w:rsidP="00F04079">
      <w:pPr>
        <w:spacing w:line="360" w:lineRule="auto"/>
        <w:ind w:firstLineChars="200" w:firstLine="560"/>
        <w:rPr>
          <w:sz w:val="28"/>
          <w:szCs w:val="28"/>
        </w:rPr>
      </w:pPr>
      <w:r w:rsidRPr="00C26734">
        <w:rPr>
          <w:sz w:val="28"/>
          <w:szCs w:val="28"/>
        </w:rPr>
        <w:t>根据航空发动机主流道参数修正需求，确定待修正截面及其所在的目标部件，获取目标部件进口截面、待修正截面、目标部件出口截面的初始主流道一维径向参数</w:t>
      </w:r>
      <w:r w:rsidR="000404C5">
        <w:rPr>
          <w:rFonts w:hint="eastAsia"/>
          <w:sz w:val="28"/>
          <w:szCs w:val="28"/>
        </w:rPr>
        <w:t>及</w:t>
      </w:r>
      <w:r w:rsidRPr="00C26734">
        <w:rPr>
          <w:sz w:val="28"/>
          <w:szCs w:val="28"/>
        </w:rPr>
        <w:t>截面几何参数</w:t>
      </w:r>
      <w:r w:rsidR="000404C5">
        <w:rPr>
          <w:rFonts w:hint="eastAsia"/>
          <w:sz w:val="28"/>
          <w:szCs w:val="28"/>
        </w:rPr>
        <w:t>，并获取</w:t>
      </w:r>
      <w:r w:rsidRPr="00C26734">
        <w:rPr>
          <w:sz w:val="28"/>
          <w:szCs w:val="28"/>
        </w:rPr>
        <w:t>整机约束参数。所述整机约束参数由零维整机性能模型在当前计算状态下的计算结果获得，包括待修正截面流量约束参数、目标部件出口截面总焓约束参数、目标部件出口截面总压约束参数</w:t>
      </w:r>
      <w:r w:rsidR="00F04079" w:rsidRPr="00F04079">
        <w:rPr>
          <w:sz w:val="28"/>
          <w:szCs w:val="28"/>
        </w:rPr>
        <w:t>。</w:t>
      </w:r>
    </w:p>
    <w:p w14:paraId="1A0717F7" w14:textId="77777777" w:rsidR="00F04079" w:rsidRPr="00F04079" w:rsidRDefault="00F04079" w:rsidP="00F04079">
      <w:pPr>
        <w:spacing w:line="360" w:lineRule="auto"/>
        <w:ind w:firstLineChars="200" w:firstLine="560"/>
        <w:rPr>
          <w:sz w:val="28"/>
          <w:szCs w:val="28"/>
        </w:rPr>
      </w:pPr>
      <w:r w:rsidRPr="00F04079">
        <w:rPr>
          <w:sz w:val="28"/>
          <w:szCs w:val="28"/>
        </w:rPr>
        <w:t>步骤二，进行质量流量一致性修正；</w:t>
      </w:r>
    </w:p>
    <w:p w14:paraId="1D2F2517" w14:textId="77777777" w:rsidR="00F04079" w:rsidRPr="00F04079" w:rsidRDefault="00F04079" w:rsidP="00F04079">
      <w:pPr>
        <w:spacing w:line="360" w:lineRule="auto"/>
        <w:ind w:firstLineChars="200" w:firstLine="560"/>
        <w:rPr>
          <w:sz w:val="28"/>
          <w:szCs w:val="28"/>
        </w:rPr>
      </w:pPr>
      <w:r w:rsidRPr="00F04079">
        <w:rPr>
          <w:sz w:val="28"/>
          <w:szCs w:val="28"/>
        </w:rPr>
        <w:t>根据待修正截面的初始主流道一维径向参数、截面几何参数和待修正截面流量约束参数，计算各径向环带初始流量，并对各径向环带初始流量进行质量流量一致性修正，得到修正后的径向环带流量分布。本步骤中，所述流量均为质量流量。</w:t>
      </w:r>
    </w:p>
    <w:p w14:paraId="34AEAC56" w14:textId="77777777" w:rsidR="00F04079" w:rsidRPr="00F04079" w:rsidRDefault="00F04079" w:rsidP="00F04079">
      <w:pPr>
        <w:spacing w:line="360" w:lineRule="auto"/>
        <w:ind w:firstLineChars="200" w:firstLine="560"/>
        <w:rPr>
          <w:sz w:val="28"/>
          <w:szCs w:val="28"/>
        </w:rPr>
      </w:pPr>
      <w:r w:rsidRPr="00F04079">
        <w:rPr>
          <w:sz w:val="28"/>
          <w:szCs w:val="28"/>
        </w:rPr>
        <w:lastRenderedPageBreak/>
        <w:t>步骤三，进行气动热力参数一致性修正；</w:t>
      </w:r>
    </w:p>
    <w:p w14:paraId="2C1635F0" w14:textId="3F806A36" w:rsidR="00F04079" w:rsidRPr="00F04079" w:rsidRDefault="001C49DB" w:rsidP="00F04079">
      <w:pPr>
        <w:spacing w:line="360" w:lineRule="auto"/>
        <w:ind w:firstLineChars="200" w:firstLine="560"/>
        <w:rPr>
          <w:rFonts w:hint="eastAsia"/>
          <w:sz w:val="28"/>
          <w:szCs w:val="28"/>
        </w:rPr>
      </w:pPr>
      <w:r w:rsidRPr="001C49DB">
        <w:rPr>
          <w:sz w:val="28"/>
          <w:szCs w:val="28"/>
        </w:rPr>
        <w:t>根据目标部件进口截面、待修正截面、目标部件出口截面的初始主流道一维径向参数，计算各截面的平均总焓</w:t>
      </w:r>
      <w:r>
        <w:rPr>
          <w:rFonts w:hint="eastAsia"/>
          <w:sz w:val="28"/>
          <w:szCs w:val="28"/>
        </w:rPr>
        <w:t>、</w:t>
      </w:r>
      <w:r w:rsidRPr="001C49DB">
        <w:rPr>
          <w:sz w:val="28"/>
          <w:szCs w:val="28"/>
        </w:rPr>
        <w:t>平均总压；结合目标部件出口截面总焓约束参数、目标部件出口截面总压约束参数，对待修正截面的局部总焓、总温、静温、总压、静压进行一致性修正，得到修正后的主流道一维径向参数。</w:t>
      </w:r>
    </w:p>
    <w:p w14:paraId="6B1FF1BB" w14:textId="77777777" w:rsidR="00F04079" w:rsidRPr="00F04079" w:rsidRDefault="00F04079" w:rsidP="00F04079">
      <w:pPr>
        <w:spacing w:line="360" w:lineRule="auto"/>
        <w:ind w:firstLineChars="200" w:firstLine="560"/>
        <w:rPr>
          <w:sz w:val="28"/>
          <w:szCs w:val="28"/>
        </w:rPr>
      </w:pPr>
      <w:r w:rsidRPr="00F04079">
        <w:rPr>
          <w:sz w:val="28"/>
          <w:szCs w:val="28"/>
        </w:rPr>
        <w:t>步骤四，输出修正后的主流道一维径向参数；</w:t>
      </w:r>
    </w:p>
    <w:p w14:paraId="43897FF4" w14:textId="77777777" w:rsidR="00F04079" w:rsidRDefault="00F04079" w:rsidP="00F04079">
      <w:pPr>
        <w:spacing w:line="360" w:lineRule="auto"/>
        <w:ind w:firstLineChars="200" w:firstLine="560"/>
        <w:rPr>
          <w:sz w:val="28"/>
          <w:szCs w:val="28"/>
        </w:rPr>
      </w:pPr>
      <w:r w:rsidRPr="00F04079">
        <w:rPr>
          <w:sz w:val="28"/>
          <w:szCs w:val="28"/>
        </w:rPr>
        <w:t>输出步骤三得到的修正后主流道一维径向参数，所述修正后主流道一维径向参数用于空气系统分析或主流道参数提取。</w:t>
      </w:r>
    </w:p>
    <w:p w14:paraId="473E4085" w14:textId="77777777" w:rsidR="00C26734" w:rsidRPr="00C26734" w:rsidRDefault="00C26734" w:rsidP="00C26734">
      <w:pPr>
        <w:spacing w:line="360" w:lineRule="auto"/>
        <w:ind w:firstLineChars="200" w:firstLine="560"/>
        <w:rPr>
          <w:sz w:val="28"/>
          <w:szCs w:val="28"/>
        </w:rPr>
      </w:pPr>
      <w:r w:rsidRPr="00C26734">
        <w:rPr>
          <w:sz w:val="28"/>
          <w:szCs w:val="28"/>
        </w:rPr>
        <w:t>进一步地，所述步骤一具体包括：</w:t>
      </w:r>
    </w:p>
    <w:p w14:paraId="3A3DFD97" w14:textId="7E02F03E" w:rsidR="00C26734" w:rsidRPr="00C26734" w:rsidRDefault="00C26734" w:rsidP="00C26734">
      <w:pPr>
        <w:spacing w:line="360" w:lineRule="auto"/>
        <w:ind w:firstLineChars="200" w:firstLine="560"/>
        <w:rPr>
          <w:sz w:val="28"/>
          <w:szCs w:val="28"/>
        </w:rPr>
      </w:pPr>
      <w:r w:rsidRPr="00C26734">
        <w:rPr>
          <w:sz w:val="28"/>
          <w:szCs w:val="28"/>
        </w:rPr>
        <w:t>步骤</w:t>
      </w:r>
      <w:r w:rsidRPr="00C26734">
        <w:rPr>
          <w:sz w:val="28"/>
          <w:szCs w:val="28"/>
        </w:rPr>
        <w:t>11</w:t>
      </w:r>
      <w:r w:rsidRPr="00C26734">
        <w:rPr>
          <w:sz w:val="28"/>
          <w:szCs w:val="28"/>
        </w:rPr>
        <w:t>，确定截面编号和相对径向位置；</w:t>
      </w:r>
    </w:p>
    <w:p w14:paraId="38E9D641" w14:textId="0165D149" w:rsidR="00C26734" w:rsidRPr="00C26734" w:rsidRDefault="00C26734" w:rsidP="00C26734">
      <w:pPr>
        <w:spacing w:line="360" w:lineRule="auto"/>
        <w:ind w:firstLineChars="200" w:firstLine="560"/>
        <w:rPr>
          <w:sz w:val="28"/>
          <w:szCs w:val="28"/>
        </w:rPr>
      </w:pPr>
      <w:r w:rsidRPr="00C26734">
        <w:rPr>
          <w:sz w:val="28"/>
          <w:szCs w:val="28"/>
        </w:rPr>
        <w:t>将目标部件进口截面、待修正截面、目标部件出口截面分别编号为</w:t>
      </w:r>
      <w:r w:rsidRPr="00C26734">
        <w:rPr>
          <w:i/>
          <w:iCs/>
          <w:sz w:val="28"/>
          <w:szCs w:val="28"/>
        </w:rPr>
        <w:t>s</w:t>
      </w:r>
      <w:r w:rsidRPr="00C26734">
        <w:rPr>
          <w:sz w:val="28"/>
          <w:szCs w:val="28"/>
        </w:rPr>
        <w:t>=1</w:t>
      </w:r>
      <w:r w:rsidRPr="00C26734">
        <w:rPr>
          <w:sz w:val="28"/>
          <w:szCs w:val="28"/>
        </w:rPr>
        <w:t>、</w:t>
      </w:r>
      <w:r w:rsidRPr="00C26734">
        <w:rPr>
          <w:i/>
          <w:iCs/>
          <w:sz w:val="28"/>
          <w:szCs w:val="28"/>
        </w:rPr>
        <w:t>s</w:t>
      </w:r>
      <w:r w:rsidRPr="00C26734">
        <w:rPr>
          <w:sz w:val="28"/>
          <w:szCs w:val="28"/>
        </w:rPr>
        <w:t>=2</w:t>
      </w:r>
      <w:r w:rsidRPr="00C26734">
        <w:rPr>
          <w:sz w:val="28"/>
          <w:szCs w:val="28"/>
        </w:rPr>
        <w:t>、</w:t>
      </w:r>
      <w:r w:rsidRPr="00C26734">
        <w:rPr>
          <w:i/>
          <w:iCs/>
          <w:sz w:val="28"/>
          <w:szCs w:val="28"/>
        </w:rPr>
        <w:t>s</w:t>
      </w:r>
      <w:r w:rsidRPr="00C26734">
        <w:rPr>
          <w:sz w:val="28"/>
          <w:szCs w:val="28"/>
        </w:rPr>
        <w:t>=3</w:t>
      </w:r>
      <w:r w:rsidRPr="00C26734">
        <w:rPr>
          <w:sz w:val="28"/>
          <w:szCs w:val="28"/>
        </w:rPr>
        <w:t>。对于任一截面，定义相对径向位置</w:t>
      </w:r>
      <w:r w:rsidRPr="00C26734">
        <w:rPr>
          <w:i/>
          <w:iCs/>
          <w:sz w:val="28"/>
          <w:szCs w:val="28"/>
        </w:rPr>
        <w:t>x</w:t>
      </w:r>
      <w:r w:rsidRPr="00C26734">
        <w:rPr>
          <w:sz w:val="28"/>
          <w:szCs w:val="28"/>
        </w:rPr>
        <w:t>为：</w:t>
      </w:r>
    </w:p>
    <w:p w14:paraId="7DCD54ED" w14:textId="77777777" w:rsidR="00C26734" w:rsidRPr="00C26734" w:rsidRDefault="00C26734" w:rsidP="00C26734">
      <w:pPr>
        <w:spacing w:line="360" w:lineRule="auto"/>
        <w:jc w:val="center"/>
        <w:rPr>
          <w:sz w:val="28"/>
          <w:szCs w:val="28"/>
        </w:rPr>
      </w:pPr>
      <w:r w:rsidRPr="00C26734">
        <w:rPr>
          <w:sz w:val="28"/>
          <w:szCs w:val="28"/>
        </w:rPr>
        <w:object w:dxaOrig="1980" w:dyaOrig="400" w14:anchorId="14451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15pt;height:20.5pt" o:ole="">
            <v:imagedata r:id="rId11" o:title=""/>
          </v:shape>
          <o:OLEObject Type="Embed" ProgID="Equation.DSMT4" ShapeID="_x0000_i1025" DrawAspect="Content" ObjectID="_1843927998" r:id="rId12"/>
        </w:object>
      </w:r>
    </w:p>
    <w:p w14:paraId="4C00EF04" w14:textId="3370052A" w:rsidR="00C26734" w:rsidRPr="00C26734" w:rsidRDefault="00C26734" w:rsidP="00C26734">
      <w:pPr>
        <w:spacing w:line="360" w:lineRule="auto"/>
        <w:ind w:firstLineChars="200" w:firstLine="560"/>
        <w:rPr>
          <w:sz w:val="28"/>
          <w:szCs w:val="28"/>
        </w:rPr>
      </w:pPr>
      <w:r w:rsidRPr="00C26734">
        <w:rPr>
          <w:sz w:val="28"/>
          <w:szCs w:val="28"/>
        </w:rPr>
        <w:t>式中，</w:t>
      </w:r>
      <w:r w:rsidRPr="00C26734">
        <w:rPr>
          <w:i/>
          <w:iCs/>
          <w:sz w:val="28"/>
          <w:szCs w:val="28"/>
        </w:rPr>
        <w:t>r</w:t>
      </w:r>
      <w:r w:rsidRPr="00C26734">
        <w:rPr>
          <w:sz w:val="28"/>
          <w:szCs w:val="28"/>
        </w:rPr>
        <w:t>为局部径向位置，</w:t>
      </w:r>
      <w:r w:rsidRPr="00C26734">
        <w:rPr>
          <w:i/>
          <w:iCs/>
          <w:sz w:val="28"/>
          <w:szCs w:val="28"/>
        </w:rPr>
        <w:t>r</w:t>
      </w:r>
      <w:r w:rsidRPr="00C26734">
        <w:rPr>
          <w:sz w:val="28"/>
          <w:szCs w:val="28"/>
          <w:vertAlign w:val="subscript"/>
        </w:rPr>
        <w:t>h</w:t>
      </w:r>
      <w:r w:rsidRPr="00C26734">
        <w:rPr>
          <w:sz w:val="28"/>
          <w:szCs w:val="28"/>
        </w:rPr>
        <w:t>为叶根半径，</w:t>
      </w:r>
      <w:r w:rsidRPr="00C26734">
        <w:rPr>
          <w:i/>
          <w:iCs/>
          <w:sz w:val="28"/>
          <w:szCs w:val="28"/>
        </w:rPr>
        <w:t>r</w:t>
      </w:r>
      <w:r w:rsidRPr="00C26734">
        <w:rPr>
          <w:sz w:val="28"/>
          <w:szCs w:val="28"/>
          <w:vertAlign w:val="subscript"/>
        </w:rPr>
        <w:t>t</w:t>
      </w:r>
      <w:r w:rsidRPr="00C26734">
        <w:rPr>
          <w:sz w:val="28"/>
          <w:szCs w:val="28"/>
        </w:rPr>
        <w:t>为叶尖半径。</w:t>
      </w:r>
    </w:p>
    <w:p w14:paraId="7D9E29B1" w14:textId="77777777" w:rsidR="00C26734" w:rsidRPr="00C26734" w:rsidRDefault="00C26734" w:rsidP="00C26734">
      <w:pPr>
        <w:spacing w:line="360" w:lineRule="auto"/>
        <w:ind w:firstLineChars="200" w:firstLine="560"/>
        <w:rPr>
          <w:sz w:val="28"/>
          <w:szCs w:val="28"/>
        </w:rPr>
      </w:pPr>
      <w:r w:rsidRPr="00C26734">
        <w:rPr>
          <w:sz w:val="28"/>
          <w:szCs w:val="28"/>
        </w:rPr>
        <w:t>步骤</w:t>
      </w:r>
      <w:r w:rsidRPr="00C26734">
        <w:rPr>
          <w:sz w:val="28"/>
          <w:szCs w:val="28"/>
        </w:rPr>
        <w:t>12</w:t>
      </w:r>
      <w:r w:rsidRPr="00C26734">
        <w:rPr>
          <w:sz w:val="28"/>
          <w:szCs w:val="28"/>
        </w:rPr>
        <w:t>，确定初始主流道一维径向参数；</w:t>
      </w:r>
    </w:p>
    <w:p w14:paraId="37B277CB" w14:textId="316CEA74" w:rsidR="00C26734" w:rsidRDefault="00C26734" w:rsidP="00C26734">
      <w:pPr>
        <w:spacing w:line="360" w:lineRule="auto"/>
        <w:ind w:firstLineChars="200" w:firstLine="560"/>
        <w:rPr>
          <w:sz w:val="28"/>
          <w:szCs w:val="28"/>
        </w:rPr>
      </w:pPr>
      <w:r w:rsidRPr="00C26734">
        <w:rPr>
          <w:sz w:val="28"/>
          <w:szCs w:val="28"/>
        </w:rPr>
        <w:t>对于截面</w:t>
      </w:r>
      <w:r w:rsidRPr="00C63C9A">
        <w:rPr>
          <w:i/>
          <w:iCs/>
          <w:sz w:val="28"/>
          <w:szCs w:val="28"/>
        </w:rPr>
        <w:t>s</w:t>
      </w:r>
      <w:r w:rsidRPr="00C26734">
        <w:rPr>
          <w:sz w:val="28"/>
          <w:szCs w:val="28"/>
        </w:rPr>
        <w:t>在相对径向位置</w:t>
      </w:r>
      <w:r w:rsidRPr="00C26734">
        <w:rPr>
          <w:i/>
          <w:iCs/>
          <w:sz w:val="28"/>
          <w:szCs w:val="28"/>
        </w:rPr>
        <w:t>x</w:t>
      </w:r>
      <w:r w:rsidRPr="00C26734">
        <w:rPr>
          <w:i/>
          <w:iCs/>
          <w:sz w:val="28"/>
          <w:szCs w:val="28"/>
          <w:vertAlign w:val="subscript"/>
        </w:rPr>
        <w:t>i</w:t>
      </w:r>
      <w:r w:rsidRPr="00C26734">
        <w:rPr>
          <w:sz w:val="28"/>
          <w:szCs w:val="28"/>
        </w:rPr>
        <w:t>处的初始主流道一维径向参数，记为</w:t>
      </w:r>
      <w:r w:rsidRPr="00C26734">
        <w:rPr>
          <w:i/>
          <w:iCs/>
          <w:sz w:val="28"/>
          <w:szCs w:val="28"/>
        </w:rPr>
        <w:t>Q</w:t>
      </w:r>
      <w:r w:rsidRPr="00C26734">
        <w:rPr>
          <w:i/>
          <w:iCs/>
          <w:sz w:val="28"/>
          <w:szCs w:val="28"/>
          <w:vertAlign w:val="subscript"/>
        </w:rPr>
        <w:t>s</w:t>
      </w:r>
      <w:r w:rsidRPr="00C26734">
        <w:rPr>
          <w:sz w:val="28"/>
          <w:szCs w:val="28"/>
        </w:rPr>
        <w:t>(</w:t>
      </w:r>
      <w:r w:rsidRPr="00C26734">
        <w:rPr>
          <w:i/>
          <w:iCs/>
          <w:sz w:val="28"/>
          <w:szCs w:val="28"/>
        </w:rPr>
        <w:t>x</w:t>
      </w:r>
      <w:r w:rsidRPr="00C26734">
        <w:rPr>
          <w:i/>
          <w:iCs/>
          <w:sz w:val="28"/>
          <w:szCs w:val="28"/>
          <w:vertAlign w:val="subscript"/>
        </w:rPr>
        <w:t>i</w:t>
      </w:r>
      <w:r w:rsidRPr="00C26734">
        <w:rPr>
          <w:sz w:val="28"/>
          <w:szCs w:val="28"/>
        </w:rPr>
        <w:t>)</w:t>
      </w:r>
      <w:r w:rsidRPr="00C26734">
        <w:rPr>
          <w:sz w:val="28"/>
          <w:szCs w:val="28"/>
        </w:rPr>
        <w:t>，其参数组成表示为：</w:t>
      </w:r>
    </w:p>
    <w:p w14:paraId="6C0E5A20" w14:textId="3C13E8E3" w:rsidR="00C26734" w:rsidRPr="00C26734" w:rsidRDefault="00C26734" w:rsidP="00C26734">
      <w:pPr>
        <w:spacing w:line="360" w:lineRule="auto"/>
        <w:jc w:val="center"/>
        <w:rPr>
          <w:sz w:val="28"/>
          <w:szCs w:val="28"/>
        </w:rPr>
      </w:pPr>
      <w:r w:rsidRPr="00C26734">
        <w:rPr>
          <w:position w:val="-18"/>
          <w:sz w:val="28"/>
          <w:szCs w:val="28"/>
        </w:rPr>
        <w:object w:dxaOrig="6120" w:dyaOrig="499" w14:anchorId="47D7D3B7">
          <v:shape id="_x0000_i1026" type="#_x0000_t75" style="width:306.3pt;height:24.9pt" o:ole="">
            <v:imagedata r:id="rId13" o:title=""/>
          </v:shape>
          <o:OLEObject Type="Embed" ProgID="Equation.DSMT4" ShapeID="_x0000_i1026" DrawAspect="Content" ObjectID="_1843927999" r:id="rId14"/>
        </w:object>
      </w:r>
    </w:p>
    <w:p w14:paraId="29A6E81A" w14:textId="3C995B6D" w:rsidR="00C26734" w:rsidRPr="00C26734" w:rsidRDefault="00C26734" w:rsidP="00C26734">
      <w:pPr>
        <w:spacing w:line="360" w:lineRule="auto"/>
        <w:ind w:firstLineChars="200" w:firstLine="560"/>
        <w:rPr>
          <w:sz w:val="28"/>
          <w:szCs w:val="28"/>
        </w:rPr>
      </w:pPr>
      <w:r w:rsidRPr="00C26734">
        <w:rPr>
          <w:sz w:val="28"/>
          <w:szCs w:val="28"/>
        </w:rPr>
        <w:t>式中，</w:t>
      </w:r>
      <w:r w:rsidR="00C63C9A" w:rsidRPr="00C63C9A">
        <w:rPr>
          <w:position w:val="-14"/>
          <w:sz w:val="28"/>
          <w:szCs w:val="28"/>
        </w:rPr>
        <w:object w:dxaOrig="940" w:dyaOrig="440" w14:anchorId="6EFE4F6B">
          <v:shape id="_x0000_i1027" type="#_x0000_t75" style="width:47.1pt;height:22.15pt" o:ole="">
            <v:imagedata r:id="rId15" o:title=""/>
          </v:shape>
          <o:OLEObject Type="Embed" ProgID="Equation.DSMT4" ShapeID="_x0000_i1027" DrawAspect="Content" ObjectID="_1843928000" r:id="rId16"/>
        </w:object>
      </w:r>
      <w:r w:rsidR="00C63C9A">
        <w:rPr>
          <w:rFonts w:hint="eastAsia"/>
          <w:i/>
          <w:iCs/>
          <w:sz w:val="28"/>
          <w:szCs w:val="28"/>
        </w:rPr>
        <w:t>、</w:t>
      </w:r>
      <w:r w:rsidR="00C63C9A" w:rsidRPr="00C63C9A">
        <w:rPr>
          <w:i/>
          <w:iCs/>
          <w:position w:val="-14"/>
          <w:sz w:val="28"/>
          <w:szCs w:val="28"/>
        </w:rPr>
        <w:object w:dxaOrig="940" w:dyaOrig="400" w14:anchorId="18524F82">
          <v:shape id="_x0000_i1028" type="#_x0000_t75" style="width:47.1pt;height:19.95pt" o:ole="">
            <v:imagedata r:id="rId17" o:title=""/>
          </v:shape>
          <o:OLEObject Type="Embed" ProgID="Equation.DSMT4" ShapeID="_x0000_i1028" DrawAspect="Content" ObjectID="_1843928001" r:id="rId18"/>
        </w:object>
      </w:r>
      <w:r w:rsidRPr="00C26734">
        <w:rPr>
          <w:i/>
          <w:iCs/>
          <w:sz w:val="28"/>
          <w:szCs w:val="28"/>
        </w:rPr>
        <w:t>、</w:t>
      </w:r>
      <w:r w:rsidR="00C63C9A" w:rsidRPr="00C63C9A">
        <w:rPr>
          <w:i/>
          <w:iCs/>
          <w:position w:val="-14"/>
          <w:sz w:val="28"/>
          <w:szCs w:val="28"/>
        </w:rPr>
        <w:object w:dxaOrig="920" w:dyaOrig="440" w14:anchorId="06B23E7C">
          <v:shape id="_x0000_i1029" type="#_x0000_t75" style="width:45.95pt;height:22.15pt" o:ole="">
            <v:imagedata r:id="rId19" o:title=""/>
          </v:shape>
          <o:OLEObject Type="Embed" ProgID="Equation.DSMT4" ShapeID="_x0000_i1029" DrawAspect="Content" ObjectID="_1843928002" r:id="rId20"/>
        </w:object>
      </w:r>
      <w:r w:rsidRPr="00C26734">
        <w:rPr>
          <w:sz w:val="28"/>
          <w:szCs w:val="28"/>
        </w:rPr>
        <w:t>、</w:t>
      </w:r>
      <w:r w:rsidR="00C63C9A" w:rsidRPr="00C63C9A">
        <w:rPr>
          <w:position w:val="-14"/>
          <w:sz w:val="28"/>
          <w:szCs w:val="28"/>
        </w:rPr>
        <w:object w:dxaOrig="920" w:dyaOrig="400" w14:anchorId="165BAD8C">
          <v:shape id="_x0000_i1030" type="#_x0000_t75" style="width:45.95pt;height:19.95pt" o:ole="">
            <v:imagedata r:id="rId21" o:title=""/>
          </v:shape>
          <o:OLEObject Type="Embed" ProgID="Equation.DSMT4" ShapeID="_x0000_i1030" DrawAspect="Content" ObjectID="_1843928003" r:id="rId22"/>
        </w:object>
      </w:r>
      <w:r w:rsidRPr="00C26734">
        <w:rPr>
          <w:sz w:val="28"/>
          <w:szCs w:val="28"/>
        </w:rPr>
        <w:t>、</w:t>
      </w:r>
      <w:r w:rsidR="00C63C9A" w:rsidRPr="00C63C9A">
        <w:rPr>
          <w:position w:val="-14"/>
          <w:sz w:val="28"/>
          <w:szCs w:val="28"/>
        </w:rPr>
        <w:object w:dxaOrig="1180" w:dyaOrig="400" w14:anchorId="1F274BE8">
          <v:shape id="_x0000_i1031" type="#_x0000_t75" style="width:59.25pt;height:19.95pt" o:ole="">
            <v:imagedata r:id="rId23" o:title=""/>
          </v:shape>
          <o:OLEObject Type="Embed" ProgID="Equation.DSMT4" ShapeID="_x0000_i1031" DrawAspect="Content" ObjectID="_1843928004" r:id="rId24"/>
        </w:object>
      </w:r>
      <w:r w:rsidRPr="00C26734">
        <w:rPr>
          <w:sz w:val="28"/>
          <w:szCs w:val="28"/>
        </w:rPr>
        <w:t>分别为截面</w:t>
      </w:r>
      <w:r w:rsidRPr="00C63C9A">
        <w:rPr>
          <w:i/>
          <w:iCs/>
          <w:sz w:val="28"/>
          <w:szCs w:val="28"/>
        </w:rPr>
        <w:t>s</w:t>
      </w:r>
      <w:r w:rsidRPr="00C26734">
        <w:rPr>
          <w:sz w:val="28"/>
          <w:szCs w:val="28"/>
        </w:rPr>
        <w:t>在相对径向位置</w:t>
      </w:r>
      <w:r w:rsidR="00C63C9A" w:rsidRPr="00C63C9A">
        <w:rPr>
          <w:rFonts w:hint="eastAsia"/>
          <w:i/>
          <w:iCs/>
          <w:sz w:val="28"/>
          <w:szCs w:val="28"/>
        </w:rPr>
        <w:t>x</w:t>
      </w:r>
      <w:r w:rsidR="00C63C9A" w:rsidRPr="00C63C9A">
        <w:rPr>
          <w:rFonts w:hint="eastAsia"/>
          <w:i/>
          <w:iCs/>
          <w:sz w:val="28"/>
          <w:szCs w:val="28"/>
          <w:vertAlign w:val="subscript"/>
        </w:rPr>
        <w:t>i</w:t>
      </w:r>
      <w:r w:rsidRPr="00C26734">
        <w:rPr>
          <w:sz w:val="28"/>
          <w:szCs w:val="28"/>
        </w:rPr>
        <w:t>处的初始总压、初始静压、初始总温、初始静温和初始轴向马赫数。</w:t>
      </w:r>
    </w:p>
    <w:p w14:paraId="0322E845" w14:textId="77777777" w:rsidR="00C26734" w:rsidRPr="00C26734" w:rsidRDefault="00C26734" w:rsidP="00C26734">
      <w:pPr>
        <w:spacing w:line="360" w:lineRule="auto"/>
        <w:ind w:firstLineChars="200" w:firstLine="560"/>
        <w:rPr>
          <w:sz w:val="28"/>
          <w:szCs w:val="28"/>
        </w:rPr>
      </w:pPr>
      <w:r w:rsidRPr="00C26734">
        <w:rPr>
          <w:sz w:val="28"/>
          <w:szCs w:val="28"/>
        </w:rPr>
        <w:t>步骤</w:t>
      </w:r>
      <w:r w:rsidRPr="00C26734">
        <w:rPr>
          <w:sz w:val="28"/>
          <w:szCs w:val="28"/>
        </w:rPr>
        <w:t>13</w:t>
      </w:r>
      <w:r w:rsidRPr="00C26734">
        <w:rPr>
          <w:sz w:val="28"/>
          <w:szCs w:val="28"/>
        </w:rPr>
        <w:t>，确定整机约束参数；</w:t>
      </w:r>
    </w:p>
    <w:p w14:paraId="369AC10C" w14:textId="026F25A3" w:rsidR="00C26734" w:rsidRPr="00C26734" w:rsidRDefault="00C26734" w:rsidP="00C63C9A">
      <w:pPr>
        <w:spacing w:line="360" w:lineRule="auto"/>
        <w:ind w:firstLineChars="200" w:firstLine="560"/>
        <w:rPr>
          <w:sz w:val="28"/>
          <w:szCs w:val="28"/>
        </w:rPr>
      </w:pPr>
      <w:r w:rsidRPr="00C26734">
        <w:rPr>
          <w:sz w:val="28"/>
          <w:szCs w:val="28"/>
        </w:rPr>
        <w:t>将待修正截面流量约束参数记为</w:t>
      </w:r>
      <w:r w:rsidR="00E71F95" w:rsidRPr="00E71F95">
        <w:rPr>
          <w:position w:val="-12"/>
          <w:sz w:val="28"/>
          <w:szCs w:val="28"/>
        </w:rPr>
        <w:object w:dxaOrig="520" w:dyaOrig="380" w14:anchorId="18900472">
          <v:shape id="_x0000_i1032" type="#_x0000_t75" style="width:26.05pt;height:18.85pt" o:ole="">
            <v:imagedata r:id="rId25" o:title=""/>
          </v:shape>
          <o:OLEObject Type="Embed" ProgID="Equation.DSMT4" ShapeID="_x0000_i1032" DrawAspect="Content" ObjectID="_1843928005" r:id="rId26"/>
        </w:object>
      </w:r>
      <w:r w:rsidRPr="00C26734">
        <w:rPr>
          <w:sz w:val="28"/>
          <w:szCs w:val="28"/>
        </w:rPr>
        <w:t>，将目标部件出口截面总焓约束参数记</w:t>
      </w:r>
      <w:r w:rsidRPr="00C26734">
        <w:rPr>
          <w:sz w:val="28"/>
          <w:szCs w:val="28"/>
        </w:rPr>
        <w:lastRenderedPageBreak/>
        <w:t>为</w:t>
      </w:r>
      <w:r w:rsidR="00C63C9A" w:rsidRPr="00C63C9A">
        <w:rPr>
          <w:position w:val="-14"/>
          <w:sz w:val="28"/>
          <w:szCs w:val="28"/>
        </w:rPr>
        <w:object w:dxaOrig="560" w:dyaOrig="440" w14:anchorId="5B154278">
          <v:shape id="_x0000_i1033" type="#_x0000_t75" style="width:28.25pt;height:22.15pt" o:ole="">
            <v:imagedata r:id="rId27" o:title=""/>
          </v:shape>
          <o:OLEObject Type="Embed" ProgID="Equation.DSMT4" ShapeID="_x0000_i1033" DrawAspect="Content" ObjectID="_1843928006" r:id="rId28"/>
        </w:object>
      </w:r>
      <w:r w:rsidRPr="00C63C9A">
        <w:rPr>
          <w:sz w:val="28"/>
          <w:szCs w:val="28"/>
        </w:rPr>
        <w:t>，将目标部件出口截面总压约束参数记为</w:t>
      </w:r>
      <w:r w:rsidR="00C63C9A" w:rsidRPr="00C63C9A">
        <w:rPr>
          <w:position w:val="-14"/>
          <w:sz w:val="28"/>
          <w:szCs w:val="28"/>
        </w:rPr>
        <w:object w:dxaOrig="560" w:dyaOrig="440" w14:anchorId="4651D76E">
          <v:shape id="_x0000_i1034" type="#_x0000_t75" style="width:28.25pt;height:22.15pt" o:ole="">
            <v:imagedata r:id="rId29" o:title=""/>
          </v:shape>
          <o:OLEObject Type="Embed" ProgID="Equation.DSMT4" ShapeID="_x0000_i1034" DrawAspect="Content" ObjectID="_1843928007" r:id="rId30"/>
        </w:object>
      </w:r>
      <w:r w:rsidRPr="00C26734">
        <w:rPr>
          <w:sz w:val="28"/>
          <w:szCs w:val="28"/>
        </w:rPr>
        <w:t>。</w:t>
      </w:r>
    </w:p>
    <w:p w14:paraId="0CFE9893" w14:textId="77777777" w:rsidR="00F04079" w:rsidRPr="00F04079" w:rsidRDefault="00F04079" w:rsidP="00F04079">
      <w:pPr>
        <w:spacing w:line="360" w:lineRule="auto"/>
        <w:ind w:firstLineChars="200" w:firstLine="560"/>
        <w:rPr>
          <w:sz w:val="28"/>
          <w:szCs w:val="28"/>
        </w:rPr>
      </w:pPr>
      <w:r w:rsidRPr="00F04079">
        <w:rPr>
          <w:sz w:val="28"/>
          <w:szCs w:val="28"/>
        </w:rPr>
        <w:t>进一步地，所述步骤二具体包括：</w:t>
      </w:r>
    </w:p>
    <w:p w14:paraId="1E2FE638" w14:textId="77777777"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21</w:t>
      </w:r>
      <w:r w:rsidRPr="00F04079">
        <w:rPr>
          <w:sz w:val="28"/>
          <w:szCs w:val="28"/>
        </w:rPr>
        <w:t>，计算径向环带面积；</w:t>
      </w:r>
    </w:p>
    <w:p w14:paraId="2E9FA945" w14:textId="56C1EAB4" w:rsidR="00F04079" w:rsidRDefault="00F04079" w:rsidP="00F04079">
      <w:pPr>
        <w:spacing w:line="360" w:lineRule="auto"/>
        <w:ind w:firstLineChars="200" w:firstLine="560"/>
        <w:rPr>
          <w:sz w:val="28"/>
          <w:szCs w:val="28"/>
        </w:rPr>
      </w:pPr>
      <w:r w:rsidRPr="00F04079">
        <w:rPr>
          <w:sz w:val="28"/>
          <w:szCs w:val="28"/>
        </w:rPr>
        <w:t>将待修正截面沿叶高方向划分为</w:t>
      </w:r>
      <w:r w:rsidR="0079669E" w:rsidRPr="0079669E">
        <w:rPr>
          <w:rFonts w:hint="eastAsia"/>
          <w:i/>
          <w:iCs/>
          <w:sz w:val="28"/>
          <w:szCs w:val="28"/>
        </w:rPr>
        <w:t>m</w:t>
      </w:r>
      <w:r w:rsidRPr="00F04079">
        <w:rPr>
          <w:sz w:val="28"/>
          <w:szCs w:val="28"/>
        </w:rPr>
        <w:t>个径向环带，以相邻径向环带中点、叶根边界和叶尖边界确定各径向环带面积。设第</w:t>
      </w:r>
      <w:r w:rsidRPr="00F04079">
        <w:rPr>
          <w:i/>
          <w:iCs/>
          <w:sz w:val="28"/>
          <w:szCs w:val="28"/>
        </w:rPr>
        <w:t>i</w:t>
      </w:r>
      <w:r w:rsidRPr="00F04079">
        <w:rPr>
          <w:sz w:val="28"/>
          <w:szCs w:val="28"/>
        </w:rPr>
        <w:t>个径向环带面积的内边界半径为</w:t>
      </w:r>
      <w:r w:rsidR="00870436" w:rsidRPr="00870436">
        <w:rPr>
          <w:position w:val="-14"/>
          <w:sz w:val="28"/>
          <w:szCs w:val="28"/>
        </w:rPr>
        <w:object w:dxaOrig="380" w:dyaOrig="400" w14:anchorId="4670B67E">
          <v:shape id="_x0000_i1035" type="#_x0000_t75" style="width:18.85pt;height:19.95pt" o:ole="">
            <v:imagedata r:id="rId31" o:title=""/>
          </v:shape>
          <o:OLEObject Type="Embed" ProgID="Equation.DSMT4" ShapeID="_x0000_i1035" DrawAspect="Content" ObjectID="_1843928008" r:id="rId32"/>
        </w:object>
      </w:r>
      <w:r w:rsidRPr="00F04079">
        <w:rPr>
          <w:sz w:val="28"/>
          <w:szCs w:val="28"/>
        </w:rPr>
        <w:t>、外边界半径为</w:t>
      </w:r>
      <w:r w:rsidR="00870436" w:rsidRPr="00870436">
        <w:rPr>
          <w:position w:val="-14"/>
          <w:sz w:val="28"/>
          <w:szCs w:val="28"/>
        </w:rPr>
        <w:object w:dxaOrig="460" w:dyaOrig="400" w14:anchorId="34CD2AB0">
          <v:shape id="_x0000_i1036" type="#_x0000_t75" style="width:23.25pt;height:19.95pt" o:ole="">
            <v:imagedata r:id="rId33" o:title=""/>
          </v:shape>
          <o:OLEObject Type="Embed" ProgID="Equation.DSMT4" ShapeID="_x0000_i1036" DrawAspect="Content" ObjectID="_1843928009" r:id="rId34"/>
        </w:object>
      </w:r>
      <w:r w:rsidRPr="00F04079">
        <w:rPr>
          <w:sz w:val="28"/>
          <w:szCs w:val="28"/>
        </w:rPr>
        <w:t>，则其面积</w:t>
      </w:r>
      <w:r w:rsidR="00870436" w:rsidRPr="00870436">
        <w:rPr>
          <w:position w:val="-12"/>
          <w:sz w:val="28"/>
          <w:szCs w:val="28"/>
        </w:rPr>
        <w:object w:dxaOrig="300" w:dyaOrig="380" w14:anchorId="7859C5F6">
          <v:shape id="_x0000_i1037" type="#_x0000_t75" style="width:14.95pt;height:18.85pt" o:ole="">
            <v:imagedata r:id="rId35" o:title=""/>
          </v:shape>
          <o:OLEObject Type="Embed" ProgID="Equation.DSMT4" ShapeID="_x0000_i1037" DrawAspect="Content" ObjectID="_1843928010" r:id="rId36"/>
        </w:object>
      </w:r>
      <w:r w:rsidRPr="00F04079">
        <w:rPr>
          <w:sz w:val="28"/>
          <w:szCs w:val="28"/>
        </w:rPr>
        <w:t>为：</w:t>
      </w:r>
    </w:p>
    <w:p w14:paraId="468BC71E" w14:textId="77238912" w:rsidR="00F04079" w:rsidRPr="00F04079" w:rsidRDefault="0079669E" w:rsidP="00F04079">
      <w:pPr>
        <w:spacing w:line="360" w:lineRule="auto"/>
        <w:jc w:val="center"/>
        <w:rPr>
          <w:sz w:val="28"/>
          <w:szCs w:val="28"/>
        </w:rPr>
      </w:pPr>
      <w:r w:rsidRPr="009E52A5">
        <w:rPr>
          <w:position w:val="-18"/>
          <w:sz w:val="28"/>
          <w:szCs w:val="28"/>
        </w:rPr>
        <w:object w:dxaOrig="3580" w:dyaOrig="499" w14:anchorId="17B3A88C">
          <v:shape id="_x0000_i1038" type="#_x0000_t75" style="width:179.45pt;height:24.9pt" o:ole="">
            <v:imagedata r:id="rId37" o:title=""/>
          </v:shape>
          <o:OLEObject Type="Embed" ProgID="Equation.DSMT4" ShapeID="_x0000_i1038" DrawAspect="Content" ObjectID="_1843928011" r:id="rId38"/>
        </w:object>
      </w:r>
    </w:p>
    <w:p w14:paraId="70EECFB9" w14:textId="3C47BB9F"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22</w:t>
      </w:r>
      <w:r w:rsidRPr="00F04079">
        <w:rPr>
          <w:sz w:val="28"/>
          <w:szCs w:val="28"/>
        </w:rPr>
        <w:t>，</w:t>
      </w:r>
      <w:r w:rsidR="001C49DB" w:rsidRPr="001C49DB">
        <w:rPr>
          <w:sz w:val="28"/>
          <w:szCs w:val="28"/>
        </w:rPr>
        <w:t>计算待修正截面初始流量</w:t>
      </w:r>
      <w:r w:rsidRPr="00F04079">
        <w:rPr>
          <w:sz w:val="28"/>
          <w:szCs w:val="28"/>
        </w:rPr>
        <w:t>；</w:t>
      </w:r>
    </w:p>
    <w:p w14:paraId="320BDCD4" w14:textId="04AD5402" w:rsidR="00C63C9A" w:rsidRPr="00C63C9A" w:rsidRDefault="00F04079" w:rsidP="00C63C9A">
      <w:pPr>
        <w:spacing w:line="360" w:lineRule="auto"/>
        <w:ind w:firstLineChars="200" w:firstLine="560"/>
        <w:rPr>
          <w:sz w:val="28"/>
          <w:szCs w:val="28"/>
        </w:rPr>
      </w:pPr>
      <w:r w:rsidRPr="00F04079">
        <w:rPr>
          <w:sz w:val="28"/>
          <w:szCs w:val="28"/>
        </w:rPr>
        <w:t>根据待修正截面</w:t>
      </w:r>
      <w:r w:rsidR="000404C5" w:rsidRPr="000404C5">
        <w:rPr>
          <w:rFonts w:hint="eastAsia"/>
          <w:i/>
          <w:iCs/>
          <w:sz w:val="28"/>
          <w:szCs w:val="28"/>
        </w:rPr>
        <w:t>s</w:t>
      </w:r>
      <w:r w:rsidR="000404C5">
        <w:rPr>
          <w:rFonts w:hint="eastAsia"/>
          <w:sz w:val="28"/>
          <w:szCs w:val="28"/>
        </w:rPr>
        <w:t>=2</w:t>
      </w:r>
      <w:r w:rsidRPr="00F04079">
        <w:rPr>
          <w:sz w:val="28"/>
          <w:szCs w:val="28"/>
        </w:rPr>
        <w:t>在第</w:t>
      </w:r>
      <w:r w:rsidRPr="00C63C9A">
        <w:rPr>
          <w:i/>
          <w:iCs/>
          <w:sz w:val="28"/>
          <w:szCs w:val="28"/>
        </w:rPr>
        <w:t>i</w:t>
      </w:r>
      <w:r w:rsidRPr="00F04079">
        <w:rPr>
          <w:sz w:val="28"/>
          <w:szCs w:val="28"/>
        </w:rPr>
        <w:t>个径向环带代表位置</w:t>
      </w:r>
      <w:r w:rsidR="00C63C9A" w:rsidRPr="00C63C9A">
        <w:rPr>
          <w:rFonts w:hint="eastAsia"/>
          <w:i/>
          <w:iCs/>
          <w:sz w:val="28"/>
          <w:szCs w:val="28"/>
        </w:rPr>
        <w:t>x</w:t>
      </w:r>
      <w:r w:rsidR="00C63C9A" w:rsidRPr="00C63C9A">
        <w:rPr>
          <w:rFonts w:hint="eastAsia"/>
          <w:i/>
          <w:iCs/>
          <w:sz w:val="28"/>
          <w:szCs w:val="28"/>
          <w:vertAlign w:val="subscript"/>
        </w:rPr>
        <w:t>i</w:t>
      </w:r>
      <w:r w:rsidRPr="00F04079">
        <w:rPr>
          <w:sz w:val="28"/>
          <w:szCs w:val="28"/>
        </w:rPr>
        <w:t>处的初始静压</w:t>
      </w:r>
      <w:r w:rsidR="00C63C9A" w:rsidRPr="00C63C9A">
        <w:rPr>
          <w:i/>
          <w:iCs/>
          <w:position w:val="-14"/>
          <w:sz w:val="28"/>
          <w:szCs w:val="28"/>
        </w:rPr>
        <w:object w:dxaOrig="940" w:dyaOrig="400" w14:anchorId="76AB6426">
          <v:shape id="_x0000_i1039" type="#_x0000_t75" style="width:47.1pt;height:19.95pt" o:ole="">
            <v:imagedata r:id="rId17" o:title=""/>
          </v:shape>
          <o:OLEObject Type="Embed" ProgID="Equation.DSMT4" ShapeID="_x0000_i1039" DrawAspect="Content" ObjectID="_1843928012" r:id="rId39"/>
        </w:object>
      </w:r>
      <w:r w:rsidRPr="00F04079">
        <w:rPr>
          <w:sz w:val="28"/>
          <w:szCs w:val="28"/>
        </w:rPr>
        <w:t>、初始静温</w:t>
      </w:r>
      <w:r w:rsidR="00C63C9A" w:rsidRPr="00C63C9A">
        <w:rPr>
          <w:position w:val="-14"/>
          <w:sz w:val="28"/>
          <w:szCs w:val="28"/>
        </w:rPr>
        <w:object w:dxaOrig="920" w:dyaOrig="400" w14:anchorId="602B57B9">
          <v:shape id="_x0000_i1040" type="#_x0000_t75" style="width:45.95pt;height:19.95pt" o:ole="">
            <v:imagedata r:id="rId21" o:title=""/>
          </v:shape>
          <o:OLEObject Type="Embed" ProgID="Equation.DSMT4" ShapeID="_x0000_i1040" DrawAspect="Content" ObjectID="_1843928013" r:id="rId40"/>
        </w:object>
      </w:r>
      <w:r w:rsidRPr="00F04079">
        <w:rPr>
          <w:sz w:val="28"/>
          <w:szCs w:val="28"/>
        </w:rPr>
        <w:t>、</w:t>
      </w:r>
      <w:r w:rsidR="00C63C9A">
        <w:rPr>
          <w:rFonts w:hint="eastAsia"/>
          <w:sz w:val="28"/>
          <w:szCs w:val="28"/>
        </w:rPr>
        <w:t>初始</w:t>
      </w:r>
      <w:r w:rsidRPr="00F04079">
        <w:rPr>
          <w:sz w:val="28"/>
          <w:szCs w:val="28"/>
        </w:rPr>
        <w:t>轴向马赫数</w:t>
      </w:r>
      <w:r w:rsidR="00C63C9A" w:rsidRPr="00C63C9A">
        <w:rPr>
          <w:position w:val="-14"/>
          <w:sz w:val="28"/>
          <w:szCs w:val="28"/>
        </w:rPr>
        <w:object w:dxaOrig="1180" w:dyaOrig="400" w14:anchorId="0D722C28">
          <v:shape id="_x0000_i1041" type="#_x0000_t75" style="width:59.25pt;height:19.95pt" o:ole="">
            <v:imagedata r:id="rId23" o:title=""/>
          </v:shape>
          <o:OLEObject Type="Embed" ProgID="Equation.DSMT4" ShapeID="_x0000_i1041" DrawAspect="Content" ObjectID="_1843928014" r:id="rId41"/>
        </w:object>
      </w:r>
      <w:r w:rsidRPr="00F04079">
        <w:rPr>
          <w:sz w:val="28"/>
          <w:szCs w:val="28"/>
        </w:rPr>
        <w:t>和径向环带面积</w:t>
      </w:r>
      <w:r w:rsidR="00870436" w:rsidRPr="00870436">
        <w:rPr>
          <w:position w:val="-12"/>
          <w:sz w:val="28"/>
          <w:szCs w:val="28"/>
        </w:rPr>
        <w:object w:dxaOrig="300" w:dyaOrig="380" w14:anchorId="14616A8A">
          <v:shape id="_x0000_i1042" type="#_x0000_t75" style="width:14.95pt;height:18.85pt" o:ole="">
            <v:imagedata r:id="rId35" o:title=""/>
          </v:shape>
          <o:OLEObject Type="Embed" ProgID="Equation.DSMT4" ShapeID="_x0000_i1042" DrawAspect="Content" ObjectID="_1843928015" r:id="rId42"/>
        </w:object>
      </w:r>
      <w:r w:rsidRPr="00F04079">
        <w:rPr>
          <w:sz w:val="28"/>
          <w:szCs w:val="28"/>
        </w:rPr>
        <w:t>，</w:t>
      </w:r>
      <w:r w:rsidR="00C63C9A" w:rsidRPr="00C63C9A">
        <w:rPr>
          <w:sz w:val="28"/>
          <w:szCs w:val="28"/>
        </w:rPr>
        <w:t>计算第</w:t>
      </w:r>
      <w:r w:rsidR="00C63C9A" w:rsidRPr="00C63C9A">
        <w:rPr>
          <w:i/>
          <w:iCs/>
          <w:sz w:val="28"/>
          <w:szCs w:val="28"/>
        </w:rPr>
        <w:t>i</w:t>
      </w:r>
      <w:r w:rsidR="00C63C9A" w:rsidRPr="00C63C9A">
        <w:rPr>
          <w:sz w:val="28"/>
          <w:szCs w:val="28"/>
        </w:rPr>
        <w:t>个径向环带初始流量</w:t>
      </w:r>
      <w:r w:rsidR="00C63C9A" w:rsidRPr="00C63C9A">
        <w:rPr>
          <w:i/>
          <w:iCs/>
          <w:sz w:val="28"/>
          <w:szCs w:val="28"/>
        </w:rPr>
        <w:t>W</w:t>
      </w:r>
      <w:r w:rsidR="00C63C9A" w:rsidRPr="00C63C9A">
        <w:rPr>
          <w:sz w:val="28"/>
          <w:szCs w:val="28"/>
          <w:vertAlign w:val="subscript"/>
        </w:rPr>
        <w:t>ini,</w:t>
      </w:r>
      <w:r w:rsidR="00C63C9A" w:rsidRPr="00C63C9A">
        <w:rPr>
          <w:i/>
          <w:iCs/>
          <w:sz w:val="28"/>
          <w:szCs w:val="28"/>
          <w:vertAlign w:val="subscript"/>
        </w:rPr>
        <w:t>i</w:t>
      </w:r>
      <w:r w:rsidR="00C63C9A" w:rsidRPr="00C63C9A">
        <w:rPr>
          <w:sz w:val="28"/>
          <w:szCs w:val="28"/>
        </w:rPr>
        <w:t>：</w:t>
      </w:r>
    </w:p>
    <w:p w14:paraId="3421CA16" w14:textId="0006E125" w:rsidR="00C63C9A" w:rsidRDefault="00870436" w:rsidP="00C63C9A">
      <w:pPr>
        <w:spacing w:line="360" w:lineRule="auto"/>
        <w:jc w:val="center"/>
        <w:rPr>
          <w:sz w:val="28"/>
          <w:szCs w:val="28"/>
        </w:rPr>
      </w:pPr>
      <w:r w:rsidRPr="00C63C9A">
        <w:rPr>
          <w:position w:val="-20"/>
          <w:sz w:val="28"/>
          <w:szCs w:val="28"/>
        </w:rPr>
        <w:object w:dxaOrig="7160" w:dyaOrig="580" w14:anchorId="009AE988">
          <v:shape id="_x0000_i1043" type="#_x0000_t75" style="width:357.8pt;height:28.8pt" o:ole="">
            <v:imagedata r:id="rId43" o:title=""/>
          </v:shape>
          <o:OLEObject Type="Embed" ProgID="Equation.DSMT4" ShapeID="_x0000_i1043" DrawAspect="Content" ObjectID="_1843928016" r:id="rId44"/>
        </w:object>
      </w:r>
    </w:p>
    <w:p w14:paraId="51437CF3" w14:textId="5A92CF36" w:rsidR="00C63C9A" w:rsidRPr="00C63C9A" w:rsidRDefault="00C63C9A" w:rsidP="00C63C9A">
      <w:pPr>
        <w:spacing w:line="360" w:lineRule="auto"/>
        <w:ind w:firstLineChars="200" w:firstLine="560"/>
        <w:rPr>
          <w:sz w:val="28"/>
          <w:szCs w:val="28"/>
        </w:rPr>
      </w:pPr>
      <w:r w:rsidRPr="00F04079">
        <w:rPr>
          <w:sz w:val="28"/>
          <w:szCs w:val="28"/>
        </w:rPr>
        <w:t>式中，</w:t>
      </w:r>
      <w:r w:rsidRPr="00C63C9A">
        <w:rPr>
          <w:i/>
          <w:iCs/>
          <w:sz w:val="28"/>
          <w:szCs w:val="28"/>
        </w:rPr>
        <w:t>R</w:t>
      </w:r>
      <w:r w:rsidRPr="00F04079">
        <w:rPr>
          <w:sz w:val="28"/>
          <w:szCs w:val="28"/>
        </w:rPr>
        <w:t>为气体常数，</w:t>
      </w:r>
      <w:r w:rsidRPr="00C63C9A">
        <w:rPr>
          <w:i/>
          <w:iCs/>
          <w:sz w:val="28"/>
          <w:szCs w:val="28"/>
        </w:rPr>
        <w:t>k</w:t>
      </w:r>
      <w:r w:rsidRPr="00F04079">
        <w:rPr>
          <w:sz w:val="28"/>
          <w:szCs w:val="28"/>
        </w:rPr>
        <w:t>为绝热指数。</w:t>
      </w:r>
    </w:p>
    <w:p w14:paraId="14A3F208" w14:textId="6BD7C876" w:rsidR="00F04079" w:rsidRDefault="00F04079" w:rsidP="00C63C9A">
      <w:pPr>
        <w:spacing w:line="360" w:lineRule="auto"/>
        <w:ind w:firstLineChars="200" w:firstLine="560"/>
        <w:rPr>
          <w:sz w:val="28"/>
          <w:szCs w:val="28"/>
        </w:rPr>
      </w:pPr>
      <w:r w:rsidRPr="00F04079">
        <w:rPr>
          <w:sz w:val="28"/>
          <w:szCs w:val="28"/>
        </w:rPr>
        <w:t>对各径向环带初始流量求和，得到待修正截面初始流量</w:t>
      </w:r>
      <w:r w:rsidR="00C63C9A" w:rsidRPr="00C63C9A">
        <w:rPr>
          <w:i/>
          <w:iCs/>
          <w:sz w:val="28"/>
          <w:szCs w:val="28"/>
        </w:rPr>
        <w:t>W</w:t>
      </w:r>
      <w:r w:rsidR="00C63C9A" w:rsidRPr="00C63C9A">
        <w:rPr>
          <w:sz w:val="28"/>
          <w:szCs w:val="28"/>
          <w:vertAlign w:val="subscript"/>
        </w:rPr>
        <w:t>ini</w:t>
      </w:r>
      <w:r w:rsidRPr="00F04079">
        <w:rPr>
          <w:sz w:val="28"/>
          <w:szCs w:val="28"/>
        </w:rPr>
        <w:t>：</w:t>
      </w:r>
    </w:p>
    <w:p w14:paraId="363D5F8C" w14:textId="496841C2" w:rsidR="00C63C9A" w:rsidRPr="00C63C9A" w:rsidRDefault="0079669E" w:rsidP="00C63C9A">
      <w:pPr>
        <w:spacing w:line="360" w:lineRule="auto"/>
        <w:jc w:val="center"/>
        <w:rPr>
          <w:sz w:val="28"/>
          <w:szCs w:val="28"/>
        </w:rPr>
      </w:pPr>
      <w:r w:rsidRPr="00866BF4">
        <w:rPr>
          <w:position w:val="-32"/>
          <w:sz w:val="28"/>
          <w:szCs w:val="28"/>
        </w:rPr>
        <w:object w:dxaOrig="1540" w:dyaOrig="780" w14:anchorId="3AD39880">
          <v:shape id="_x0000_i1044" type="#_x0000_t75" style="width:77pt;height:38.75pt" o:ole="">
            <v:imagedata r:id="rId45" o:title=""/>
          </v:shape>
          <o:OLEObject Type="Embed" ProgID="Equation.DSMT4" ShapeID="_x0000_i1044" DrawAspect="Content" ObjectID="_1843928017" r:id="rId46"/>
        </w:object>
      </w:r>
    </w:p>
    <w:p w14:paraId="52DD0AB7" w14:textId="77777777"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23</w:t>
      </w:r>
      <w:r w:rsidRPr="00F04079">
        <w:rPr>
          <w:sz w:val="28"/>
          <w:szCs w:val="28"/>
        </w:rPr>
        <w:t>，修正径向环带流量；</w:t>
      </w:r>
    </w:p>
    <w:p w14:paraId="04F0E062" w14:textId="5700F259" w:rsidR="00F04079" w:rsidRPr="00F04079" w:rsidRDefault="000404C5" w:rsidP="00F04079">
      <w:pPr>
        <w:spacing w:line="360" w:lineRule="auto"/>
        <w:ind w:firstLineChars="200" w:firstLine="560"/>
        <w:rPr>
          <w:sz w:val="28"/>
          <w:szCs w:val="28"/>
        </w:rPr>
      </w:pPr>
      <w:r>
        <w:rPr>
          <w:rFonts w:hint="eastAsia"/>
          <w:sz w:val="28"/>
          <w:szCs w:val="28"/>
        </w:rPr>
        <w:t>根据</w:t>
      </w:r>
      <w:r w:rsidR="00F04079" w:rsidRPr="00F04079">
        <w:rPr>
          <w:sz w:val="28"/>
          <w:szCs w:val="28"/>
        </w:rPr>
        <w:t>步骤</w:t>
      </w:r>
      <w:r w:rsidR="00C63C9A">
        <w:rPr>
          <w:rFonts w:hint="eastAsia"/>
          <w:sz w:val="28"/>
          <w:szCs w:val="28"/>
        </w:rPr>
        <w:t>13</w:t>
      </w:r>
      <w:r>
        <w:rPr>
          <w:rFonts w:hint="eastAsia"/>
          <w:sz w:val="28"/>
          <w:szCs w:val="28"/>
        </w:rPr>
        <w:t>得到的待修正截面流量约束参数</w:t>
      </w:r>
      <w:r w:rsidR="00E71F95" w:rsidRPr="00E71F95">
        <w:rPr>
          <w:position w:val="-12"/>
          <w:sz w:val="28"/>
          <w:szCs w:val="28"/>
        </w:rPr>
        <w:object w:dxaOrig="520" w:dyaOrig="380" w14:anchorId="38BF2E30">
          <v:shape id="_x0000_i1045" type="#_x0000_t75" style="width:26.05pt;height:19.4pt" o:ole="">
            <v:imagedata r:id="rId25" o:title=""/>
          </v:shape>
          <o:OLEObject Type="Embed" ProgID="Equation.DSMT4" ShapeID="_x0000_i1045" DrawAspect="Content" ObjectID="_1843928018" r:id="rId47"/>
        </w:object>
      </w:r>
      <w:r w:rsidR="00F04079" w:rsidRPr="00F04079">
        <w:rPr>
          <w:sz w:val="28"/>
          <w:szCs w:val="28"/>
        </w:rPr>
        <w:t>和</w:t>
      </w:r>
      <w:r>
        <w:rPr>
          <w:rFonts w:hint="eastAsia"/>
          <w:sz w:val="28"/>
          <w:szCs w:val="28"/>
        </w:rPr>
        <w:t>步骤</w:t>
      </w:r>
      <w:r>
        <w:rPr>
          <w:rFonts w:hint="eastAsia"/>
          <w:sz w:val="28"/>
          <w:szCs w:val="28"/>
        </w:rPr>
        <w:t>22</w:t>
      </w:r>
      <w:r>
        <w:rPr>
          <w:rFonts w:hint="eastAsia"/>
          <w:sz w:val="28"/>
          <w:szCs w:val="28"/>
        </w:rPr>
        <w:t>得到的</w:t>
      </w:r>
      <w:r w:rsidR="00E71F95" w:rsidRPr="00E71F95">
        <w:rPr>
          <w:position w:val="-12"/>
          <w:sz w:val="28"/>
          <w:szCs w:val="28"/>
        </w:rPr>
        <w:object w:dxaOrig="440" w:dyaOrig="380" w14:anchorId="6228760E">
          <v:shape id="_x0000_i1046" type="#_x0000_t75" style="width:22.15pt;height:19.4pt" o:ole="">
            <v:imagedata r:id="rId48" o:title=""/>
          </v:shape>
          <o:OLEObject Type="Embed" ProgID="Equation.DSMT4" ShapeID="_x0000_i1046" DrawAspect="Content" ObjectID="_1843928019" r:id="rId49"/>
        </w:object>
      </w:r>
      <w:r w:rsidR="00F04079" w:rsidRPr="00F04079">
        <w:rPr>
          <w:sz w:val="28"/>
          <w:szCs w:val="28"/>
        </w:rPr>
        <w:t>确定质量流量一致性修正系数</w:t>
      </w:r>
      <w:r w:rsidR="00E71F95" w:rsidRPr="00E71F95">
        <w:rPr>
          <w:position w:val="-12"/>
          <w:sz w:val="28"/>
          <w:szCs w:val="28"/>
        </w:rPr>
        <w:object w:dxaOrig="400" w:dyaOrig="380" w14:anchorId="30C53580">
          <v:shape id="_x0000_i1047" type="#_x0000_t75" style="width:19.95pt;height:19.4pt" o:ole="">
            <v:imagedata r:id="rId50" o:title=""/>
          </v:shape>
          <o:OLEObject Type="Embed" ProgID="Equation.DSMT4" ShapeID="_x0000_i1047" DrawAspect="Content" ObjectID="_1843928020" r:id="rId51"/>
        </w:object>
      </w:r>
      <w:r w:rsidR="00F04079" w:rsidRPr="00F04079">
        <w:rPr>
          <w:sz w:val="28"/>
          <w:szCs w:val="28"/>
        </w:rPr>
        <w:t>：</w:t>
      </w:r>
    </w:p>
    <w:p w14:paraId="730A3329" w14:textId="4E903C5B" w:rsidR="00C63C9A" w:rsidRDefault="00C63C9A" w:rsidP="00C63C9A">
      <w:pPr>
        <w:spacing w:line="360" w:lineRule="auto"/>
        <w:jc w:val="center"/>
        <w:rPr>
          <w:sz w:val="28"/>
          <w:szCs w:val="28"/>
        </w:rPr>
      </w:pPr>
      <w:r w:rsidRPr="00D03485">
        <w:rPr>
          <w:position w:val="-12"/>
          <w:sz w:val="28"/>
          <w:szCs w:val="28"/>
        </w:rPr>
        <w:object w:dxaOrig="1719" w:dyaOrig="380" w14:anchorId="2CF8598D">
          <v:shape id="_x0000_i1048" type="#_x0000_t75" style="width:85.85pt;height:19.4pt" o:ole="">
            <v:imagedata r:id="rId52" o:title=""/>
          </v:shape>
          <o:OLEObject Type="Embed" ProgID="Equation.DSMT4" ShapeID="_x0000_i1048" DrawAspect="Content" ObjectID="_1843928021" r:id="rId53"/>
        </w:object>
      </w:r>
    </w:p>
    <w:p w14:paraId="5885A6D8" w14:textId="209E4108" w:rsidR="00F04079" w:rsidRPr="00F04079" w:rsidRDefault="00E71F95" w:rsidP="00F04079">
      <w:pPr>
        <w:spacing w:line="360" w:lineRule="auto"/>
        <w:ind w:firstLineChars="200" w:firstLine="560"/>
        <w:rPr>
          <w:sz w:val="28"/>
          <w:szCs w:val="28"/>
        </w:rPr>
      </w:pPr>
      <w:r w:rsidRPr="00E71F95">
        <w:rPr>
          <w:sz w:val="28"/>
          <w:szCs w:val="28"/>
        </w:rPr>
        <w:t>采用</w:t>
      </w:r>
      <w:r w:rsidRPr="00E71F95">
        <w:rPr>
          <w:position w:val="-12"/>
          <w:sz w:val="28"/>
          <w:szCs w:val="28"/>
        </w:rPr>
        <w:object w:dxaOrig="400" w:dyaOrig="380" w14:anchorId="44D543C9">
          <v:shape id="_x0000_i1049" type="#_x0000_t75" style="width:19.95pt;height:19.4pt" o:ole="">
            <v:imagedata r:id="rId50" o:title=""/>
          </v:shape>
          <o:OLEObject Type="Embed" ProgID="Equation.DSMT4" ShapeID="_x0000_i1049" DrawAspect="Content" ObjectID="_1843928022" r:id="rId54"/>
        </w:object>
      </w:r>
      <w:r w:rsidRPr="00E71F95">
        <w:rPr>
          <w:sz w:val="28"/>
          <w:szCs w:val="28"/>
        </w:rPr>
        <w:t>对各径向环带初始流量进行统一修正，得到第</w:t>
      </w:r>
      <w:r w:rsidRPr="00E71F95">
        <w:rPr>
          <w:i/>
          <w:iCs/>
          <w:sz w:val="28"/>
          <w:szCs w:val="28"/>
        </w:rPr>
        <w:t>i</w:t>
      </w:r>
      <w:r w:rsidRPr="00E71F95">
        <w:rPr>
          <w:sz w:val="28"/>
          <w:szCs w:val="28"/>
        </w:rPr>
        <w:t>个径向环带修正后的流量</w:t>
      </w:r>
      <w:r w:rsidR="000404C5" w:rsidRPr="00E71F95">
        <w:rPr>
          <w:position w:val="-16"/>
          <w:sz w:val="28"/>
          <w:szCs w:val="28"/>
        </w:rPr>
        <w:object w:dxaOrig="560" w:dyaOrig="420" w14:anchorId="0169FC18">
          <v:shape id="_x0000_i1050" type="#_x0000_t75" style="width:27.7pt;height:21.05pt" o:ole="">
            <v:imagedata r:id="rId55" o:title=""/>
          </v:shape>
          <o:OLEObject Type="Embed" ProgID="Equation.DSMT4" ShapeID="_x0000_i1050" DrawAspect="Content" ObjectID="_1843928023" r:id="rId56"/>
        </w:object>
      </w:r>
      <w:r w:rsidR="00F04079" w:rsidRPr="00F04079">
        <w:rPr>
          <w:sz w:val="28"/>
          <w:szCs w:val="28"/>
        </w:rPr>
        <w:t>：</w:t>
      </w:r>
    </w:p>
    <w:p w14:paraId="34872C6D" w14:textId="5BC2C215" w:rsidR="00E71F95" w:rsidRDefault="000404C5" w:rsidP="00E71F95">
      <w:pPr>
        <w:spacing w:line="360" w:lineRule="auto"/>
        <w:jc w:val="center"/>
        <w:rPr>
          <w:sz w:val="28"/>
          <w:szCs w:val="28"/>
        </w:rPr>
      </w:pPr>
      <w:r w:rsidRPr="00D03485">
        <w:rPr>
          <w:position w:val="-16"/>
          <w:sz w:val="28"/>
          <w:szCs w:val="28"/>
        </w:rPr>
        <w:object w:dxaOrig="3400" w:dyaOrig="420" w14:anchorId="4C5C7FB6">
          <v:shape id="_x0000_i1051" type="#_x0000_t75" style="width:170.05pt;height:20.5pt" o:ole="">
            <v:imagedata r:id="rId57" o:title=""/>
          </v:shape>
          <o:OLEObject Type="Embed" ProgID="Equation.DSMT4" ShapeID="_x0000_i1051" DrawAspect="Content" ObjectID="_1843928024" r:id="rId58"/>
        </w:object>
      </w:r>
    </w:p>
    <w:p w14:paraId="3B21CA88" w14:textId="598ED009" w:rsidR="00F04079" w:rsidRPr="00F04079" w:rsidRDefault="00F04079" w:rsidP="00F04079">
      <w:pPr>
        <w:spacing w:line="360" w:lineRule="auto"/>
        <w:ind w:firstLineChars="200" w:firstLine="560"/>
        <w:rPr>
          <w:sz w:val="28"/>
          <w:szCs w:val="28"/>
        </w:rPr>
      </w:pPr>
      <w:r w:rsidRPr="00F04079">
        <w:rPr>
          <w:sz w:val="28"/>
          <w:szCs w:val="28"/>
        </w:rPr>
        <w:lastRenderedPageBreak/>
        <w:t>修正后，各径向环带流量之和满足</w:t>
      </w:r>
      <w:r w:rsidR="00E71F95" w:rsidRPr="00E71F95">
        <w:rPr>
          <w:position w:val="-12"/>
          <w:sz w:val="28"/>
          <w:szCs w:val="28"/>
        </w:rPr>
        <w:object w:dxaOrig="520" w:dyaOrig="380" w14:anchorId="0237B24E">
          <v:shape id="_x0000_i1052" type="#_x0000_t75" style="width:26.05pt;height:19.4pt" o:ole="">
            <v:imagedata r:id="rId25" o:title=""/>
          </v:shape>
          <o:OLEObject Type="Embed" ProgID="Equation.DSMT4" ShapeID="_x0000_i1052" DrawAspect="Content" ObjectID="_1843928025" r:id="rId59"/>
        </w:object>
      </w:r>
      <w:r w:rsidRPr="00F04079">
        <w:rPr>
          <w:sz w:val="28"/>
          <w:szCs w:val="28"/>
        </w:rPr>
        <w:t>，且不改变各径向环带之间的相对流量比例。</w:t>
      </w:r>
    </w:p>
    <w:p w14:paraId="1A638CD7" w14:textId="77777777" w:rsidR="00F04079" w:rsidRPr="00F04079" w:rsidRDefault="00F04079" w:rsidP="00F04079">
      <w:pPr>
        <w:spacing w:line="360" w:lineRule="auto"/>
        <w:ind w:firstLineChars="200" w:firstLine="560"/>
        <w:rPr>
          <w:sz w:val="28"/>
          <w:szCs w:val="28"/>
        </w:rPr>
      </w:pPr>
      <w:r w:rsidRPr="00F04079">
        <w:rPr>
          <w:sz w:val="28"/>
          <w:szCs w:val="28"/>
        </w:rPr>
        <w:t>进一步地，所述步骤三具体包括：</w:t>
      </w:r>
    </w:p>
    <w:p w14:paraId="781EC7E1" w14:textId="77777777"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31</w:t>
      </w:r>
      <w:r w:rsidRPr="00F04079">
        <w:rPr>
          <w:sz w:val="28"/>
          <w:szCs w:val="28"/>
        </w:rPr>
        <w:t>，计算截面平均总焓和平均总压；</w:t>
      </w:r>
    </w:p>
    <w:p w14:paraId="79886E2C" w14:textId="7F4BB33C" w:rsidR="00870436" w:rsidRPr="00F04079" w:rsidRDefault="000404C5" w:rsidP="00120B4B">
      <w:pPr>
        <w:spacing w:line="360" w:lineRule="auto"/>
        <w:ind w:firstLineChars="200" w:firstLine="560"/>
        <w:rPr>
          <w:sz w:val="28"/>
          <w:szCs w:val="28"/>
        </w:rPr>
      </w:pPr>
      <w:r w:rsidRPr="000404C5">
        <w:rPr>
          <w:sz w:val="28"/>
          <w:szCs w:val="28"/>
        </w:rPr>
        <w:t>根据各截面初始总温和气体热力性质关系，确定各截面在相对径向位置</w:t>
      </w:r>
      <w:r w:rsidRPr="000404C5">
        <w:rPr>
          <w:i/>
          <w:iCs/>
          <w:sz w:val="28"/>
          <w:szCs w:val="28"/>
        </w:rPr>
        <w:t>x</w:t>
      </w:r>
      <w:r w:rsidRPr="000404C5">
        <w:rPr>
          <w:rFonts w:hint="eastAsia"/>
          <w:i/>
          <w:iCs/>
          <w:sz w:val="28"/>
          <w:szCs w:val="28"/>
          <w:vertAlign w:val="subscript"/>
        </w:rPr>
        <w:t>i</w:t>
      </w:r>
      <w:r w:rsidRPr="000404C5">
        <w:rPr>
          <w:sz w:val="28"/>
          <w:szCs w:val="28"/>
        </w:rPr>
        <w:t>处的初始总焓。</w:t>
      </w:r>
      <w:r w:rsidR="00120B4B" w:rsidRPr="00120B4B">
        <w:rPr>
          <w:sz w:val="28"/>
          <w:szCs w:val="28"/>
        </w:rPr>
        <w:t>对目标部件进口截面、待修正截面、目标部件出口截面的初始总焓和初始总压，分别按径向环带质量加权方式计算，得到截面平均总焓</w:t>
      </w:r>
      <w:r w:rsidR="00120B4B" w:rsidRPr="00120B4B">
        <w:rPr>
          <w:position w:val="-14"/>
          <w:sz w:val="28"/>
          <w:szCs w:val="28"/>
        </w:rPr>
        <w:object w:dxaOrig="499" w:dyaOrig="440" w14:anchorId="686CFB26">
          <v:shape id="_x0000_i1053" type="#_x0000_t75" style="width:24.9pt;height:22.15pt" o:ole="">
            <v:imagedata r:id="rId60" o:title=""/>
          </v:shape>
          <o:OLEObject Type="Embed" ProgID="Equation.DSMT4" ShapeID="_x0000_i1053" DrawAspect="Content" ObjectID="_1843928026" r:id="rId61"/>
        </w:object>
      </w:r>
      <w:r w:rsidR="00120B4B" w:rsidRPr="00120B4B">
        <w:rPr>
          <w:sz w:val="28"/>
          <w:szCs w:val="28"/>
        </w:rPr>
        <w:t>和截面平均总压</w:t>
      </w:r>
      <w:r w:rsidR="00120B4B" w:rsidRPr="00120B4B">
        <w:rPr>
          <w:position w:val="-14"/>
          <w:sz w:val="28"/>
          <w:szCs w:val="28"/>
        </w:rPr>
        <w:object w:dxaOrig="499" w:dyaOrig="440" w14:anchorId="7258D1A9">
          <v:shape id="_x0000_i1054" type="#_x0000_t75" style="width:24.9pt;height:22.15pt" o:ole="">
            <v:imagedata r:id="rId62" o:title=""/>
          </v:shape>
          <o:OLEObject Type="Embed" ProgID="Equation.DSMT4" ShapeID="_x0000_i1054" DrawAspect="Content" ObjectID="_1843928027" r:id="rId63"/>
        </w:object>
      </w:r>
      <w:r w:rsidR="00120B4B" w:rsidRPr="00120B4B">
        <w:rPr>
          <w:sz w:val="28"/>
          <w:szCs w:val="28"/>
        </w:rPr>
        <w:t>。</w:t>
      </w:r>
    </w:p>
    <w:p w14:paraId="3FF2639A" w14:textId="073A88C1"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32</w:t>
      </w:r>
      <w:r w:rsidRPr="00F04079">
        <w:rPr>
          <w:sz w:val="28"/>
          <w:szCs w:val="28"/>
        </w:rPr>
        <w:t>，修正局部总焓</w:t>
      </w:r>
      <w:r w:rsidR="001D1567" w:rsidRPr="001D1567">
        <w:rPr>
          <w:sz w:val="28"/>
          <w:szCs w:val="28"/>
        </w:rPr>
        <w:t>和局部温度</w:t>
      </w:r>
      <w:r w:rsidRPr="00F04079">
        <w:rPr>
          <w:sz w:val="28"/>
          <w:szCs w:val="28"/>
        </w:rPr>
        <w:t>参数；</w:t>
      </w:r>
    </w:p>
    <w:p w14:paraId="50E3D1FA" w14:textId="450759BD" w:rsidR="00F04079" w:rsidRDefault="00F04079" w:rsidP="00F04079">
      <w:pPr>
        <w:spacing w:line="360" w:lineRule="auto"/>
        <w:ind w:firstLineChars="200" w:firstLine="560"/>
        <w:rPr>
          <w:sz w:val="28"/>
          <w:szCs w:val="28"/>
        </w:rPr>
      </w:pPr>
      <w:r w:rsidRPr="00F04079">
        <w:rPr>
          <w:sz w:val="28"/>
          <w:szCs w:val="28"/>
        </w:rPr>
        <w:t>根据目标部件进口截面、待修正截面、目标部件出口截面的平均总焓，确定待修正截面在目标部件总焓变化过程中的相对比例</w:t>
      </w:r>
      <w:r w:rsidR="00870436" w:rsidRPr="00870436">
        <w:rPr>
          <w:position w:val="-12"/>
          <w:sz w:val="28"/>
          <w:szCs w:val="28"/>
        </w:rPr>
        <w:object w:dxaOrig="340" w:dyaOrig="380" w14:anchorId="039C2C17">
          <v:shape id="_x0000_i1055" type="#_x0000_t75" style="width:17.15pt;height:19.4pt" o:ole="">
            <v:imagedata r:id="rId64" o:title=""/>
          </v:shape>
          <o:OLEObject Type="Embed" ProgID="Equation.DSMT4" ShapeID="_x0000_i1055" DrawAspect="Content" ObjectID="_1843928028" r:id="rId65"/>
        </w:object>
      </w:r>
      <w:r w:rsidRPr="00F04079">
        <w:rPr>
          <w:sz w:val="28"/>
          <w:szCs w:val="28"/>
        </w:rPr>
        <w:t>：</w:t>
      </w:r>
    </w:p>
    <w:p w14:paraId="0C90B371" w14:textId="1C1B960B" w:rsidR="00870436" w:rsidRPr="00F04079" w:rsidRDefault="00870436" w:rsidP="00870436">
      <w:pPr>
        <w:spacing w:line="360" w:lineRule="auto"/>
        <w:jc w:val="center"/>
        <w:rPr>
          <w:sz w:val="28"/>
          <w:szCs w:val="28"/>
        </w:rPr>
      </w:pPr>
      <w:r>
        <w:rPr>
          <w:position w:val="-18"/>
          <w:sz w:val="28"/>
          <w:szCs w:val="28"/>
        </w:rPr>
        <w:object w:dxaOrig="3519" w:dyaOrig="499" w14:anchorId="2640B990">
          <v:shape id="_x0000_i1056" type="#_x0000_t75" style="width:176.1pt;height:24.9pt" o:ole="">
            <v:imagedata r:id="rId66" o:title=""/>
          </v:shape>
          <o:OLEObject Type="Embed" ProgID="Equation.DSMT4" ShapeID="_x0000_i1056" DrawAspect="Content" ObjectID="_1843928029" r:id="rId67"/>
        </w:object>
      </w:r>
    </w:p>
    <w:p w14:paraId="1898C123" w14:textId="57B49B91" w:rsidR="00F04079" w:rsidRDefault="00F04079" w:rsidP="00F04079">
      <w:pPr>
        <w:spacing w:line="360" w:lineRule="auto"/>
        <w:ind w:firstLineChars="200" w:firstLine="560"/>
        <w:rPr>
          <w:sz w:val="28"/>
          <w:szCs w:val="28"/>
        </w:rPr>
      </w:pPr>
      <w:r w:rsidRPr="000404C5">
        <w:rPr>
          <w:sz w:val="28"/>
          <w:szCs w:val="28"/>
        </w:rPr>
        <w:t>根据</w:t>
      </w:r>
      <w:r w:rsidR="00870436" w:rsidRPr="000404C5">
        <w:rPr>
          <w:rFonts w:hint="eastAsia"/>
          <w:sz w:val="28"/>
          <w:szCs w:val="28"/>
        </w:rPr>
        <w:t>步骤</w:t>
      </w:r>
      <w:r w:rsidR="00870436" w:rsidRPr="000404C5">
        <w:rPr>
          <w:rFonts w:hint="eastAsia"/>
          <w:sz w:val="28"/>
          <w:szCs w:val="28"/>
        </w:rPr>
        <w:t>13</w:t>
      </w:r>
      <w:r w:rsidR="000404C5" w:rsidRPr="000404C5">
        <w:rPr>
          <w:rFonts w:hint="eastAsia"/>
          <w:sz w:val="28"/>
          <w:szCs w:val="28"/>
        </w:rPr>
        <w:t>得到</w:t>
      </w:r>
      <w:r w:rsidR="000404C5">
        <w:rPr>
          <w:rFonts w:hint="eastAsia"/>
          <w:sz w:val="28"/>
          <w:szCs w:val="28"/>
        </w:rPr>
        <w:t>的</w:t>
      </w:r>
      <w:r w:rsidR="000404C5" w:rsidRPr="00C26734">
        <w:rPr>
          <w:sz w:val="28"/>
          <w:szCs w:val="28"/>
        </w:rPr>
        <w:t>目标部件出口截面总焓约束</w:t>
      </w:r>
      <w:r w:rsidR="00870436" w:rsidRPr="00870436">
        <w:rPr>
          <w:position w:val="-14"/>
          <w:sz w:val="28"/>
          <w:szCs w:val="28"/>
        </w:rPr>
        <w:object w:dxaOrig="560" w:dyaOrig="440" w14:anchorId="31617216">
          <v:shape id="_x0000_i1057" type="#_x0000_t75" style="width:27.7pt;height:22.15pt" o:ole="">
            <v:imagedata r:id="rId68" o:title=""/>
          </v:shape>
          <o:OLEObject Type="Embed" ProgID="Equation.DSMT4" ShapeID="_x0000_i1057" DrawAspect="Content" ObjectID="_1843928030" r:id="rId69"/>
        </w:object>
      </w:r>
      <w:r w:rsidRPr="00870436">
        <w:rPr>
          <w:sz w:val="28"/>
          <w:szCs w:val="28"/>
        </w:rPr>
        <w:t>和</w:t>
      </w:r>
      <w:r w:rsidR="000404C5">
        <w:rPr>
          <w:rFonts w:hint="eastAsia"/>
          <w:sz w:val="28"/>
          <w:szCs w:val="28"/>
        </w:rPr>
        <w:t>步骤</w:t>
      </w:r>
      <w:r w:rsidR="000404C5">
        <w:rPr>
          <w:rFonts w:hint="eastAsia"/>
          <w:sz w:val="28"/>
          <w:szCs w:val="28"/>
        </w:rPr>
        <w:t>31</w:t>
      </w:r>
      <w:r w:rsidR="000404C5">
        <w:rPr>
          <w:rFonts w:hint="eastAsia"/>
          <w:sz w:val="28"/>
          <w:szCs w:val="28"/>
        </w:rPr>
        <w:t>得到的</w:t>
      </w:r>
      <w:r w:rsidR="00870436" w:rsidRPr="00870436">
        <w:rPr>
          <w:i/>
          <w:iCs/>
          <w:position w:val="-14"/>
          <w:sz w:val="28"/>
          <w:szCs w:val="28"/>
        </w:rPr>
        <w:object w:dxaOrig="499" w:dyaOrig="440" w14:anchorId="26CCE521">
          <v:shape id="_x0000_i1058" type="#_x0000_t75" style="width:24.9pt;height:22.15pt" o:ole="">
            <v:imagedata r:id="rId70" o:title=""/>
          </v:shape>
          <o:OLEObject Type="Embed" ProgID="Equation.DSMT4" ShapeID="_x0000_i1058" DrawAspect="Content" ObjectID="_1843928031" r:id="rId71"/>
        </w:object>
      </w:r>
      <w:r w:rsidRPr="00F04079">
        <w:rPr>
          <w:sz w:val="28"/>
          <w:szCs w:val="28"/>
        </w:rPr>
        <w:t>确定出口总焓偏差</w:t>
      </w:r>
      <w:r w:rsidR="00870436" w:rsidRPr="00870436">
        <w:rPr>
          <w:position w:val="-6"/>
          <w:sz w:val="28"/>
          <w:szCs w:val="28"/>
        </w:rPr>
        <w:object w:dxaOrig="460" w:dyaOrig="360" w14:anchorId="0FD11F5B">
          <v:shape id="_x0000_i1059" type="#_x0000_t75" style="width:22.7pt;height:17.7pt" o:ole="">
            <v:imagedata r:id="rId72" o:title=""/>
          </v:shape>
          <o:OLEObject Type="Embed" ProgID="Equation.DSMT4" ShapeID="_x0000_i1059" DrawAspect="Content" ObjectID="_1843928032" r:id="rId73"/>
        </w:object>
      </w:r>
      <w:r w:rsidRPr="00F04079">
        <w:rPr>
          <w:sz w:val="28"/>
          <w:szCs w:val="28"/>
        </w:rPr>
        <w:t>：</w:t>
      </w:r>
    </w:p>
    <w:p w14:paraId="1A64D0B4" w14:textId="27D2DE18" w:rsidR="00870436" w:rsidRPr="00F04079" w:rsidRDefault="00870436" w:rsidP="00870436">
      <w:pPr>
        <w:spacing w:line="360" w:lineRule="auto"/>
        <w:jc w:val="center"/>
        <w:rPr>
          <w:sz w:val="28"/>
          <w:szCs w:val="28"/>
        </w:rPr>
      </w:pPr>
      <w:r w:rsidRPr="00A14439">
        <w:rPr>
          <w:position w:val="-14"/>
          <w:sz w:val="28"/>
          <w:szCs w:val="28"/>
        </w:rPr>
        <w:object w:dxaOrig="1939" w:dyaOrig="440" w14:anchorId="5B38A9B1">
          <v:shape id="_x0000_i1060" type="#_x0000_t75" style="width:96.9pt;height:22.7pt" o:ole="">
            <v:imagedata r:id="rId74" o:title=""/>
          </v:shape>
          <o:OLEObject Type="Embed" ProgID="Equation.DSMT4" ShapeID="_x0000_i1060" DrawAspect="Content" ObjectID="_1843928033" r:id="rId75"/>
        </w:object>
      </w:r>
    </w:p>
    <w:p w14:paraId="315BCC2E" w14:textId="15454F4E" w:rsidR="00F04079" w:rsidRPr="00F04079" w:rsidRDefault="00F04079" w:rsidP="00F04079">
      <w:pPr>
        <w:spacing w:line="360" w:lineRule="auto"/>
        <w:ind w:firstLineChars="200" w:firstLine="560"/>
        <w:rPr>
          <w:sz w:val="28"/>
          <w:szCs w:val="28"/>
        </w:rPr>
      </w:pPr>
      <w:r w:rsidRPr="00F04079">
        <w:rPr>
          <w:sz w:val="28"/>
          <w:szCs w:val="28"/>
        </w:rPr>
        <w:t>对待修正截面各径向位置处的初始总焓进行修正，得到修正后总焓</w:t>
      </w:r>
      <w:r w:rsidR="0079669E" w:rsidRPr="0079669E">
        <w:rPr>
          <w:position w:val="-16"/>
          <w:sz w:val="28"/>
          <w:szCs w:val="28"/>
        </w:rPr>
        <w:object w:dxaOrig="940" w:dyaOrig="460" w14:anchorId="4BD1153A">
          <v:shape id="_x0000_i1061" type="#_x0000_t75" style="width:47.1pt;height:22.7pt" o:ole="">
            <v:imagedata r:id="rId76" o:title=""/>
          </v:shape>
          <o:OLEObject Type="Embed" ProgID="Equation.DSMT4" ShapeID="_x0000_i1061" DrawAspect="Content" ObjectID="_1843928034" r:id="rId77"/>
        </w:object>
      </w:r>
      <w:r w:rsidRPr="00F04079">
        <w:rPr>
          <w:sz w:val="28"/>
          <w:szCs w:val="28"/>
        </w:rPr>
        <w:t>：</w:t>
      </w:r>
    </w:p>
    <w:p w14:paraId="73028A59" w14:textId="651E41BF" w:rsidR="0079669E" w:rsidRDefault="0079669E" w:rsidP="0079669E">
      <w:pPr>
        <w:spacing w:line="360" w:lineRule="auto"/>
        <w:jc w:val="center"/>
        <w:rPr>
          <w:sz w:val="28"/>
          <w:szCs w:val="28"/>
        </w:rPr>
      </w:pPr>
      <w:r w:rsidRPr="00061B98">
        <w:rPr>
          <w:position w:val="-16"/>
          <w:sz w:val="28"/>
          <w:szCs w:val="28"/>
        </w:rPr>
        <w:object w:dxaOrig="4540" w:dyaOrig="460" w14:anchorId="294A5295">
          <v:shape id="_x0000_i1062" type="#_x0000_t75" style="width:226.5pt;height:22.7pt" o:ole="">
            <v:imagedata r:id="rId78" o:title=""/>
          </v:shape>
          <o:OLEObject Type="Embed" ProgID="Equation.DSMT4" ShapeID="_x0000_i1062" DrawAspect="Content" ObjectID="_1843928035" r:id="rId79"/>
        </w:object>
      </w:r>
    </w:p>
    <w:p w14:paraId="170C491C" w14:textId="2F8D5376" w:rsidR="00F04079" w:rsidRPr="00F04079" w:rsidRDefault="00F04079" w:rsidP="00F04079">
      <w:pPr>
        <w:spacing w:line="360" w:lineRule="auto"/>
        <w:ind w:firstLineChars="200" w:firstLine="560"/>
        <w:rPr>
          <w:sz w:val="28"/>
          <w:szCs w:val="28"/>
        </w:rPr>
      </w:pPr>
      <w:r w:rsidRPr="00F04079">
        <w:rPr>
          <w:sz w:val="28"/>
          <w:szCs w:val="28"/>
        </w:rPr>
        <w:t>根据</w:t>
      </w:r>
      <w:r w:rsidR="0079669E" w:rsidRPr="0079669E">
        <w:rPr>
          <w:position w:val="-16"/>
          <w:sz w:val="28"/>
          <w:szCs w:val="28"/>
        </w:rPr>
        <w:object w:dxaOrig="940" w:dyaOrig="460" w14:anchorId="6DED73D4">
          <v:shape id="_x0000_i1063" type="#_x0000_t75" style="width:47.1pt;height:22.7pt" o:ole="">
            <v:imagedata r:id="rId76" o:title=""/>
          </v:shape>
          <o:OLEObject Type="Embed" ProgID="Equation.DSMT4" ShapeID="_x0000_i1063" DrawAspect="Content" ObjectID="_1843928036" r:id="rId80"/>
        </w:object>
      </w:r>
      <w:r w:rsidRPr="0079669E">
        <w:rPr>
          <w:sz w:val="28"/>
          <w:szCs w:val="28"/>
        </w:rPr>
        <w:t>和气体热力性质关系，确定修正后总温</w:t>
      </w:r>
      <w:r w:rsidR="0079669E" w:rsidRPr="00A14439">
        <w:rPr>
          <w:position w:val="-16"/>
          <w:sz w:val="28"/>
          <w:szCs w:val="28"/>
        </w:rPr>
        <w:object w:dxaOrig="940" w:dyaOrig="460" w14:anchorId="2C84B7D3">
          <v:shape id="_x0000_i1064" type="#_x0000_t75" style="width:47.1pt;height:22.7pt" o:ole="">
            <v:imagedata r:id="rId81" o:title=""/>
          </v:shape>
          <o:OLEObject Type="Embed" ProgID="Equation.DSMT4" ShapeID="_x0000_i1064" DrawAspect="Content" ObjectID="_1843928037" r:id="rId82"/>
        </w:object>
      </w:r>
      <w:r w:rsidRPr="00F04079">
        <w:rPr>
          <w:sz w:val="28"/>
          <w:szCs w:val="28"/>
        </w:rPr>
        <w:t>和修正后静温</w:t>
      </w:r>
      <w:r w:rsidR="0079669E" w:rsidRPr="00A14439">
        <w:rPr>
          <w:position w:val="-16"/>
          <w:sz w:val="28"/>
          <w:szCs w:val="28"/>
        </w:rPr>
        <w:object w:dxaOrig="940" w:dyaOrig="420" w14:anchorId="2A11ED0B">
          <v:shape id="_x0000_i1065" type="#_x0000_t75" style="width:47.1pt;height:20.5pt" o:ole="">
            <v:imagedata r:id="rId83" o:title=""/>
          </v:shape>
          <o:OLEObject Type="Embed" ProgID="Equation.DSMT4" ShapeID="_x0000_i1065" DrawAspect="Content" ObjectID="_1843928038" r:id="rId84"/>
        </w:object>
      </w:r>
      <w:r w:rsidRPr="00F04079">
        <w:rPr>
          <w:sz w:val="28"/>
          <w:szCs w:val="28"/>
        </w:rPr>
        <w:t>。</w:t>
      </w:r>
    </w:p>
    <w:p w14:paraId="4D5D6D32" w14:textId="77777777"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33</w:t>
      </w:r>
      <w:r w:rsidRPr="00F04079">
        <w:rPr>
          <w:sz w:val="28"/>
          <w:szCs w:val="28"/>
        </w:rPr>
        <w:t>，修正局部总压和局部静压；</w:t>
      </w:r>
    </w:p>
    <w:p w14:paraId="1432EF95" w14:textId="1CB1A5A2" w:rsidR="00F04079" w:rsidRPr="00F04079" w:rsidRDefault="00F04079" w:rsidP="00F04079">
      <w:pPr>
        <w:spacing w:line="360" w:lineRule="auto"/>
        <w:ind w:firstLineChars="200" w:firstLine="560"/>
        <w:rPr>
          <w:sz w:val="28"/>
          <w:szCs w:val="28"/>
        </w:rPr>
      </w:pPr>
      <w:r w:rsidRPr="00F04079">
        <w:rPr>
          <w:sz w:val="28"/>
          <w:szCs w:val="28"/>
        </w:rPr>
        <w:t>根据目标部件进口截面、待修正截面、目标部件出口截面的平均总压，确定待修正截面在目标部件总压比变化过程中的相对比例</w:t>
      </w:r>
      <w:r w:rsidR="0079669E" w:rsidRPr="0079669E">
        <w:rPr>
          <w:position w:val="-12"/>
          <w:sz w:val="28"/>
          <w:szCs w:val="28"/>
        </w:rPr>
        <w:object w:dxaOrig="360" w:dyaOrig="380" w14:anchorId="0256B330">
          <v:shape id="_x0000_i1066" type="#_x0000_t75" style="width:17.7pt;height:19.4pt" o:ole="">
            <v:imagedata r:id="rId85" o:title=""/>
          </v:shape>
          <o:OLEObject Type="Embed" ProgID="Equation.DSMT4" ShapeID="_x0000_i1066" DrawAspect="Content" ObjectID="_1843928039" r:id="rId86"/>
        </w:object>
      </w:r>
      <w:r w:rsidRPr="00F04079">
        <w:rPr>
          <w:sz w:val="28"/>
          <w:szCs w:val="28"/>
        </w:rPr>
        <w:t>：</w:t>
      </w:r>
    </w:p>
    <w:p w14:paraId="5AA707E8" w14:textId="48AD5190" w:rsidR="0079669E" w:rsidRDefault="0079669E" w:rsidP="0079669E">
      <w:pPr>
        <w:spacing w:line="360" w:lineRule="auto"/>
        <w:jc w:val="center"/>
        <w:rPr>
          <w:sz w:val="28"/>
          <w:szCs w:val="28"/>
        </w:rPr>
      </w:pPr>
      <w:r w:rsidRPr="0017080F">
        <w:rPr>
          <w:position w:val="-18"/>
          <w:sz w:val="28"/>
          <w:szCs w:val="28"/>
        </w:rPr>
        <w:object w:dxaOrig="3960" w:dyaOrig="499" w14:anchorId="431646F7">
          <v:shape id="_x0000_i1067" type="#_x0000_t75" style="width:197.15pt;height:24.9pt" o:ole="">
            <v:imagedata r:id="rId87" o:title=""/>
          </v:shape>
          <o:OLEObject Type="Embed" ProgID="Equation.DSMT4" ShapeID="_x0000_i1067" DrawAspect="Content" ObjectID="_1843928040" r:id="rId88"/>
        </w:object>
      </w:r>
    </w:p>
    <w:p w14:paraId="7346A7BC" w14:textId="53CCEC82" w:rsidR="00F04079" w:rsidRPr="00F04079" w:rsidRDefault="00F04079" w:rsidP="00F04079">
      <w:pPr>
        <w:spacing w:line="360" w:lineRule="auto"/>
        <w:ind w:firstLineChars="200" w:firstLine="560"/>
        <w:rPr>
          <w:sz w:val="28"/>
          <w:szCs w:val="28"/>
        </w:rPr>
      </w:pPr>
      <w:r w:rsidRPr="000404C5">
        <w:rPr>
          <w:sz w:val="28"/>
          <w:szCs w:val="28"/>
        </w:rPr>
        <w:t>根据</w:t>
      </w:r>
      <w:r w:rsidR="0079669E" w:rsidRPr="000404C5">
        <w:rPr>
          <w:sz w:val="28"/>
          <w:szCs w:val="28"/>
        </w:rPr>
        <w:t>步骤</w:t>
      </w:r>
      <w:r w:rsidR="0079669E" w:rsidRPr="000404C5">
        <w:rPr>
          <w:rFonts w:hint="eastAsia"/>
          <w:sz w:val="28"/>
          <w:szCs w:val="28"/>
        </w:rPr>
        <w:t>13</w:t>
      </w:r>
      <w:r w:rsidR="000404C5" w:rsidRPr="000404C5">
        <w:rPr>
          <w:rFonts w:hint="eastAsia"/>
          <w:sz w:val="28"/>
          <w:szCs w:val="28"/>
        </w:rPr>
        <w:t>得到的</w:t>
      </w:r>
      <w:r w:rsidR="000404C5" w:rsidRPr="000404C5">
        <w:rPr>
          <w:sz w:val="28"/>
          <w:szCs w:val="28"/>
        </w:rPr>
        <w:t>目</w:t>
      </w:r>
      <w:r w:rsidR="000404C5" w:rsidRPr="00C26734">
        <w:rPr>
          <w:sz w:val="28"/>
          <w:szCs w:val="28"/>
        </w:rPr>
        <w:t>标部件出口截面总</w:t>
      </w:r>
      <w:r w:rsidR="000404C5">
        <w:rPr>
          <w:rFonts w:hint="eastAsia"/>
          <w:sz w:val="28"/>
          <w:szCs w:val="28"/>
        </w:rPr>
        <w:t>压</w:t>
      </w:r>
      <w:r w:rsidR="000404C5" w:rsidRPr="00C26734">
        <w:rPr>
          <w:sz w:val="28"/>
          <w:szCs w:val="28"/>
        </w:rPr>
        <w:t>约束</w:t>
      </w:r>
      <w:r w:rsidR="0079669E" w:rsidRPr="0079669E">
        <w:rPr>
          <w:position w:val="-14"/>
          <w:sz w:val="28"/>
          <w:szCs w:val="28"/>
        </w:rPr>
        <w:object w:dxaOrig="560" w:dyaOrig="440" w14:anchorId="37FA21D8">
          <v:shape id="_x0000_i1068" type="#_x0000_t75" style="width:27.7pt;height:22.15pt" o:ole="">
            <v:imagedata r:id="rId89" o:title=""/>
          </v:shape>
          <o:OLEObject Type="Embed" ProgID="Equation.DSMT4" ShapeID="_x0000_i1068" DrawAspect="Content" ObjectID="_1843928041" r:id="rId90"/>
        </w:object>
      </w:r>
      <w:r w:rsidRPr="0079669E">
        <w:rPr>
          <w:sz w:val="28"/>
          <w:szCs w:val="28"/>
        </w:rPr>
        <w:t>和</w:t>
      </w:r>
      <w:r w:rsidR="000404C5">
        <w:rPr>
          <w:rFonts w:hint="eastAsia"/>
          <w:sz w:val="28"/>
          <w:szCs w:val="28"/>
        </w:rPr>
        <w:t>步骤</w:t>
      </w:r>
      <w:r w:rsidR="000404C5">
        <w:rPr>
          <w:rFonts w:hint="eastAsia"/>
          <w:sz w:val="28"/>
          <w:szCs w:val="28"/>
        </w:rPr>
        <w:t>31</w:t>
      </w:r>
      <w:r w:rsidR="000404C5">
        <w:rPr>
          <w:rFonts w:hint="eastAsia"/>
          <w:sz w:val="28"/>
          <w:szCs w:val="28"/>
        </w:rPr>
        <w:t>得到的</w:t>
      </w:r>
      <w:r w:rsidR="0079669E" w:rsidRPr="0079669E">
        <w:rPr>
          <w:position w:val="-14"/>
          <w:sz w:val="28"/>
          <w:szCs w:val="28"/>
        </w:rPr>
        <w:object w:dxaOrig="499" w:dyaOrig="440" w14:anchorId="638B3B04">
          <v:shape id="_x0000_i1069" type="#_x0000_t75" style="width:24.9pt;height:22.15pt" o:ole="">
            <v:imagedata r:id="rId91" o:title=""/>
          </v:shape>
          <o:OLEObject Type="Embed" ProgID="Equation.DSMT4" ShapeID="_x0000_i1069" DrawAspect="Content" ObjectID="_1843928042" r:id="rId92"/>
        </w:object>
      </w:r>
      <w:r w:rsidRPr="00F04079">
        <w:rPr>
          <w:sz w:val="28"/>
          <w:szCs w:val="28"/>
        </w:rPr>
        <w:t>确定压力修正系数</w:t>
      </w:r>
      <w:r w:rsidR="0079669E" w:rsidRPr="0079669E">
        <w:rPr>
          <w:position w:val="-12"/>
          <w:sz w:val="28"/>
          <w:szCs w:val="28"/>
        </w:rPr>
        <w:object w:dxaOrig="360" w:dyaOrig="380" w14:anchorId="4A40F1CD">
          <v:shape id="_x0000_i1070" type="#_x0000_t75" style="width:17.7pt;height:19.4pt" o:ole="">
            <v:imagedata r:id="rId93" o:title=""/>
          </v:shape>
          <o:OLEObject Type="Embed" ProgID="Equation.DSMT4" ShapeID="_x0000_i1070" DrawAspect="Content" ObjectID="_1843928043" r:id="rId94"/>
        </w:object>
      </w:r>
      <w:r w:rsidRPr="00F04079">
        <w:rPr>
          <w:sz w:val="28"/>
          <w:szCs w:val="28"/>
        </w:rPr>
        <w:t>：</w:t>
      </w:r>
    </w:p>
    <w:p w14:paraId="4F3AF690" w14:textId="581FB95E" w:rsidR="0079669E" w:rsidRPr="00F04079" w:rsidRDefault="0079669E" w:rsidP="0079669E">
      <w:pPr>
        <w:spacing w:line="360" w:lineRule="auto"/>
        <w:jc w:val="center"/>
        <w:rPr>
          <w:sz w:val="28"/>
          <w:szCs w:val="28"/>
        </w:rPr>
      </w:pPr>
      <w:r w:rsidRPr="00A14439">
        <w:rPr>
          <w:position w:val="-14"/>
          <w:sz w:val="28"/>
          <w:szCs w:val="28"/>
        </w:rPr>
        <w:object w:dxaOrig="2220" w:dyaOrig="440" w14:anchorId="2411C0D7">
          <v:shape id="_x0000_i1071" type="#_x0000_t75" style="width:111.3pt;height:21.6pt" o:ole="">
            <v:imagedata r:id="rId95" o:title=""/>
          </v:shape>
          <o:OLEObject Type="Embed" ProgID="Equation.DSMT4" ShapeID="_x0000_i1071" DrawAspect="Content" ObjectID="_1843928044" r:id="rId96"/>
        </w:object>
      </w:r>
    </w:p>
    <w:p w14:paraId="5792871E" w14:textId="337C4EC9" w:rsidR="00F04079" w:rsidRDefault="00F04079" w:rsidP="00F04079">
      <w:pPr>
        <w:spacing w:line="360" w:lineRule="auto"/>
        <w:ind w:firstLineChars="200" w:firstLine="560"/>
        <w:rPr>
          <w:sz w:val="28"/>
          <w:szCs w:val="28"/>
        </w:rPr>
      </w:pPr>
      <w:r w:rsidRPr="00F04079">
        <w:rPr>
          <w:sz w:val="28"/>
          <w:szCs w:val="28"/>
        </w:rPr>
        <w:t>采用</w:t>
      </w:r>
      <w:r w:rsidR="0079669E" w:rsidRPr="0079669E">
        <w:rPr>
          <w:position w:val="-12"/>
          <w:sz w:val="28"/>
          <w:szCs w:val="28"/>
        </w:rPr>
        <w:object w:dxaOrig="360" w:dyaOrig="380" w14:anchorId="4560B88B">
          <v:shape id="_x0000_i1072" type="#_x0000_t75" style="width:17.7pt;height:19.4pt" o:ole="">
            <v:imagedata r:id="rId93" o:title=""/>
          </v:shape>
          <o:OLEObject Type="Embed" ProgID="Equation.DSMT4" ShapeID="_x0000_i1072" DrawAspect="Content" ObjectID="_1843928045" r:id="rId97"/>
        </w:object>
      </w:r>
      <w:r w:rsidRPr="00F04079">
        <w:rPr>
          <w:sz w:val="28"/>
          <w:szCs w:val="28"/>
        </w:rPr>
        <w:t>对待修正截面各径向位置处的初始总压和初始静压进行修正，得到修正后总压</w:t>
      </w:r>
      <w:r w:rsidR="0079669E" w:rsidRPr="0079669E">
        <w:rPr>
          <w:position w:val="-16"/>
          <w:sz w:val="28"/>
          <w:szCs w:val="28"/>
        </w:rPr>
        <w:object w:dxaOrig="960" w:dyaOrig="460" w14:anchorId="72B69826">
          <v:shape id="_x0000_i1073" type="#_x0000_t75" style="width:47.65pt;height:22.7pt" o:ole="">
            <v:imagedata r:id="rId98" o:title=""/>
          </v:shape>
          <o:OLEObject Type="Embed" ProgID="Equation.DSMT4" ShapeID="_x0000_i1073" DrawAspect="Content" ObjectID="_1843928046" r:id="rId99"/>
        </w:object>
      </w:r>
      <w:r w:rsidRPr="00F04079">
        <w:rPr>
          <w:sz w:val="28"/>
          <w:szCs w:val="28"/>
        </w:rPr>
        <w:t>和修正后静压</w:t>
      </w:r>
      <w:r w:rsidR="0079669E" w:rsidRPr="0079669E">
        <w:rPr>
          <w:position w:val="-16"/>
          <w:sz w:val="28"/>
          <w:szCs w:val="28"/>
        </w:rPr>
        <w:object w:dxaOrig="960" w:dyaOrig="420" w14:anchorId="01BC0D1D">
          <v:shape id="_x0000_i1074" type="#_x0000_t75" style="width:47.65pt;height:21.05pt" o:ole="">
            <v:imagedata r:id="rId100" o:title=""/>
          </v:shape>
          <o:OLEObject Type="Embed" ProgID="Equation.DSMT4" ShapeID="_x0000_i1074" DrawAspect="Content" ObjectID="_1843928047" r:id="rId101"/>
        </w:object>
      </w:r>
      <w:r w:rsidRPr="00F04079">
        <w:rPr>
          <w:sz w:val="28"/>
          <w:szCs w:val="28"/>
        </w:rPr>
        <w:t>：</w:t>
      </w:r>
    </w:p>
    <w:p w14:paraId="7C2703A8" w14:textId="33F4CA0D" w:rsidR="0079669E" w:rsidRDefault="0079669E" w:rsidP="0079669E">
      <w:pPr>
        <w:spacing w:line="360" w:lineRule="auto"/>
        <w:jc w:val="center"/>
        <w:rPr>
          <w:sz w:val="28"/>
          <w:szCs w:val="28"/>
        </w:rPr>
      </w:pPr>
      <w:r w:rsidRPr="00A14439">
        <w:rPr>
          <w:position w:val="-16"/>
          <w:sz w:val="28"/>
          <w:szCs w:val="28"/>
        </w:rPr>
        <w:object w:dxaOrig="3739" w:dyaOrig="460" w14:anchorId="7FC4328C">
          <v:shape id="_x0000_i1075" type="#_x0000_t75" style="width:186.65pt;height:22.7pt" o:ole="">
            <v:imagedata r:id="rId102" o:title=""/>
          </v:shape>
          <o:OLEObject Type="Embed" ProgID="Equation.DSMT4" ShapeID="_x0000_i1075" DrawAspect="Content" ObjectID="_1843928048" r:id="rId103"/>
        </w:object>
      </w:r>
    </w:p>
    <w:p w14:paraId="3748EC00" w14:textId="65729F12" w:rsidR="0079669E" w:rsidRPr="0079669E" w:rsidRDefault="0079669E" w:rsidP="0079669E">
      <w:pPr>
        <w:spacing w:line="360" w:lineRule="auto"/>
        <w:jc w:val="center"/>
        <w:rPr>
          <w:b/>
          <w:bCs/>
          <w:sz w:val="28"/>
          <w:szCs w:val="28"/>
        </w:rPr>
      </w:pPr>
      <w:r w:rsidRPr="00A14439">
        <w:rPr>
          <w:position w:val="-16"/>
          <w:sz w:val="28"/>
          <w:szCs w:val="28"/>
        </w:rPr>
        <w:object w:dxaOrig="3700" w:dyaOrig="420" w14:anchorId="65F222BE">
          <v:shape id="_x0000_i1076" type="#_x0000_t75" style="width:185pt;height:21.05pt" o:ole="">
            <v:imagedata r:id="rId104" o:title=""/>
          </v:shape>
          <o:OLEObject Type="Embed" ProgID="Equation.DSMT4" ShapeID="_x0000_i1076" DrawAspect="Content" ObjectID="_1843928049" r:id="rId105"/>
        </w:object>
      </w:r>
    </w:p>
    <w:p w14:paraId="3F4E6545" w14:textId="77777777" w:rsidR="00F04079" w:rsidRPr="00F04079" w:rsidRDefault="00F04079" w:rsidP="00F04079">
      <w:pPr>
        <w:spacing w:line="360" w:lineRule="auto"/>
        <w:ind w:firstLineChars="200" w:firstLine="560"/>
        <w:rPr>
          <w:sz w:val="28"/>
          <w:szCs w:val="28"/>
        </w:rPr>
      </w:pPr>
      <w:r w:rsidRPr="00F04079">
        <w:rPr>
          <w:sz w:val="28"/>
          <w:szCs w:val="28"/>
        </w:rPr>
        <w:t>步骤</w:t>
      </w:r>
      <w:r w:rsidRPr="00F04079">
        <w:rPr>
          <w:sz w:val="28"/>
          <w:szCs w:val="28"/>
        </w:rPr>
        <w:t>34</w:t>
      </w:r>
      <w:r w:rsidRPr="00F04079">
        <w:rPr>
          <w:sz w:val="28"/>
          <w:szCs w:val="28"/>
        </w:rPr>
        <w:t>，形成修正后的主流道一维径向参数；</w:t>
      </w:r>
    </w:p>
    <w:p w14:paraId="33973397" w14:textId="3A1A8E26" w:rsidR="00F04079" w:rsidRPr="00F04079" w:rsidRDefault="001D1567" w:rsidP="001D1567">
      <w:pPr>
        <w:spacing w:line="360" w:lineRule="auto"/>
        <w:ind w:firstLineChars="200" w:firstLine="560"/>
        <w:rPr>
          <w:sz w:val="28"/>
          <w:szCs w:val="28"/>
        </w:rPr>
      </w:pPr>
      <w:r w:rsidRPr="001D1567">
        <w:rPr>
          <w:sz w:val="28"/>
          <w:szCs w:val="28"/>
        </w:rPr>
        <w:t>遍历预设的各相对径向位置，形成待修正截面沿叶高方向的修正后气动热力参数分布，并作为修正后主流道一维径向参数输出。</w:t>
      </w:r>
    </w:p>
    <w:p w14:paraId="49AA811C" w14:textId="77777777" w:rsidR="00F50CED" w:rsidRDefault="00453B43">
      <w:pPr>
        <w:spacing w:line="360" w:lineRule="auto"/>
        <w:rPr>
          <w:rFonts w:hAnsi="宋体" w:hint="eastAsia"/>
          <w:b/>
          <w:sz w:val="28"/>
          <w:szCs w:val="28"/>
        </w:rPr>
      </w:pPr>
      <w:r>
        <w:rPr>
          <w:rFonts w:hAnsi="宋体"/>
          <w:b/>
          <w:sz w:val="28"/>
          <w:szCs w:val="28"/>
        </w:rPr>
        <w:t>附图说明</w:t>
      </w:r>
    </w:p>
    <w:p w14:paraId="038902DC" w14:textId="77777777" w:rsidR="00443213" w:rsidRPr="00BD2E55" w:rsidRDefault="00443213">
      <w:pPr>
        <w:spacing w:line="360" w:lineRule="auto"/>
        <w:rPr>
          <w:b/>
          <w:sz w:val="28"/>
          <w:szCs w:val="28"/>
        </w:rPr>
      </w:pPr>
    </w:p>
    <w:p w14:paraId="689A9D74" w14:textId="77777777" w:rsidR="00F50CED" w:rsidRDefault="00453B43">
      <w:pPr>
        <w:spacing w:line="360" w:lineRule="auto"/>
        <w:rPr>
          <w:b/>
          <w:sz w:val="28"/>
          <w:szCs w:val="28"/>
        </w:rPr>
      </w:pPr>
      <w:r>
        <w:rPr>
          <w:rFonts w:hAnsi="宋体"/>
          <w:b/>
          <w:sz w:val="28"/>
          <w:szCs w:val="28"/>
        </w:rPr>
        <w:t>具</w:t>
      </w:r>
      <w:r>
        <w:rPr>
          <w:b/>
          <w:sz w:val="28"/>
          <w:szCs w:val="28"/>
        </w:rPr>
        <w:t>体实施方式</w:t>
      </w:r>
    </w:p>
    <w:p w14:paraId="2CFF4D48" w14:textId="77777777" w:rsidR="00443213" w:rsidRDefault="00443213">
      <w:pPr>
        <w:spacing w:line="360" w:lineRule="auto"/>
        <w:rPr>
          <w:rFonts w:ascii="宋体"/>
          <w:b/>
          <w:sz w:val="28"/>
          <w:szCs w:val="28"/>
        </w:rPr>
      </w:pPr>
    </w:p>
    <w:p w14:paraId="7ADB5BFD" w14:textId="2FECA41D" w:rsidR="00F50CED" w:rsidRDefault="00F50CED">
      <w:pPr>
        <w:widowControl/>
        <w:spacing w:line="360" w:lineRule="atLeast"/>
        <w:ind w:firstLineChars="200" w:firstLine="560"/>
        <w:textAlignment w:val="center"/>
        <w:rPr>
          <w:sz w:val="28"/>
          <w:szCs w:val="28"/>
        </w:rPr>
      </w:pPr>
    </w:p>
    <w:p w14:paraId="4C64FB5C" w14:textId="77777777" w:rsidR="00F50CED" w:rsidRDefault="00F50CED">
      <w:pPr>
        <w:spacing w:line="360" w:lineRule="auto"/>
        <w:rPr>
          <w:sz w:val="28"/>
          <w:szCs w:val="28"/>
        </w:rPr>
        <w:sectPr w:rsidR="00F50CED">
          <w:headerReference w:type="default" r:id="rId106"/>
          <w:pgSz w:w="11906" w:h="16838"/>
          <w:pgMar w:top="1440" w:right="1080" w:bottom="1440" w:left="1080" w:header="851" w:footer="992" w:gutter="0"/>
          <w:pgNumType w:start="1"/>
          <w:cols w:space="425"/>
          <w:docGrid w:type="lines" w:linePitch="312"/>
        </w:sectPr>
      </w:pPr>
    </w:p>
    <w:p w14:paraId="590BDB67" w14:textId="2460C780" w:rsidR="00F50CED" w:rsidRDefault="00F50CED">
      <w:pPr>
        <w:widowControl/>
        <w:ind w:firstLineChars="200" w:firstLine="480"/>
        <w:jc w:val="center"/>
        <w:textAlignment w:val="center"/>
        <w:rPr>
          <w:sz w:val="24"/>
        </w:rPr>
      </w:pPr>
    </w:p>
    <w:p w14:paraId="36ECD63C"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1</w:t>
      </w:r>
    </w:p>
    <w:p w14:paraId="36E39124" w14:textId="2FD2409C" w:rsidR="00F50CED" w:rsidRDefault="00F50CED">
      <w:pPr>
        <w:widowControl/>
        <w:ind w:firstLineChars="200" w:firstLine="420"/>
        <w:jc w:val="center"/>
        <w:textAlignment w:val="center"/>
      </w:pPr>
    </w:p>
    <w:p w14:paraId="5343E7A5"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2</w:t>
      </w:r>
    </w:p>
    <w:p w14:paraId="6F1A8F69" w14:textId="3005629C" w:rsidR="00F50CED" w:rsidRDefault="00F50CED">
      <w:pPr>
        <w:widowControl/>
        <w:ind w:firstLineChars="200" w:firstLine="420"/>
        <w:jc w:val="center"/>
        <w:textAlignment w:val="center"/>
      </w:pPr>
    </w:p>
    <w:p w14:paraId="68FCB39E"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3</w:t>
      </w:r>
    </w:p>
    <w:p w14:paraId="418393A2" w14:textId="59A4CE84" w:rsidR="00F50CED" w:rsidRDefault="00F50CED">
      <w:pPr>
        <w:widowControl/>
        <w:ind w:firstLineChars="200" w:firstLine="420"/>
        <w:jc w:val="center"/>
        <w:textAlignment w:val="center"/>
      </w:pPr>
    </w:p>
    <w:p w14:paraId="6FC38285"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4</w:t>
      </w:r>
    </w:p>
    <w:p w14:paraId="3A730BE6" w14:textId="2293819C" w:rsidR="00F50CED" w:rsidRDefault="00F50CED">
      <w:pPr>
        <w:widowControl/>
        <w:ind w:firstLineChars="200" w:firstLine="420"/>
        <w:jc w:val="center"/>
        <w:textAlignment w:val="center"/>
      </w:pPr>
    </w:p>
    <w:p w14:paraId="6A9C3977"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5</w:t>
      </w:r>
    </w:p>
    <w:p w14:paraId="06556BF1" w14:textId="0FE0077B" w:rsidR="00F50CED" w:rsidRDefault="00F50CED">
      <w:pPr>
        <w:widowControl/>
        <w:ind w:firstLineChars="200" w:firstLine="420"/>
        <w:jc w:val="center"/>
        <w:textAlignment w:val="center"/>
      </w:pPr>
    </w:p>
    <w:p w14:paraId="161AAAA2"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6</w:t>
      </w:r>
    </w:p>
    <w:p w14:paraId="1810D787" w14:textId="208BA9F1" w:rsidR="00F50CED" w:rsidRDefault="00F50CED">
      <w:pPr>
        <w:widowControl/>
        <w:ind w:firstLineChars="200" w:firstLine="420"/>
        <w:jc w:val="center"/>
        <w:textAlignment w:val="center"/>
      </w:pPr>
    </w:p>
    <w:p w14:paraId="5929253E"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7</w:t>
      </w:r>
    </w:p>
    <w:p w14:paraId="1A869524" w14:textId="29033521" w:rsidR="00F50CED" w:rsidRDefault="00F50CED">
      <w:pPr>
        <w:widowControl/>
        <w:ind w:firstLineChars="200" w:firstLine="420"/>
        <w:jc w:val="center"/>
        <w:textAlignment w:val="center"/>
      </w:pPr>
    </w:p>
    <w:p w14:paraId="381442D9"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8</w:t>
      </w:r>
    </w:p>
    <w:p w14:paraId="7C553E38" w14:textId="7B19FDC3" w:rsidR="00F50CED" w:rsidRDefault="00F50CED">
      <w:pPr>
        <w:widowControl/>
        <w:ind w:firstLineChars="200" w:firstLine="420"/>
        <w:jc w:val="center"/>
        <w:textAlignment w:val="center"/>
      </w:pPr>
    </w:p>
    <w:p w14:paraId="6D40DDCE"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9</w:t>
      </w:r>
    </w:p>
    <w:p w14:paraId="6C8A2497" w14:textId="2F292CAF" w:rsidR="00F50CED" w:rsidRDefault="00F50CED">
      <w:pPr>
        <w:widowControl/>
        <w:ind w:firstLineChars="200" w:firstLine="480"/>
        <w:jc w:val="center"/>
        <w:textAlignment w:val="center"/>
        <w:rPr>
          <w:sz w:val="24"/>
        </w:rPr>
      </w:pPr>
    </w:p>
    <w:p w14:paraId="0AAA9F55" w14:textId="77777777" w:rsidR="00F50CED" w:rsidRDefault="00453B43">
      <w:pPr>
        <w:widowControl/>
        <w:ind w:firstLineChars="200" w:firstLine="480"/>
        <w:jc w:val="center"/>
        <w:textAlignment w:val="center"/>
        <w:rPr>
          <w:sz w:val="24"/>
        </w:rPr>
      </w:pPr>
      <w:r>
        <w:rPr>
          <w:rFonts w:hint="eastAsia"/>
          <w:sz w:val="24"/>
        </w:rPr>
        <w:t>图</w:t>
      </w:r>
      <w:r>
        <w:rPr>
          <w:rFonts w:hint="eastAsia"/>
          <w:sz w:val="24"/>
        </w:rPr>
        <w:t>10</w:t>
      </w:r>
    </w:p>
    <w:p w14:paraId="4EAF37B3" w14:textId="77777777" w:rsidR="00F50CED" w:rsidRDefault="00F50CED">
      <w:pPr>
        <w:jc w:val="center"/>
        <w:rPr>
          <w:sz w:val="24"/>
          <w:szCs w:val="22"/>
        </w:rPr>
      </w:pPr>
    </w:p>
    <w:p w14:paraId="32F8B43B" w14:textId="77777777" w:rsidR="00F50CED" w:rsidRDefault="00F50CED">
      <w:pPr>
        <w:spacing w:line="360" w:lineRule="auto"/>
        <w:rPr>
          <w:sz w:val="28"/>
          <w:szCs w:val="28"/>
        </w:rPr>
        <w:sectPr w:rsidR="00F50CED">
          <w:headerReference w:type="default" r:id="rId107"/>
          <w:pgSz w:w="11906" w:h="16838"/>
          <w:pgMar w:top="1440" w:right="1080" w:bottom="1440" w:left="1080" w:header="851" w:footer="992" w:gutter="0"/>
          <w:pgNumType w:start="1"/>
          <w:cols w:space="425"/>
          <w:docGrid w:type="lines" w:linePitch="312"/>
        </w:sectPr>
      </w:pPr>
    </w:p>
    <w:p w14:paraId="0A270BFC" w14:textId="16280D65" w:rsidR="00F50CED" w:rsidRDefault="00F50CED">
      <w:pPr>
        <w:spacing w:line="360" w:lineRule="auto"/>
        <w:ind w:firstLineChars="200" w:firstLine="560"/>
        <w:rPr>
          <w:sz w:val="28"/>
          <w:szCs w:val="28"/>
        </w:rPr>
      </w:pPr>
    </w:p>
    <w:sectPr w:rsidR="00F50CED">
      <w:headerReference w:type="default" r:id="rId108"/>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6370" w14:textId="77777777" w:rsidR="005C0BB7" w:rsidRDefault="005C0BB7">
      <w:r>
        <w:separator/>
      </w:r>
    </w:p>
  </w:endnote>
  <w:endnote w:type="continuationSeparator" w:id="0">
    <w:p w14:paraId="03FBD4B7" w14:textId="77777777" w:rsidR="005C0BB7" w:rsidRDefault="005C0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4843" w14:textId="77777777" w:rsidR="00453B43" w:rsidRDefault="00453B43">
    <w:pPr>
      <w:pStyle w:val="aa"/>
      <w:jc w:val="center"/>
    </w:pPr>
    <w:r>
      <w:rPr>
        <w:rStyle w:val="af3"/>
      </w:rPr>
      <w:fldChar w:fldCharType="begin"/>
    </w:r>
    <w:r>
      <w:rPr>
        <w:rStyle w:val="af3"/>
      </w:rPr>
      <w:instrText xml:space="preserve"> PAGE </w:instrText>
    </w:r>
    <w:r>
      <w:rPr>
        <w:rStyle w:val="af3"/>
      </w:rPr>
      <w:fldChar w:fldCharType="separate"/>
    </w:r>
    <w:r w:rsidR="00B5715A">
      <w:rPr>
        <w:rStyle w:val="af3"/>
        <w:noProof/>
      </w:rPr>
      <w:t>20</w:t>
    </w:r>
    <w:r>
      <w:rPr>
        <w:rStyle w:val="a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ED2DE" w14:textId="77777777" w:rsidR="005C0BB7" w:rsidRDefault="005C0BB7">
      <w:r>
        <w:separator/>
      </w:r>
    </w:p>
  </w:footnote>
  <w:footnote w:type="continuationSeparator" w:id="0">
    <w:p w14:paraId="45B29A75" w14:textId="77777777" w:rsidR="005C0BB7" w:rsidRDefault="005C0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96DB" w14:textId="77777777" w:rsidR="00453B43" w:rsidRDefault="00453B43">
    <w:pPr>
      <w:pStyle w:val="ab"/>
      <w:rPr>
        <w:rFonts w:ascii="宋体" w:hAnsi="宋体" w:hint="eastAsia"/>
        <w:b/>
        <w:sz w:val="36"/>
        <w:szCs w:val="36"/>
      </w:rPr>
    </w:pPr>
    <w:r>
      <w:rPr>
        <w:rFonts w:ascii="宋体" w:hAnsi="宋体" w:hint="eastAsia"/>
        <w:b/>
        <w:noProof/>
        <w:spacing w:val="90"/>
        <w:sz w:val="36"/>
        <w:szCs w:val="36"/>
        <w:lang w:val="en-US"/>
      </w:rPr>
      <mc:AlternateContent>
        <mc:Choice Requires="wps">
          <w:drawing>
            <wp:anchor distT="0" distB="0" distL="114300" distR="114300" simplePos="0" relativeHeight="251659264" behindDoc="0" locked="0" layoutInCell="1" allowOverlap="1" wp14:anchorId="33F22545" wp14:editId="6B8C8A27">
              <wp:simplePos x="0" y="0"/>
              <wp:positionH relativeFrom="column">
                <wp:posOffset>-24130</wp:posOffset>
              </wp:positionH>
              <wp:positionV relativeFrom="paragraph">
                <wp:posOffset>311785</wp:posOffset>
              </wp:positionV>
              <wp:extent cx="6247765" cy="0"/>
              <wp:effectExtent l="13970" t="6985" r="5715" b="12065"/>
              <wp:wrapNone/>
              <wp:docPr id="112397540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776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3" o:spid="_x0000_s1026" o:spt="32" type="#_x0000_t32" style="position:absolute;left:0pt;margin-left:-1.9pt;margin-top:24.55pt;height:0pt;width:491.95pt;z-index:251659264;mso-width-relative:page;mso-height-relative:page;" filled="f" stroked="t" coordsize="21600,21600" o:gfxdata="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umO1mtcAAAAIAQAADwAA&#10;AAAAAAABACAAAAAiAAAAZHJzL2Rvd25yZXYueG1sUEsBAhQAFAAAAAgAh07iQObRkMLeAQAAuwMA&#10;AA4AAAAAAAAAAQAgAAAAJgEAAGRycy9lMm9Eb2MueG1sUEsFBgAAAAAGAAYAWQEAAHYFAAAAAA==&#10;">
              <v:fill on="f" focussize="0,0"/>
              <v:stroke color="#000000" joinstyle="round"/>
              <v:imagedata o:title=""/>
              <o:lock v:ext="edit" aspectratio="f"/>
            </v:shape>
          </w:pict>
        </mc:Fallback>
      </mc:AlternateContent>
    </w:r>
    <w:r>
      <w:rPr>
        <w:rFonts w:ascii="宋体" w:hAnsi="宋体" w:hint="eastAsia"/>
        <w:b/>
        <w:spacing w:val="90"/>
        <w:sz w:val="36"/>
        <w:szCs w:val="36"/>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0D36" w14:textId="77777777" w:rsidR="00453B43" w:rsidRDefault="00453B43">
    <w:pPr>
      <w:pStyle w:val="ab"/>
      <w:rPr>
        <w:rFonts w:ascii="宋体" w:hAnsi="宋体" w:hint="eastAsia"/>
        <w:b/>
        <w:spacing w:val="90"/>
        <w:sz w:val="36"/>
        <w:szCs w:val="36"/>
        <w:lang w:val="en-US"/>
      </w:rPr>
    </w:pPr>
    <w:r>
      <w:rPr>
        <w:rFonts w:ascii="宋体" w:hAnsi="宋体" w:hint="eastAsia"/>
        <w:b/>
        <w:noProof/>
        <w:spacing w:val="90"/>
        <w:sz w:val="36"/>
        <w:szCs w:val="36"/>
        <w:lang w:val="en-US"/>
      </w:rPr>
      <mc:AlternateContent>
        <mc:Choice Requires="wps">
          <w:drawing>
            <wp:anchor distT="0" distB="0" distL="114300" distR="114300" simplePos="0" relativeHeight="251660288" behindDoc="0" locked="0" layoutInCell="1" allowOverlap="1" wp14:anchorId="099CDBF4" wp14:editId="61AED4C3">
              <wp:simplePos x="0" y="0"/>
              <wp:positionH relativeFrom="column">
                <wp:posOffset>-47625</wp:posOffset>
              </wp:positionH>
              <wp:positionV relativeFrom="paragraph">
                <wp:posOffset>314960</wp:posOffset>
              </wp:positionV>
              <wp:extent cx="6247765" cy="0"/>
              <wp:effectExtent l="9525" t="10160" r="10160" b="8890"/>
              <wp:wrapNone/>
              <wp:docPr id="175607867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776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5" o:spid="_x0000_s1026" o:spt="32" type="#_x0000_t32" style="position:absolute;left:0pt;margin-left:-3.75pt;margin-top:24.8pt;height:0pt;width:491.95pt;z-index:251660288;mso-width-relative:page;mso-height-relative:page;" filled="f" stroked="t" coordsize="21600,21600" o:gfxdata="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c6DMdcAAAAIAQAADwAA&#10;AAAAAAABACAAAAAiAAAAZHJzL2Rvd25yZXYueG1sUEsBAhQAFAAAAAgAh07iQA6/I8veAQAAuwMA&#10;AA4AAAAAAAAAAQAgAAAAJgEAAGRycy9lMm9Eb2MueG1sUEsFBgAAAAAGAAYAWQEAAHYFAAAAAA==&#10;">
              <v:fill on="f" focussize="0,0"/>
              <v:stroke color="#000000" joinstyle="round"/>
              <v:imagedata o:title=""/>
              <o:lock v:ext="edit" aspectratio="f"/>
            </v:shape>
          </w:pict>
        </mc:Fallback>
      </mc:AlternateContent>
    </w:r>
    <w:r>
      <w:rPr>
        <w:rFonts w:ascii="宋体" w:hAnsi="宋体" w:hint="eastAsia"/>
        <w:b/>
        <w:spacing w:val="90"/>
        <w:sz w:val="36"/>
        <w:szCs w:val="36"/>
        <w:lang w:val="en-US"/>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F09B" w14:textId="77777777" w:rsidR="00453B43" w:rsidRDefault="00453B43">
    <w:pPr>
      <w:pStyle w:val="ab"/>
      <w:rPr>
        <w:rFonts w:ascii="宋体" w:hAnsi="宋体" w:hint="eastAsia"/>
        <w:b/>
        <w:spacing w:val="90"/>
        <w:sz w:val="36"/>
        <w:szCs w:val="36"/>
        <w:lang w:val="en-US"/>
      </w:rPr>
    </w:pPr>
    <w:r>
      <w:rPr>
        <w:rFonts w:ascii="宋体" w:hAnsi="宋体" w:hint="eastAsia"/>
        <w:b/>
        <w:noProof/>
        <w:spacing w:val="90"/>
        <w:sz w:val="36"/>
        <w:szCs w:val="36"/>
        <w:lang w:val="en-US"/>
      </w:rPr>
      <mc:AlternateContent>
        <mc:Choice Requires="wps">
          <w:drawing>
            <wp:anchor distT="0" distB="0" distL="114300" distR="114300" simplePos="0" relativeHeight="251661312" behindDoc="0" locked="0" layoutInCell="1" allowOverlap="1" wp14:anchorId="0B2534BB" wp14:editId="2D648F06">
              <wp:simplePos x="0" y="0"/>
              <wp:positionH relativeFrom="column">
                <wp:posOffset>-22860</wp:posOffset>
              </wp:positionH>
              <wp:positionV relativeFrom="paragraph">
                <wp:posOffset>313690</wp:posOffset>
              </wp:positionV>
              <wp:extent cx="6247765" cy="0"/>
              <wp:effectExtent l="5715" t="8890" r="13970" b="10160"/>
              <wp:wrapNone/>
              <wp:docPr id="81721037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776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6" o:spid="_x0000_s1026" o:spt="32" type="#_x0000_t32" style="position:absolute;left:0pt;margin-left:-1.8pt;margin-top:24.7pt;height:0pt;width:491.95pt;z-index:251661312;mso-width-relative:page;mso-height-relative:page;" filled="f" stroked="t" coordsize="21600,21600" o:gfxdata="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dAMei1wAAAAgBAAAPAAAA&#10;AAAAAAEAIAAAACIAAABkcnMvZG93bnJldi54bWxQSwECFAAUAAAACACHTuJAUuZTGd0BAAC6AwAA&#10;DgAAAAAAAAABACAAAAAmAQAAZHJzL2Uyb0RvYy54bWxQSwUGAAAAAAYABgBZAQAAdQUAAAAA&#10;">
              <v:fill on="f" focussize="0,0"/>
              <v:stroke color="#000000" joinstyle="round"/>
              <v:imagedata o:title=""/>
              <o:lock v:ext="edit" aspectratio="f"/>
            </v:shape>
          </w:pict>
        </mc:Fallback>
      </mc:AlternateContent>
    </w:r>
    <w:r>
      <w:rPr>
        <w:rFonts w:ascii="宋体" w:hAnsi="宋体" w:hint="eastAsia"/>
        <w:b/>
        <w:spacing w:val="90"/>
        <w:sz w:val="36"/>
        <w:szCs w:val="36"/>
        <w:lang w:val="en-US"/>
      </w:rPr>
      <w:t>说明书附图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77DA" w14:textId="77777777" w:rsidR="00453B43" w:rsidRDefault="00453B43">
    <w:pPr>
      <w:pStyle w:val="ab"/>
      <w:rPr>
        <w:rFonts w:ascii="宋体" w:hAnsi="宋体" w:hint="eastAsia"/>
        <w:b/>
        <w:spacing w:val="90"/>
        <w:sz w:val="36"/>
        <w:szCs w:val="36"/>
        <w:lang w:val="en-US"/>
      </w:rPr>
    </w:pPr>
    <w:r>
      <w:rPr>
        <w:rFonts w:ascii="宋体" w:hAnsi="宋体"/>
        <w:b/>
        <w:noProof/>
        <w:spacing w:val="90"/>
        <w:sz w:val="36"/>
        <w:szCs w:val="36"/>
        <w:lang w:val="en-US"/>
      </w:rPr>
      <mc:AlternateContent>
        <mc:Choice Requires="wps">
          <w:drawing>
            <wp:anchor distT="0" distB="0" distL="114300" distR="114300" simplePos="0" relativeHeight="251662336" behindDoc="0" locked="0" layoutInCell="1" allowOverlap="1" wp14:anchorId="05CFAFA7" wp14:editId="0B923E50">
              <wp:simplePos x="0" y="0"/>
              <wp:positionH relativeFrom="column">
                <wp:posOffset>-33655</wp:posOffset>
              </wp:positionH>
              <wp:positionV relativeFrom="paragraph">
                <wp:posOffset>311785</wp:posOffset>
              </wp:positionV>
              <wp:extent cx="6247765" cy="0"/>
              <wp:effectExtent l="13970" t="6985" r="5715" b="12065"/>
              <wp:wrapNone/>
              <wp:docPr id="3824287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776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8" o:spid="_x0000_s1026" o:spt="32" type="#_x0000_t32" style="position:absolute;left:0pt;margin-left:-2.65pt;margin-top:24.55pt;height:0pt;width:491.95pt;z-index:251662336;mso-width-relative:page;mso-height-relative:page;" filled="f" stroked="t" coordsize="21600,21600" o:gfxdata="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WcauS1wAAAAgBAAAPAAAA&#10;AAAAAAEAIAAAACIAAABkcnMvZG93bnJldi54bWxQSwECFAAUAAAACACHTuJAYmg7fd0BAAC6AwAA&#10;DgAAAAAAAAABACAAAAAmAQAAZHJzL2Uyb0RvYy54bWxQSwUGAAAAAAYABgBZAQAAdQUAAAAA&#10;">
              <v:fill on="f" focussize="0,0"/>
              <v:stroke color="#000000" joinstyle="round"/>
              <v:imagedata o:title=""/>
              <o:lock v:ext="edit" aspectratio="f"/>
            </v:shape>
          </w:pict>
        </mc:Fallback>
      </mc:AlternateContent>
    </w:r>
    <w:r>
      <w:rPr>
        <w:rFonts w:ascii="宋体" w:hAnsi="宋体" w:hint="eastAsia"/>
        <w:b/>
        <w:spacing w:val="90"/>
        <w:sz w:val="36"/>
        <w:szCs w:val="36"/>
        <w:lang w:val="en-US"/>
      </w:rPr>
      <w:t>说明书摘要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4310"/>
    <w:multiLevelType w:val="multilevel"/>
    <w:tmpl w:val="FF1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A6B3B"/>
    <w:multiLevelType w:val="multilevel"/>
    <w:tmpl w:val="087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E6E21"/>
    <w:multiLevelType w:val="multilevel"/>
    <w:tmpl w:val="686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C5A58"/>
    <w:multiLevelType w:val="multilevel"/>
    <w:tmpl w:val="404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85DFC"/>
    <w:multiLevelType w:val="multilevel"/>
    <w:tmpl w:val="CFA4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4E5C53"/>
    <w:multiLevelType w:val="multilevel"/>
    <w:tmpl w:val="501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C40C7"/>
    <w:multiLevelType w:val="multilevel"/>
    <w:tmpl w:val="AAB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024D9"/>
    <w:multiLevelType w:val="multilevel"/>
    <w:tmpl w:val="B1A2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911379">
    <w:abstractNumId w:val="4"/>
  </w:num>
  <w:num w:numId="2" w16cid:durableId="1233084890">
    <w:abstractNumId w:val="5"/>
  </w:num>
  <w:num w:numId="3" w16cid:durableId="1334182405">
    <w:abstractNumId w:val="2"/>
  </w:num>
  <w:num w:numId="4" w16cid:durableId="1009403459">
    <w:abstractNumId w:val="0"/>
  </w:num>
  <w:num w:numId="5" w16cid:durableId="1695691381">
    <w:abstractNumId w:val="3"/>
  </w:num>
  <w:num w:numId="6" w16cid:durableId="2131822556">
    <w:abstractNumId w:val="7"/>
  </w:num>
  <w:num w:numId="7" w16cid:durableId="629555980">
    <w:abstractNumId w:val="1"/>
  </w:num>
  <w:num w:numId="8" w16cid:durableId="20323002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lhMTU5MmUxMDliYWUyNzE5ODMyMGViY2VhYjMxMWQifQ=="/>
  </w:docVars>
  <w:rsids>
    <w:rsidRoot w:val="0085608B"/>
    <w:rsid w:val="0000073A"/>
    <w:rsid w:val="00002BC6"/>
    <w:rsid w:val="00003D6A"/>
    <w:rsid w:val="00007162"/>
    <w:rsid w:val="0001132B"/>
    <w:rsid w:val="00011B7E"/>
    <w:rsid w:val="00014BE9"/>
    <w:rsid w:val="000169EA"/>
    <w:rsid w:val="00016D6E"/>
    <w:rsid w:val="000177CA"/>
    <w:rsid w:val="00021DD5"/>
    <w:rsid w:val="0002469A"/>
    <w:rsid w:val="00024733"/>
    <w:rsid w:val="000250C2"/>
    <w:rsid w:val="000310B8"/>
    <w:rsid w:val="00033296"/>
    <w:rsid w:val="000332D4"/>
    <w:rsid w:val="00033AE6"/>
    <w:rsid w:val="000404C5"/>
    <w:rsid w:val="000436FB"/>
    <w:rsid w:val="0004484D"/>
    <w:rsid w:val="000507AB"/>
    <w:rsid w:val="00052814"/>
    <w:rsid w:val="00053964"/>
    <w:rsid w:val="00054497"/>
    <w:rsid w:val="000609A3"/>
    <w:rsid w:val="00061B98"/>
    <w:rsid w:val="00061D77"/>
    <w:rsid w:val="00062CB2"/>
    <w:rsid w:val="000635B7"/>
    <w:rsid w:val="0006457C"/>
    <w:rsid w:val="00066EA1"/>
    <w:rsid w:val="00067DBA"/>
    <w:rsid w:val="000715CD"/>
    <w:rsid w:val="00072439"/>
    <w:rsid w:val="0007393E"/>
    <w:rsid w:val="00074C79"/>
    <w:rsid w:val="00076CB7"/>
    <w:rsid w:val="000770C4"/>
    <w:rsid w:val="000775B8"/>
    <w:rsid w:val="00077938"/>
    <w:rsid w:val="00077E0A"/>
    <w:rsid w:val="00082103"/>
    <w:rsid w:val="000827AC"/>
    <w:rsid w:val="00085B7A"/>
    <w:rsid w:val="00086C02"/>
    <w:rsid w:val="00087712"/>
    <w:rsid w:val="00087746"/>
    <w:rsid w:val="00090092"/>
    <w:rsid w:val="00090F50"/>
    <w:rsid w:val="000923DC"/>
    <w:rsid w:val="00093E90"/>
    <w:rsid w:val="00096772"/>
    <w:rsid w:val="00096C01"/>
    <w:rsid w:val="00096D2F"/>
    <w:rsid w:val="00097F74"/>
    <w:rsid w:val="000A158B"/>
    <w:rsid w:val="000A3EEC"/>
    <w:rsid w:val="000A456C"/>
    <w:rsid w:val="000A6631"/>
    <w:rsid w:val="000A6A0C"/>
    <w:rsid w:val="000B373B"/>
    <w:rsid w:val="000B4B68"/>
    <w:rsid w:val="000B6089"/>
    <w:rsid w:val="000B7097"/>
    <w:rsid w:val="000B7B4F"/>
    <w:rsid w:val="000C04DF"/>
    <w:rsid w:val="000C2976"/>
    <w:rsid w:val="000C2BC3"/>
    <w:rsid w:val="000C4315"/>
    <w:rsid w:val="000C5FC8"/>
    <w:rsid w:val="000C603D"/>
    <w:rsid w:val="000D2620"/>
    <w:rsid w:val="000D4DAA"/>
    <w:rsid w:val="000D54A1"/>
    <w:rsid w:val="000D7FD9"/>
    <w:rsid w:val="000E0C2E"/>
    <w:rsid w:val="000E3369"/>
    <w:rsid w:val="000E5615"/>
    <w:rsid w:val="000E6E27"/>
    <w:rsid w:val="000E72EE"/>
    <w:rsid w:val="000E74D2"/>
    <w:rsid w:val="000E75C7"/>
    <w:rsid w:val="000F0D5C"/>
    <w:rsid w:val="000F103D"/>
    <w:rsid w:val="000F1C1D"/>
    <w:rsid w:val="000F1D2A"/>
    <w:rsid w:val="000F2810"/>
    <w:rsid w:val="000F2B39"/>
    <w:rsid w:val="000F6791"/>
    <w:rsid w:val="000F7FE5"/>
    <w:rsid w:val="00104764"/>
    <w:rsid w:val="00104D2A"/>
    <w:rsid w:val="00105958"/>
    <w:rsid w:val="001070F7"/>
    <w:rsid w:val="00107421"/>
    <w:rsid w:val="001077BC"/>
    <w:rsid w:val="001078E4"/>
    <w:rsid w:val="001104B3"/>
    <w:rsid w:val="001124FE"/>
    <w:rsid w:val="001127BF"/>
    <w:rsid w:val="00112BA1"/>
    <w:rsid w:val="00113973"/>
    <w:rsid w:val="00113BB7"/>
    <w:rsid w:val="0011559C"/>
    <w:rsid w:val="00115DD6"/>
    <w:rsid w:val="00120B4B"/>
    <w:rsid w:val="00122143"/>
    <w:rsid w:val="00122399"/>
    <w:rsid w:val="001243C5"/>
    <w:rsid w:val="00127A21"/>
    <w:rsid w:val="00130BCC"/>
    <w:rsid w:val="0013266D"/>
    <w:rsid w:val="001345C4"/>
    <w:rsid w:val="00134D5D"/>
    <w:rsid w:val="00134EBA"/>
    <w:rsid w:val="001354DC"/>
    <w:rsid w:val="00135E8F"/>
    <w:rsid w:val="00136C38"/>
    <w:rsid w:val="00140344"/>
    <w:rsid w:val="00144DF5"/>
    <w:rsid w:val="001472E4"/>
    <w:rsid w:val="00147FCA"/>
    <w:rsid w:val="00150688"/>
    <w:rsid w:val="001506C2"/>
    <w:rsid w:val="001515DE"/>
    <w:rsid w:val="00152529"/>
    <w:rsid w:val="00152BE0"/>
    <w:rsid w:val="0015342D"/>
    <w:rsid w:val="001557EE"/>
    <w:rsid w:val="001578ED"/>
    <w:rsid w:val="00161784"/>
    <w:rsid w:val="001621BB"/>
    <w:rsid w:val="00162863"/>
    <w:rsid w:val="0016502A"/>
    <w:rsid w:val="00165DB1"/>
    <w:rsid w:val="00166EE2"/>
    <w:rsid w:val="001700F2"/>
    <w:rsid w:val="0017072D"/>
    <w:rsid w:val="0017080F"/>
    <w:rsid w:val="00171642"/>
    <w:rsid w:val="00174632"/>
    <w:rsid w:val="00174796"/>
    <w:rsid w:val="00174CF3"/>
    <w:rsid w:val="00175278"/>
    <w:rsid w:val="00175334"/>
    <w:rsid w:val="001759F8"/>
    <w:rsid w:val="00175E05"/>
    <w:rsid w:val="00180531"/>
    <w:rsid w:val="0018104B"/>
    <w:rsid w:val="001835AD"/>
    <w:rsid w:val="0018391E"/>
    <w:rsid w:val="00183C5F"/>
    <w:rsid w:val="001840BE"/>
    <w:rsid w:val="00185584"/>
    <w:rsid w:val="00185712"/>
    <w:rsid w:val="00186F06"/>
    <w:rsid w:val="00187D5F"/>
    <w:rsid w:val="001949CC"/>
    <w:rsid w:val="00194F5A"/>
    <w:rsid w:val="001955EE"/>
    <w:rsid w:val="001A0AFD"/>
    <w:rsid w:val="001A13FB"/>
    <w:rsid w:val="001A2C7D"/>
    <w:rsid w:val="001A2E22"/>
    <w:rsid w:val="001A4801"/>
    <w:rsid w:val="001B0612"/>
    <w:rsid w:val="001B0BDD"/>
    <w:rsid w:val="001B1F7C"/>
    <w:rsid w:val="001B22FF"/>
    <w:rsid w:val="001B3322"/>
    <w:rsid w:val="001B44C1"/>
    <w:rsid w:val="001B4B03"/>
    <w:rsid w:val="001B7F8F"/>
    <w:rsid w:val="001C052A"/>
    <w:rsid w:val="001C38F5"/>
    <w:rsid w:val="001C49DB"/>
    <w:rsid w:val="001C5676"/>
    <w:rsid w:val="001D1567"/>
    <w:rsid w:val="001D389B"/>
    <w:rsid w:val="001D4161"/>
    <w:rsid w:val="001D4B42"/>
    <w:rsid w:val="001D4E8E"/>
    <w:rsid w:val="001D70E2"/>
    <w:rsid w:val="001E059D"/>
    <w:rsid w:val="001E0E79"/>
    <w:rsid w:val="001E239A"/>
    <w:rsid w:val="001E2678"/>
    <w:rsid w:val="001E6827"/>
    <w:rsid w:val="001E7633"/>
    <w:rsid w:val="001F07B5"/>
    <w:rsid w:val="001F1388"/>
    <w:rsid w:val="001F28C0"/>
    <w:rsid w:val="001F2958"/>
    <w:rsid w:val="001F5247"/>
    <w:rsid w:val="001F5E5C"/>
    <w:rsid w:val="001F6403"/>
    <w:rsid w:val="00201297"/>
    <w:rsid w:val="002013F1"/>
    <w:rsid w:val="002026EF"/>
    <w:rsid w:val="00202BFD"/>
    <w:rsid w:val="00204810"/>
    <w:rsid w:val="002055D0"/>
    <w:rsid w:val="00210056"/>
    <w:rsid w:val="002117AF"/>
    <w:rsid w:val="00213566"/>
    <w:rsid w:val="002135CE"/>
    <w:rsid w:val="00215B46"/>
    <w:rsid w:val="002169F3"/>
    <w:rsid w:val="00216B0F"/>
    <w:rsid w:val="00216B42"/>
    <w:rsid w:val="00220D9D"/>
    <w:rsid w:val="00221E73"/>
    <w:rsid w:val="0022327F"/>
    <w:rsid w:val="002246ED"/>
    <w:rsid w:val="0022480B"/>
    <w:rsid w:val="00224C75"/>
    <w:rsid w:val="002268E3"/>
    <w:rsid w:val="00230098"/>
    <w:rsid w:val="00230E55"/>
    <w:rsid w:val="002322D4"/>
    <w:rsid w:val="0023347C"/>
    <w:rsid w:val="00234A4D"/>
    <w:rsid w:val="0023532D"/>
    <w:rsid w:val="00237CB7"/>
    <w:rsid w:val="00240488"/>
    <w:rsid w:val="002411D7"/>
    <w:rsid w:val="00241221"/>
    <w:rsid w:val="00243EB1"/>
    <w:rsid w:val="0024478D"/>
    <w:rsid w:val="002468E0"/>
    <w:rsid w:val="002512E5"/>
    <w:rsid w:val="00256AAA"/>
    <w:rsid w:val="00256D65"/>
    <w:rsid w:val="0026063E"/>
    <w:rsid w:val="00261DA6"/>
    <w:rsid w:val="0026671E"/>
    <w:rsid w:val="00272442"/>
    <w:rsid w:val="00275683"/>
    <w:rsid w:val="002756B5"/>
    <w:rsid w:val="00275942"/>
    <w:rsid w:val="00275D58"/>
    <w:rsid w:val="0028184A"/>
    <w:rsid w:val="002830EE"/>
    <w:rsid w:val="002925DD"/>
    <w:rsid w:val="0029266D"/>
    <w:rsid w:val="002929A9"/>
    <w:rsid w:val="002A20CA"/>
    <w:rsid w:val="002A24D1"/>
    <w:rsid w:val="002A34CA"/>
    <w:rsid w:val="002A43E9"/>
    <w:rsid w:val="002A526C"/>
    <w:rsid w:val="002A55EB"/>
    <w:rsid w:val="002A6508"/>
    <w:rsid w:val="002A7B34"/>
    <w:rsid w:val="002B3F41"/>
    <w:rsid w:val="002B4B63"/>
    <w:rsid w:val="002B6623"/>
    <w:rsid w:val="002B6AA1"/>
    <w:rsid w:val="002B77EA"/>
    <w:rsid w:val="002C1534"/>
    <w:rsid w:val="002C1D4C"/>
    <w:rsid w:val="002C1F29"/>
    <w:rsid w:val="002C4CB0"/>
    <w:rsid w:val="002C4DAA"/>
    <w:rsid w:val="002C57F1"/>
    <w:rsid w:val="002C75D8"/>
    <w:rsid w:val="002D2241"/>
    <w:rsid w:val="002D25AA"/>
    <w:rsid w:val="002D40F7"/>
    <w:rsid w:val="002D6D3B"/>
    <w:rsid w:val="002D724E"/>
    <w:rsid w:val="002D7561"/>
    <w:rsid w:val="002D7E6D"/>
    <w:rsid w:val="002E2080"/>
    <w:rsid w:val="002E2195"/>
    <w:rsid w:val="002E3C58"/>
    <w:rsid w:val="002E5383"/>
    <w:rsid w:val="002E5462"/>
    <w:rsid w:val="002E67DB"/>
    <w:rsid w:val="002E73CD"/>
    <w:rsid w:val="002F1046"/>
    <w:rsid w:val="002F1718"/>
    <w:rsid w:val="002F1E09"/>
    <w:rsid w:val="002F1F62"/>
    <w:rsid w:val="002F4510"/>
    <w:rsid w:val="002F4802"/>
    <w:rsid w:val="00300418"/>
    <w:rsid w:val="00302855"/>
    <w:rsid w:val="00303C64"/>
    <w:rsid w:val="00303CE4"/>
    <w:rsid w:val="00305041"/>
    <w:rsid w:val="00307D38"/>
    <w:rsid w:val="003100A2"/>
    <w:rsid w:val="00314C1D"/>
    <w:rsid w:val="003150A1"/>
    <w:rsid w:val="00316568"/>
    <w:rsid w:val="0032023A"/>
    <w:rsid w:val="003245FF"/>
    <w:rsid w:val="00326A91"/>
    <w:rsid w:val="003270AA"/>
    <w:rsid w:val="00327860"/>
    <w:rsid w:val="003331A3"/>
    <w:rsid w:val="003342E0"/>
    <w:rsid w:val="00335CA1"/>
    <w:rsid w:val="00336D88"/>
    <w:rsid w:val="00340E58"/>
    <w:rsid w:val="003425A7"/>
    <w:rsid w:val="003443C1"/>
    <w:rsid w:val="0034597B"/>
    <w:rsid w:val="00346EA4"/>
    <w:rsid w:val="00350F66"/>
    <w:rsid w:val="0035660B"/>
    <w:rsid w:val="00356F70"/>
    <w:rsid w:val="003579B1"/>
    <w:rsid w:val="00357B14"/>
    <w:rsid w:val="0036022D"/>
    <w:rsid w:val="0036119E"/>
    <w:rsid w:val="00363A7F"/>
    <w:rsid w:val="00365DD7"/>
    <w:rsid w:val="00366D6D"/>
    <w:rsid w:val="00370084"/>
    <w:rsid w:val="003700A2"/>
    <w:rsid w:val="003705A8"/>
    <w:rsid w:val="00371691"/>
    <w:rsid w:val="003735B1"/>
    <w:rsid w:val="003739BF"/>
    <w:rsid w:val="00374359"/>
    <w:rsid w:val="00374FF5"/>
    <w:rsid w:val="003754E2"/>
    <w:rsid w:val="00375E11"/>
    <w:rsid w:val="00381E51"/>
    <w:rsid w:val="003824A2"/>
    <w:rsid w:val="00383573"/>
    <w:rsid w:val="00383CC3"/>
    <w:rsid w:val="0038469D"/>
    <w:rsid w:val="00385DDA"/>
    <w:rsid w:val="00386389"/>
    <w:rsid w:val="0038744A"/>
    <w:rsid w:val="00395657"/>
    <w:rsid w:val="00395E77"/>
    <w:rsid w:val="003963E3"/>
    <w:rsid w:val="00397EF4"/>
    <w:rsid w:val="003A0FB5"/>
    <w:rsid w:val="003A43B6"/>
    <w:rsid w:val="003A4D5E"/>
    <w:rsid w:val="003A50D4"/>
    <w:rsid w:val="003A5760"/>
    <w:rsid w:val="003A5C8D"/>
    <w:rsid w:val="003A6BCE"/>
    <w:rsid w:val="003A7187"/>
    <w:rsid w:val="003A78DC"/>
    <w:rsid w:val="003B46EC"/>
    <w:rsid w:val="003B4943"/>
    <w:rsid w:val="003B50CC"/>
    <w:rsid w:val="003B58B5"/>
    <w:rsid w:val="003B72AC"/>
    <w:rsid w:val="003B769D"/>
    <w:rsid w:val="003C1687"/>
    <w:rsid w:val="003C2DC1"/>
    <w:rsid w:val="003C40B8"/>
    <w:rsid w:val="003C642D"/>
    <w:rsid w:val="003C6A9C"/>
    <w:rsid w:val="003D0499"/>
    <w:rsid w:val="003D0785"/>
    <w:rsid w:val="003D2550"/>
    <w:rsid w:val="003D59C9"/>
    <w:rsid w:val="003D7866"/>
    <w:rsid w:val="003D7C77"/>
    <w:rsid w:val="003E01C7"/>
    <w:rsid w:val="003E16EE"/>
    <w:rsid w:val="003E2B79"/>
    <w:rsid w:val="003E2EFB"/>
    <w:rsid w:val="003E2F4F"/>
    <w:rsid w:val="003E3AD3"/>
    <w:rsid w:val="003E3B5E"/>
    <w:rsid w:val="003E5B3A"/>
    <w:rsid w:val="003E61DD"/>
    <w:rsid w:val="003E61EC"/>
    <w:rsid w:val="003F05D2"/>
    <w:rsid w:val="003F2610"/>
    <w:rsid w:val="003F325F"/>
    <w:rsid w:val="003F32E9"/>
    <w:rsid w:val="003F3665"/>
    <w:rsid w:val="003F4A6A"/>
    <w:rsid w:val="003F63B7"/>
    <w:rsid w:val="004032FD"/>
    <w:rsid w:val="00403398"/>
    <w:rsid w:val="0040515C"/>
    <w:rsid w:val="00406954"/>
    <w:rsid w:val="0040700B"/>
    <w:rsid w:val="0041018B"/>
    <w:rsid w:val="00412B43"/>
    <w:rsid w:val="00412D68"/>
    <w:rsid w:val="00414BAB"/>
    <w:rsid w:val="0041587F"/>
    <w:rsid w:val="004204A8"/>
    <w:rsid w:val="004213DD"/>
    <w:rsid w:val="00422A3C"/>
    <w:rsid w:val="00423916"/>
    <w:rsid w:val="004240F9"/>
    <w:rsid w:val="00424F35"/>
    <w:rsid w:val="00424FF7"/>
    <w:rsid w:val="004256C4"/>
    <w:rsid w:val="00426804"/>
    <w:rsid w:val="0043088E"/>
    <w:rsid w:val="00431CA9"/>
    <w:rsid w:val="00432C95"/>
    <w:rsid w:val="0043387C"/>
    <w:rsid w:val="004348A8"/>
    <w:rsid w:val="0043532F"/>
    <w:rsid w:val="00435F42"/>
    <w:rsid w:val="00437341"/>
    <w:rsid w:val="0043751C"/>
    <w:rsid w:val="00440216"/>
    <w:rsid w:val="0044091D"/>
    <w:rsid w:val="00443213"/>
    <w:rsid w:val="004432BF"/>
    <w:rsid w:val="0044361B"/>
    <w:rsid w:val="004440DD"/>
    <w:rsid w:val="00444A44"/>
    <w:rsid w:val="00446104"/>
    <w:rsid w:val="0045120F"/>
    <w:rsid w:val="00451D9F"/>
    <w:rsid w:val="00452A92"/>
    <w:rsid w:val="00452BE2"/>
    <w:rsid w:val="004536E7"/>
    <w:rsid w:val="00453B43"/>
    <w:rsid w:val="0045424A"/>
    <w:rsid w:val="00456BD9"/>
    <w:rsid w:val="004604AF"/>
    <w:rsid w:val="00460EEC"/>
    <w:rsid w:val="00463A50"/>
    <w:rsid w:val="00464134"/>
    <w:rsid w:val="0046501A"/>
    <w:rsid w:val="00467386"/>
    <w:rsid w:val="0046738B"/>
    <w:rsid w:val="00472AF7"/>
    <w:rsid w:val="00482A4B"/>
    <w:rsid w:val="00483661"/>
    <w:rsid w:val="00485568"/>
    <w:rsid w:val="004906F2"/>
    <w:rsid w:val="00490BF8"/>
    <w:rsid w:val="004921E6"/>
    <w:rsid w:val="00493401"/>
    <w:rsid w:val="00494663"/>
    <w:rsid w:val="004971DE"/>
    <w:rsid w:val="00497546"/>
    <w:rsid w:val="00497B28"/>
    <w:rsid w:val="004A1B7D"/>
    <w:rsid w:val="004A2708"/>
    <w:rsid w:val="004A5114"/>
    <w:rsid w:val="004A56CA"/>
    <w:rsid w:val="004A7B1F"/>
    <w:rsid w:val="004B2890"/>
    <w:rsid w:val="004B47D0"/>
    <w:rsid w:val="004B693D"/>
    <w:rsid w:val="004B6D4D"/>
    <w:rsid w:val="004B70D9"/>
    <w:rsid w:val="004B7156"/>
    <w:rsid w:val="004B76D8"/>
    <w:rsid w:val="004C0317"/>
    <w:rsid w:val="004C07C4"/>
    <w:rsid w:val="004C2996"/>
    <w:rsid w:val="004C3716"/>
    <w:rsid w:val="004C3EA7"/>
    <w:rsid w:val="004C709B"/>
    <w:rsid w:val="004C71ED"/>
    <w:rsid w:val="004C787A"/>
    <w:rsid w:val="004D100B"/>
    <w:rsid w:val="004D159A"/>
    <w:rsid w:val="004D301D"/>
    <w:rsid w:val="004D364D"/>
    <w:rsid w:val="004D4A21"/>
    <w:rsid w:val="004D4B1C"/>
    <w:rsid w:val="004D4CD1"/>
    <w:rsid w:val="004D6E26"/>
    <w:rsid w:val="004D7DFC"/>
    <w:rsid w:val="004E2472"/>
    <w:rsid w:val="004E47D1"/>
    <w:rsid w:val="004E77F3"/>
    <w:rsid w:val="004F238C"/>
    <w:rsid w:val="004F2392"/>
    <w:rsid w:val="004F35B6"/>
    <w:rsid w:val="004F43FB"/>
    <w:rsid w:val="004F445E"/>
    <w:rsid w:val="004F4C03"/>
    <w:rsid w:val="004F5D79"/>
    <w:rsid w:val="004F750B"/>
    <w:rsid w:val="004F7965"/>
    <w:rsid w:val="005001DB"/>
    <w:rsid w:val="00500323"/>
    <w:rsid w:val="005003FB"/>
    <w:rsid w:val="00500830"/>
    <w:rsid w:val="00500ECF"/>
    <w:rsid w:val="005021D9"/>
    <w:rsid w:val="005023FC"/>
    <w:rsid w:val="005051FE"/>
    <w:rsid w:val="005077FE"/>
    <w:rsid w:val="00507C2A"/>
    <w:rsid w:val="00511790"/>
    <w:rsid w:val="005152D8"/>
    <w:rsid w:val="00516265"/>
    <w:rsid w:val="00520146"/>
    <w:rsid w:val="00521DEB"/>
    <w:rsid w:val="00522587"/>
    <w:rsid w:val="0052336B"/>
    <w:rsid w:val="00523B82"/>
    <w:rsid w:val="00524196"/>
    <w:rsid w:val="00524AEF"/>
    <w:rsid w:val="00524F4D"/>
    <w:rsid w:val="00525DC9"/>
    <w:rsid w:val="00532DCE"/>
    <w:rsid w:val="005346A4"/>
    <w:rsid w:val="00534C8E"/>
    <w:rsid w:val="00535319"/>
    <w:rsid w:val="00535F9C"/>
    <w:rsid w:val="00536FC3"/>
    <w:rsid w:val="00541450"/>
    <w:rsid w:val="00541844"/>
    <w:rsid w:val="00541E84"/>
    <w:rsid w:val="00544D99"/>
    <w:rsid w:val="005519E0"/>
    <w:rsid w:val="005528CB"/>
    <w:rsid w:val="005536D7"/>
    <w:rsid w:val="005539DF"/>
    <w:rsid w:val="005541D2"/>
    <w:rsid w:val="00555376"/>
    <w:rsid w:val="00556E1A"/>
    <w:rsid w:val="00560237"/>
    <w:rsid w:val="00562258"/>
    <w:rsid w:val="00562E64"/>
    <w:rsid w:val="005630C1"/>
    <w:rsid w:val="0056477A"/>
    <w:rsid w:val="005664EA"/>
    <w:rsid w:val="0057076C"/>
    <w:rsid w:val="00571851"/>
    <w:rsid w:val="00571C4D"/>
    <w:rsid w:val="00572C29"/>
    <w:rsid w:val="00576F4B"/>
    <w:rsid w:val="005775A7"/>
    <w:rsid w:val="0057762C"/>
    <w:rsid w:val="0058074F"/>
    <w:rsid w:val="00583DC2"/>
    <w:rsid w:val="0058421E"/>
    <w:rsid w:val="005860E8"/>
    <w:rsid w:val="00586AA3"/>
    <w:rsid w:val="00586C4A"/>
    <w:rsid w:val="00592FD8"/>
    <w:rsid w:val="00594917"/>
    <w:rsid w:val="00597B16"/>
    <w:rsid w:val="005A2878"/>
    <w:rsid w:val="005A2F5A"/>
    <w:rsid w:val="005A5BA5"/>
    <w:rsid w:val="005A638A"/>
    <w:rsid w:val="005B15D3"/>
    <w:rsid w:val="005B3046"/>
    <w:rsid w:val="005B348B"/>
    <w:rsid w:val="005B38B1"/>
    <w:rsid w:val="005B3985"/>
    <w:rsid w:val="005B572C"/>
    <w:rsid w:val="005B5F2E"/>
    <w:rsid w:val="005C0BB7"/>
    <w:rsid w:val="005C2A83"/>
    <w:rsid w:val="005C3ABA"/>
    <w:rsid w:val="005C4E4A"/>
    <w:rsid w:val="005C590D"/>
    <w:rsid w:val="005C6E0F"/>
    <w:rsid w:val="005E1877"/>
    <w:rsid w:val="005E2DEC"/>
    <w:rsid w:val="005E4884"/>
    <w:rsid w:val="005E64D6"/>
    <w:rsid w:val="005E79F3"/>
    <w:rsid w:val="005F0D1A"/>
    <w:rsid w:val="005F13A1"/>
    <w:rsid w:val="005F1DDF"/>
    <w:rsid w:val="005F3E23"/>
    <w:rsid w:val="005F472D"/>
    <w:rsid w:val="005F6ECA"/>
    <w:rsid w:val="006017FC"/>
    <w:rsid w:val="00601E8D"/>
    <w:rsid w:val="00601ECE"/>
    <w:rsid w:val="006020F6"/>
    <w:rsid w:val="006021AA"/>
    <w:rsid w:val="006022E5"/>
    <w:rsid w:val="00603E44"/>
    <w:rsid w:val="0060468C"/>
    <w:rsid w:val="00604BDD"/>
    <w:rsid w:val="00606013"/>
    <w:rsid w:val="00606134"/>
    <w:rsid w:val="00610C6B"/>
    <w:rsid w:val="0061378A"/>
    <w:rsid w:val="00615436"/>
    <w:rsid w:val="00617062"/>
    <w:rsid w:val="00617622"/>
    <w:rsid w:val="00617F64"/>
    <w:rsid w:val="006205E3"/>
    <w:rsid w:val="006222D9"/>
    <w:rsid w:val="006255A2"/>
    <w:rsid w:val="00630E9D"/>
    <w:rsid w:val="006317BF"/>
    <w:rsid w:val="00632309"/>
    <w:rsid w:val="00633CA1"/>
    <w:rsid w:val="0063572C"/>
    <w:rsid w:val="006359E2"/>
    <w:rsid w:val="00635C8F"/>
    <w:rsid w:val="00642DEA"/>
    <w:rsid w:val="006437FE"/>
    <w:rsid w:val="00644451"/>
    <w:rsid w:val="00644D57"/>
    <w:rsid w:val="00644F20"/>
    <w:rsid w:val="006473CC"/>
    <w:rsid w:val="00652404"/>
    <w:rsid w:val="00654606"/>
    <w:rsid w:val="0065644C"/>
    <w:rsid w:val="00657292"/>
    <w:rsid w:val="00657472"/>
    <w:rsid w:val="00657927"/>
    <w:rsid w:val="00661AC0"/>
    <w:rsid w:val="00662F20"/>
    <w:rsid w:val="0067262A"/>
    <w:rsid w:val="00673C52"/>
    <w:rsid w:val="00673DF5"/>
    <w:rsid w:val="00674C30"/>
    <w:rsid w:val="00676063"/>
    <w:rsid w:val="00677AC0"/>
    <w:rsid w:val="00680F8F"/>
    <w:rsid w:val="00681380"/>
    <w:rsid w:val="00681465"/>
    <w:rsid w:val="006824B7"/>
    <w:rsid w:val="0068319A"/>
    <w:rsid w:val="00683C45"/>
    <w:rsid w:val="006857C7"/>
    <w:rsid w:val="00686A6D"/>
    <w:rsid w:val="00687287"/>
    <w:rsid w:val="00687DF6"/>
    <w:rsid w:val="0069025E"/>
    <w:rsid w:val="0069273E"/>
    <w:rsid w:val="006934A9"/>
    <w:rsid w:val="00694F5C"/>
    <w:rsid w:val="006956E3"/>
    <w:rsid w:val="006962F1"/>
    <w:rsid w:val="006A1926"/>
    <w:rsid w:val="006A2482"/>
    <w:rsid w:val="006B05E3"/>
    <w:rsid w:val="006B2329"/>
    <w:rsid w:val="006B249C"/>
    <w:rsid w:val="006B53A0"/>
    <w:rsid w:val="006B5F09"/>
    <w:rsid w:val="006B6E9E"/>
    <w:rsid w:val="006C0073"/>
    <w:rsid w:val="006C3D5D"/>
    <w:rsid w:val="006C5C77"/>
    <w:rsid w:val="006C5CC8"/>
    <w:rsid w:val="006C681E"/>
    <w:rsid w:val="006C7556"/>
    <w:rsid w:val="006C7687"/>
    <w:rsid w:val="006C76E4"/>
    <w:rsid w:val="006C7F03"/>
    <w:rsid w:val="006D0068"/>
    <w:rsid w:val="006D08AB"/>
    <w:rsid w:val="006D47EF"/>
    <w:rsid w:val="006E25EB"/>
    <w:rsid w:val="006E4042"/>
    <w:rsid w:val="006E44A6"/>
    <w:rsid w:val="006E5669"/>
    <w:rsid w:val="006E68BB"/>
    <w:rsid w:val="006F2C85"/>
    <w:rsid w:val="006F2D66"/>
    <w:rsid w:val="006F3DBA"/>
    <w:rsid w:val="006F6525"/>
    <w:rsid w:val="006F709B"/>
    <w:rsid w:val="0070023B"/>
    <w:rsid w:val="00701C78"/>
    <w:rsid w:val="00702183"/>
    <w:rsid w:val="0071113A"/>
    <w:rsid w:val="007112A1"/>
    <w:rsid w:val="00712B4F"/>
    <w:rsid w:val="00712CD6"/>
    <w:rsid w:val="00714C7B"/>
    <w:rsid w:val="00714FAB"/>
    <w:rsid w:val="00715A99"/>
    <w:rsid w:val="00716BA5"/>
    <w:rsid w:val="00721D7F"/>
    <w:rsid w:val="00722F57"/>
    <w:rsid w:val="007238DF"/>
    <w:rsid w:val="0072460E"/>
    <w:rsid w:val="007250DA"/>
    <w:rsid w:val="00726B38"/>
    <w:rsid w:val="00730963"/>
    <w:rsid w:val="00731176"/>
    <w:rsid w:val="00733077"/>
    <w:rsid w:val="00733C2A"/>
    <w:rsid w:val="00734B21"/>
    <w:rsid w:val="007358CC"/>
    <w:rsid w:val="00735C3F"/>
    <w:rsid w:val="00737FB1"/>
    <w:rsid w:val="00742171"/>
    <w:rsid w:val="007454C7"/>
    <w:rsid w:val="0074751F"/>
    <w:rsid w:val="00751331"/>
    <w:rsid w:val="00751E9E"/>
    <w:rsid w:val="00754995"/>
    <w:rsid w:val="0075561D"/>
    <w:rsid w:val="007573C8"/>
    <w:rsid w:val="0075756F"/>
    <w:rsid w:val="00757AC7"/>
    <w:rsid w:val="007619E8"/>
    <w:rsid w:val="00762391"/>
    <w:rsid w:val="007641A9"/>
    <w:rsid w:val="007652F1"/>
    <w:rsid w:val="00765E9C"/>
    <w:rsid w:val="0077001C"/>
    <w:rsid w:val="007715E0"/>
    <w:rsid w:val="00772194"/>
    <w:rsid w:val="00772BFA"/>
    <w:rsid w:val="00772C09"/>
    <w:rsid w:val="007732FE"/>
    <w:rsid w:val="0077330A"/>
    <w:rsid w:val="007744C5"/>
    <w:rsid w:val="00776305"/>
    <w:rsid w:val="00776B05"/>
    <w:rsid w:val="00776C49"/>
    <w:rsid w:val="007857A6"/>
    <w:rsid w:val="00785910"/>
    <w:rsid w:val="00785C6C"/>
    <w:rsid w:val="007865D8"/>
    <w:rsid w:val="00787AF0"/>
    <w:rsid w:val="0079095E"/>
    <w:rsid w:val="007939A6"/>
    <w:rsid w:val="00793FA6"/>
    <w:rsid w:val="007951AE"/>
    <w:rsid w:val="0079565B"/>
    <w:rsid w:val="0079669E"/>
    <w:rsid w:val="007967AC"/>
    <w:rsid w:val="00796948"/>
    <w:rsid w:val="00797004"/>
    <w:rsid w:val="007971AF"/>
    <w:rsid w:val="00797928"/>
    <w:rsid w:val="00797A3B"/>
    <w:rsid w:val="007A1FC2"/>
    <w:rsid w:val="007A4D41"/>
    <w:rsid w:val="007A5670"/>
    <w:rsid w:val="007A7199"/>
    <w:rsid w:val="007B0C32"/>
    <w:rsid w:val="007B138A"/>
    <w:rsid w:val="007B2BA1"/>
    <w:rsid w:val="007B2D0D"/>
    <w:rsid w:val="007B4426"/>
    <w:rsid w:val="007B4B2D"/>
    <w:rsid w:val="007B6110"/>
    <w:rsid w:val="007B6AF3"/>
    <w:rsid w:val="007B7292"/>
    <w:rsid w:val="007B7A2D"/>
    <w:rsid w:val="007C01D8"/>
    <w:rsid w:val="007C079F"/>
    <w:rsid w:val="007C1E55"/>
    <w:rsid w:val="007C237D"/>
    <w:rsid w:val="007C24C9"/>
    <w:rsid w:val="007C67BC"/>
    <w:rsid w:val="007D289A"/>
    <w:rsid w:val="007D292A"/>
    <w:rsid w:val="007D2BA7"/>
    <w:rsid w:val="007D3585"/>
    <w:rsid w:val="007D3E8B"/>
    <w:rsid w:val="007D46DC"/>
    <w:rsid w:val="007D5153"/>
    <w:rsid w:val="007D77A8"/>
    <w:rsid w:val="007E06FE"/>
    <w:rsid w:val="007E1BDC"/>
    <w:rsid w:val="007E277C"/>
    <w:rsid w:val="007E51AA"/>
    <w:rsid w:val="007E6422"/>
    <w:rsid w:val="007F1134"/>
    <w:rsid w:val="007F3024"/>
    <w:rsid w:val="007F33C5"/>
    <w:rsid w:val="007F5061"/>
    <w:rsid w:val="007F54CF"/>
    <w:rsid w:val="007F5728"/>
    <w:rsid w:val="007F6654"/>
    <w:rsid w:val="007F66C3"/>
    <w:rsid w:val="007F73F0"/>
    <w:rsid w:val="0080082B"/>
    <w:rsid w:val="00801B50"/>
    <w:rsid w:val="008038B4"/>
    <w:rsid w:val="00803936"/>
    <w:rsid w:val="00803D91"/>
    <w:rsid w:val="00804C7A"/>
    <w:rsid w:val="00814114"/>
    <w:rsid w:val="00815165"/>
    <w:rsid w:val="00817607"/>
    <w:rsid w:val="00820365"/>
    <w:rsid w:val="00820403"/>
    <w:rsid w:val="00822013"/>
    <w:rsid w:val="0082435E"/>
    <w:rsid w:val="008312D5"/>
    <w:rsid w:val="00834ACC"/>
    <w:rsid w:val="00835173"/>
    <w:rsid w:val="008356F5"/>
    <w:rsid w:val="00835858"/>
    <w:rsid w:val="00835902"/>
    <w:rsid w:val="00837094"/>
    <w:rsid w:val="0083734C"/>
    <w:rsid w:val="0084104B"/>
    <w:rsid w:val="00842CC5"/>
    <w:rsid w:val="008439D0"/>
    <w:rsid w:val="00843BCA"/>
    <w:rsid w:val="0084436A"/>
    <w:rsid w:val="00844845"/>
    <w:rsid w:val="00846212"/>
    <w:rsid w:val="0084637B"/>
    <w:rsid w:val="008472EF"/>
    <w:rsid w:val="00850100"/>
    <w:rsid w:val="008517C9"/>
    <w:rsid w:val="00851F26"/>
    <w:rsid w:val="00853C6E"/>
    <w:rsid w:val="008558FE"/>
    <w:rsid w:val="0085603F"/>
    <w:rsid w:val="0085608B"/>
    <w:rsid w:val="008565DD"/>
    <w:rsid w:val="008566A7"/>
    <w:rsid w:val="00861A69"/>
    <w:rsid w:val="0086406F"/>
    <w:rsid w:val="00866BF4"/>
    <w:rsid w:val="00870146"/>
    <w:rsid w:val="00870436"/>
    <w:rsid w:val="00870A11"/>
    <w:rsid w:val="00872097"/>
    <w:rsid w:val="008734AD"/>
    <w:rsid w:val="00873696"/>
    <w:rsid w:val="008746CA"/>
    <w:rsid w:val="0087626C"/>
    <w:rsid w:val="0087710C"/>
    <w:rsid w:val="0088102F"/>
    <w:rsid w:val="00881A0F"/>
    <w:rsid w:val="00881B76"/>
    <w:rsid w:val="008828EB"/>
    <w:rsid w:val="00882E2E"/>
    <w:rsid w:val="00883A71"/>
    <w:rsid w:val="0088466C"/>
    <w:rsid w:val="00885643"/>
    <w:rsid w:val="0088646E"/>
    <w:rsid w:val="00886AF7"/>
    <w:rsid w:val="00890D35"/>
    <w:rsid w:val="00892875"/>
    <w:rsid w:val="00892990"/>
    <w:rsid w:val="00892BAE"/>
    <w:rsid w:val="00893514"/>
    <w:rsid w:val="00894B5E"/>
    <w:rsid w:val="008956A5"/>
    <w:rsid w:val="00896861"/>
    <w:rsid w:val="008973FC"/>
    <w:rsid w:val="008A0E9F"/>
    <w:rsid w:val="008A3461"/>
    <w:rsid w:val="008A53D9"/>
    <w:rsid w:val="008A60C0"/>
    <w:rsid w:val="008A6443"/>
    <w:rsid w:val="008A6572"/>
    <w:rsid w:val="008A7D32"/>
    <w:rsid w:val="008B2724"/>
    <w:rsid w:val="008B2E6B"/>
    <w:rsid w:val="008B390A"/>
    <w:rsid w:val="008B51B1"/>
    <w:rsid w:val="008B5D8D"/>
    <w:rsid w:val="008B5D99"/>
    <w:rsid w:val="008C1691"/>
    <w:rsid w:val="008C2908"/>
    <w:rsid w:val="008C3305"/>
    <w:rsid w:val="008C42B3"/>
    <w:rsid w:val="008C4351"/>
    <w:rsid w:val="008C5B74"/>
    <w:rsid w:val="008C77D7"/>
    <w:rsid w:val="008D18C3"/>
    <w:rsid w:val="008D1EF8"/>
    <w:rsid w:val="008D4E49"/>
    <w:rsid w:val="008D5A69"/>
    <w:rsid w:val="008D6071"/>
    <w:rsid w:val="008D7C3E"/>
    <w:rsid w:val="008D7FAF"/>
    <w:rsid w:val="008E11C9"/>
    <w:rsid w:val="008E11F7"/>
    <w:rsid w:val="008E1645"/>
    <w:rsid w:val="008E4246"/>
    <w:rsid w:val="008E4895"/>
    <w:rsid w:val="008E6C37"/>
    <w:rsid w:val="008E6CA1"/>
    <w:rsid w:val="008E71FA"/>
    <w:rsid w:val="008E7654"/>
    <w:rsid w:val="008E76E6"/>
    <w:rsid w:val="008F047B"/>
    <w:rsid w:val="008F28FE"/>
    <w:rsid w:val="008F2FB5"/>
    <w:rsid w:val="008F4C97"/>
    <w:rsid w:val="008F6977"/>
    <w:rsid w:val="00900E7C"/>
    <w:rsid w:val="0090218C"/>
    <w:rsid w:val="00903666"/>
    <w:rsid w:val="009059AF"/>
    <w:rsid w:val="00905A4C"/>
    <w:rsid w:val="009100A4"/>
    <w:rsid w:val="0091205F"/>
    <w:rsid w:val="009121D9"/>
    <w:rsid w:val="00912FAB"/>
    <w:rsid w:val="0091318E"/>
    <w:rsid w:val="00913AB0"/>
    <w:rsid w:val="0091475D"/>
    <w:rsid w:val="00916922"/>
    <w:rsid w:val="00920060"/>
    <w:rsid w:val="009213DE"/>
    <w:rsid w:val="00921D53"/>
    <w:rsid w:val="009220EC"/>
    <w:rsid w:val="00924323"/>
    <w:rsid w:val="009245CB"/>
    <w:rsid w:val="00925D57"/>
    <w:rsid w:val="0092664F"/>
    <w:rsid w:val="00926CF1"/>
    <w:rsid w:val="009273CB"/>
    <w:rsid w:val="009323BE"/>
    <w:rsid w:val="00932F8B"/>
    <w:rsid w:val="00933CA0"/>
    <w:rsid w:val="00945BDD"/>
    <w:rsid w:val="009507FA"/>
    <w:rsid w:val="00952A18"/>
    <w:rsid w:val="00952D7B"/>
    <w:rsid w:val="00952DCB"/>
    <w:rsid w:val="009536F4"/>
    <w:rsid w:val="00954160"/>
    <w:rsid w:val="00954319"/>
    <w:rsid w:val="00954F50"/>
    <w:rsid w:val="00956807"/>
    <w:rsid w:val="00960596"/>
    <w:rsid w:val="0096114A"/>
    <w:rsid w:val="0096275C"/>
    <w:rsid w:val="00962E24"/>
    <w:rsid w:val="009650ED"/>
    <w:rsid w:val="009656FB"/>
    <w:rsid w:val="00965B4A"/>
    <w:rsid w:val="009665F4"/>
    <w:rsid w:val="00970368"/>
    <w:rsid w:val="00970AD2"/>
    <w:rsid w:val="009716B5"/>
    <w:rsid w:val="00973FD3"/>
    <w:rsid w:val="00974DAB"/>
    <w:rsid w:val="00974E19"/>
    <w:rsid w:val="0097525C"/>
    <w:rsid w:val="00976488"/>
    <w:rsid w:val="00976B62"/>
    <w:rsid w:val="00977F6D"/>
    <w:rsid w:val="0098028B"/>
    <w:rsid w:val="00981763"/>
    <w:rsid w:val="00982C73"/>
    <w:rsid w:val="00982EB9"/>
    <w:rsid w:val="009830F8"/>
    <w:rsid w:val="00984677"/>
    <w:rsid w:val="00984B7A"/>
    <w:rsid w:val="009851CD"/>
    <w:rsid w:val="009872D9"/>
    <w:rsid w:val="009875FB"/>
    <w:rsid w:val="00987E95"/>
    <w:rsid w:val="00987EB0"/>
    <w:rsid w:val="00987FA0"/>
    <w:rsid w:val="00987FCF"/>
    <w:rsid w:val="00990340"/>
    <w:rsid w:val="009926CD"/>
    <w:rsid w:val="00992C54"/>
    <w:rsid w:val="00992F46"/>
    <w:rsid w:val="00996E23"/>
    <w:rsid w:val="00997BB3"/>
    <w:rsid w:val="009A0BF9"/>
    <w:rsid w:val="009A24EB"/>
    <w:rsid w:val="009A3486"/>
    <w:rsid w:val="009A34AC"/>
    <w:rsid w:val="009A5C6C"/>
    <w:rsid w:val="009A64F9"/>
    <w:rsid w:val="009B00BB"/>
    <w:rsid w:val="009B1089"/>
    <w:rsid w:val="009B243F"/>
    <w:rsid w:val="009B26D0"/>
    <w:rsid w:val="009B32B0"/>
    <w:rsid w:val="009B6E59"/>
    <w:rsid w:val="009C211E"/>
    <w:rsid w:val="009C22ED"/>
    <w:rsid w:val="009C2AAE"/>
    <w:rsid w:val="009C3404"/>
    <w:rsid w:val="009C550B"/>
    <w:rsid w:val="009C5BF6"/>
    <w:rsid w:val="009C67CC"/>
    <w:rsid w:val="009C695F"/>
    <w:rsid w:val="009C6CB0"/>
    <w:rsid w:val="009D361A"/>
    <w:rsid w:val="009D3BCD"/>
    <w:rsid w:val="009D47EA"/>
    <w:rsid w:val="009D4898"/>
    <w:rsid w:val="009D7014"/>
    <w:rsid w:val="009D7288"/>
    <w:rsid w:val="009E0315"/>
    <w:rsid w:val="009E52A5"/>
    <w:rsid w:val="009E59E2"/>
    <w:rsid w:val="009E61D8"/>
    <w:rsid w:val="009E6760"/>
    <w:rsid w:val="009E69AF"/>
    <w:rsid w:val="009E6A80"/>
    <w:rsid w:val="009E6E54"/>
    <w:rsid w:val="009E75F0"/>
    <w:rsid w:val="009E7BF9"/>
    <w:rsid w:val="009F14E0"/>
    <w:rsid w:val="009F61E9"/>
    <w:rsid w:val="009F6576"/>
    <w:rsid w:val="00A00599"/>
    <w:rsid w:val="00A01931"/>
    <w:rsid w:val="00A01CD7"/>
    <w:rsid w:val="00A062BE"/>
    <w:rsid w:val="00A100DA"/>
    <w:rsid w:val="00A1078D"/>
    <w:rsid w:val="00A11C7F"/>
    <w:rsid w:val="00A13167"/>
    <w:rsid w:val="00A13F45"/>
    <w:rsid w:val="00A14439"/>
    <w:rsid w:val="00A1618F"/>
    <w:rsid w:val="00A16913"/>
    <w:rsid w:val="00A175EC"/>
    <w:rsid w:val="00A17B70"/>
    <w:rsid w:val="00A20471"/>
    <w:rsid w:val="00A2145A"/>
    <w:rsid w:val="00A21CC8"/>
    <w:rsid w:val="00A2453F"/>
    <w:rsid w:val="00A25FBD"/>
    <w:rsid w:val="00A2709E"/>
    <w:rsid w:val="00A31BF2"/>
    <w:rsid w:val="00A31C3F"/>
    <w:rsid w:val="00A3241E"/>
    <w:rsid w:val="00A329CC"/>
    <w:rsid w:val="00A37F0B"/>
    <w:rsid w:val="00A37F99"/>
    <w:rsid w:val="00A37FE7"/>
    <w:rsid w:val="00A404F1"/>
    <w:rsid w:val="00A417F4"/>
    <w:rsid w:val="00A420CF"/>
    <w:rsid w:val="00A43670"/>
    <w:rsid w:val="00A4370D"/>
    <w:rsid w:val="00A458A9"/>
    <w:rsid w:val="00A459F3"/>
    <w:rsid w:val="00A4684F"/>
    <w:rsid w:val="00A4752E"/>
    <w:rsid w:val="00A501A3"/>
    <w:rsid w:val="00A521FA"/>
    <w:rsid w:val="00A543A9"/>
    <w:rsid w:val="00A54FF9"/>
    <w:rsid w:val="00A55B02"/>
    <w:rsid w:val="00A55ED4"/>
    <w:rsid w:val="00A57DA6"/>
    <w:rsid w:val="00A61852"/>
    <w:rsid w:val="00A62030"/>
    <w:rsid w:val="00A64068"/>
    <w:rsid w:val="00A64805"/>
    <w:rsid w:val="00A65746"/>
    <w:rsid w:val="00A66DF1"/>
    <w:rsid w:val="00A67CFC"/>
    <w:rsid w:val="00A764FF"/>
    <w:rsid w:val="00A76AE5"/>
    <w:rsid w:val="00A80769"/>
    <w:rsid w:val="00A8130D"/>
    <w:rsid w:val="00A82939"/>
    <w:rsid w:val="00A8329A"/>
    <w:rsid w:val="00A847C0"/>
    <w:rsid w:val="00A86C88"/>
    <w:rsid w:val="00A87A91"/>
    <w:rsid w:val="00A923F4"/>
    <w:rsid w:val="00A92FBC"/>
    <w:rsid w:val="00A932B2"/>
    <w:rsid w:val="00A93B89"/>
    <w:rsid w:val="00A954A7"/>
    <w:rsid w:val="00A97116"/>
    <w:rsid w:val="00AA1435"/>
    <w:rsid w:val="00AA2FD2"/>
    <w:rsid w:val="00AA54B8"/>
    <w:rsid w:val="00AA5DE2"/>
    <w:rsid w:val="00AA5E73"/>
    <w:rsid w:val="00AA6BAB"/>
    <w:rsid w:val="00AA6D72"/>
    <w:rsid w:val="00AA6DC6"/>
    <w:rsid w:val="00AA7086"/>
    <w:rsid w:val="00AB3F2D"/>
    <w:rsid w:val="00AB7B50"/>
    <w:rsid w:val="00AC60FF"/>
    <w:rsid w:val="00AC6674"/>
    <w:rsid w:val="00AC7F0B"/>
    <w:rsid w:val="00AD2D13"/>
    <w:rsid w:val="00AD2DC2"/>
    <w:rsid w:val="00AD3E13"/>
    <w:rsid w:val="00AD4400"/>
    <w:rsid w:val="00AD69A1"/>
    <w:rsid w:val="00AE0B00"/>
    <w:rsid w:val="00AE12AE"/>
    <w:rsid w:val="00AE19BB"/>
    <w:rsid w:val="00AE1A3D"/>
    <w:rsid w:val="00AE2E83"/>
    <w:rsid w:val="00AE43A4"/>
    <w:rsid w:val="00AE4F74"/>
    <w:rsid w:val="00AE566A"/>
    <w:rsid w:val="00AE66E2"/>
    <w:rsid w:val="00AF1807"/>
    <w:rsid w:val="00AF229F"/>
    <w:rsid w:val="00AF3C4B"/>
    <w:rsid w:val="00AF5386"/>
    <w:rsid w:val="00AF5FA4"/>
    <w:rsid w:val="00AF6262"/>
    <w:rsid w:val="00AF7FBB"/>
    <w:rsid w:val="00B006EB"/>
    <w:rsid w:val="00B01FE1"/>
    <w:rsid w:val="00B03BBD"/>
    <w:rsid w:val="00B046B6"/>
    <w:rsid w:val="00B04B49"/>
    <w:rsid w:val="00B04B75"/>
    <w:rsid w:val="00B05900"/>
    <w:rsid w:val="00B07609"/>
    <w:rsid w:val="00B077D9"/>
    <w:rsid w:val="00B10CED"/>
    <w:rsid w:val="00B110F6"/>
    <w:rsid w:val="00B126DD"/>
    <w:rsid w:val="00B13DC3"/>
    <w:rsid w:val="00B14A9D"/>
    <w:rsid w:val="00B15374"/>
    <w:rsid w:val="00B15BE7"/>
    <w:rsid w:val="00B17469"/>
    <w:rsid w:val="00B202DE"/>
    <w:rsid w:val="00B22EAC"/>
    <w:rsid w:val="00B23A06"/>
    <w:rsid w:val="00B24566"/>
    <w:rsid w:val="00B24DD0"/>
    <w:rsid w:val="00B258FF"/>
    <w:rsid w:val="00B25D4D"/>
    <w:rsid w:val="00B25F26"/>
    <w:rsid w:val="00B2621F"/>
    <w:rsid w:val="00B26F60"/>
    <w:rsid w:val="00B27684"/>
    <w:rsid w:val="00B27A19"/>
    <w:rsid w:val="00B3070A"/>
    <w:rsid w:val="00B309E5"/>
    <w:rsid w:val="00B31950"/>
    <w:rsid w:val="00B32E39"/>
    <w:rsid w:val="00B33115"/>
    <w:rsid w:val="00B33633"/>
    <w:rsid w:val="00B35761"/>
    <w:rsid w:val="00B35969"/>
    <w:rsid w:val="00B40D3E"/>
    <w:rsid w:val="00B40FDB"/>
    <w:rsid w:val="00B411A4"/>
    <w:rsid w:val="00B41AC9"/>
    <w:rsid w:val="00B446CB"/>
    <w:rsid w:val="00B45273"/>
    <w:rsid w:val="00B47A3F"/>
    <w:rsid w:val="00B5005D"/>
    <w:rsid w:val="00B50F65"/>
    <w:rsid w:val="00B51094"/>
    <w:rsid w:val="00B515A5"/>
    <w:rsid w:val="00B535CB"/>
    <w:rsid w:val="00B53AFC"/>
    <w:rsid w:val="00B543F7"/>
    <w:rsid w:val="00B5715A"/>
    <w:rsid w:val="00B618B3"/>
    <w:rsid w:val="00B62496"/>
    <w:rsid w:val="00B62E79"/>
    <w:rsid w:val="00B63280"/>
    <w:rsid w:val="00B6337D"/>
    <w:rsid w:val="00B63D20"/>
    <w:rsid w:val="00B64568"/>
    <w:rsid w:val="00B66532"/>
    <w:rsid w:val="00B6713C"/>
    <w:rsid w:val="00B67B1F"/>
    <w:rsid w:val="00B7003E"/>
    <w:rsid w:val="00B723B4"/>
    <w:rsid w:val="00B723B7"/>
    <w:rsid w:val="00B72DB5"/>
    <w:rsid w:val="00B749E9"/>
    <w:rsid w:val="00B74A90"/>
    <w:rsid w:val="00B74E19"/>
    <w:rsid w:val="00B75020"/>
    <w:rsid w:val="00B751BA"/>
    <w:rsid w:val="00B76DBE"/>
    <w:rsid w:val="00B82ACA"/>
    <w:rsid w:val="00B82B9B"/>
    <w:rsid w:val="00B84DB5"/>
    <w:rsid w:val="00B85716"/>
    <w:rsid w:val="00B86B7F"/>
    <w:rsid w:val="00B86CE0"/>
    <w:rsid w:val="00B91683"/>
    <w:rsid w:val="00B91AB1"/>
    <w:rsid w:val="00B9210D"/>
    <w:rsid w:val="00B9250C"/>
    <w:rsid w:val="00B93DC5"/>
    <w:rsid w:val="00B940CF"/>
    <w:rsid w:val="00B949E3"/>
    <w:rsid w:val="00B96128"/>
    <w:rsid w:val="00B96A9C"/>
    <w:rsid w:val="00B97216"/>
    <w:rsid w:val="00B977F3"/>
    <w:rsid w:val="00BA1CDC"/>
    <w:rsid w:val="00BA206E"/>
    <w:rsid w:val="00BA21FC"/>
    <w:rsid w:val="00BA3A9F"/>
    <w:rsid w:val="00BA4178"/>
    <w:rsid w:val="00BA713E"/>
    <w:rsid w:val="00BB0246"/>
    <w:rsid w:val="00BB028F"/>
    <w:rsid w:val="00BB05CB"/>
    <w:rsid w:val="00BB2623"/>
    <w:rsid w:val="00BB31D8"/>
    <w:rsid w:val="00BB3B5B"/>
    <w:rsid w:val="00BB41A2"/>
    <w:rsid w:val="00BB54B4"/>
    <w:rsid w:val="00BB5AE1"/>
    <w:rsid w:val="00BB759B"/>
    <w:rsid w:val="00BC0991"/>
    <w:rsid w:val="00BC13C0"/>
    <w:rsid w:val="00BC370D"/>
    <w:rsid w:val="00BC3A7A"/>
    <w:rsid w:val="00BC52E1"/>
    <w:rsid w:val="00BC6200"/>
    <w:rsid w:val="00BC681F"/>
    <w:rsid w:val="00BD2E55"/>
    <w:rsid w:val="00BD4033"/>
    <w:rsid w:val="00BD4FFA"/>
    <w:rsid w:val="00BD5DB9"/>
    <w:rsid w:val="00BD60F5"/>
    <w:rsid w:val="00BE0DD4"/>
    <w:rsid w:val="00BE1DF4"/>
    <w:rsid w:val="00BE2509"/>
    <w:rsid w:val="00BE3E63"/>
    <w:rsid w:val="00BE65EF"/>
    <w:rsid w:val="00BE6FAD"/>
    <w:rsid w:val="00BE77F7"/>
    <w:rsid w:val="00BF2AD4"/>
    <w:rsid w:val="00BF624A"/>
    <w:rsid w:val="00C008CF"/>
    <w:rsid w:val="00C00C44"/>
    <w:rsid w:val="00C01421"/>
    <w:rsid w:val="00C02F39"/>
    <w:rsid w:val="00C04452"/>
    <w:rsid w:val="00C04990"/>
    <w:rsid w:val="00C052A7"/>
    <w:rsid w:val="00C05E8E"/>
    <w:rsid w:val="00C070E7"/>
    <w:rsid w:val="00C1163F"/>
    <w:rsid w:val="00C11959"/>
    <w:rsid w:val="00C12391"/>
    <w:rsid w:val="00C129D5"/>
    <w:rsid w:val="00C140B8"/>
    <w:rsid w:val="00C1574E"/>
    <w:rsid w:val="00C15AA5"/>
    <w:rsid w:val="00C2064B"/>
    <w:rsid w:val="00C21517"/>
    <w:rsid w:val="00C22F16"/>
    <w:rsid w:val="00C24343"/>
    <w:rsid w:val="00C26734"/>
    <w:rsid w:val="00C27588"/>
    <w:rsid w:val="00C30CA8"/>
    <w:rsid w:val="00C31397"/>
    <w:rsid w:val="00C3141E"/>
    <w:rsid w:val="00C3184D"/>
    <w:rsid w:val="00C34E7B"/>
    <w:rsid w:val="00C37969"/>
    <w:rsid w:val="00C37975"/>
    <w:rsid w:val="00C427ED"/>
    <w:rsid w:val="00C444B3"/>
    <w:rsid w:val="00C4524D"/>
    <w:rsid w:val="00C45F3D"/>
    <w:rsid w:val="00C51B53"/>
    <w:rsid w:val="00C52216"/>
    <w:rsid w:val="00C54285"/>
    <w:rsid w:val="00C5497C"/>
    <w:rsid w:val="00C54D89"/>
    <w:rsid w:val="00C56383"/>
    <w:rsid w:val="00C56A16"/>
    <w:rsid w:val="00C56E41"/>
    <w:rsid w:val="00C56E88"/>
    <w:rsid w:val="00C6152A"/>
    <w:rsid w:val="00C61C50"/>
    <w:rsid w:val="00C63C9A"/>
    <w:rsid w:val="00C65F27"/>
    <w:rsid w:val="00C660C9"/>
    <w:rsid w:val="00C664AB"/>
    <w:rsid w:val="00C67DBC"/>
    <w:rsid w:val="00C67EEF"/>
    <w:rsid w:val="00C7081C"/>
    <w:rsid w:val="00C730A1"/>
    <w:rsid w:val="00C73449"/>
    <w:rsid w:val="00C77301"/>
    <w:rsid w:val="00C80790"/>
    <w:rsid w:val="00C818D2"/>
    <w:rsid w:val="00C81E27"/>
    <w:rsid w:val="00C82DE0"/>
    <w:rsid w:val="00C840AF"/>
    <w:rsid w:val="00C85436"/>
    <w:rsid w:val="00C85642"/>
    <w:rsid w:val="00C85783"/>
    <w:rsid w:val="00C90D54"/>
    <w:rsid w:val="00C92E8E"/>
    <w:rsid w:val="00C93E64"/>
    <w:rsid w:val="00C9400A"/>
    <w:rsid w:val="00C9729F"/>
    <w:rsid w:val="00C977D0"/>
    <w:rsid w:val="00CA00EC"/>
    <w:rsid w:val="00CA1EB4"/>
    <w:rsid w:val="00CA6D1C"/>
    <w:rsid w:val="00CA737E"/>
    <w:rsid w:val="00CA74F8"/>
    <w:rsid w:val="00CA759B"/>
    <w:rsid w:val="00CB0F23"/>
    <w:rsid w:val="00CB2D1A"/>
    <w:rsid w:val="00CB75B1"/>
    <w:rsid w:val="00CC0DE8"/>
    <w:rsid w:val="00CC1D15"/>
    <w:rsid w:val="00CC3FF0"/>
    <w:rsid w:val="00CC4372"/>
    <w:rsid w:val="00CC5E79"/>
    <w:rsid w:val="00CC6744"/>
    <w:rsid w:val="00CD063D"/>
    <w:rsid w:val="00CD0ED6"/>
    <w:rsid w:val="00CD17B1"/>
    <w:rsid w:val="00CD28B0"/>
    <w:rsid w:val="00CD2AA2"/>
    <w:rsid w:val="00CD342C"/>
    <w:rsid w:val="00CD3F55"/>
    <w:rsid w:val="00CD53A3"/>
    <w:rsid w:val="00CD79E3"/>
    <w:rsid w:val="00CE03CC"/>
    <w:rsid w:val="00CE0D1C"/>
    <w:rsid w:val="00CE13F9"/>
    <w:rsid w:val="00CE340C"/>
    <w:rsid w:val="00CE473C"/>
    <w:rsid w:val="00CE59D4"/>
    <w:rsid w:val="00CE5AE1"/>
    <w:rsid w:val="00CE74CB"/>
    <w:rsid w:val="00CF0DB4"/>
    <w:rsid w:val="00CF24CE"/>
    <w:rsid w:val="00CF394D"/>
    <w:rsid w:val="00CF4CB5"/>
    <w:rsid w:val="00D0071D"/>
    <w:rsid w:val="00D01BFE"/>
    <w:rsid w:val="00D03046"/>
    <w:rsid w:val="00D03485"/>
    <w:rsid w:val="00D10167"/>
    <w:rsid w:val="00D101F7"/>
    <w:rsid w:val="00D11091"/>
    <w:rsid w:val="00D11419"/>
    <w:rsid w:val="00D138D7"/>
    <w:rsid w:val="00D14C35"/>
    <w:rsid w:val="00D15512"/>
    <w:rsid w:val="00D2051D"/>
    <w:rsid w:val="00D20E4D"/>
    <w:rsid w:val="00D22D8D"/>
    <w:rsid w:val="00D23701"/>
    <w:rsid w:val="00D25287"/>
    <w:rsid w:val="00D27104"/>
    <w:rsid w:val="00D27EAD"/>
    <w:rsid w:val="00D30398"/>
    <w:rsid w:val="00D305A0"/>
    <w:rsid w:val="00D30945"/>
    <w:rsid w:val="00D31E03"/>
    <w:rsid w:val="00D33782"/>
    <w:rsid w:val="00D36FC3"/>
    <w:rsid w:val="00D37469"/>
    <w:rsid w:val="00D402B1"/>
    <w:rsid w:val="00D4111A"/>
    <w:rsid w:val="00D42E86"/>
    <w:rsid w:val="00D4543C"/>
    <w:rsid w:val="00D50204"/>
    <w:rsid w:val="00D5191C"/>
    <w:rsid w:val="00D51DB2"/>
    <w:rsid w:val="00D520B9"/>
    <w:rsid w:val="00D52E01"/>
    <w:rsid w:val="00D53489"/>
    <w:rsid w:val="00D55001"/>
    <w:rsid w:val="00D55B87"/>
    <w:rsid w:val="00D55C80"/>
    <w:rsid w:val="00D56591"/>
    <w:rsid w:val="00D56805"/>
    <w:rsid w:val="00D57668"/>
    <w:rsid w:val="00D60127"/>
    <w:rsid w:val="00D6085D"/>
    <w:rsid w:val="00D620DC"/>
    <w:rsid w:val="00D669FD"/>
    <w:rsid w:val="00D705A2"/>
    <w:rsid w:val="00D70786"/>
    <w:rsid w:val="00D72D36"/>
    <w:rsid w:val="00D73684"/>
    <w:rsid w:val="00D769DE"/>
    <w:rsid w:val="00D777A7"/>
    <w:rsid w:val="00D800D7"/>
    <w:rsid w:val="00D8072A"/>
    <w:rsid w:val="00D80971"/>
    <w:rsid w:val="00D83549"/>
    <w:rsid w:val="00D837AA"/>
    <w:rsid w:val="00D83906"/>
    <w:rsid w:val="00D851F5"/>
    <w:rsid w:val="00D87EAB"/>
    <w:rsid w:val="00D94FB0"/>
    <w:rsid w:val="00D97048"/>
    <w:rsid w:val="00DA0DCD"/>
    <w:rsid w:val="00DA3335"/>
    <w:rsid w:val="00DA3398"/>
    <w:rsid w:val="00DA3C5E"/>
    <w:rsid w:val="00DA4362"/>
    <w:rsid w:val="00DA5483"/>
    <w:rsid w:val="00DA5FA3"/>
    <w:rsid w:val="00DB0158"/>
    <w:rsid w:val="00DB1D40"/>
    <w:rsid w:val="00DB43A2"/>
    <w:rsid w:val="00DB6054"/>
    <w:rsid w:val="00DB7940"/>
    <w:rsid w:val="00DC01E5"/>
    <w:rsid w:val="00DC0F07"/>
    <w:rsid w:val="00DC2537"/>
    <w:rsid w:val="00DC26C1"/>
    <w:rsid w:val="00DC5D66"/>
    <w:rsid w:val="00DC6B54"/>
    <w:rsid w:val="00DC6C8C"/>
    <w:rsid w:val="00DD0241"/>
    <w:rsid w:val="00DD1438"/>
    <w:rsid w:val="00DD1A00"/>
    <w:rsid w:val="00DD27E6"/>
    <w:rsid w:val="00DD3E47"/>
    <w:rsid w:val="00DD44B7"/>
    <w:rsid w:val="00DD57A0"/>
    <w:rsid w:val="00DD6CE9"/>
    <w:rsid w:val="00DE0020"/>
    <w:rsid w:val="00DE0155"/>
    <w:rsid w:val="00DE0C5B"/>
    <w:rsid w:val="00DE1448"/>
    <w:rsid w:val="00DE25EA"/>
    <w:rsid w:val="00DE262F"/>
    <w:rsid w:val="00DE33B5"/>
    <w:rsid w:val="00DE4B53"/>
    <w:rsid w:val="00DE5D45"/>
    <w:rsid w:val="00DE5EA1"/>
    <w:rsid w:val="00DE6EFF"/>
    <w:rsid w:val="00DF0D65"/>
    <w:rsid w:val="00DF22A6"/>
    <w:rsid w:val="00DF30E7"/>
    <w:rsid w:val="00DF45FA"/>
    <w:rsid w:val="00DF5877"/>
    <w:rsid w:val="00DF6005"/>
    <w:rsid w:val="00DF6773"/>
    <w:rsid w:val="00DF6C76"/>
    <w:rsid w:val="00E01D58"/>
    <w:rsid w:val="00E01DAF"/>
    <w:rsid w:val="00E02D11"/>
    <w:rsid w:val="00E06D3D"/>
    <w:rsid w:val="00E07A96"/>
    <w:rsid w:val="00E11126"/>
    <w:rsid w:val="00E13212"/>
    <w:rsid w:val="00E1341F"/>
    <w:rsid w:val="00E14A5C"/>
    <w:rsid w:val="00E21882"/>
    <w:rsid w:val="00E26508"/>
    <w:rsid w:val="00E310B5"/>
    <w:rsid w:val="00E32072"/>
    <w:rsid w:val="00E3290D"/>
    <w:rsid w:val="00E3619B"/>
    <w:rsid w:val="00E364D5"/>
    <w:rsid w:val="00E36DCD"/>
    <w:rsid w:val="00E40EAC"/>
    <w:rsid w:val="00E410F3"/>
    <w:rsid w:val="00E41992"/>
    <w:rsid w:val="00E45AF2"/>
    <w:rsid w:val="00E45C77"/>
    <w:rsid w:val="00E519AB"/>
    <w:rsid w:val="00E5379E"/>
    <w:rsid w:val="00E55A68"/>
    <w:rsid w:val="00E57DDC"/>
    <w:rsid w:val="00E621AC"/>
    <w:rsid w:val="00E6308B"/>
    <w:rsid w:val="00E66AE8"/>
    <w:rsid w:val="00E66C00"/>
    <w:rsid w:val="00E7164D"/>
    <w:rsid w:val="00E71F95"/>
    <w:rsid w:val="00E72B71"/>
    <w:rsid w:val="00E75A49"/>
    <w:rsid w:val="00E75B48"/>
    <w:rsid w:val="00E770EE"/>
    <w:rsid w:val="00E77132"/>
    <w:rsid w:val="00E776DB"/>
    <w:rsid w:val="00E777E9"/>
    <w:rsid w:val="00E80380"/>
    <w:rsid w:val="00E81C51"/>
    <w:rsid w:val="00E83A3B"/>
    <w:rsid w:val="00E85654"/>
    <w:rsid w:val="00E85CB8"/>
    <w:rsid w:val="00E86332"/>
    <w:rsid w:val="00E86553"/>
    <w:rsid w:val="00E903B8"/>
    <w:rsid w:val="00E924E5"/>
    <w:rsid w:val="00E92D3A"/>
    <w:rsid w:val="00E94A4F"/>
    <w:rsid w:val="00E9659E"/>
    <w:rsid w:val="00E9665A"/>
    <w:rsid w:val="00E9725A"/>
    <w:rsid w:val="00EA05AE"/>
    <w:rsid w:val="00EA1385"/>
    <w:rsid w:val="00EA3F4A"/>
    <w:rsid w:val="00EA41BE"/>
    <w:rsid w:val="00EA4A16"/>
    <w:rsid w:val="00EA4EA0"/>
    <w:rsid w:val="00EA56B8"/>
    <w:rsid w:val="00EA56D3"/>
    <w:rsid w:val="00EA5E15"/>
    <w:rsid w:val="00EB4400"/>
    <w:rsid w:val="00EB61E4"/>
    <w:rsid w:val="00EB6A8A"/>
    <w:rsid w:val="00EC0160"/>
    <w:rsid w:val="00EC02EC"/>
    <w:rsid w:val="00EC0ACF"/>
    <w:rsid w:val="00EC18F5"/>
    <w:rsid w:val="00EC199F"/>
    <w:rsid w:val="00EC23CE"/>
    <w:rsid w:val="00EC3B18"/>
    <w:rsid w:val="00EC43CA"/>
    <w:rsid w:val="00EC60EA"/>
    <w:rsid w:val="00EC73F2"/>
    <w:rsid w:val="00EC79AE"/>
    <w:rsid w:val="00ED0CA7"/>
    <w:rsid w:val="00ED5135"/>
    <w:rsid w:val="00ED644A"/>
    <w:rsid w:val="00EE04C8"/>
    <w:rsid w:val="00EE3601"/>
    <w:rsid w:val="00EE3C80"/>
    <w:rsid w:val="00EE44AD"/>
    <w:rsid w:val="00EE6541"/>
    <w:rsid w:val="00EF08A6"/>
    <w:rsid w:val="00EF1326"/>
    <w:rsid w:val="00EF1AF3"/>
    <w:rsid w:val="00EF33A4"/>
    <w:rsid w:val="00EF3874"/>
    <w:rsid w:val="00EF3DC9"/>
    <w:rsid w:val="00EF47C4"/>
    <w:rsid w:val="00EF4E82"/>
    <w:rsid w:val="00EF57CC"/>
    <w:rsid w:val="00EF5E4E"/>
    <w:rsid w:val="00EF7E79"/>
    <w:rsid w:val="00F0179F"/>
    <w:rsid w:val="00F0248A"/>
    <w:rsid w:val="00F0255D"/>
    <w:rsid w:val="00F04079"/>
    <w:rsid w:val="00F05DB3"/>
    <w:rsid w:val="00F104A7"/>
    <w:rsid w:val="00F147BB"/>
    <w:rsid w:val="00F148F8"/>
    <w:rsid w:val="00F1599D"/>
    <w:rsid w:val="00F16827"/>
    <w:rsid w:val="00F16F26"/>
    <w:rsid w:val="00F17689"/>
    <w:rsid w:val="00F20D41"/>
    <w:rsid w:val="00F219BC"/>
    <w:rsid w:val="00F22B7C"/>
    <w:rsid w:val="00F24C62"/>
    <w:rsid w:val="00F24FD8"/>
    <w:rsid w:val="00F26D90"/>
    <w:rsid w:val="00F3020F"/>
    <w:rsid w:val="00F3054E"/>
    <w:rsid w:val="00F31896"/>
    <w:rsid w:val="00F33FC4"/>
    <w:rsid w:val="00F340CD"/>
    <w:rsid w:val="00F3480C"/>
    <w:rsid w:val="00F36EA0"/>
    <w:rsid w:val="00F421D8"/>
    <w:rsid w:val="00F421EB"/>
    <w:rsid w:val="00F42DBB"/>
    <w:rsid w:val="00F4312E"/>
    <w:rsid w:val="00F4362D"/>
    <w:rsid w:val="00F44ECE"/>
    <w:rsid w:val="00F45509"/>
    <w:rsid w:val="00F468F7"/>
    <w:rsid w:val="00F46EAC"/>
    <w:rsid w:val="00F473F0"/>
    <w:rsid w:val="00F47553"/>
    <w:rsid w:val="00F47BB5"/>
    <w:rsid w:val="00F50CED"/>
    <w:rsid w:val="00F537FA"/>
    <w:rsid w:val="00F55416"/>
    <w:rsid w:val="00F554A7"/>
    <w:rsid w:val="00F55816"/>
    <w:rsid w:val="00F56B0C"/>
    <w:rsid w:val="00F574E1"/>
    <w:rsid w:val="00F6268C"/>
    <w:rsid w:val="00F63094"/>
    <w:rsid w:val="00F65058"/>
    <w:rsid w:val="00F65EA3"/>
    <w:rsid w:val="00F66221"/>
    <w:rsid w:val="00F67806"/>
    <w:rsid w:val="00F70DA7"/>
    <w:rsid w:val="00F71FDD"/>
    <w:rsid w:val="00F72CD0"/>
    <w:rsid w:val="00F72D1B"/>
    <w:rsid w:val="00F7613B"/>
    <w:rsid w:val="00F7645E"/>
    <w:rsid w:val="00F77B1E"/>
    <w:rsid w:val="00F82E93"/>
    <w:rsid w:val="00F84289"/>
    <w:rsid w:val="00F84FF7"/>
    <w:rsid w:val="00F86F2D"/>
    <w:rsid w:val="00F919AB"/>
    <w:rsid w:val="00F919BB"/>
    <w:rsid w:val="00F9387F"/>
    <w:rsid w:val="00F95CC9"/>
    <w:rsid w:val="00F9608A"/>
    <w:rsid w:val="00F96763"/>
    <w:rsid w:val="00F977AE"/>
    <w:rsid w:val="00F97B46"/>
    <w:rsid w:val="00F97D33"/>
    <w:rsid w:val="00FA05C9"/>
    <w:rsid w:val="00FA21DF"/>
    <w:rsid w:val="00FA63EF"/>
    <w:rsid w:val="00FA64A2"/>
    <w:rsid w:val="00FB49AF"/>
    <w:rsid w:val="00FB70A0"/>
    <w:rsid w:val="00FC033A"/>
    <w:rsid w:val="00FC3529"/>
    <w:rsid w:val="00FC3BC9"/>
    <w:rsid w:val="00FC3E20"/>
    <w:rsid w:val="00FC5704"/>
    <w:rsid w:val="00FC5D05"/>
    <w:rsid w:val="00FD0B68"/>
    <w:rsid w:val="00FD0F4B"/>
    <w:rsid w:val="00FD2450"/>
    <w:rsid w:val="00FD276A"/>
    <w:rsid w:val="00FD3164"/>
    <w:rsid w:val="00FD44C2"/>
    <w:rsid w:val="00FD55CA"/>
    <w:rsid w:val="00FD5853"/>
    <w:rsid w:val="00FD610D"/>
    <w:rsid w:val="00FD611D"/>
    <w:rsid w:val="00FD7AEB"/>
    <w:rsid w:val="00FE07AF"/>
    <w:rsid w:val="00FE1FEB"/>
    <w:rsid w:val="00FE25E8"/>
    <w:rsid w:val="00FE3F4D"/>
    <w:rsid w:val="00FE4228"/>
    <w:rsid w:val="00FE4D99"/>
    <w:rsid w:val="00FE5406"/>
    <w:rsid w:val="00FF3E41"/>
    <w:rsid w:val="00FF5DEF"/>
    <w:rsid w:val="00FF6CCE"/>
    <w:rsid w:val="016B54DB"/>
    <w:rsid w:val="03277FAD"/>
    <w:rsid w:val="050356A5"/>
    <w:rsid w:val="06652463"/>
    <w:rsid w:val="06E31A1A"/>
    <w:rsid w:val="07BC2556"/>
    <w:rsid w:val="08730CAE"/>
    <w:rsid w:val="0A54448A"/>
    <w:rsid w:val="0B840B74"/>
    <w:rsid w:val="0DDF3633"/>
    <w:rsid w:val="0E4B4E99"/>
    <w:rsid w:val="0E7A004F"/>
    <w:rsid w:val="0FFC1742"/>
    <w:rsid w:val="10667503"/>
    <w:rsid w:val="11B04EDA"/>
    <w:rsid w:val="1457366A"/>
    <w:rsid w:val="197131A1"/>
    <w:rsid w:val="213276BA"/>
    <w:rsid w:val="2183778C"/>
    <w:rsid w:val="229D0FF7"/>
    <w:rsid w:val="2355492B"/>
    <w:rsid w:val="249D12EE"/>
    <w:rsid w:val="24CA19B7"/>
    <w:rsid w:val="26D42FC1"/>
    <w:rsid w:val="27EC6731"/>
    <w:rsid w:val="28B301F9"/>
    <w:rsid w:val="28BE0B66"/>
    <w:rsid w:val="2D7E3C87"/>
    <w:rsid w:val="2DBC1FA3"/>
    <w:rsid w:val="2DF66D0E"/>
    <w:rsid w:val="30FF46D7"/>
    <w:rsid w:val="31A4001B"/>
    <w:rsid w:val="31BF4AB2"/>
    <w:rsid w:val="333B5B1E"/>
    <w:rsid w:val="34A2025B"/>
    <w:rsid w:val="34DF24B5"/>
    <w:rsid w:val="360A2438"/>
    <w:rsid w:val="391D4354"/>
    <w:rsid w:val="398E4B19"/>
    <w:rsid w:val="3AAB14A0"/>
    <w:rsid w:val="3C991F43"/>
    <w:rsid w:val="3DE550F2"/>
    <w:rsid w:val="3DED69E8"/>
    <w:rsid w:val="3E8433D8"/>
    <w:rsid w:val="3F853050"/>
    <w:rsid w:val="440A7BCA"/>
    <w:rsid w:val="461915B6"/>
    <w:rsid w:val="48125136"/>
    <w:rsid w:val="4B1F21AD"/>
    <w:rsid w:val="4BD411A8"/>
    <w:rsid w:val="504F7091"/>
    <w:rsid w:val="55BD274E"/>
    <w:rsid w:val="56130B60"/>
    <w:rsid w:val="585D1031"/>
    <w:rsid w:val="589A2757"/>
    <w:rsid w:val="5A904A0E"/>
    <w:rsid w:val="5B4219B5"/>
    <w:rsid w:val="5CFC343A"/>
    <w:rsid w:val="5E0368F6"/>
    <w:rsid w:val="5F421FCC"/>
    <w:rsid w:val="61B11812"/>
    <w:rsid w:val="62CF4061"/>
    <w:rsid w:val="6476784E"/>
    <w:rsid w:val="658C2D0B"/>
    <w:rsid w:val="670267B3"/>
    <w:rsid w:val="67A4786A"/>
    <w:rsid w:val="688F22C8"/>
    <w:rsid w:val="68FA7DBD"/>
    <w:rsid w:val="6B136FFE"/>
    <w:rsid w:val="6C8264F0"/>
    <w:rsid w:val="6DB77BCC"/>
    <w:rsid w:val="6DF42BCE"/>
    <w:rsid w:val="6E2222D6"/>
    <w:rsid w:val="6F7E7B5E"/>
    <w:rsid w:val="71E219F3"/>
    <w:rsid w:val="72AA67FC"/>
    <w:rsid w:val="74F04C0C"/>
    <w:rsid w:val="76592B1C"/>
    <w:rsid w:val="76644AC8"/>
    <w:rsid w:val="788660B6"/>
    <w:rsid w:val="78933027"/>
    <w:rsid w:val="79C34872"/>
    <w:rsid w:val="79C63670"/>
    <w:rsid w:val="7B744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C8992"/>
  <w15:docId w15:val="{1F182AA8-F65D-4676-815A-1F420A98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4A8"/>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sz w:val="24"/>
    </w:rPr>
  </w:style>
  <w:style w:type="paragraph" w:styleId="6">
    <w:name w:val="heading 6"/>
    <w:basedOn w:val="a"/>
    <w:next w:val="a"/>
    <w:link w:val="60"/>
    <w:uiPriority w:val="9"/>
    <w:semiHidden/>
    <w:unhideWhenUsed/>
    <w:qFormat/>
    <w:pPr>
      <w:keepNext/>
      <w:keepLines/>
      <w:spacing w:before="40"/>
      <w:outlineLvl w:val="5"/>
    </w:pPr>
    <w:rPr>
      <w:b/>
      <w:bCs/>
      <w:color w:val="0F4761"/>
    </w:rPr>
  </w:style>
  <w:style w:type="paragraph" w:styleId="7">
    <w:name w:val="heading 7"/>
    <w:basedOn w:val="a"/>
    <w:next w:val="a"/>
    <w:link w:val="70"/>
    <w:uiPriority w:val="9"/>
    <w:semiHidden/>
    <w:unhideWhenUsed/>
    <w:qFormat/>
    <w:pPr>
      <w:keepNext/>
      <w:keepLines/>
      <w:spacing w:before="40"/>
      <w:outlineLvl w:val="6"/>
    </w:pPr>
    <w:rPr>
      <w:b/>
      <w:bCs/>
      <w:color w:val="595959"/>
    </w:rPr>
  </w:style>
  <w:style w:type="paragraph" w:styleId="8">
    <w:name w:val="heading 8"/>
    <w:basedOn w:val="a"/>
    <w:next w:val="a"/>
    <w:link w:val="80"/>
    <w:uiPriority w:val="9"/>
    <w:semiHidden/>
    <w:unhideWhenUsed/>
    <w:qFormat/>
    <w:pPr>
      <w:keepNext/>
      <w:keepLines/>
      <w:outlineLvl w:val="7"/>
    </w:pPr>
    <w:rPr>
      <w:color w:val="595959"/>
    </w:rPr>
  </w:style>
  <w:style w:type="paragraph" w:styleId="9">
    <w:name w:val="heading 9"/>
    <w:basedOn w:val="a"/>
    <w:next w:val="a"/>
    <w:link w:val="90"/>
    <w:uiPriority w:val="9"/>
    <w:semiHidden/>
    <w:unhideWhenUsed/>
    <w:qFormat/>
    <w:pPr>
      <w:keepNext/>
      <w:keepLines/>
      <w:outlineLvl w:val="8"/>
    </w:pPr>
    <w:rPr>
      <w:rFonts w:eastAsia="等线 Light"/>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rFonts w:ascii="Times New Roman" w:hAnsi="Times New Roman"/>
      <w:b/>
      <w:bCs/>
      <w:kern w:val="44"/>
      <w:sz w:val="44"/>
      <w:szCs w:val="44"/>
    </w:rPr>
  </w:style>
  <w:style w:type="character" w:customStyle="1" w:styleId="20">
    <w:name w:val="标题 2 字符"/>
    <w:link w:val="2"/>
    <w:uiPriority w:val="9"/>
    <w:semiHidden/>
    <w:qFormat/>
    <w:rPr>
      <w:rFonts w:ascii="等线 Light" w:eastAsia="等线 Light" w:hAnsi="等线 Light"/>
      <w:color w:val="0F4761"/>
      <w:kern w:val="2"/>
      <w:sz w:val="40"/>
      <w:szCs w:val="40"/>
    </w:rPr>
  </w:style>
  <w:style w:type="character" w:customStyle="1" w:styleId="30">
    <w:name w:val="标题 3 字符"/>
    <w:link w:val="3"/>
    <w:uiPriority w:val="9"/>
    <w:semiHidden/>
    <w:qFormat/>
    <w:rPr>
      <w:rFonts w:ascii="等线 Light" w:eastAsia="等线 Light" w:hAnsi="等线 Light"/>
      <w:color w:val="0F4761"/>
      <w:kern w:val="2"/>
      <w:sz w:val="32"/>
      <w:szCs w:val="32"/>
    </w:rPr>
  </w:style>
  <w:style w:type="character" w:customStyle="1" w:styleId="40">
    <w:name w:val="标题 4 字符"/>
    <w:link w:val="4"/>
    <w:uiPriority w:val="9"/>
    <w:semiHidden/>
    <w:qFormat/>
    <w:rPr>
      <w:rFonts w:ascii="Times New Roman" w:hAnsi="Times New Roman"/>
      <w:color w:val="0F4761"/>
      <w:kern w:val="2"/>
      <w:sz w:val="28"/>
      <w:szCs w:val="28"/>
    </w:rPr>
  </w:style>
  <w:style w:type="character" w:customStyle="1" w:styleId="50">
    <w:name w:val="标题 5 字符"/>
    <w:link w:val="5"/>
    <w:uiPriority w:val="9"/>
    <w:semiHidden/>
    <w:qFormat/>
    <w:rPr>
      <w:rFonts w:ascii="Times New Roman" w:hAnsi="Times New Roman"/>
      <w:color w:val="0F4761"/>
      <w:kern w:val="2"/>
      <w:sz w:val="24"/>
      <w:szCs w:val="24"/>
    </w:rPr>
  </w:style>
  <w:style w:type="character" w:customStyle="1" w:styleId="60">
    <w:name w:val="标题 6 字符"/>
    <w:link w:val="6"/>
    <w:uiPriority w:val="9"/>
    <w:semiHidden/>
    <w:qFormat/>
    <w:rPr>
      <w:rFonts w:ascii="Times New Roman" w:hAnsi="Times New Roman"/>
      <w:b/>
      <w:bCs/>
      <w:color w:val="0F4761"/>
      <w:kern w:val="2"/>
      <w:sz w:val="21"/>
      <w:szCs w:val="24"/>
    </w:rPr>
  </w:style>
  <w:style w:type="character" w:customStyle="1" w:styleId="70">
    <w:name w:val="标题 7 字符"/>
    <w:link w:val="7"/>
    <w:uiPriority w:val="9"/>
    <w:semiHidden/>
    <w:qFormat/>
    <w:rPr>
      <w:rFonts w:ascii="Times New Roman" w:hAnsi="Times New Roman"/>
      <w:b/>
      <w:bCs/>
      <w:color w:val="595959"/>
      <w:kern w:val="2"/>
      <w:sz w:val="21"/>
      <w:szCs w:val="24"/>
    </w:rPr>
  </w:style>
  <w:style w:type="character" w:customStyle="1" w:styleId="80">
    <w:name w:val="标题 8 字符"/>
    <w:link w:val="8"/>
    <w:uiPriority w:val="9"/>
    <w:semiHidden/>
    <w:qFormat/>
    <w:rPr>
      <w:rFonts w:ascii="Times New Roman" w:hAnsi="Times New Roman"/>
      <w:color w:val="595959"/>
      <w:kern w:val="2"/>
      <w:sz w:val="21"/>
      <w:szCs w:val="24"/>
    </w:rPr>
  </w:style>
  <w:style w:type="character" w:customStyle="1" w:styleId="90">
    <w:name w:val="标题 9 字符"/>
    <w:link w:val="9"/>
    <w:uiPriority w:val="9"/>
    <w:semiHidden/>
    <w:qFormat/>
    <w:rPr>
      <w:rFonts w:ascii="Times New Roman" w:eastAsia="等线 Light" w:hAnsi="Times New Roman"/>
      <w:color w:val="595959"/>
      <w:kern w:val="2"/>
      <w:sz w:val="21"/>
      <w:szCs w:val="24"/>
    </w:rPr>
  </w:style>
  <w:style w:type="paragraph" w:styleId="a3">
    <w:name w:val="caption"/>
    <w:basedOn w:val="a"/>
    <w:next w:val="a"/>
    <w:link w:val="a4"/>
    <w:uiPriority w:val="35"/>
    <w:unhideWhenUsed/>
    <w:qFormat/>
    <w:rPr>
      <w:rFonts w:ascii="Calibri Light" w:eastAsia="黑体" w:hAnsi="Calibri Light"/>
      <w:sz w:val="20"/>
      <w:szCs w:val="20"/>
    </w:rPr>
  </w:style>
  <w:style w:type="character" w:customStyle="1" w:styleId="a4">
    <w:name w:val="题注 字符"/>
    <w:link w:val="a3"/>
    <w:uiPriority w:val="35"/>
    <w:qFormat/>
    <w:rPr>
      <w:rFonts w:ascii="Calibri Light" w:eastAsia="黑体" w:hAnsi="Calibri Light"/>
      <w:kern w:val="2"/>
    </w:rPr>
  </w:style>
  <w:style w:type="paragraph" w:styleId="a5">
    <w:name w:val="annotation text"/>
    <w:basedOn w:val="a"/>
    <w:link w:val="21"/>
    <w:semiHidden/>
    <w:qFormat/>
    <w:pPr>
      <w:jc w:val="left"/>
    </w:pPr>
    <w:rPr>
      <w:kern w:val="0"/>
      <w:sz w:val="20"/>
      <w:lang w:val="zh-CN"/>
    </w:rPr>
  </w:style>
  <w:style w:type="character" w:customStyle="1" w:styleId="21">
    <w:name w:val="批注文字 字符2"/>
    <w:link w:val="a5"/>
    <w:semiHidden/>
    <w:qFormat/>
    <w:rPr>
      <w:rFonts w:ascii="Times New Roman" w:eastAsia="宋体" w:hAnsi="Times New Roman" w:cs="Times New Roman"/>
      <w:szCs w:val="24"/>
    </w:rPr>
  </w:style>
  <w:style w:type="paragraph" w:styleId="31">
    <w:name w:val="Body Text 3"/>
    <w:basedOn w:val="a"/>
    <w:link w:val="32"/>
    <w:qFormat/>
    <w:pPr>
      <w:spacing w:after="120"/>
    </w:pPr>
    <w:rPr>
      <w:snapToGrid w:val="0"/>
      <w:sz w:val="16"/>
      <w:szCs w:val="16"/>
    </w:rPr>
  </w:style>
  <w:style w:type="character" w:customStyle="1" w:styleId="32">
    <w:name w:val="正文文本 3 字符2"/>
    <w:link w:val="31"/>
    <w:qFormat/>
    <w:rPr>
      <w:rFonts w:ascii="Times New Roman" w:hAnsi="Times New Roman"/>
      <w:snapToGrid w:val="0"/>
      <w:kern w:val="2"/>
      <w:sz w:val="16"/>
      <w:szCs w:val="16"/>
    </w:rPr>
  </w:style>
  <w:style w:type="paragraph" w:styleId="a6">
    <w:name w:val="Body Text"/>
    <w:basedOn w:val="a"/>
    <w:link w:val="a7"/>
    <w:uiPriority w:val="99"/>
    <w:semiHidden/>
    <w:unhideWhenUsed/>
    <w:qFormat/>
    <w:pPr>
      <w:spacing w:after="120"/>
    </w:pPr>
  </w:style>
  <w:style w:type="character" w:customStyle="1" w:styleId="a7">
    <w:name w:val="正文文本 字符"/>
    <w:link w:val="a6"/>
    <w:uiPriority w:val="99"/>
    <w:semiHidden/>
    <w:qFormat/>
    <w:rPr>
      <w:rFonts w:ascii="Times New Roman" w:hAnsi="Times New Roman"/>
      <w:kern w:val="2"/>
      <w:sz w:val="21"/>
      <w:szCs w:val="24"/>
    </w:rPr>
  </w:style>
  <w:style w:type="paragraph" w:styleId="a8">
    <w:name w:val="Body Text Indent"/>
    <w:basedOn w:val="a"/>
    <w:link w:val="22"/>
    <w:qFormat/>
    <w:pPr>
      <w:adjustRightInd w:val="0"/>
      <w:spacing w:after="120" w:line="398" w:lineRule="exact"/>
      <w:ind w:leftChars="200" w:left="420" w:firstLine="397"/>
      <w:jc w:val="left"/>
      <w:textAlignment w:val="baseline"/>
    </w:pPr>
    <w:rPr>
      <w:spacing w:val="6"/>
      <w:kern w:val="0"/>
      <w:sz w:val="26"/>
      <w:szCs w:val="20"/>
      <w:lang w:val="zh-CN"/>
    </w:rPr>
  </w:style>
  <w:style w:type="character" w:customStyle="1" w:styleId="22">
    <w:name w:val="正文文本缩进 字符2"/>
    <w:link w:val="a8"/>
    <w:qFormat/>
    <w:rPr>
      <w:rFonts w:ascii="Times New Roman" w:hAnsi="Times New Roman"/>
      <w:spacing w:val="6"/>
      <w:sz w:val="26"/>
    </w:rPr>
  </w:style>
  <w:style w:type="paragraph" w:styleId="23">
    <w:name w:val="Body Text Indent 2"/>
    <w:basedOn w:val="a"/>
    <w:link w:val="220"/>
    <w:qFormat/>
    <w:pPr>
      <w:spacing w:line="360" w:lineRule="auto"/>
      <w:ind w:left="425" w:firstLine="425"/>
    </w:pPr>
    <w:rPr>
      <w:szCs w:val="20"/>
      <w:lang w:val="zh-CN"/>
    </w:rPr>
  </w:style>
  <w:style w:type="character" w:customStyle="1" w:styleId="220">
    <w:name w:val="正文文本缩进 2 字符2"/>
    <w:link w:val="23"/>
    <w:qFormat/>
    <w:rPr>
      <w:rFonts w:ascii="Times New Roman" w:hAnsi="Times New Roman"/>
      <w:kern w:val="2"/>
      <w:sz w:val="21"/>
    </w:rPr>
  </w:style>
  <w:style w:type="paragraph" w:styleId="a9">
    <w:name w:val="Balloon Text"/>
    <w:basedOn w:val="a"/>
    <w:link w:val="24"/>
    <w:uiPriority w:val="99"/>
    <w:semiHidden/>
    <w:unhideWhenUsed/>
    <w:qFormat/>
    <w:rPr>
      <w:kern w:val="0"/>
      <w:sz w:val="18"/>
      <w:szCs w:val="18"/>
      <w:lang w:val="zh-CN"/>
    </w:rPr>
  </w:style>
  <w:style w:type="character" w:customStyle="1" w:styleId="24">
    <w:name w:val="批注框文本 字符2"/>
    <w:link w:val="a9"/>
    <w:uiPriority w:val="99"/>
    <w:semiHidden/>
    <w:qFormat/>
    <w:rPr>
      <w:rFonts w:ascii="Times New Roman" w:eastAsia="宋体" w:hAnsi="Times New Roman" w:cs="Times New Roman"/>
      <w:sz w:val="18"/>
      <w:szCs w:val="18"/>
    </w:rPr>
  </w:style>
  <w:style w:type="paragraph" w:styleId="aa">
    <w:name w:val="footer"/>
    <w:basedOn w:val="a"/>
    <w:link w:val="11"/>
    <w:uiPriority w:val="99"/>
    <w:qFormat/>
    <w:pPr>
      <w:tabs>
        <w:tab w:val="center" w:pos="4153"/>
        <w:tab w:val="right" w:pos="8306"/>
      </w:tabs>
      <w:snapToGrid w:val="0"/>
      <w:jc w:val="left"/>
    </w:pPr>
    <w:rPr>
      <w:kern w:val="0"/>
      <w:sz w:val="18"/>
      <w:szCs w:val="18"/>
      <w:lang w:val="zh-CN"/>
    </w:rPr>
  </w:style>
  <w:style w:type="character" w:customStyle="1" w:styleId="11">
    <w:name w:val="页脚 字符1"/>
    <w:link w:val="aa"/>
    <w:uiPriority w:val="99"/>
    <w:qFormat/>
    <w:rPr>
      <w:rFonts w:ascii="Times New Roman" w:eastAsia="宋体" w:hAnsi="Times New Roman" w:cs="Times New Roman"/>
      <w:sz w:val="18"/>
      <w:szCs w:val="18"/>
    </w:rPr>
  </w:style>
  <w:style w:type="paragraph" w:styleId="ab">
    <w:name w:val="header"/>
    <w:basedOn w:val="a"/>
    <w:link w:val="12"/>
    <w:uiPriority w:val="99"/>
    <w:qFormat/>
    <w:pPr>
      <w:pBdr>
        <w:bottom w:val="single" w:sz="6" w:space="1" w:color="auto"/>
      </w:pBdr>
      <w:tabs>
        <w:tab w:val="center" w:pos="4153"/>
        <w:tab w:val="right" w:pos="8306"/>
      </w:tabs>
      <w:snapToGrid w:val="0"/>
      <w:jc w:val="center"/>
    </w:pPr>
    <w:rPr>
      <w:kern w:val="0"/>
      <w:sz w:val="18"/>
      <w:szCs w:val="18"/>
      <w:lang w:val="zh-CN"/>
    </w:rPr>
  </w:style>
  <w:style w:type="character" w:customStyle="1" w:styleId="12">
    <w:name w:val="页眉 字符1"/>
    <w:link w:val="ab"/>
    <w:uiPriority w:val="99"/>
    <w:qFormat/>
    <w:rPr>
      <w:rFonts w:ascii="Times New Roman" w:eastAsia="宋体" w:hAnsi="Times New Roman" w:cs="Times New Roman"/>
      <w:sz w:val="18"/>
      <w:szCs w:val="18"/>
    </w:rPr>
  </w:style>
  <w:style w:type="paragraph" w:styleId="ac">
    <w:name w:val="Subtitle"/>
    <w:basedOn w:val="a"/>
    <w:next w:val="a"/>
    <w:link w:val="ad"/>
    <w:uiPriority w:val="11"/>
    <w:qFormat/>
    <w:pPr>
      <w:jc w:val="center"/>
    </w:pPr>
    <w:rPr>
      <w:rFonts w:ascii="等线 Light" w:eastAsia="等线 Light" w:hAnsi="等线 Light"/>
      <w:color w:val="595959"/>
      <w:spacing w:val="15"/>
      <w:sz w:val="28"/>
      <w:szCs w:val="28"/>
    </w:rPr>
  </w:style>
  <w:style w:type="character" w:customStyle="1" w:styleId="ad">
    <w:name w:val="副标题 字符"/>
    <w:link w:val="ac"/>
    <w:uiPriority w:val="11"/>
    <w:qFormat/>
    <w:rPr>
      <w:rFonts w:ascii="等线 Light" w:eastAsia="等线 Light" w:hAnsi="等线 Light"/>
      <w:color w:val="595959"/>
      <w:spacing w:val="15"/>
      <w:kern w:val="2"/>
      <w:sz w:val="28"/>
      <w:szCs w:val="28"/>
    </w:rPr>
  </w:style>
  <w:style w:type="paragraph" w:styleId="ae">
    <w:name w:val="Normal (Web)"/>
    <w:basedOn w:val="a"/>
    <w:qFormat/>
    <w:pPr>
      <w:spacing w:beforeAutospacing="1" w:afterAutospacing="1"/>
      <w:jc w:val="left"/>
    </w:pPr>
    <w:rPr>
      <w:rFonts w:ascii="等线" w:eastAsia="等线" w:hAnsi="等线"/>
      <w:kern w:val="0"/>
      <w:sz w:val="24"/>
      <w:szCs w:val="22"/>
    </w:rPr>
  </w:style>
  <w:style w:type="paragraph" w:styleId="af">
    <w:name w:val="Title"/>
    <w:basedOn w:val="a"/>
    <w:next w:val="a"/>
    <w:link w:val="af0"/>
    <w:uiPriority w:val="10"/>
    <w:qFormat/>
    <w:pPr>
      <w:spacing w:after="80"/>
      <w:contextualSpacing/>
      <w:jc w:val="center"/>
    </w:pPr>
    <w:rPr>
      <w:rFonts w:ascii="等线 Light" w:eastAsia="等线 Light" w:hAnsi="等线 Light"/>
      <w:spacing w:val="-10"/>
      <w:kern w:val="28"/>
      <w:sz w:val="56"/>
      <w:szCs w:val="56"/>
    </w:rPr>
  </w:style>
  <w:style w:type="character" w:customStyle="1" w:styleId="af0">
    <w:name w:val="标题 字符"/>
    <w:link w:val="af"/>
    <w:uiPriority w:val="10"/>
    <w:qFormat/>
    <w:rPr>
      <w:rFonts w:ascii="等线 Light" w:eastAsia="等线 Light" w:hAnsi="等线 Light"/>
      <w:spacing w:val="-10"/>
      <w:kern w:val="28"/>
      <w:sz w:val="56"/>
      <w:szCs w:val="56"/>
    </w:rPr>
  </w:style>
  <w:style w:type="paragraph" w:styleId="af1">
    <w:name w:val="annotation subject"/>
    <w:basedOn w:val="a5"/>
    <w:next w:val="a5"/>
    <w:link w:val="25"/>
    <w:uiPriority w:val="99"/>
    <w:semiHidden/>
    <w:unhideWhenUsed/>
    <w:qFormat/>
    <w:rPr>
      <w:b/>
      <w:bCs/>
      <w:kern w:val="2"/>
      <w:sz w:val="21"/>
    </w:rPr>
  </w:style>
  <w:style w:type="character" w:customStyle="1" w:styleId="25">
    <w:name w:val="批注主题 字符2"/>
    <w:link w:val="af1"/>
    <w:uiPriority w:val="99"/>
    <w:semiHidden/>
    <w:qFormat/>
    <w:rPr>
      <w:rFonts w:ascii="Times New Roman" w:eastAsia="宋体" w:hAnsi="Times New Roman" w:cs="Times New Roman"/>
      <w:b/>
      <w:bCs/>
      <w:kern w:val="2"/>
      <w:sz w:val="21"/>
      <w:szCs w:val="24"/>
    </w:rPr>
  </w:style>
  <w:style w:type="table" w:styleId="af2">
    <w:name w:val="Table Grid"/>
    <w:basedOn w:val="a1"/>
    <w:uiPriority w:val="3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style>
  <w:style w:type="character" w:styleId="af4">
    <w:name w:val="Hyperlink"/>
    <w:uiPriority w:val="99"/>
    <w:unhideWhenUsed/>
    <w:qFormat/>
    <w:rPr>
      <w:color w:val="0563C1"/>
      <w:u w:val="single"/>
    </w:rPr>
  </w:style>
  <w:style w:type="character" w:styleId="af5">
    <w:name w:val="annotation reference"/>
    <w:semiHidden/>
    <w:qFormat/>
    <w:rPr>
      <w:sz w:val="21"/>
      <w:szCs w:val="21"/>
    </w:rPr>
  </w:style>
  <w:style w:type="paragraph" w:customStyle="1" w:styleId="pa-1">
    <w:name w:val="pa-1"/>
    <w:basedOn w:val="a"/>
    <w:qFormat/>
    <w:pPr>
      <w:widowControl/>
      <w:spacing w:line="240" w:lineRule="atLeast"/>
    </w:pPr>
    <w:rPr>
      <w:rFonts w:ascii="宋体" w:hAnsi="宋体" w:cs="宋体"/>
      <w:kern w:val="0"/>
      <w:sz w:val="24"/>
    </w:rPr>
  </w:style>
  <w:style w:type="paragraph" w:customStyle="1" w:styleId="13">
    <w:name w:val="修订1"/>
    <w:hidden/>
    <w:uiPriority w:val="99"/>
    <w:semiHidden/>
    <w:qFormat/>
    <w:rPr>
      <w:rFonts w:ascii="Times New Roman" w:hAnsi="Times New Roman"/>
      <w:kern w:val="2"/>
      <w:sz w:val="21"/>
      <w:szCs w:val="24"/>
    </w:rPr>
  </w:style>
  <w:style w:type="character" w:customStyle="1" w:styleId="af6">
    <w:name w:val="页眉 字符"/>
    <w:uiPriority w:val="99"/>
    <w:qFormat/>
    <w:rPr>
      <w:sz w:val="18"/>
      <w:szCs w:val="18"/>
    </w:rPr>
  </w:style>
  <w:style w:type="character" w:customStyle="1" w:styleId="af7">
    <w:name w:val="页脚 字符"/>
    <w:uiPriority w:val="99"/>
    <w:qFormat/>
    <w:rPr>
      <w:sz w:val="18"/>
      <w:szCs w:val="18"/>
    </w:rPr>
  </w:style>
  <w:style w:type="paragraph" w:styleId="af8">
    <w:name w:val="List Paragraph"/>
    <w:basedOn w:val="a"/>
    <w:uiPriority w:val="34"/>
    <w:qFormat/>
    <w:pPr>
      <w:ind w:firstLineChars="200" w:firstLine="420"/>
    </w:pPr>
    <w:rPr>
      <w:rFonts w:ascii="等线" w:eastAsia="等线" w:hAnsi="等线"/>
      <w:szCs w:val="22"/>
    </w:rPr>
  </w:style>
  <w:style w:type="character" w:customStyle="1" w:styleId="MTEquationSection">
    <w:name w:val="MTEquationSection"/>
    <w:qFormat/>
    <w:rPr>
      <w:rFonts w:ascii="宋体" w:eastAsia="宋体" w:hAnsi="宋体"/>
      <w:b/>
      <w:vanish/>
      <w:color w:val="FF0000"/>
      <w:sz w:val="24"/>
      <w:szCs w:val="24"/>
    </w:rPr>
  </w:style>
  <w:style w:type="paragraph" w:customStyle="1" w:styleId="MTDisplayEquation">
    <w:name w:val="MTDisplayEquation"/>
    <w:basedOn w:val="a"/>
    <w:next w:val="a"/>
    <w:link w:val="MTDisplayEquation0"/>
    <w:qFormat/>
    <w:pPr>
      <w:widowControl/>
      <w:tabs>
        <w:tab w:val="center" w:pos="4160"/>
        <w:tab w:val="right" w:pos="8300"/>
      </w:tabs>
      <w:ind w:firstLineChars="200" w:firstLine="480"/>
    </w:pPr>
    <w:rPr>
      <w:rFonts w:ascii="宋体" w:hAnsi="宋体"/>
      <w:sz w:val="24"/>
    </w:rPr>
  </w:style>
  <w:style w:type="character" w:customStyle="1" w:styleId="MTDisplayEquation0">
    <w:name w:val="MTDisplayEquation 字符"/>
    <w:link w:val="MTDisplayEquation"/>
    <w:qFormat/>
    <w:rPr>
      <w:rFonts w:ascii="宋体" w:hAnsi="宋体"/>
      <w:kern w:val="2"/>
      <w:sz w:val="24"/>
      <w:szCs w:val="24"/>
    </w:rPr>
  </w:style>
  <w:style w:type="paragraph" w:customStyle="1" w:styleId="af9">
    <w:name w:val="我的正文"/>
    <w:basedOn w:val="a"/>
    <w:qFormat/>
    <w:pPr>
      <w:ind w:firstLineChars="200" w:firstLine="200"/>
      <w:textAlignment w:val="baseline"/>
    </w:pPr>
    <w:rPr>
      <w:rFonts w:ascii="宋体" w:hAnsi="宋体"/>
      <w:szCs w:val="21"/>
    </w:rPr>
  </w:style>
  <w:style w:type="paragraph" w:customStyle="1" w:styleId="14">
    <w:name w:val="正文1"/>
    <w:basedOn w:val="a"/>
    <w:link w:val="15"/>
    <w:qFormat/>
    <w:pPr>
      <w:spacing w:line="400" w:lineRule="exact"/>
      <w:ind w:firstLineChars="200" w:firstLine="200"/>
    </w:pPr>
    <w:rPr>
      <w:sz w:val="24"/>
      <w:szCs w:val="22"/>
    </w:rPr>
  </w:style>
  <w:style w:type="character" w:customStyle="1" w:styleId="15">
    <w:name w:val="正文1 字符"/>
    <w:link w:val="14"/>
    <w:qFormat/>
    <w:rPr>
      <w:rFonts w:ascii="Times New Roman" w:hAnsi="Times New Roman"/>
      <w:kern w:val="2"/>
      <w:sz w:val="24"/>
      <w:szCs w:val="22"/>
    </w:rPr>
  </w:style>
  <w:style w:type="paragraph" w:customStyle="1" w:styleId="afa">
    <w:name w:val="公式"/>
    <w:basedOn w:val="14"/>
    <w:link w:val="afb"/>
    <w:qFormat/>
    <w:pPr>
      <w:tabs>
        <w:tab w:val="center" w:pos="4320"/>
        <w:tab w:val="right" w:pos="9600"/>
      </w:tabs>
      <w:spacing w:line="240" w:lineRule="auto"/>
      <w:ind w:firstLineChars="0" w:firstLine="0"/>
    </w:pPr>
  </w:style>
  <w:style w:type="character" w:customStyle="1" w:styleId="afb">
    <w:name w:val="公式 字符"/>
    <w:link w:val="afa"/>
    <w:qFormat/>
    <w:rPr>
      <w:rFonts w:ascii="Times New Roman" w:hAnsi="Times New Roman"/>
      <w:kern w:val="2"/>
      <w:sz w:val="24"/>
      <w:szCs w:val="22"/>
    </w:rPr>
  </w:style>
  <w:style w:type="paragraph" w:customStyle="1" w:styleId="afc">
    <w:name w:val="论文一级标题"/>
    <w:basedOn w:val="1"/>
    <w:next w:val="a"/>
    <w:link w:val="afd"/>
    <w:qFormat/>
    <w:pPr>
      <w:spacing w:before="0" w:after="0" w:line="400" w:lineRule="exact"/>
      <w:jc w:val="center"/>
    </w:pPr>
    <w:rPr>
      <w:rFonts w:ascii="黑体" w:eastAsia="黑体" w:hAnsi="黑体"/>
      <w:sz w:val="32"/>
      <w:szCs w:val="32"/>
    </w:rPr>
  </w:style>
  <w:style w:type="character" w:customStyle="1" w:styleId="afd">
    <w:name w:val="论文一级标题 字符"/>
    <w:link w:val="afc"/>
    <w:qFormat/>
    <w:rPr>
      <w:rFonts w:ascii="黑体" w:eastAsia="黑体" w:hAnsi="黑体"/>
      <w:b/>
      <w:bCs/>
      <w:kern w:val="44"/>
      <w:sz w:val="32"/>
      <w:szCs w:val="32"/>
    </w:rPr>
  </w:style>
  <w:style w:type="character" w:customStyle="1" w:styleId="afe">
    <w:name w:val="批注框文本 字符"/>
    <w:semiHidden/>
    <w:qFormat/>
    <w:rPr>
      <w:rFonts w:ascii="Times New Roman" w:eastAsia="宋体" w:hAnsi="Times New Roman" w:cs="Times New Roman"/>
      <w:sz w:val="18"/>
      <w:szCs w:val="18"/>
    </w:rPr>
  </w:style>
  <w:style w:type="character" w:customStyle="1" w:styleId="aff">
    <w:name w:val="正文文本缩进 字符"/>
    <w:semiHidden/>
    <w:qFormat/>
    <w:rPr>
      <w:rFonts w:ascii="宋体" w:eastAsia="宋体" w:hAnsi="宋体" w:cs="Times New Roman"/>
      <w:szCs w:val="20"/>
    </w:rPr>
  </w:style>
  <w:style w:type="character" w:styleId="aff0">
    <w:name w:val="Placeholder Text"/>
    <w:uiPriority w:val="99"/>
    <w:semiHidden/>
    <w:qFormat/>
    <w:rPr>
      <w:color w:val="666666"/>
    </w:rPr>
  </w:style>
  <w:style w:type="character" w:customStyle="1" w:styleId="16">
    <w:name w:val="未处理的提及1"/>
    <w:uiPriority w:val="99"/>
    <w:semiHidden/>
    <w:unhideWhenUsed/>
    <w:qFormat/>
    <w:rPr>
      <w:color w:val="605E5C"/>
      <w:shd w:val="clear" w:color="auto" w:fill="E1DFDD"/>
    </w:rPr>
  </w:style>
  <w:style w:type="paragraph" w:styleId="aff1">
    <w:name w:val="Quote"/>
    <w:basedOn w:val="a"/>
    <w:next w:val="a"/>
    <w:link w:val="aff2"/>
    <w:uiPriority w:val="29"/>
    <w:qFormat/>
    <w:pPr>
      <w:spacing w:before="160"/>
      <w:jc w:val="center"/>
    </w:pPr>
    <w:rPr>
      <w:i/>
      <w:iCs/>
      <w:color w:val="404040"/>
    </w:rPr>
  </w:style>
  <w:style w:type="character" w:customStyle="1" w:styleId="aff2">
    <w:name w:val="引用 字符"/>
    <w:link w:val="aff1"/>
    <w:uiPriority w:val="29"/>
    <w:qFormat/>
    <w:rPr>
      <w:rFonts w:ascii="Times New Roman" w:hAnsi="Times New Roman"/>
      <w:i/>
      <w:iCs/>
      <w:color w:val="404040"/>
      <w:kern w:val="2"/>
      <w:sz w:val="21"/>
      <w:szCs w:val="24"/>
    </w:rPr>
  </w:style>
  <w:style w:type="character" w:customStyle="1" w:styleId="17">
    <w:name w:val="明显强调1"/>
    <w:uiPriority w:val="21"/>
    <w:qFormat/>
    <w:rPr>
      <w:i/>
      <w:iCs/>
      <w:color w:val="0F4761"/>
    </w:rPr>
  </w:style>
  <w:style w:type="paragraph" w:styleId="aff3">
    <w:name w:val="Intense Quote"/>
    <w:basedOn w:val="a"/>
    <w:next w:val="a"/>
    <w:link w:val="aff4"/>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f4">
    <w:name w:val="明显引用 字符"/>
    <w:link w:val="aff3"/>
    <w:uiPriority w:val="30"/>
    <w:qFormat/>
    <w:rPr>
      <w:rFonts w:ascii="Times New Roman" w:hAnsi="Times New Roman"/>
      <w:i/>
      <w:iCs/>
      <w:color w:val="0F4761"/>
      <w:kern w:val="2"/>
      <w:sz w:val="21"/>
      <w:szCs w:val="24"/>
    </w:rPr>
  </w:style>
  <w:style w:type="character" w:customStyle="1" w:styleId="18">
    <w:name w:val="明显参考1"/>
    <w:uiPriority w:val="32"/>
    <w:qFormat/>
    <w:rPr>
      <w:b/>
      <w:bCs/>
      <w:smallCaps/>
      <w:color w:val="0F4761"/>
      <w:spacing w:val="5"/>
    </w:rPr>
  </w:style>
  <w:style w:type="character" w:customStyle="1" w:styleId="aff5">
    <w:name w:val="批注文字 字符"/>
    <w:uiPriority w:val="99"/>
    <w:semiHidden/>
    <w:qFormat/>
    <w:rPr>
      <w:rFonts w:ascii="Times New Roman" w:eastAsia="宋体" w:hAnsi="Times New Roman" w:cs="Times New Roman"/>
      <w:sz w:val="21"/>
    </w:rPr>
  </w:style>
  <w:style w:type="character" w:customStyle="1" w:styleId="19">
    <w:name w:val="批注文字 字符1"/>
    <w:semiHidden/>
    <w:qFormat/>
    <w:rPr>
      <w:rFonts w:ascii="Times New Roman" w:eastAsia="宋体" w:hAnsi="Times New Roman" w:cs="Times New Roman"/>
      <w:kern w:val="0"/>
      <w:sz w:val="20"/>
      <w:lang w:val="zh-CN" w:eastAsia="zh-CN"/>
    </w:rPr>
  </w:style>
  <w:style w:type="character" w:customStyle="1" w:styleId="1a">
    <w:name w:val="批注框文本 字符1"/>
    <w:uiPriority w:val="99"/>
    <w:semiHidden/>
    <w:qFormat/>
    <w:rPr>
      <w:rFonts w:ascii="Times New Roman" w:eastAsia="宋体" w:hAnsi="Times New Roman" w:cs="Times New Roman"/>
      <w:kern w:val="0"/>
      <w:sz w:val="18"/>
      <w:szCs w:val="18"/>
      <w:lang w:val="zh-CN" w:eastAsia="zh-CN"/>
    </w:rPr>
  </w:style>
  <w:style w:type="character" w:customStyle="1" w:styleId="aff6">
    <w:name w:val="批注主题 字符"/>
    <w:uiPriority w:val="99"/>
    <w:semiHidden/>
    <w:qFormat/>
    <w:rPr>
      <w:rFonts w:ascii="Times New Roman" w:eastAsia="宋体" w:hAnsi="Times New Roman" w:cs="Times New Roman"/>
      <w:b/>
      <w:bCs/>
      <w:sz w:val="21"/>
    </w:rPr>
  </w:style>
  <w:style w:type="character" w:customStyle="1" w:styleId="1b">
    <w:name w:val="批注主题 字符1"/>
    <w:uiPriority w:val="99"/>
    <w:semiHidden/>
    <w:qFormat/>
    <w:rPr>
      <w:rFonts w:ascii="Times New Roman" w:eastAsia="宋体" w:hAnsi="Times New Roman" w:cs="Times New Roman"/>
      <w:b/>
      <w:bCs/>
      <w:sz w:val="21"/>
      <w:lang w:val="zh-CN" w:eastAsia="zh-CN"/>
    </w:rPr>
  </w:style>
  <w:style w:type="character" w:customStyle="1" w:styleId="26">
    <w:name w:val="正文文本缩进 2 字符"/>
    <w:uiPriority w:val="99"/>
    <w:semiHidden/>
    <w:qFormat/>
    <w:rPr>
      <w:rFonts w:ascii="Times New Roman" w:eastAsia="宋体" w:hAnsi="Times New Roman" w:cs="Times New Roman"/>
      <w:sz w:val="21"/>
    </w:rPr>
  </w:style>
  <w:style w:type="character" w:customStyle="1" w:styleId="210">
    <w:name w:val="正文文本缩进 2 字符1"/>
    <w:qFormat/>
    <w:rPr>
      <w:rFonts w:ascii="Times New Roman" w:eastAsia="宋体" w:hAnsi="Times New Roman" w:cs="Times New Roman"/>
      <w:sz w:val="21"/>
      <w:szCs w:val="20"/>
      <w:lang w:val="zh-CN" w:eastAsia="zh-CN"/>
    </w:rPr>
  </w:style>
  <w:style w:type="character" w:customStyle="1" w:styleId="1c">
    <w:name w:val="正文文本缩进 字符1"/>
    <w:qFormat/>
    <w:rPr>
      <w:rFonts w:ascii="Times New Roman" w:eastAsia="宋体" w:hAnsi="Times New Roman" w:cs="Times New Roman"/>
      <w:spacing w:val="6"/>
      <w:kern w:val="0"/>
      <w:sz w:val="26"/>
      <w:szCs w:val="20"/>
      <w:lang w:val="zh-CN" w:eastAsia="zh-CN"/>
    </w:rPr>
  </w:style>
  <w:style w:type="character" w:customStyle="1" w:styleId="33">
    <w:name w:val="正文文本 3 字符"/>
    <w:uiPriority w:val="99"/>
    <w:semiHidden/>
    <w:qFormat/>
    <w:rPr>
      <w:rFonts w:ascii="Times New Roman" w:eastAsia="宋体" w:hAnsi="Times New Roman" w:cs="Times New Roman"/>
      <w:sz w:val="16"/>
      <w:szCs w:val="16"/>
    </w:rPr>
  </w:style>
  <w:style w:type="character" w:customStyle="1" w:styleId="310">
    <w:name w:val="正文文本 3 字符1"/>
    <w:qFormat/>
    <w:rPr>
      <w:rFonts w:ascii="Times New Roman" w:eastAsia="宋体" w:hAnsi="Times New Roman" w:cs="Times New Roman"/>
      <w:snapToGrid w:val="0"/>
      <w:sz w:val="16"/>
      <w:szCs w:val="16"/>
    </w:rPr>
  </w:style>
  <w:style w:type="paragraph" w:customStyle="1" w:styleId="27">
    <w:name w:val="修订2"/>
    <w:hidden/>
    <w:uiPriority w:val="99"/>
    <w:unhideWhenUsed/>
    <w:qFormat/>
    <w:rPr>
      <w:rFonts w:ascii="Times New Roman" w:hAnsi="Times New Roman"/>
      <w:kern w:val="2"/>
      <w:sz w:val="21"/>
      <w:szCs w:val="24"/>
    </w:rPr>
  </w:style>
  <w:style w:type="paragraph" w:customStyle="1" w:styleId="34">
    <w:name w:val="修订3"/>
    <w:hidden/>
    <w:uiPriority w:val="99"/>
    <w:unhideWhenUsed/>
    <w:qFormat/>
    <w:rPr>
      <w:rFonts w:ascii="Times New Roman" w:hAnsi="Times New Roman"/>
      <w:kern w:val="2"/>
      <w:sz w:val="21"/>
      <w:szCs w:val="24"/>
    </w:rPr>
  </w:style>
  <w:style w:type="paragraph" w:customStyle="1" w:styleId="41">
    <w:name w:val="修订4"/>
    <w:hidden/>
    <w:uiPriority w:val="99"/>
    <w:unhideWhenUsed/>
    <w:qFormat/>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6.wmf"/><Relationship Id="rId42" Type="http://schemas.openxmlformats.org/officeDocument/2006/relationships/oleObject" Target="embeddings/oleObject18.bin"/><Relationship Id="rId47" Type="http://schemas.openxmlformats.org/officeDocument/2006/relationships/oleObject" Target="embeddings/oleObject21.bin"/><Relationship Id="rId63" Type="http://schemas.openxmlformats.org/officeDocument/2006/relationships/oleObject" Target="embeddings/oleObject30.bin"/><Relationship Id="rId68" Type="http://schemas.openxmlformats.org/officeDocument/2006/relationships/image" Target="media/image26.wmf"/><Relationship Id="rId84" Type="http://schemas.openxmlformats.org/officeDocument/2006/relationships/oleObject" Target="embeddings/oleObject41.bin"/><Relationship Id="rId89" Type="http://schemas.openxmlformats.org/officeDocument/2006/relationships/image" Target="media/image36.wmf"/><Relationship Id="rId16" Type="http://schemas.openxmlformats.org/officeDocument/2006/relationships/oleObject" Target="embeddings/oleObject3.bin"/><Relationship Id="rId107" Type="http://schemas.openxmlformats.org/officeDocument/2006/relationships/header" Target="header3.xml"/><Relationship Id="rId11" Type="http://schemas.openxmlformats.org/officeDocument/2006/relationships/image" Target="media/image1.wmf"/><Relationship Id="rId32" Type="http://schemas.openxmlformats.org/officeDocument/2006/relationships/oleObject" Target="embeddings/oleObject11.bin"/><Relationship Id="rId37" Type="http://schemas.openxmlformats.org/officeDocument/2006/relationships/image" Target="media/image14.wmf"/><Relationship Id="rId53" Type="http://schemas.openxmlformats.org/officeDocument/2006/relationships/oleObject" Target="embeddings/oleObject24.bin"/><Relationship Id="rId58" Type="http://schemas.openxmlformats.org/officeDocument/2006/relationships/oleObject" Target="embeddings/oleObject27.bin"/><Relationship Id="rId74" Type="http://schemas.openxmlformats.org/officeDocument/2006/relationships/image" Target="media/image29.wmf"/><Relationship Id="rId79" Type="http://schemas.openxmlformats.org/officeDocument/2006/relationships/oleObject" Target="embeddings/oleObject38.bin"/><Relationship Id="rId102" Type="http://schemas.openxmlformats.org/officeDocument/2006/relationships/image" Target="media/image42.wmf"/><Relationship Id="rId5" Type="http://schemas.openxmlformats.org/officeDocument/2006/relationships/settings" Target="settings.xml"/><Relationship Id="rId90" Type="http://schemas.openxmlformats.org/officeDocument/2006/relationships/oleObject" Target="embeddings/oleObject44.bin"/><Relationship Id="rId95" Type="http://schemas.openxmlformats.org/officeDocument/2006/relationships/image" Target="media/image39.wmf"/><Relationship Id="rId22" Type="http://schemas.openxmlformats.org/officeDocument/2006/relationships/oleObject" Target="embeddings/oleObject6.bin"/><Relationship Id="rId27" Type="http://schemas.openxmlformats.org/officeDocument/2006/relationships/image" Target="media/image9.wmf"/><Relationship Id="rId43" Type="http://schemas.openxmlformats.org/officeDocument/2006/relationships/image" Target="media/image15.wmf"/><Relationship Id="rId48" Type="http://schemas.openxmlformats.org/officeDocument/2006/relationships/image" Target="media/image17.wmf"/><Relationship Id="rId64" Type="http://schemas.openxmlformats.org/officeDocument/2006/relationships/image" Target="media/image24.wmf"/><Relationship Id="rId69" Type="http://schemas.openxmlformats.org/officeDocument/2006/relationships/oleObject" Target="embeddings/oleObject33.bin"/><Relationship Id="rId80" Type="http://schemas.openxmlformats.org/officeDocument/2006/relationships/oleObject" Target="embeddings/oleObject39.bin"/><Relationship Id="rId85" Type="http://schemas.openxmlformats.org/officeDocument/2006/relationships/image" Target="media/image34.wmf"/><Relationship Id="rId12" Type="http://schemas.openxmlformats.org/officeDocument/2006/relationships/oleObject" Target="embeddings/oleObject1.bin"/><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4.bin"/><Relationship Id="rId59" Type="http://schemas.openxmlformats.org/officeDocument/2006/relationships/oleObject" Target="embeddings/oleObject28.bin"/><Relationship Id="rId103" Type="http://schemas.openxmlformats.org/officeDocument/2006/relationships/oleObject" Target="embeddings/oleObject51.bin"/><Relationship Id="rId108" Type="http://schemas.openxmlformats.org/officeDocument/2006/relationships/header" Target="header4.xml"/><Relationship Id="rId54" Type="http://schemas.openxmlformats.org/officeDocument/2006/relationships/oleObject" Target="embeddings/oleObject25.bin"/><Relationship Id="rId70" Type="http://schemas.openxmlformats.org/officeDocument/2006/relationships/image" Target="media/image27.wmf"/><Relationship Id="rId75" Type="http://schemas.openxmlformats.org/officeDocument/2006/relationships/oleObject" Target="embeddings/oleObject36.bin"/><Relationship Id="rId91" Type="http://schemas.openxmlformats.org/officeDocument/2006/relationships/image" Target="media/image37.wmf"/><Relationship Id="rId96" Type="http://schemas.openxmlformats.org/officeDocument/2006/relationships/oleObject" Target="embeddings/oleObject4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22.bin"/><Relationship Id="rId57" Type="http://schemas.openxmlformats.org/officeDocument/2006/relationships/image" Target="media/image21.wmf"/><Relationship Id="rId106" Type="http://schemas.openxmlformats.org/officeDocument/2006/relationships/header" Target="header2.xml"/><Relationship Id="rId10" Type="http://schemas.openxmlformats.org/officeDocument/2006/relationships/footer" Target="footer1.xml"/><Relationship Id="rId31" Type="http://schemas.openxmlformats.org/officeDocument/2006/relationships/image" Target="media/image11.wmf"/><Relationship Id="rId44" Type="http://schemas.openxmlformats.org/officeDocument/2006/relationships/oleObject" Target="embeddings/oleObject19.bin"/><Relationship Id="rId52" Type="http://schemas.openxmlformats.org/officeDocument/2006/relationships/image" Target="media/image19.wmf"/><Relationship Id="rId60" Type="http://schemas.openxmlformats.org/officeDocument/2006/relationships/image" Target="media/image22.wmf"/><Relationship Id="rId65" Type="http://schemas.openxmlformats.org/officeDocument/2006/relationships/oleObject" Target="embeddings/oleObject31.bin"/><Relationship Id="rId73" Type="http://schemas.openxmlformats.org/officeDocument/2006/relationships/oleObject" Target="embeddings/oleObject35.bin"/><Relationship Id="rId78" Type="http://schemas.openxmlformats.org/officeDocument/2006/relationships/image" Target="media/image31.wmf"/><Relationship Id="rId81" Type="http://schemas.openxmlformats.org/officeDocument/2006/relationships/image" Target="media/image32.wmf"/><Relationship Id="rId86" Type="http://schemas.openxmlformats.org/officeDocument/2006/relationships/oleObject" Target="embeddings/oleObject42.bin"/><Relationship Id="rId94" Type="http://schemas.openxmlformats.org/officeDocument/2006/relationships/oleObject" Target="embeddings/oleObject46.bin"/><Relationship Id="rId99" Type="http://schemas.openxmlformats.org/officeDocument/2006/relationships/oleObject" Target="embeddings/oleObject49.bin"/><Relationship Id="rId101" Type="http://schemas.openxmlformats.org/officeDocument/2006/relationships/oleObject" Target="embeddings/oleObject50.bin"/><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oleObject" Target="embeddings/oleObject15.bin"/><Relationship Id="rId109" Type="http://schemas.openxmlformats.org/officeDocument/2006/relationships/fontTable" Target="fontTable.xml"/><Relationship Id="rId34" Type="http://schemas.openxmlformats.org/officeDocument/2006/relationships/oleObject" Target="embeddings/oleObject12.bin"/><Relationship Id="rId50" Type="http://schemas.openxmlformats.org/officeDocument/2006/relationships/image" Target="media/image18.wmf"/><Relationship Id="rId55" Type="http://schemas.openxmlformats.org/officeDocument/2006/relationships/image" Target="media/image20.wmf"/><Relationship Id="rId76" Type="http://schemas.openxmlformats.org/officeDocument/2006/relationships/image" Target="media/image30.wmf"/><Relationship Id="rId97" Type="http://schemas.openxmlformats.org/officeDocument/2006/relationships/oleObject" Target="embeddings/oleObject48.bin"/><Relationship Id="rId104" Type="http://schemas.openxmlformats.org/officeDocument/2006/relationships/image" Target="media/image43.wmf"/><Relationship Id="rId7" Type="http://schemas.openxmlformats.org/officeDocument/2006/relationships/footnotes" Target="footnotes.xml"/><Relationship Id="rId71" Type="http://schemas.openxmlformats.org/officeDocument/2006/relationships/oleObject" Target="embeddings/oleObject34.bin"/><Relationship Id="rId92" Type="http://schemas.openxmlformats.org/officeDocument/2006/relationships/oleObject" Target="embeddings/oleObject45.bin"/><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oleObject" Target="embeddings/oleObject16.bin"/><Relationship Id="rId45" Type="http://schemas.openxmlformats.org/officeDocument/2006/relationships/image" Target="media/image16.wmf"/><Relationship Id="rId66" Type="http://schemas.openxmlformats.org/officeDocument/2006/relationships/image" Target="media/image25.wmf"/><Relationship Id="rId87" Type="http://schemas.openxmlformats.org/officeDocument/2006/relationships/image" Target="media/image35.wmf"/><Relationship Id="rId110" Type="http://schemas.openxmlformats.org/officeDocument/2006/relationships/theme" Target="theme/theme1.xml"/><Relationship Id="rId61" Type="http://schemas.openxmlformats.org/officeDocument/2006/relationships/oleObject" Target="embeddings/oleObject29.bin"/><Relationship Id="rId82" Type="http://schemas.openxmlformats.org/officeDocument/2006/relationships/oleObject" Target="embeddings/oleObject40.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3.wmf"/><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image" Target="media/image41.wmf"/><Relationship Id="rId105" Type="http://schemas.openxmlformats.org/officeDocument/2006/relationships/oleObject" Target="embeddings/oleObject52.bin"/><Relationship Id="rId8" Type="http://schemas.openxmlformats.org/officeDocument/2006/relationships/endnotes" Target="endnotes.xml"/><Relationship Id="rId51" Type="http://schemas.openxmlformats.org/officeDocument/2006/relationships/oleObject" Target="embeddings/oleObject23.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image" Target="media/image40.wmf"/><Relationship Id="rId3" Type="http://schemas.openxmlformats.org/officeDocument/2006/relationships/numbering" Target="numbering.xml"/><Relationship Id="rId25" Type="http://schemas.openxmlformats.org/officeDocument/2006/relationships/image" Target="media/image8.wmf"/><Relationship Id="rId46" Type="http://schemas.openxmlformats.org/officeDocument/2006/relationships/oleObject" Target="embeddings/oleObject20.bin"/><Relationship Id="rId67" Type="http://schemas.openxmlformats.org/officeDocument/2006/relationships/oleObject" Target="embeddings/oleObject32.bin"/><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image" Target="media/image23.wmf"/><Relationship Id="rId83" Type="http://schemas.openxmlformats.org/officeDocument/2006/relationships/image" Target="media/image33.wmf"/><Relationship Id="rId88" Type="http://schemas.openxmlformats.org/officeDocument/2006/relationships/oleObject" Target="embeddings/oleObject4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81000-9776-433A-BBCF-11B5F5999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8</Pages>
  <Words>511</Words>
  <Characters>2918</Characters>
  <Application>Microsoft Office Word</Application>
  <DocSecurity>0</DocSecurity>
  <Lines>24</Lines>
  <Paragraphs>6</Paragraphs>
  <ScaleCrop>false</ScaleCrop>
  <Company>Sky123.Org</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Xue Zhongming</dc:creator>
  <cp:lastModifiedBy>卓城 李</cp:lastModifiedBy>
  <cp:revision>9</cp:revision>
  <cp:lastPrinted>2024-07-02T03:10:00Z</cp:lastPrinted>
  <dcterms:created xsi:type="dcterms:W3CDTF">2026-06-17T06:47:00Z</dcterms:created>
  <dcterms:modified xsi:type="dcterms:W3CDTF">2026-06-25T13:26:00Z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2982DF0F91E24B1EB64FD54839840D03_13</vt:lpwstr>
  </property>
  <property fmtid="{D5CDD505-2E9C-101B-9397-08002B2CF9AE}" pid="4" name="KSOTemplateDocerSaveRecord">
    <vt:lpwstr>eyJoZGlkIjoiMjY4M2Q3NDVmMTg0NWI5ZjBlZGViZjgxOTcxZjE0NDUiLCJ1c2VySWQiOiI1ODcxOTEyOTIifQ==</vt:lpwstr>
  </property>
  <property fmtid="{D5CDD505-2E9C-101B-9397-08002B2CF9AE}" pid="5" name="MTWinEqns">
    <vt:bool>true</vt:bool>
  </property>
</Properties>
</file>