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olor w:val="0000FF"/>
        </w:rPr>
      </w:pPr>
      <w:r>
        <w:rPr>
          <w:color w:val="0000FF"/>
        </w:rPr>
        <w:t>说明：</w:t>
      </w:r>
    </w:p>
    <w:p>
      <w:r>
        <w:rPr>
          <w:rFonts w:hint="eastAsia"/>
        </w:rPr>
        <w:t>下面介绍CentOS 6.5的具体安装配置过程</w:t>
      </w:r>
    </w:p>
    <w:p>
      <w:pPr>
        <w:rPr>
          <w:rFonts w:hint="eastAsia"/>
        </w:rPr>
      </w:pPr>
      <w:r>
        <w:rPr>
          <w:rFonts w:hint="eastAsia"/>
        </w:rPr>
        <w:t>服务器相关设置如下：</w:t>
      </w:r>
    </w:p>
    <w:p>
      <w:pPr>
        <w:rPr>
          <w:rFonts w:hint="eastAsia"/>
        </w:rPr>
      </w:pPr>
      <w:r>
        <w:rPr>
          <w:rFonts w:hint="eastAsia"/>
        </w:rPr>
        <w:t>操作系统：CentOS 6.5 64位</w:t>
      </w:r>
    </w:p>
    <w:p>
      <w:pPr>
        <w:rPr>
          <w:rFonts w:hint="eastAsia"/>
        </w:rPr>
      </w:pPr>
      <w:r>
        <w:rPr>
          <w:rFonts w:hint="eastAsia"/>
        </w:rPr>
        <w:t>IP地址：192.168.21.129</w:t>
      </w:r>
    </w:p>
    <w:p>
      <w:pPr>
        <w:rPr>
          <w:rFonts w:hint="eastAsia"/>
        </w:rPr>
      </w:pPr>
      <w:r>
        <w:rPr>
          <w:rFonts w:hint="eastAsia"/>
        </w:rPr>
        <w:t>网关：192.168.21.2</w:t>
      </w:r>
    </w:p>
    <w:p>
      <w:pPr>
        <w:rPr>
          <w:rFonts w:hint="eastAsia"/>
        </w:rPr>
      </w:pPr>
      <w:r>
        <w:rPr>
          <w:rFonts w:hint="eastAsia"/>
        </w:rPr>
        <w:t>DNS：8.8.8.8  8.8.4.4</w:t>
      </w:r>
    </w:p>
    <w:p>
      <w:pPr>
        <w:rPr>
          <w:color w:val="0000FF"/>
        </w:rPr>
      </w:pPr>
      <w:r>
        <w:rPr>
          <w:rFonts w:hint="eastAsia"/>
          <w:color w:val="0000FF"/>
        </w:rPr>
        <w:t>备注：</w:t>
      </w:r>
    </w:p>
    <w:p>
      <w:r>
        <w:rPr>
          <w:rFonts w:hint="eastAsia"/>
        </w:rPr>
        <w:t>CentOS 6.5系统镜像有32位和64位两个版本，生产服务器如果是大内存（4G以上内存）</w:t>
      </w:r>
    </w:p>
    <w:p>
      <w:r>
        <w:rPr>
          <w:rFonts w:hint="eastAsia"/>
        </w:rPr>
        <w:t>建议安装64位版本CentOS-6.5-x86_64-bin-DVD1.iso</w:t>
      </w:r>
    </w:p>
    <w:p>
      <w:r>
        <w:rPr>
          <w:rFonts w:hint="eastAsia"/>
        </w:rPr>
        <w:t>附：CentOS 6.5下载地址</w:t>
      </w:r>
    </w:p>
    <w:p>
      <w:r>
        <w:rPr>
          <w:rFonts w:hint="eastAsia"/>
        </w:rPr>
        <w:t>32位：</w:t>
      </w:r>
    </w:p>
    <w:p>
      <w:r>
        <w:rPr>
          <w:rFonts w:hint="eastAsia"/>
        </w:rPr>
        <w:t>http://mirror.centos.org/centos/6.5/isos/i386/CentOS-6.5-i386-bin-DVD1to2.torrent</w:t>
      </w:r>
    </w:p>
    <w:p>
      <w:r>
        <w:rPr>
          <w:rFonts w:hint="eastAsia"/>
        </w:rPr>
        <w:t>64位：</w:t>
      </w:r>
    </w:p>
    <w:p>
      <w:r>
        <w:rPr>
          <w:rFonts w:hint="eastAsia"/>
        </w:rPr>
        <w:t>http://mirror.centos.org/centos/6.5/isos/x86_64/CentOS-6.5-x86_64-bin-DVD1to2.torrent</w:t>
      </w:r>
    </w:p>
    <w:p>
      <w:r>
        <w:rPr>
          <w:rFonts w:hint="eastAsia"/>
        </w:rPr>
        <w:t>1、CentOS 6.5系统镜像有两个，安装系统只用到第一个镜，即CentOS-6.5-i386-bin-DVD1.iso（32位）或者CentOS-6.5-x86_64-bin-DVD1.iso（64位）,第二个镜像是系统自带软件安装包；</w:t>
      </w:r>
    </w:p>
    <w:p>
      <w:r>
        <w:rPr>
          <w:rFonts w:hint="eastAsia"/>
        </w:rPr>
        <w:t>2、安装CentOS 6.5系统的计算机内存必须等于或者大于628M（最小内存628M），才能启用图形安装模式；</w:t>
      </w:r>
    </w:p>
    <w:p>
      <w:r>
        <w:rPr>
          <w:rFonts w:hint="eastAsia"/>
        </w:rPr>
        <w:t>3、CentOS 6.5文本安装模式不支持自定义分区，建议使用图形安装模式安装；</w:t>
      </w:r>
    </w:p>
    <w:p>
      <w:r>
        <w:rPr>
          <w:rFonts w:hint="eastAsia"/>
        </w:rPr>
        <w:t>4、CentOS 6.5的系统安装方式分为：图形安装模式和文本安装模式；</w:t>
      </w:r>
    </w:p>
    <w:p>
      <w:r>
        <w:rPr>
          <w:rFonts w:hint="eastAsia"/>
        </w:rPr>
        <w:t>5、CentOS 6.5的系统运行方式分为：带图形界面、可以用鼠标操作的图形化方式和不带图形界面、直接用命令行操作的文本方式（具体的系统运行方式，可以在系统安装的过程中自定义选择）；</w:t>
      </w:r>
    </w:p>
    <w:p>
      <w:pPr>
        <w:rPr>
          <w:color w:val="0000FF"/>
        </w:rPr>
      </w:pPr>
      <w:r>
        <w:rPr>
          <w:rFonts w:hint="eastAsia"/>
          <w:color w:val="0000FF"/>
        </w:rPr>
        <w:t>一、安装CentOS 6.5</w:t>
      </w:r>
    </w:p>
    <w:p>
      <w:r>
        <w:rPr>
          <w:rFonts w:hint="eastAsia"/>
        </w:rPr>
        <w:t>用光盘成功引导系统，会出现下面的界面</w:t>
      </w:r>
    </w:p>
    <w:p>
      <w:r>
        <w:rPr>
          <w:rFonts w:hint="eastAsia"/>
        </w:rPr>
        <w:drawing>
          <wp:inline distT="0" distB="0" distL="114300" distR="114300">
            <wp:extent cx="5806440" cy="3250565"/>
            <wp:effectExtent l="0" t="0" r="0" b="10795"/>
            <wp:docPr id="2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25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界面说明：</w:t>
      </w:r>
    </w:p>
    <w:p>
      <w:r>
        <w:rPr>
          <w:rFonts w:hint="eastAsia"/>
        </w:rPr>
        <w:t>Install or upgrade an existing system 安装或升级现有的系统</w:t>
      </w:r>
    </w:p>
    <w:p>
      <w:r>
        <w:rPr>
          <w:rFonts w:hint="eastAsia"/>
        </w:rPr>
        <w:t>install system with basic video driver 安装过程中采用 基本的显卡驱动</w:t>
      </w:r>
    </w:p>
    <w:p>
      <w:r>
        <w:rPr>
          <w:rFonts w:hint="eastAsia"/>
        </w:rPr>
        <w:t>Rescue installed system 进入系统修复模式</w:t>
      </w:r>
    </w:p>
    <w:p>
      <w:r>
        <w:rPr>
          <w:rFonts w:hint="eastAsia"/>
        </w:rPr>
        <w:t>Boot from local drive 退出安装从硬盘启动</w:t>
      </w:r>
    </w:p>
    <w:p>
      <w:r>
        <w:rPr>
          <w:rFonts w:hint="eastAsia"/>
        </w:rPr>
        <w:t>Memory test 内存检测</w:t>
      </w:r>
    </w:p>
    <w:p>
      <w:r>
        <w:rPr>
          <w:rFonts w:hint="eastAsia"/>
        </w:rPr>
        <w:t>这里选择第一项，安装或升级现有的系统，回车。</w:t>
      </w:r>
    </w:p>
    <w:p>
      <w:r>
        <w:rPr>
          <w:rFonts w:hint="eastAsia"/>
        </w:rPr>
        <w:t>出现是否对CD媒体进行测试的提问，这里选择“Skip”跳过测试。</w:t>
      </w:r>
    </w:p>
    <w:p>
      <w:r>
        <w:rPr>
          <w:rFonts w:hint="eastAsia"/>
        </w:rPr>
        <w:drawing>
          <wp:inline distT="0" distB="0" distL="114300" distR="114300">
            <wp:extent cx="5867400" cy="3263900"/>
            <wp:effectExtent l="0" t="0" r="0" b="12700"/>
            <wp:docPr id="2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出现下面的界面</w:t>
      </w:r>
    </w:p>
    <w:p>
      <w:r>
        <w:rPr>
          <w:rFonts w:hint="eastAsia"/>
        </w:rPr>
        <w:drawing>
          <wp:inline distT="0" distB="0" distL="114300" distR="114300">
            <wp:extent cx="6096000" cy="3749040"/>
            <wp:effectExtent l="0" t="0" r="0" b="0"/>
            <wp:docPr id="2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Next</w:t>
      </w:r>
    </w:p>
    <w:p>
      <w:r>
        <w:rPr>
          <w:rFonts w:hint="eastAsia"/>
        </w:rPr>
        <w:drawing>
          <wp:inline distT="0" distB="0" distL="114300" distR="114300">
            <wp:extent cx="6096000" cy="4572000"/>
            <wp:effectExtent l="0" t="0" r="0" b="0"/>
            <wp:docPr id="2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选择语言为：English（English） #生产服务器建议安装英文版本</w:t>
      </w:r>
    </w:p>
    <w:p>
      <w:r>
        <w:rPr>
          <w:rFonts w:hint="eastAsia"/>
        </w:rPr>
        <w:t>Next</w:t>
      </w:r>
    </w:p>
    <w:p>
      <w:r>
        <w:rPr>
          <w:rFonts w:hint="eastAsia"/>
        </w:rPr>
        <w:drawing>
          <wp:inline distT="0" distB="0" distL="114300" distR="114300">
            <wp:extent cx="6060440" cy="3446145"/>
            <wp:effectExtent l="0" t="0" r="5080" b="13335"/>
            <wp:docPr id="2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键盘选择为：U.S.English</w:t>
      </w:r>
    </w:p>
    <w:p>
      <w:r>
        <w:rPr>
          <w:rFonts w:hint="eastAsia"/>
        </w:rPr>
        <w:t>Next</w:t>
      </w:r>
    </w:p>
    <w:p>
      <w:r>
        <w:rPr>
          <w:rFonts w:hint="eastAsia"/>
        </w:rPr>
        <w:drawing>
          <wp:inline distT="0" distB="0" distL="114300" distR="114300">
            <wp:extent cx="6096000" cy="2880995"/>
            <wp:effectExtent l="0" t="0" r="0" b="14605"/>
            <wp:docPr id="2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8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选择第一项，基本存储设备</w:t>
      </w:r>
    </w:p>
    <w:p>
      <w:r>
        <w:rPr>
          <w:rFonts w:hint="eastAsia"/>
        </w:rPr>
        <w:t>Next</w:t>
      </w:r>
    </w:p>
    <w:p>
      <w:r>
        <w:rPr>
          <w:rFonts w:hint="eastAsia"/>
        </w:rPr>
        <w:drawing>
          <wp:inline distT="0" distB="0" distL="114300" distR="114300">
            <wp:extent cx="6096000" cy="3224530"/>
            <wp:effectExtent l="0" t="0" r="0" b="6350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选择第一项：Yes，忽略所有数据</w:t>
      </w:r>
    </w:p>
    <w:p>
      <w:r>
        <w:rPr>
          <w:rFonts w:hint="eastAsia"/>
        </w:rPr>
        <w:t>Next</w:t>
      </w:r>
    </w:p>
    <w:p>
      <w:r>
        <w:rPr>
          <w:rFonts w:hint="eastAsia"/>
        </w:rPr>
        <w:drawing>
          <wp:inline distT="0" distB="0" distL="114300" distR="114300">
            <wp:extent cx="6096000" cy="2903220"/>
            <wp:effectExtent l="0" t="0" r="0" b="7620"/>
            <wp:docPr id="1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设置主机名，这里默认即可，安装完成之后再修改</w:t>
      </w:r>
    </w:p>
    <w:p>
      <w:r>
        <w:rPr>
          <w:rFonts w:hint="eastAsia"/>
        </w:rPr>
        <w:t>Next</w:t>
      </w:r>
    </w:p>
    <w:p>
      <w:r>
        <w:rPr>
          <w:rFonts w:hint="eastAsia"/>
        </w:rPr>
        <w:drawing>
          <wp:inline distT="0" distB="0" distL="114300" distR="114300">
            <wp:extent cx="6096000" cy="3833495"/>
            <wp:effectExtent l="0" t="0" r="0" b="6985"/>
            <wp:docPr id="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3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时区选择：Etc/GMT +8 北京时区</w:t>
      </w:r>
    </w:p>
    <w:p>
      <w:r>
        <w:rPr>
          <w:rFonts w:hint="eastAsia"/>
        </w:rPr>
        <w:t>"System clock user UTC" 前面打勾，使用UTC时间</w:t>
      </w:r>
    </w:p>
    <w:p>
      <w:r>
        <w:rPr>
          <w:rFonts w:hint="eastAsia"/>
        </w:rPr>
        <w:drawing>
          <wp:inline distT="0" distB="0" distL="114300" distR="114300">
            <wp:extent cx="6096000" cy="3261995"/>
            <wp:effectExtent l="0" t="0" r="0" b="14605"/>
            <wp:docPr id="2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设置root密码</w:t>
      </w:r>
    </w:p>
    <w:p>
      <w:r>
        <w:rPr>
          <w:rFonts w:hint="eastAsia"/>
        </w:rPr>
        <w:t>Next</w:t>
      </w:r>
    </w:p>
    <w:p>
      <w:r>
        <w:rPr>
          <w:rFonts w:hint="eastAsia"/>
        </w:rPr>
        <w:drawing>
          <wp:inline distT="0" distB="0" distL="114300" distR="114300">
            <wp:extent cx="6096000" cy="3657600"/>
            <wp:effectExtent l="0" t="0" r="0" b="0"/>
            <wp:docPr id="8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注意：如果你使用的密码过于简单，系统会自动提示：您的密码不够安全，过于简单化/系统化</w:t>
      </w:r>
    </w:p>
    <w:p>
      <w:r>
        <w:rPr>
          <w:rFonts w:hint="eastAsia"/>
        </w:rPr>
        <w:t>这里选择“Use Anyway" 无论如何都使用</w:t>
      </w:r>
    </w:p>
    <w:p>
      <w:r>
        <w:rPr>
          <w:rFonts w:hint="eastAsia"/>
        </w:rPr>
        <w:t>生产环境必须设置强壮复杂的密码</w:t>
      </w:r>
    </w:p>
    <w:p>
      <w:r>
        <w:rPr>
          <w:rFonts w:hint="eastAsia"/>
        </w:rPr>
        <w:t>Next</w:t>
      </w:r>
    </w:p>
    <w:p>
      <w:r>
        <w:rPr>
          <w:rFonts w:hint="eastAsia"/>
        </w:rPr>
        <w:drawing>
          <wp:inline distT="0" distB="0" distL="114300" distR="114300">
            <wp:extent cx="6096000" cy="3741420"/>
            <wp:effectExtent l="0" t="0" r="0" b="7620"/>
            <wp:docPr id="6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选择最后一项，Create Custom Layout 创建自定义分区</w:t>
      </w:r>
    </w:p>
    <w:p>
      <w:r>
        <w:rPr>
          <w:rFonts w:hint="eastAsia"/>
        </w:rPr>
        <w:t>Next</w:t>
      </w:r>
    </w:p>
    <w:p>
      <w:r>
        <w:rPr>
          <w:rFonts w:hint="eastAsia"/>
        </w:rPr>
        <w:drawing>
          <wp:inline distT="0" distB="0" distL="114300" distR="114300">
            <wp:extent cx="6096000" cy="3459480"/>
            <wp:effectExtent l="0" t="0" r="0" b="0"/>
            <wp:docPr id="9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可以看到硬盘的容量，我这里显示的是25G，现在自定义分区。</w:t>
      </w:r>
    </w:p>
    <w:p>
      <w:r>
        <w:rPr>
          <w:rFonts w:hint="eastAsia"/>
        </w:rPr>
        <w:t>注意：分区之前，自己先要规划好，怎么分区</w:t>
      </w:r>
    </w:p>
    <w:p>
      <w:r>
        <w:rPr>
          <w:rFonts w:hint="eastAsia"/>
        </w:rPr>
        <w:t>我这里的分区如下：</w:t>
      </w:r>
    </w:p>
    <w:p>
      <w:r>
        <w:rPr>
          <w:rFonts w:hint="eastAsia"/>
        </w:rPr>
        <w:t>硬盘总共25G</w:t>
      </w:r>
    </w:p>
    <w:p>
      <w:r>
        <w:rPr>
          <w:rFonts w:hint="eastAsia"/>
        </w:rPr>
        <w:t>/boot  #128M</w:t>
      </w:r>
    </w:p>
    <w:p>
      <w:r>
        <w:rPr>
          <w:rFonts w:hint="eastAsia"/>
        </w:rPr>
        <w:t>/   #剩余所有空间</w:t>
      </w:r>
    </w:p>
    <w:p>
      <w:r>
        <w:rPr>
          <w:rFonts w:hint="eastAsia"/>
        </w:rPr>
        <w:t>特别说明：</w:t>
      </w:r>
    </w:p>
    <w:p>
      <w:r>
        <w:rPr>
          <w:rFonts w:hint="eastAsia"/>
        </w:rPr>
        <w:t>用于正式生产的服务器，切记必须把数据盘单独分区，防止系统出问题时，保证数据的完整性。比如可以再划分一个</w:t>
      </w:r>
    </w:p>
    <w:p>
      <w:r>
        <w:rPr>
          <w:rFonts w:hint="eastAsia"/>
        </w:rPr>
        <w:t>/data专门用来存放数据。</w:t>
      </w:r>
    </w:p>
    <w:p>
      <w:r>
        <w:rPr>
          <w:rFonts w:hint="eastAsia"/>
        </w:rPr>
        <w:t>这里没有划分swap分区，对于大内存服务器，可以不用设置swap分区，或者在确定系统需要使用的内存大小后，</w:t>
      </w:r>
    </w:p>
    <w:p>
      <w:r>
        <w:rPr>
          <w:rFonts w:hint="eastAsia"/>
        </w:rPr>
        <w:t>再增加swap</w:t>
      </w:r>
    </w:p>
    <w:p>
      <w:r>
        <w:rPr>
          <w:rFonts w:hint="eastAsia"/>
        </w:rPr>
        <w:drawing>
          <wp:inline distT="0" distB="0" distL="114300" distR="114300">
            <wp:extent cx="6096000" cy="3284855"/>
            <wp:effectExtent l="0" t="0" r="0" b="6985"/>
            <wp:docPr id="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8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选中空闲分区Free，点创建Create</w:t>
      </w:r>
    </w:p>
    <w:p>
      <w:r>
        <w:rPr>
          <w:rFonts w:hint="eastAsia"/>
        </w:rPr>
        <w:t>选择标准分区Standard Partition，点创建Create</w:t>
      </w:r>
    </w:p>
    <w:p>
      <w:r>
        <w:rPr>
          <w:rFonts w:hint="eastAsia"/>
        </w:rPr>
        <w:drawing>
          <wp:inline distT="0" distB="0" distL="114300" distR="114300">
            <wp:extent cx="6096000" cy="336804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挂载点：/boot</w:t>
      </w:r>
    </w:p>
    <w:p>
      <w:r>
        <w:rPr>
          <w:rFonts w:hint="eastAsia"/>
        </w:rPr>
        <w:t>文件系统类型：ext3</w:t>
      </w:r>
    </w:p>
    <w:p>
      <w:r>
        <w:rPr>
          <w:rFonts w:hint="eastAsia"/>
        </w:rPr>
        <w:t>大小Size：128</w:t>
      </w:r>
    </w:p>
    <w:p>
      <w:r>
        <w:rPr>
          <w:rFonts w:hint="eastAsia"/>
        </w:rPr>
        <w:t>其他选项默认即可</w:t>
      </w:r>
    </w:p>
    <w:p>
      <w:r>
        <w:rPr>
          <w:rFonts w:hint="eastAsia"/>
        </w:rPr>
        <w:t>确定 OK</w:t>
      </w:r>
    </w:p>
    <w:p>
      <w:r>
        <w:rPr>
          <w:rFonts w:hint="eastAsia"/>
        </w:rPr>
        <w:drawing>
          <wp:inline distT="0" distB="0" distL="114300" distR="114300">
            <wp:extent cx="6096000" cy="3551555"/>
            <wp:effectExtent l="0" t="0" r="0" b="14605"/>
            <wp:docPr id="20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继续选中空闲分区Free，点创建Create</w:t>
      </w:r>
    </w:p>
    <w:p>
      <w:r>
        <w:rPr>
          <w:rFonts w:hint="eastAsia"/>
        </w:rPr>
        <w:drawing>
          <wp:inline distT="0" distB="0" distL="114300" distR="114300">
            <wp:extent cx="6096000" cy="3649980"/>
            <wp:effectExtent l="0" t="0" r="0" b="7620"/>
            <wp:docPr id="13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选择标准分区Standard Partition，点创建Create</w:t>
      </w:r>
    </w:p>
    <w:p>
      <w:r>
        <w:rPr>
          <w:rFonts w:hint="eastAsia"/>
        </w:rPr>
        <w:drawing>
          <wp:inline distT="0" distB="0" distL="114300" distR="114300">
            <wp:extent cx="6096000" cy="3611880"/>
            <wp:effectExtent l="0" t="0" r="0" b="0"/>
            <wp:docPr id="1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1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挂载点：/</w:t>
      </w:r>
    </w:p>
    <w:p>
      <w:r>
        <w:rPr>
          <w:rFonts w:hint="eastAsia"/>
        </w:rPr>
        <w:t>文件系统类型：ext4</w:t>
      </w:r>
    </w:p>
    <w:p>
      <w:r>
        <w:rPr>
          <w:rFonts w:hint="eastAsia"/>
        </w:rPr>
        <w:t>选中“使用全部可用空间”</w:t>
      </w:r>
    </w:p>
    <w:p>
      <w:r>
        <w:rPr>
          <w:rFonts w:hint="eastAsia"/>
        </w:rPr>
        <w:t>其他选项默认即可</w:t>
      </w:r>
    </w:p>
    <w:p>
      <w:r>
        <w:rPr>
          <w:rFonts w:hint="eastAsia"/>
        </w:rPr>
        <w:t>确定 OK</w:t>
      </w:r>
    </w:p>
    <w:p>
      <w:r>
        <w:rPr>
          <w:rFonts w:hint="eastAsia"/>
        </w:rPr>
        <w:drawing>
          <wp:inline distT="0" distB="0" distL="114300" distR="114300">
            <wp:extent cx="6096000" cy="3764915"/>
            <wp:effectExtent l="0" t="0" r="0" b="14605"/>
            <wp:docPr id="2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创建好分区之后，如上图所示，然后点Next</w:t>
      </w:r>
    </w:p>
    <w:p>
      <w:r>
        <w:rPr>
          <w:rFonts w:hint="eastAsia"/>
        </w:rPr>
        <w:drawing>
          <wp:inline distT="0" distB="0" distL="114300" distR="114300">
            <wp:extent cx="6096000" cy="4351655"/>
            <wp:effectExtent l="0" t="0" r="0" b="6985"/>
            <wp:docPr id="14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5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默认Yes #提示没有创建swap分区，后面再创建</w:t>
      </w:r>
    </w:p>
    <w:p>
      <w:r>
        <w:rPr>
          <w:rFonts w:hint="eastAsia"/>
        </w:rPr>
        <w:drawing>
          <wp:inline distT="0" distB="0" distL="114300" distR="114300">
            <wp:extent cx="6096000" cy="3688080"/>
            <wp:effectExtent l="0" t="0" r="0" b="0"/>
            <wp:docPr id="7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点“Format”格式化</w:t>
      </w:r>
    </w:p>
    <w:p>
      <w:r>
        <w:rPr>
          <w:rFonts w:hint="eastAsia"/>
        </w:rPr>
        <w:drawing>
          <wp:inline distT="0" distB="0" distL="114300" distR="114300">
            <wp:extent cx="6096000" cy="4312920"/>
            <wp:effectExtent l="0" t="0" r="0" b="0"/>
            <wp:docPr id="3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选择“Write changes to disk”将修改写入磁盘</w:t>
      </w:r>
    </w:p>
    <w:p>
      <w:r>
        <w:rPr>
          <w:rFonts w:hint="eastAsia"/>
        </w:rPr>
        <w:drawing>
          <wp:inline distT="0" distB="0" distL="114300" distR="114300">
            <wp:extent cx="6096000" cy="3315335"/>
            <wp:effectExtent l="0" t="0" r="0" b="6985"/>
            <wp:docPr id="10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1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默认</w:t>
      </w:r>
    </w:p>
    <w:p>
      <w:r>
        <w:rPr>
          <w:rFonts w:hint="eastAsia"/>
        </w:rPr>
        <w:t>Next</w:t>
      </w:r>
    </w:p>
    <w:p>
      <w:r>
        <w:rPr>
          <w:rFonts w:hint="eastAsia"/>
        </w:rPr>
        <w:drawing>
          <wp:inline distT="0" distB="0" distL="114300" distR="114300">
            <wp:extent cx="6096000" cy="3947160"/>
            <wp:effectExtent l="0" t="0" r="0" b="0"/>
            <wp:docPr id="22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默认是：第一项，Desktop桌面</w:t>
      </w:r>
    </w:p>
    <w:p>
      <w:r>
        <w:rPr>
          <w:rFonts w:hint="eastAsia"/>
        </w:rPr>
        <w:t>这里选择：Minimal 最小</w:t>
      </w:r>
    </w:p>
    <w:p>
      <w:r>
        <w:rPr>
          <w:rFonts w:hint="eastAsia"/>
        </w:rPr>
        <w:t>Next</w:t>
      </w:r>
    </w:p>
    <w:p>
      <w:r>
        <w:rPr>
          <w:rFonts w:hint="eastAsia"/>
        </w:rPr>
        <w:t>备注：可以点Customize now，选择安装需要的开发工具包软件，</w:t>
      </w:r>
    </w:p>
    <w:p>
      <w:r>
        <w:rPr>
          <w:rFonts w:hint="eastAsia"/>
        </w:rPr>
        <w:t>也可以在需要的时候通过yum源、rpm或者编译来安装软件包。</w:t>
      </w:r>
    </w:p>
    <w:p>
      <w:r>
        <w:rPr>
          <w:rFonts w:hint="eastAsia"/>
        </w:rPr>
        <w:drawing>
          <wp:inline distT="0" distB="0" distL="114300" distR="114300">
            <wp:extent cx="6096000" cy="3468370"/>
            <wp:effectExtent l="0" t="0" r="0" b="6350"/>
            <wp:docPr id="16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6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开始安装</w:t>
      </w:r>
    </w:p>
    <w:p>
      <w:r>
        <w:rPr>
          <w:rFonts w:hint="eastAsia"/>
        </w:rPr>
        <w:drawing>
          <wp:inline distT="0" distB="0" distL="114300" distR="114300">
            <wp:extent cx="6096000" cy="3482340"/>
            <wp:effectExtent l="0" t="0" r="0" b="7620"/>
            <wp:docPr id="19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安装完成</w:t>
      </w:r>
    </w:p>
    <w:p>
      <w:r>
        <w:rPr>
          <w:rFonts w:hint="eastAsia"/>
        </w:rPr>
        <w:t>点“Reboot”重新引导，系统自动重启</w:t>
      </w:r>
    </w:p>
    <w:p>
      <w:r>
        <w:rPr>
          <w:rFonts w:hint="eastAsia"/>
        </w:rPr>
        <w:drawing>
          <wp:inline distT="0" distB="0" distL="114300" distR="114300">
            <wp:extent cx="6096000" cy="2926080"/>
            <wp:effectExtent l="0" t="0" r="0" b="0"/>
            <wp:docPr id="1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重启之后，出现下面登录界面</w:t>
      </w:r>
    </w:p>
    <w:p>
      <w:r>
        <w:rPr>
          <w:rFonts w:hint="eastAsia"/>
        </w:rPr>
        <w:drawing>
          <wp:inline distT="0" distB="0" distL="114300" distR="114300">
            <wp:extent cx="6096000" cy="2324735"/>
            <wp:effectExtent l="0" t="0" r="0" b="6985"/>
            <wp:docPr id="1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系统安装完成</w:t>
      </w:r>
    </w:p>
    <w:p>
      <w:pPr>
        <w:rPr>
          <w:rFonts w:hint="eastAsia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二、</w:t>
      </w:r>
      <w:r>
        <w:rPr>
          <w:rFonts w:hint="eastAsia"/>
          <w:b/>
          <w:bCs/>
          <w:lang w:val="en-US" w:eastAsia="zh-CN"/>
        </w:rPr>
        <w:t>Linux网络配置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说明：CentOS 6.5默认安装好之后是没有自动开启网络连接的！输入账号root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>密码，登录到系统</w:t>
      </w:r>
    </w:p>
    <w:p>
      <w:pPr>
        <w:rPr>
          <w:rFonts w:hint="default"/>
        </w:rPr>
      </w:pPr>
    </w:p>
    <w:p>
      <w:pPr>
        <w:rPr>
          <w:rFonts w:hint="eastAsia" w:ascii="仿宋" w:hAnsi="仿宋" w:eastAsia="仿宋" w:cs="仿宋"/>
          <w:sz w:val="20"/>
          <w:szCs w:val="20"/>
        </w:rPr>
      </w:pPr>
      <w:r>
        <w:rPr>
          <w:rFonts w:hint="default"/>
          <w:color w:val="0000FF"/>
        </w:rPr>
        <w:t>1：临时修改</w:t>
      </w:r>
      <w:r>
        <w:rPr>
          <w:rFonts w:hint="eastAsia"/>
          <w:color w:val="0000FF"/>
          <w:lang w:val="en-US" w:eastAsia="zh-CN"/>
        </w:rPr>
        <w:t>网卡和IP</w:t>
      </w:r>
      <w:r>
        <w:rPr>
          <w:rFonts w:hint="default"/>
          <w:color w:val="0000FF"/>
        </w:rPr>
        <w:t>：</w:t>
      </w:r>
      <w:r>
        <w:rPr>
          <w:rFonts w:hint="default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1.1：修改IP地址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# ifconfig eth0 192.168.100.100</w:t>
      </w:r>
    </w:p>
    <w:p>
      <w:pPr>
        <w:rPr>
          <w:rFonts w:hint="eastAsia" w:ascii="仿宋" w:hAnsi="仿宋" w:eastAsia="仿宋" w:cs="仿宋"/>
          <w:sz w:val="20"/>
          <w:szCs w:val="20"/>
        </w:rPr>
      </w:pPr>
      <w:r>
        <w:rPr>
          <w:rFonts w:hint="eastAsia" w:ascii="仿宋" w:hAnsi="仿宋" w:eastAsia="仿宋" w:cs="仿宋"/>
          <w:sz w:val="20"/>
          <w:szCs w:val="20"/>
        </w:rPr>
        <w:t>1.2：修改网关地址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# route add default gw 192.168.100.1 dev eth0</w:t>
      </w:r>
    </w:p>
    <w:p>
      <w:pPr>
        <w:rPr>
          <w:rFonts w:hint="eastAsia" w:ascii="仿宋" w:hAnsi="仿宋" w:eastAsia="仿宋" w:cs="仿宋"/>
          <w:sz w:val="20"/>
          <w:szCs w:val="20"/>
        </w:rPr>
      </w:pPr>
      <w:r>
        <w:rPr>
          <w:rFonts w:hint="eastAsia" w:ascii="仿宋" w:hAnsi="仿宋" w:eastAsia="仿宋" w:cs="仿宋"/>
          <w:sz w:val="20"/>
          <w:szCs w:val="20"/>
        </w:rPr>
        <w:t>1.3：修改DNS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# echo "nameserver 8.8.8.8" &gt;&gt; /etc/resolv.conf</w:t>
      </w:r>
    </w:p>
    <w:p>
      <w:pPr>
        <w:rPr>
          <w:rFonts w:hint="eastAsia" w:ascii="仿宋" w:hAnsi="仿宋" w:eastAsia="仿宋" w:cs="仿宋"/>
          <w:sz w:val="20"/>
          <w:szCs w:val="20"/>
        </w:rPr>
      </w:pPr>
    </w:p>
    <w:p>
      <w:pPr>
        <w:rPr>
          <w:rFonts w:hint="eastAsia" w:ascii="仿宋" w:hAnsi="仿宋" w:eastAsia="仿宋" w:cs="仿宋"/>
          <w:sz w:val="20"/>
          <w:szCs w:val="20"/>
        </w:rPr>
      </w:pPr>
      <w:r>
        <w:rPr>
          <w:rFonts w:hint="eastAsia" w:ascii="仿宋" w:hAnsi="仿宋" w:eastAsia="仿宋" w:cs="仿宋"/>
          <w:sz w:val="20"/>
          <w:szCs w:val="20"/>
        </w:rPr>
        <w:t>这个时候就可以上网了，上网的IP地址为192.168.100.100，网关地址为192.168.100.1。但是这样的设置是临时性的，一旦重启网卡或者重启服务器，除了1.3的操作其他均会被还原，这样的方式只适合临时IP修改，想要永久性修改网卡配置文件，就需要修改相应的文件</w:t>
      </w:r>
    </w:p>
    <w:p>
      <w:pPr>
        <w:rPr>
          <w:rFonts w:hint="eastAsia"/>
        </w:rPr>
      </w:pP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2：永久性修改：</w:t>
      </w:r>
      <w:r>
        <w:rPr>
          <w:rFonts w:hint="eastAsia"/>
          <w:color w:val="0000FF"/>
          <w:lang w:val="en-US" w:eastAsia="zh-CN"/>
        </w:rPr>
        <w:t xml:space="preserve">  （一般采用这种）</w:t>
      </w:r>
    </w:p>
    <w:p>
      <w:pP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0"/>
          <w:szCs w:val="20"/>
          <w:shd w:val="clear" w:fill="FAFAFC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0"/>
          <w:szCs w:val="20"/>
          <w:shd w:val="clear" w:fill="FAFAFC"/>
        </w:rPr>
        <w:t>2.1：修改IP地址</w:t>
      </w:r>
    </w:p>
    <w:p>
      <w:pPr>
        <w:rPr>
          <w:rFonts w:hint="eastAsia" w:ascii="仿宋" w:hAnsi="仿宋" w:eastAsia="仿宋" w:cs="仿宋"/>
          <w:sz w:val="20"/>
          <w:szCs w:val="20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0"/>
          <w:szCs w:val="20"/>
          <w:shd w:val="clear" w:fill="FAFAFC"/>
        </w:rPr>
        <w:t>修改/etc/sysconfig/network-scripts/ifcfg-eth0文件，如果有多张网卡，则修改相应的网卡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0"/>
          <w:szCs w:val="20"/>
          <w:shd w:val="clear" w:fill="FAFAFC"/>
        </w:rPr>
        <w:br w:type="textWrapping"/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0"/>
          <w:szCs w:val="20"/>
          <w:shd w:val="clear" w:fill="FAFAFC"/>
        </w:rPr>
        <w:t># vi /etc/sysconfig/network-scripts/ifcfg-eth0</w:t>
      </w: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0"/>
          <w:szCs w:val="20"/>
          <w:shd w:val="clear" w:fill="FAFAFC"/>
        </w:rPr>
        <w:t>DEVICE=eth0      #网卡对应的设备别名</w:t>
      </w:r>
    </w:p>
    <w:p>
      <w:pPr>
        <w:rPr>
          <w:rFonts w:hint="eastAsia" w:ascii="仿宋" w:hAnsi="仿宋" w:eastAsia="仿宋" w:cs="仿宋"/>
          <w:sz w:val="20"/>
          <w:szCs w:val="20"/>
        </w:rPr>
      </w:pPr>
      <w:r>
        <w:rPr>
          <w:rFonts w:hint="eastAsia" w:ascii="仿宋" w:hAnsi="仿宋" w:eastAsia="仿宋" w:cs="仿宋"/>
          <w:sz w:val="20"/>
          <w:szCs w:val="20"/>
        </w:rPr>
        <w:t>BOOTPROTO=static  #启用静态IP地址</w:t>
      </w:r>
    </w:p>
    <w:p>
      <w:pPr>
        <w:rPr>
          <w:rFonts w:hint="eastAsia" w:ascii="仿宋" w:hAnsi="仿宋" w:eastAsia="仿宋" w:cs="仿宋"/>
          <w:sz w:val="20"/>
          <w:szCs w:val="20"/>
        </w:rPr>
      </w:pP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>（</w:t>
      </w:r>
      <w:r>
        <w:rPr>
          <w:rFonts w:hint="eastAsia" w:ascii="仿宋" w:hAnsi="仿宋" w:eastAsia="仿宋" w:cs="仿宋"/>
          <w:sz w:val="20"/>
          <w:szCs w:val="20"/>
        </w:rPr>
        <w:t>static</w:t>
      </w:r>
      <w:r>
        <w:rPr>
          <w:rFonts w:hint="eastAsia" w:ascii="仿宋" w:hAnsi="仿宋" w:eastAsia="仿宋" w:cs="仿宋"/>
          <w:sz w:val="20"/>
          <w:szCs w:val="20"/>
          <w:lang w:eastAsia="zh-CN"/>
        </w:rPr>
        <w:t>：</w: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>静态；</w:t>
      </w:r>
      <w:r>
        <w:rPr>
          <w:rFonts w:hint="eastAsia" w:ascii="仿宋" w:hAnsi="仿宋" w:eastAsia="仿宋" w:cs="仿宋"/>
          <w:sz w:val="20"/>
          <w:szCs w:val="20"/>
        </w:rPr>
        <w:t>dhcp</w: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 xml:space="preserve"> </w:t>
      </w:r>
      <w:r>
        <w:rPr>
          <w:rFonts w:hint="eastAsia" w:ascii="仿宋" w:hAnsi="仿宋" w:eastAsia="仿宋" w:cs="仿宋"/>
          <w:sz w:val="20"/>
          <w:szCs w:val="20"/>
        </w:rPr>
        <w:t>通过dhcp协议获取</w: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>动态</w:t>
      </w:r>
      <w:r>
        <w:rPr>
          <w:rFonts w:hint="eastAsia" w:ascii="仿宋" w:hAnsi="仿宋" w:eastAsia="仿宋" w:cs="仿宋"/>
          <w:sz w:val="20"/>
          <w:szCs w:val="20"/>
        </w:rPr>
        <w:t>ip</w: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>；none 无设置）</w:t>
      </w:r>
    </w:p>
    <w:p>
      <w:pPr>
        <w:rPr>
          <w:rFonts w:hint="eastAsia" w:ascii="仿宋" w:hAnsi="仿宋" w:eastAsia="仿宋" w:cs="仿宋"/>
          <w:sz w:val="20"/>
          <w:szCs w:val="20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0"/>
          <w:szCs w:val="20"/>
          <w:shd w:val="clear" w:fill="FAFAFC"/>
        </w:rPr>
        <w:t>HWADDR=00:07:E9:05:E8:B4    #网卡MAC地址（物理地址）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0"/>
          <w:szCs w:val="20"/>
          <w:shd w:val="clear" w:fill="FAFAFC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IPADDR=192.168.21.129  #设置IP地址</w:t>
      </w: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0"/>
          <w:szCs w:val="20"/>
          <w:shd w:val="clear" w:fill="FAFAFC"/>
        </w:rPr>
        <w:t>NETMASK=255.255.255.0          #子网掩码 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0"/>
          <w:szCs w:val="20"/>
          <w:shd w:val="clear" w:fill="FAFAFC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ONBOOT=yes  #开启自动启用网络连接</w: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 xml:space="preserve">设备   </w:t>
      </w:r>
    </w:p>
    <w:p>
      <w:pPr>
        <w:rPr>
          <w:rFonts w:hint="eastAsia" w:ascii="仿宋" w:hAnsi="仿宋" w:eastAsia="仿宋" w:cs="仿宋"/>
          <w:sz w:val="20"/>
          <w:szCs w:val="20"/>
        </w:rPr>
      </w:pP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>（</w:t>
      </w:r>
      <w:r>
        <w:rPr>
          <w:rFonts w:hint="eastAsia" w:ascii="仿宋" w:hAnsi="仿宋" w:eastAsia="仿宋" w:cs="仿宋"/>
          <w:sz w:val="20"/>
          <w:szCs w:val="20"/>
        </w:rPr>
        <w:t>系统启动时是否激活网卡</w:t>
      </w:r>
      <w:r>
        <w:rPr>
          <w:rFonts w:hint="eastAsia" w:ascii="仿宋" w:hAnsi="仿宋" w:eastAsia="仿宋" w:cs="仿宋"/>
          <w:sz w:val="20"/>
          <w:szCs w:val="20"/>
          <w:lang w:eastAsia="zh-CN"/>
        </w:rPr>
        <w:t>：</w: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>yes：是 no 否）</w:t>
      </w: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  <w:r>
        <w:rPr>
          <w:rFonts w:hint="eastAsia" w:ascii="仿宋" w:hAnsi="仿宋" w:eastAsia="仿宋" w:cs="仿宋"/>
          <w:sz w:val="20"/>
          <w:szCs w:val="20"/>
        </w:rPr>
        <w:t>2.2：修改网关地址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修改/etc/sysconfig/network文件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# vi /etc/sysconfig/network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NETWORKING=yes                #表示系统是否使用网络，no表示不能使用网络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HOSTNAME=doiido                #设置本机的主机名，要和/etc/hosts中设置的主机名相同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GATEWAY=192.168.</w: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>44</w:t>
      </w:r>
      <w:r>
        <w:rPr>
          <w:rFonts w:hint="eastAsia" w:ascii="仿宋" w:hAnsi="仿宋" w:eastAsia="仿宋" w:cs="仿宋"/>
          <w:sz w:val="20"/>
          <w:szCs w:val="20"/>
        </w:rPr>
        <w:t>.</w: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>2</w:t>
      </w:r>
      <w:r>
        <w:rPr>
          <w:rFonts w:hint="eastAsia" w:ascii="仿宋" w:hAnsi="仿宋" w:eastAsia="仿宋" w:cs="仿宋"/>
          <w:sz w:val="20"/>
          <w:szCs w:val="20"/>
        </w:rPr>
        <w:t>      #设置网关的IP地址</w: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 xml:space="preserve"> </w:t>
      </w: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>这个网关ip哪里找呢？看这里：</w:t>
      </w: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>VMware -》编辑-》虚拟网络编辑器-》 NAT设置（NAT模式下）-》网关IP</w:t>
      </w:r>
      <w:bookmarkStart w:id="1" w:name="_GoBack"/>
      <w:bookmarkEnd w:id="1"/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</w:p>
    <w:p>
      <w:pPr>
        <w:rPr>
          <w:rFonts w:hint="eastAsia" w:ascii="仿宋" w:hAnsi="仿宋" w:eastAsia="仿宋" w:cs="仿宋"/>
          <w:sz w:val="20"/>
          <w:szCs w:val="20"/>
        </w:rPr>
      </w:pPr>
    </w:p>
    <w:p>
      <w:pPr>
        <w:rPr>
          <w:rFonts w:hint="eastAsia" w:ascii="仿宋" w:hAnsi="仿宋" w:eastAsia="仿宋" w:cs="仿宋"/>
          <w:sz w:val="20"/>
          <w:szCs w:val="20"/>
        </w:rPr>
      </w:pPr>
      <w:r>
        <w:rPr>
          <w:rFonts w:hint="eastAsia" w:ascii="仿宋" w:hAnsi="仿宋" w:eastAsia="仿宋" w:cs="仿宋"/>
          <w:sz w:val="20"/>
          <w:szCs w:val="20"/>
        </w:rPr>
        <w:t>这个时候已经可以ping通IP地址，但是还无法ping通域名，因此需要修改DNS</w:t>
      </w:r>
    </w:p>
    <w:p>
      <w:pPr>
        <w:rPr>
          <w:rFonts w:hint="eastAsia" w:ascii="仿宋" w:hAnsi="仿宋" w:eastAsia="仿宋" w:cs="仿宋"/>
          <w:sz w:val="20"/>
          <w:szCs w:val="20"/>
        </w:rPr>
      </w:pPr>
    </w:p>
    <w:p>
      <w:pPr>
        <w:rPr>
          <w:rFonts w:hint="eastAsia" w:ascii="仿宋" w:hAnsi="仿宋" w:eastAsia="仿宋" w:cs="仿宋"/>
          <w:sz w:val="20"/>
          <w:szCs w:val="20"/>
        </w:rPr>
      </w:pPr>
      <w:r>
        <w:rPr>
          <w:rFonts w:hint="eastAsia" w:ascii="仿宋" w:hAnsi="仿宋" w:eastAsia="仿宋" w:cs="仿宋"/>
          <w:sz w:val="20"/>
          <w:szCs w:val="20"/>
        </w:rPr>
        <w:t>2.3：修改DNS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修改/etc/resolv.conf文件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# vi /etc/resolv.conf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nameserver 8.8.8.8                      #google域名服务器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nameserver 114.144.114.114      #国内域名服务器</w:t>
      </w:r>
    </w:p>
    <w:p>
      <w:pPr>
        <w:rPr>
          <w:rFonts w:hint="eastAsia" w:ascii="仿宋" w:hAnsi="仿宋" w:eastAsia="仿宋" w:cs="仿宋"/>
          <w:sz w:val="20"/>
          <w:szCs w:val="20"/>
        </w:rPr>
      </w:pPr>
    </w:p>
    <w:p>
      <w:pPr>
        <w:rPr>
          <w:rFonts w:hint="eastAsia" w:ascii="仿宋" w:hAnsi="仿宋" w:eastAsia="仿宋" w:cs="仿宋"/>
          <w:sz w:val="20"/>
          <w:szCs w:val="20"/>
        </w:rPr>
      </w:pPr>
      <w:r>
        <w:rPr>
          <w:rFonts w:hint="eastAsia" w:ascii="仿宋" w:hAnsi="仿宋" w:eastAsia="仿宋" w:cs="仿宋"/>
          <w:sz w:val="20"/>
          <w:szCs w:val="20"/>
        </w:rPr>
        <w:t>2.4：重启网卡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# service network restart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正在关闭接口 eth0： [确定]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关闭环回接口： [确定]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弹出环回接口： [确定]</w:t>
      </w:r>
      <w:r>
        <w:rPr>
          <w:rFonts w:hint="eastAsia" w:ascii="仿宋" w:hAnsi="仿宋" w:eastAsia="仿宋" w:cs="仿宋"/>
          <w:sz w:val="20"/>
          <w:szCs w:val="20"/>
        </w:rPr>
        <w:br w:type="textWrapping"/>
      </w:r>
      <w:r>
        <w:rPr>
          <w:rFonts w:hint="eastAsia" w:ascii="仿宋" w:hAnsi="仿宋" w:eastAsia="仿宋" w:cs="仿宋"/>
          <w:sz w:val="20"/>
          <w:szCs w:val="20"/>
        </w:rPr>
        <w:t>弹出界面 eth0： [确定]</w:t>
      </w:r>
    </w:p>
    <w:p>
      <w:pPr>
        <w:rPr>
          <w:rFonts w:hint="eastAsia" w:ascii="仿宋" w:hAnsi="仿宋" w:eastAsia="仿宋" w:cs="仿宋"/>
          <w:sz w:val="20"/>
          <w:szCs w:val="20"/>
        </w:rPr>
      </w:pP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  <w:r>
        <w:rPr>
          <w:rFonts w:hint="eastAsia" w:ascii="仿宋" w:hAnsi="仿宋" w:eastAsia="仿宋" w:cs="仿宋"/>
          <w:sz w:val="20"/>
          <w:szCs w:val="20"/>
        </w:rPr>
        <w:t>这个时候，系统就</w: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>能不能正常上网还得看ping得通吗</w:t>
      </w: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18"/>
          <w:szCs w:val="18"/>
          <w:shd w:val="clear" w:fill="FFFFFF"/>
        </w:rPr>
        <w:t>如果你ping的是广域网而不是局域网，那你还要确保网关和DNS设置正确</w:t>
      </w: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 xml:space="preserve">首先ping </w: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instrText xml:space="preserve"> HYPERLINK "http://www.baidu.com" </w:instrTex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fldChar w:fldCharType="separate"/>
      </w:r>
      <w:r>
        <w:rPr>
          <w:rStyle w:val="8"/>
          <w:rFonts w:hint="eastAsia" w:ascii="仿宋" w:hAnsi="仿宋" w:eastAsia="仿宋" w:cs="仿宋"/>
          <w:sz w:val="20"/>
          <w:szCs w:val="20"/>
          <w:lang w:val="en-US" w:eastAsia="zh-CN"/>
        </w:rPr>
        <w:t>www.baidu.com</w: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 xml:space="preserve">   看能不能通</w:t>
      </w: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 xml:space="preserve">如果出现：ping：unknown host </w: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instrText xml:space="preserve"> HYPERLINK "http://www.baidu.com" </w:instrTex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fldChar w:fldCharType="separate"/>
      </w:r>
      <w:r>
        <w:rPr>
          <w:rStyle w:val="8"/>
          <w:rFonts w:hint="eastAsia" w:ascii="仿宋" w:hAnsi="仿宋" w:eastAsia="仿宋" w:cs="仿宋"/>
          <w:sz w:val="20"/>
          <w:szCs w:val="20"/>
          <w:lang w:val="en-US" w:eastAsia="zh-CN"/>
        </w:rPr>
        <w:t>www.baidu.com</w:t>
      </w: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fldChar w:fldCharType="end"/>
      </w:r>
    </w:p>
    <w:p>
      <w:pPr>
        <w:rPr>
          <w:rFonts w:hint="eastAsia" w:ascii="仿宋" w:hAnsi="仿宋" w:eastAsia="仿宋" w:cs="仿宋"/>
          <w:sz w:val="20"/>
          <w:szCs w:val="20"/>
        </w:rPr>
      </w:pPr>
      <w:r>
        <w:rPr>
          <w:rFonts w:hint="eastAsia" w:ascii="仿宋" w:hAnsi="仿宋" w:eastAsia="仿宋" w:cs="仿宋"/>
          <w:b/>
          <w:bCs/>
          <w:sz w:val="20"/>
          <w:szCs w:val="20"/>
        </w:rPr>
        <w:t>出现ping:unknown host 的问题最主要是linux设置的DNS解析不了</w:t>
      </w: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>1</w:t>
      </w:r>
      <w:r>
        <w:rPr>
          <w:rFonts w:hint="eastAsia" w:ascii="仿宋" w:hAnsi="仿宋" w:eastAsia="仿宋" w:cs="仿宋"/>
          <w:sz w:val="20"/>
          <w:szCs w:val="20"/>
        </w:rPr>
        <w:t>先检查一下网卡的设置情况，输入ifconfig -a 可以查看当前网卡配置的IP地址</w:t>
      </w: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</w:p>
    <w:p>
      <w:pPr>
        <w:rPr>
          <w:rFonts w:hint="eastAsia" w:ascii="仿宋" w:hAnsi="仿宋" w:eastAsia="仿宋" w:cs="仿宋"/>
          <w:sz w:val="20"/>
          <w:szCs w:val="20"/>
        </w:rPr>
      </w:pP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>2</w:t>
      </w:r>
      <w:r>
        <w:rPr>
          <w:rFonts w:hint="eastAsia" w:ascii="仿宋" w:hAnsi="仿宋" w:eastAsia="仿宋" w:cs="仿宋"/>
          <w:sz w:val="20"/>
          <w:szCs w:val="20"/>
        </w:rPr>
        <w:t>对于网卡设置的IP地址，首先要确认IP是否是一个正确的网络地址。除此之外有没有设置网关,如果设置了ping一下网关看看能否正常连通</w:t>
      </w: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  <w:r>
        <w:rPr>
          <w:rFonts w:hint="eastAsia" w:ascii="仿宋" w:hAnsi="仿宋" w:eastAsia="仿宋" w:cs="仿宋"/>
          <w:sz w:val="20"/>
          <w:szCs w:val="20"/>
          <w:lang w:val="en-US" w:eastAsia="zh-CN"/>
        </w:rPr>
        <w:t>如果没有正常连通，出现connect:Network is unreachable</w:t>
      </w:r>
    </w:p>
    <w:p>
      <w:pPr>
        <w:rPr>
          <w:rFonts w:hint="eastAsia" w:ascii="仿宋" w:hAnsi="仿宋" w:eastAsia="仿宋" w:cs="仿宋"/>
          <w:sz w:val="20"/>
          <w:szCs w:val="20"/>
        </w:rPr>
      </w:pPr>
    </w:p>
    <w:p>
      <w:pPr>
        <w:rPr>
          <w:rFonts w:hint="eastAsia" w:ascii="仿宋" w:hAnsi="仿宋" w:eastAsia="仿宋" w:cs="仿宋"/>
          <w:sz w:val="20"/>
          <w:szCs w:val="20"/>
          <w:lang w:val="en-US" w:eastAsia="zh-CN"/>
        </w:rPr>
      </w:pPr>
    </w:p>
    <w:p>
      <w:pPr>
        <w:rPr>
          <w:rFonts w:hint="eastAsia" w:ascii="Tahoma" w:hAnsi="Tahoma" w:eastAsia="Tahoma" w:cs="Tahoma"/>
          <w:b w:val="0"/>
          <w:i w:val="0"/>
          <w:caps w:val="0"/>
          <w:color w:val="333333"/>
          <w:spacing w:val="0"/>
          <w:sz w:val="16"/>
          <w:szCs w:val="16"/>
          <w:shd w:val="clear" w:fill="FAFAFC"/>
        </w:rPr>
      </w:pPr>
    </w:p>
    <w:p>
      <w:pPr>
        <w:rPr>
          <w:rFonts w:hint="eastAsia" w:ascii="仿宋" w:hAnsi="仿宋" w:eastAsia="仿宋" w:cs="仿宋"/>
          <w:b/>
          <w:bCs/>
          <w:color w:val="FF0000"/>
          <w:sz w:val="20"/>
          <w:szCs w:val="20"/>
        </w:rPr>
      </w:pPr>
      <w:r>
        <w:rPr>
          <w:rFonts w:hint="eastAsia" w:ascii="仿宋" w:hAnsi="仿宋" w:eastAsia="仿宋" w:cs="仿宋"/>
          <w:b/>
          <w:bCs/>
          <w:color w:val="FF0000"/>
          <w:sz w:val="20"/>
          <w:szCs w:val="20"/>
        </w:rPr>
        <w:t>#注：其实网关地址和DNS也是可以写在ifcfg-eth0中，但是为了规范起见，将他们分开写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注意： 如果设置的是动态请求ip，则不能设置ip地址 不然会报错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接下来克隆多台服务器，但出现下列问题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826770"/>
            <wp:effectExtent l="0" t="0" r="3175" b="1143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我们可以看到有一条</w:t>
      </w:r>
      <w:r>
        <w:rPr>
          <w:color w:val="C00000"/>
        </w:rPr>
        <w:t>错误提示"</w:t>
      </w:r>
      <w:r>
        <w:rPr>
          <w:rFonts w:hint="eastAsia"/>
          <w:color w:val="C00000"/>
        </w:rPr>
        <w:t>Bringing up interface eth0:  Device eth0 does not seem to be present, delaying initialization"，</w:t>
      </w:r>
      <w:r>
        <w:rPr>
          <w:rFonts w:hint="eastAsia"/>
        </w:rPr>
        <w:t>应该是MAC地址配置问题导致的。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删除70-persistent-net.rules文件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 xml:space="preserve">     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E9E9E9"/>
        </w:rPr>
        <w:t>rm -f /etc/udev/rules.d/70-persistent-net.rule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E9E9E9"/>
          <w:lang w:val="en-US" w:eastAsia="zh-CN"/>
        </w:rPr>
        <w:t>s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编辑ifcfg-eth0文件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E9E9E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 xml:space="preserve">     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E9E9E9"/>
        </w:rPr>
        <w:t>vi /etc/sysconfig/network-scripts/ifcfg-eth0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E9E9E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E9E9E9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6900" cy="1812290"/>
            <wp:effectExtent l="0" t="0" r="7620" b="1270"/>
            <wp:docPr id="3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E9E9E9"/>
          <w:lang w:val="en-US" w:eastAsia="zh-CN"/>
        </w:rPr>
        <w:t xml:space="preserve">     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我们将eth0改成eth1，然后保存退出。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15740" cy="1486535"/>
            <wp:effectExtent l="0" t="0" r="7620" b="698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并将HWADDR 注释掉 不然也会报错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重启network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 xml:space="preserve">     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E9E9E9"/>
        </w:rPr>
        <w:t>service network restart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/>
    <w:p/>
    <w:p/>
    <w:p/>
    <w:p/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安装</w:t>
      </w:r>
      <w:bookmarkStart w:id="0" w:name="OLE_LINK1"/>
      <w:r>
        <w:rPr>
          <w:rFonts w:hint="default"/>
          <w:b/>
          <w:bCs/>
        </w:rPr>
        <w:t>vmware Tools</w:t>
      </w:r>
      <w:bookmarkEnd w:id="0"/>
      <w:r>
        <w:rPr>
          <w:rFonts w:hint="default"/>
          <w:b/>
          <w:bCs/>
        </w:rPr>
        <w:t>（下面以CentOS为例）</w:t>
      </w:r>
    </w:p>
    <w:p>
      <w:pPr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288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  <w:t>1、打开VMware Workstation虚拟机，开启CentOS系统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28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  <w:t>虚拟机-安装VMware Tools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28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  <w:t>登录CentOS终端命令行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28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  <w:t>2、mkdir /media/mnt #新建挂载目录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28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  <w:t>mount /dev/cdrom /media/mnt/ #挂载VMware Tools安装盘到/media/mnt/目录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28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  <w:t>cd /media/mnt/ #进入安装目录</w:t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olor w:val="3F3F3F"/>
          <w:spacing w:val="0"/>
          <w:sz w:val="18"/>
          <w:szCs w:val="18"/>
          <w:shd w:val="clear" w:fill="FFFFFF"/>
          <w:lang w:val="en-US" w:eastAsia="zh-CN"/>
        </w:rPr>
        <w:t>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  <w:lang w:val="en-US" w:eastAsia="zh-CN"/>
        </w:rPr>
        <w:t>s或者ll</w:t>
      </w:r>
      <w:r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  <w:t xml:space="preserve"> #查看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  <w:t>cp VMwareTools-8.8.1-528969.tar.gz /home #复制文件到/home目录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  <w:lang w:val="en-US" w:eastAsia="zh-CN"/>
        </w:rPr>
        <w:t xml:space="preserve">cd /home/  </w:t>
      </w:r>
      <w:r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  <w:t>#进入/home/目录</w:t>
      </w:r>
    </w:p>
    <w:p>
      <w:pPr>
        <w:numPr>
          <w:ilvl w:val="0"/>
          <w:numId w:val="2"/>
        </w:numPr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  <w:t>tar zxvf VMwareTools-9.6.2-1688356.tar.gz #解压(VMwareTools-9.6.2-1688356.tar.gz这个名称不同的版本是不同的)</w:t>
      </w:r>
    </w:p>
    <w:p>
      <w:pPr>
        <w:widowControl w:val="0"/>
        <w:numPr>
          <w:ilvl w:val="0"/>
          <w:numId w:val="0"/>
        </w:numPr>
        <w:jc w:val="both"/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  <w:t>cd vmware-tools-distrib #进入文件目录</w:t>
      </w:r>
    </w:p>
    <w:p>
      <w:pPr>
        <w:widowControl w:val="0"/>
        <w:numPr>
          <w:ilvl w:val="0"/>
          <w:numId w:val="0"/>
        </w:numPr>
        <w:jc w:val="both"/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28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  <w:t>./vmware-install.pl #安装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  <w:lang w:val="en-US" w:eastAsia="zh-CN"/>
        </w:rPr>
        <w:t xml:space="preserve"> 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现在到这一步就报错了！！！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288" w:lineRule="atLeast"/>
        <w:ind w:left="0" w:right="0" w:firstLine="0"/>
      </w:pPr>
      <w:r>
        <w:drawing>
          <wp:inline distT="0" distB="0" distL="114300" distR="114300">
            <wp:extent cx="5269865" cy="569595"/>
            <wp:effectExtent l="0" t="0" r="3175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此错误：</w:t>
      </w:r>
      <w:r>
        <w:t>提示注释器错误，没有/usr/bin/perl文件或者档案，</w:t>
      </w:r>
    </w:p>
    <w:p>
      <w:r>
        <w:t>解决办法（安装perl跟perl-devel即可）：</w:t>
      </w:r>
    </w:p>
    <w:p>
      <w:r>
        <w:rPr>
          <w:rFonts w:hint="default"/>
        </w:rPr>
        <w:t>执行  yum -y install perl perl-devel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288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28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  <w:t>一直按enter即可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28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  <w:t>最后，重启服务器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  <w:lang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288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</w:rPr>
        <w:t>/etc/vmware-tools/services.sh restart</w:t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28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  <w:t>VMwareTools安装成功。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P.S. 启动服务时可能会报Mounting  HGFS shares: [FAILED]，这个问题可能是虚拟机设置没启用共享文件夹功能，启用重启服务就不报错的了。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288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8"/>
          <w:szCs w:val="18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PingFang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 ! important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0D6A4"/>
    <w:multiLevelType w:val="singleLevel"/>
    <w:tmpl w:val="59D0D6A4"/>
    <w:lvl w:ilvl="0" w:tentative="0">
      <w:start w:val="1"/>
      <w:numFmt w:val="chineseCounting"/>
      <w:suff w:val="nothing"/>
      <w:lvlText w:val="第%1、"/>
      <w:lvlJc w:val="left"/>
    </w:lvl>
  </w:abstractNum>
  <w:abstractNum w:abstractNumId="1">
    <w:nsid w:val="59D1B1DD"/>
    <w:multiLevelType w:val="singleLevel"/>
    <w:tmpl w:val="59D1B1DD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D77E2"/>
    <w:rsid w:val="019B7F10"/>
    <w:rsid w:val="02CF0574"/>
    <w:rsid w:val="02E015D7"/>
    <w:rsid w:val="031B4D46"/>
    <w:rsid w:val="03CA07FF"/>
    <w:rsid w:val="04383DDF"/>
    <w:rsid w:val="055E4042"/>
    <w:rsid w:val="066973E0"/>
    <w:rsid w:val="06A74C5F"/>
    <w:rsid w:val="070831EC"/>
    <w:rsid w:val="07A678B8"/>
    <w:rsid w:val="087D322D"/>
    <w:rsid w:val="08BF5E10"/>
    <w:rsid w:val="08D22CE6"/>
    <w:rsid w:val="0AEF2A78"/>
    <w:rsid w:val="0B313128"/>
    <w:rsid w:val="0B5D0F67"/>
    <w:rsid w:val="0B9D4912"/>
    <w:rsid w:val="0C466A2E"/>
    <w:rsid w:val="0C872AAC"/>
    <w:rsid w:val="0DA91208"/>
    <w:rsid w:val="0DEC38EB"/>
    <w:rsid w:val="0DFE7943"/>
    <w:rsid w:val="0E9371A9"/>
    <w:rsid w:val="0F2D3B95"/>
    <w:rsid w:val="10094C36"/>
    <w:rsid w:val="11194713"/>
    <w:rsid w:val="113F7134"/>
    <w:rsid w:val="123B62FE"/>
    <w:rsid w:val="127541BD"/>
    <w:rsid w:val="12E66E1D"/>
    <w:rsid w:val="137E0853"/>
    <w:rsid w:val="147D256A"/>
    <w:rsid w:val="14A36D6C"/>
    <w:rsid w:val="14AA7A2F"/>
    <w:rsid w:val="158022B4"/>
    <w:rsid w:val="15B647EB"/>
    <w:rsid w:val="17702EDA"/>
    <w:rsid w:val="17C915D6"/>
    <w:rsid w:val="18856253"/>
    <w:rsid w:val="18B17607"/>
    <w:rsid w:val="18B47E4E"/>
    <w:rsid w:val="18CB683F"/>
    <w:rsid w:val="18DE675D"/>
    <w:rsid w:val="19B67DE6"/>
    <w:rsid w:val="19E72B16"/>
    <w:rsid w:val="1B2E0A0C"/>
    <w:rsid w:val="1C743C0A"/>
    <w:rsid w:val="1E514B08"/>
    <w:rsid w:val="1E767912"/>
    <w:rsid w:val="1EF71A18"/>
    <w:rsid w:val="1EFC436F"/>
    <w:rsid w:val="1F2D37DB"/>
    <w:rsid w:val="1F905BF2"/>
    <w:rsid w:val="20982006"/>
    <w:rsid w:val="20B14F31"/>
    <w:rsid w:val="218B7532"/>
    <w:rsid w:val="21AB1B53"/>
    <w:rsid w:val="220352FF"/>
    <w:rsid w:val="2297498D"/>
    <w:rsid w:val="22FE49BC"/>
    <w:rsid w:val="233839C2"/>
    <w:rsid w:val="249428E4"/>
    <w:rsid w:val="24AC1E72"/>
    <w:rsid w:val="24C419E4"/>
    <w:rsid w:val="24F76EB9"/>
    <w:rsid w:val="25D577CB"/>
    <w:rsid w:val="26EB01A3"/>
    <w:rsid w:val="275E3E0D"/>
    <w:rsid w:val="292359EF"/>
    <w:rsid w:val="295836F3"/>
    <w:rsid w:val="2AA67CFA"/>
    <w:rsid w:val="2B561CE7"/>
    <w:rsid w:val="2BEC0C92"/>
    <w:rsid w:val="2F751EEF"/>
    <w:rsid w:val="302551F7"/>
    <w:rsid w:val="310B5D72"/>
    <w:rsid w:val="31A77D89"/>
    <w:rsid w:val="32AC1D56"/>
    <w:rsid w:val="33343846"/>
    <w:rsid w:val="334E2D8B"/>
    <w:rsid w:val="3399796A"/>
    <w:rsid w:val="341F2A39"/>
    <w:rsid w:val="348F4107"/>
    <w:rsid w:val="34D91528"/>
    <w:rsid w:val="350B4714"/>
    <w:rsid w:val="3564205F"/>
    <w:rsid w:val="368C0DFC"/>
    <w:rsid w:val="389D66BB"/>
    <w:rsid w:val="39ED5C7E"/>
    <w:rsid w:val="3A70523E"/>
    <w:rsid w:val="3ABB45B2"/>
    <w:rsid w:val="3BA73E9A"/>
    <w:rsid w:val="3BFA7264"/>
    <w:rsid w:val="3C8B7995"/>
    <w:rsid w:val="3C8D4ACC"/>
    <w:rsid w:val="3D146453"/>
    <w:rsid w:val="3E0822CF"/>
    <w:rsid w:val="3E37125B"/>
    <w:rsid w:val="3E664FFC"/>
    <w:rsid w:val="3E9811AE"/>
    <w:rsid w:val="3EBF0AA8"/>
    <w:rsid w:val="3F1A7BAF"/>
    <w:rsid w:val="400C48A2"/>
    <w:rsid w:val="40863944"/>
    <w:rsid w:val="40E36368"/>
    <w:rsid w:val="40EC39C5"/>
    <w:rsid w:val="4283311E"/>
    <w:rsid w:val="42AE5B26"/>
    <w:rsid w:val="42D73DCB"/>
    <w:rsid w:val="44B91BA7"/>
    <w:rsid w:val="44D742ED"/>
    <w:rsid w:val="451A691D"/>
    <w:rsid w:val="45470B2A"/>
    <w:rsid w:val="46082BA5"/>
    <w:rsid w:val="47596329"/>
    <w:rsid w:val="47AC274E"/>
    <w:rsid w:val="48766ED9"/>
    <w:rsid w:val="4A1F124D"/>
    <w:rsid w:val="4A6F3771"/>
    <w:rsid w:val="4AA447B1"/>
    <w:rsid w:val="4B375BE6"/>
    <w:rsid w:val="4B602F70"/>
    <w:rsid w:val="4C5E7FD5"/>
    <w:rsid w:val="4CAC4CE6"/>
    <w:rsid w:val="4CE76889"/>
    <w:rsid w:val="4DC716F8"/>
    <w:rsid w:val="4DCE746E"/>
    <w:rsid w:val="4F223BC2"/>
    <w:rsid w:val="501D15A2"/>
    <w:rsid w:val="50357B69"/>
    <w:rsid w:val="50EF5039"/>
    <w:rsid w:val="51BC0F89"/>
    <w:rsid w:val="52173328"/>
    <w:rsid w:val="522D731C"/>
    <w:rsid w:val="539A44FC"/>
    <w:rsid w:val="545E2C21"/>
    <w:rsid w:val="54D50EFE"/>
    <w:rsid w:val="54F262A6"/>
    <w:rsid w:val="54F57013"/>
    <w:rsid w:val="56D54104"/>
    <w:rsid w:val="57C63F90"/>
    <w:rsid w:val="57FE3D7D"/>
    <w:rsid w:val="58253497"/>
    <w:rsid w:val="59740ED4"/>
    <w:rsid w:val="597908CE"/>
    <w:rsid w:val="59B84EAE"/>
    <w:rsid w:val="59F37F96"/>
    <w:rsid w:val="5ABF50C9"/>
    <w:rsid w:val="5B0943A7"/>
    <w:rsid w:val="5B6B1C58"/>
    <w:rsid w:val="5BBB195E"/>
    <w:rsid w:val="5D690188"/>
    <w:rsid w:val="5E610A6F"/>
    <w:rsid w:val="5E735A9F"/>
    <w:rsid w:val="5EFD2754"/>
    <w:rsid w:val="5F7A7132"/>
    <w:rsid w:val="5F7D2DF1"/>
    <w:rsid w:val="60AE5547"/>
    <w:rsid w:val="61C44CB9"/>
    <w:rsid w:val="623F0844"/>
    <w:rsid w:val="630E0F73"/>
    <w:rsid w:val="64D07A6D"/>
    <w:rsid w:val="680779BB"/>
    <w:rsid w:val="68966101"/>
    <w:rsid w:val="68A629C5"/>
    <w:rsid w:val="68D23FE1"/>
    <w:rsid w:val="68E136F0"/>
    <w:rsid w:val="698B0B91"/>
    <w:rsid w:val="6A4F19B1"/>
    <w:rsid w:val="6A662E65"/>
    <w:rsid w:val="6AB45F7D"/>
    <w:rsid w:val="6CBB3169"/>
    <w:rsid w:val="6CCC3A10"/>
    <w:rsid w:val="6D082429"/>
    <w:rsid w:val="6D2D2477"/>
    <w:rsid w:val="6D767450"/>
    <w:rsid w:val="6DA732F0"/>
    <w:rsid w:val="6E352C51"/>
    <w:rsid w:val="6F3D417C"/>
    <w:rsid w:val="6FC4702A"/>
    <w:rsid w:val="6FF542D5"/>
    <w:rsid w:val="71273229"/>
    <w:rsid w:val="71C547AF"/>
    <w:rsid w:val="723D3ADD"/>
    <w:rsid w:val="724F1FD5"/>
    <w:rsid w:val="726A5748"/>
    <w:rsid w:val="73047517"/>
    <w:rsid w:val="745413C0"/>
    <w:rsid w:val="74AF7E81"/>
    <w:rsid w:val="74CE615E"/>
    <w:rsid w:val="782A5C69"/>
    <w:rsid w:val="78416363"/>
    <w:rsid w:val="78D4346D"/>
    <w:rsid w:val="78FD606F"/>
    <w:rsid w:val="790A1053"/>
    <w:rsid w:val="79290829"/>
    <w:rsid w:val="79497327"/>
    <w:rsid w:val="79DF0D68"/>
    <w:rsid w:val="7B320CA6"/>
    <w:rsid w:val="7B4A63B7"/>
    <w:rsid w:val="7C5519A0"/>
    <w:rsid w:val="7D1562DB"/>
    <w:rsid w:val="7F16318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qFormat/>
    <w:uiPriority w:val="0"/>
    <w:rPr>
      <w:color w:val="000000"/>
      <w:u w:val="none"/>
    </w:rPr>
  </w:style>
  <w:style w:type="character" w:styleId="8">
    <w:name w:val="Hyperlink"/>
    <w:basedOn w:val="5"/>
    <w:qFormat/>
    <w:uiPriority w:val="0"/>
    <w:rPr>
      <w:color w:val="000000"/>
      <w:u w:val="none"/>
    </w:rPr>
  </w:style>
  <w:style w:type="character" w:customStyle="1" w:styleId="10">
    <w:name w:val="cnblogs_code"/>
    <w:basedOn w:val="5"/>
    <w:uiPriority w:val="0"/>
    <w:rPr>
      <w:rFonts w:ascii="Courier New ! important" w:hAnsi="Courier New ! important" w:eastAsia="Courier New ! important" w:cs="Courier New ! important"/>
      <w:color w:val="1A8BC8"/>
      <w:u w:val="none"/>
      <w:bdr w:val="single" w:color="CCCCCC" w:sz="4" w:space="0"/>
      <w:shd w:val="clear" w:fill="F5F5F5"/>
    </w:rPr>
  </w:style>
  <w:style w:type="character" w:customStyle="1" w:styleId="11">
    <w:name w:val="current"/>
    <w:basedOn w:val="5"/>
    <w:uiPriority w:val="0"/>
    <w:rPr>
      <w:b/>
      <w:color w:val="FFFFFF"/>
      <w:bdr w:val="single" w:color="000080" w:sz="4" w:space="0"/>
      <w:shd w:val="clear" w:fill="2E6AB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2017-10-28T07:41:16Z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