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BF516D"/>
    <w:p w14:paraId="28FFD2FE">
      <w:r>
        <w:drawing>
          <wp:inline distT="0" distB="0" distL="114300" distR="114300">
            <wp:extent cx="52705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C23">
      <w:pPr>
        <w:pStyle w:val="2"/>
        <w:bidi w:val="0"/>
        <w:jc w:val="center"/>
      </w:pPr>
    </w:p>
    <w:p w14:paraId="10A0B9E6">
      <w:pPr>
        <w:pStyle w:val="2"/>
        <w:bidi w:val="0"/>
        <w:jc w:val="center"/>
      </w:pPr>
      <w:r>
        <w:t>网络空间安全</w:t>
      </w:r>
    </w:p>
    <w:p w14:paraId="113BF882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创新创业实践Project 1</w:t>
      </w:r>
    </w:p>
    <w:p w14:paraId="43CE6E51">
      <w:pPr>
        <w:rPr>
          <w:rFonts w:hint="default"/>
          <w:lang w:val="en-US" w:eastAsia="zh-CN"/>
        </w:rPr>
      </w:pPr>
    </w:p>
    <w:p w14:paraId="2B8F5234">
      <w:pPr>
        <w:rPr>
          <w:rFonts w:hint="eastAsia"/>
          <w:lang w:val="en-US" w:eastAsia="zh-CN"/>
        </w:rPr>
      </w:pPr>
    </w:p>
    <w:p w14:paraId="1DF8FA9C">
      <w:pPr>
        <w:rPr>
          <w:rFonts w:hint="eastAsia"/>
          <w:lang w:val="en-US" w:eastAsia="zh-CN"/>
        </w:rPr>
      </w:pPr>
    </w:p>
    <w:p w14:paraId="7C301F68">
      <w:pPr>
        <w:rPr>
          <w:rFonts w:hint="eastAsia"/>
          <w:lang w:val="en-US" w:eastAsia="zh-CN"/>
        </w:rPr>
      </w:pPr>
    </w:p>
    <w:p w14:paraId="5411458C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学生姓名：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陈卓非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6028ABBF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164C69C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学生学号：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>202200460033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</w:t>
      </w:r>
      <w: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  <w:t xml:space="preserve"> </w:t>
      </w:r>
    </w:p>
    <w:p w14:paraId="34BFA2DD">
      <w:pPr>
        <w:rPr>
          <w:rFonts w:hint="eastAsia" w:ascii="等线" w:hAnsi="等线" w:eastAsia="等线" w:cs="等线"/>
          <w:b/>
          <w:bCs/>
          <w:i w:val="0"/>
          <w:iCs w:val="0"/>
          <w:color w:val="000000"/>
          <w:sz w:val="36"/>
          <w:szCs w:val="36"/>
          <w:u w:val="single"/>
        </w:rPr>
      </w:pPr>
    </w:p>
    <w:p w14:paraId="1937F059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学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院：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网络空间安全学院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 xml:space="preserve"> </w:t>
      </w:r>
    </w:p>
    <w:p w14:paraId="432325C0">
      <w:pP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</w:pPr>
    </w:p>
    <w:p w14:paraId="3F51EC8C">
      <w:pP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</w:rPr>
        <w:t>级：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</w:rPr>
        <w:t>网安 2 班</w:t>
      </w:r>
      <w:r>
        <w:rPr>
          <w:rFonts w:hint="eastAsia" w:ascii="等线" w:hAnsi="等线" w:eastAsia="等线" w:cs="等线"/>
          <w:b/>
          <w:bCs/>
          <w:color w:val="000000"/>
          <w:sz w:val="36"/>
          <w:szCs w:val="36"/>
          <w:u w:val="single"/>
          <w:lang w:val="en-US" w:eastAsia="zh-CN"/>
        </w:rPr>
        <w:t xml:space="preserve">                                                                 </w:t>
      </w:r>
    </w:p>
    <w:p w14:paraId="159E67C1">
      <w:pPr>
        <w:bidi w:val="0"/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SM4 密码算法软件实现与优化报告</w:t>
      </w:r>
    </w:p>
    <w:p w14:paraId="6A934403">
      <w:p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37BD9DDB">
      <w:pPr>
        <w:numPr>
          <w:ilvl w:val="0"/>
          <w:numId w:val="1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引言</w:t>
      </w:r>
    </w:p>
    <w:p w14:paraId="2EB2AE88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299B526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SM4 算法是我国自主设计的分组密码算法，属于非平衡 Feistel 结构，主要用于数据加密保护，广泛应用于无线局域网等领域。其块大小和密钥长度均为 128 位，采用 32 轮迭代运算，每轮使用 32 位轮密钥。本报告基于 SM4 算法的数学原理，详细阐述其软件实现思路与优化方法，包括基本实现、T-Table 优化、AES-NI 指令集加速、GFNI/AVX512 新指令集优化，以及 SM4-GCM 认证加密模式的实现。</w:t>
      </w:r>
    </w:p>
    <w:p w14:paraId="39C2D45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5CA8A0E1">
      <w:pPr>
        <w:numPr>
          <w:ilvl w:val="0"/>
          <w:numId w:val="2"/>
        </w:numPr>
        <w:bidi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SM4算法数学原理与形式化表示</w:t>
      </w:r>
    </w:p>
    <w:p w14:paraId="00580993">
      <w:pPr>
        <w:numPr>
          <w:numId w:val="0"/>
        </w:numPr>
        <w:bidi w:val="0"/>
        <w:rPr>
          <w:rFonts w:hint="eastAsia" w:ascii="宋体" w:hAnsi="宋体" w:eastAsia="宋体" w:cs="宋体"/>
          <w:sz w:val="28"/>
          <w:szCs w:val="28"/>
        </w:rPr>
      </w:pPr>
    </w:p>
    <w:p w14:paraId="00AD4BA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核心加密流程</w:t>
      </w:r>
    </w:p>
    <w:p w14:paraId="3425A83D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7CB24E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SM4加密过程对128位明文块进行32轮迭代变换，最终通过输出置换得到密文。设明文块为X=(X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)（每个Xi为32位字），轮密钥为rk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,rk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 w14:paraId="49479BF8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...,rk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，则加密迭代公式为：X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i+4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=Xi⊕F(X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i+2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i+3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,rk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)(i=0,1,...,27)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最终输出为(X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)（置换操作）。</w:t>
      </w:r>
    </w:p>
    <w:p w14:paraId="46D26491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CA32AB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轮函数F的数学结构</w:t>
      </w:r>
    </w:p>
    <w:p w14:paraId="04C5CB2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2022319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轮函数F是SM4的核心，定义为F(X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,rk)=X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⊕T(X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⊕X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⊕rk)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其中T(⋅)为复合变换，由非线性变换τ(⋅)和线性变换L(⋅)组成：T(⋅)=L(τ(⋅))</w:t>
      </w:r>
    </w:p>
    <w:p w14:paraId="0829F971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8A371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2.2.1 非线性变换τ(⋅)</w:t>
      </w:r>
    </w:p>
    <w:p w14:paraId="73879461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81EF15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τ(⋅)通过S盒对输入进行字节级替换，输入为32位字A=(x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)（每个x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为8位字节），输出为B=(y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)，其中y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=Sbox(x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)(i=0,1,2,3)</w:t>
      </w:r>
    </w:p>
    <w:p w14:paraId="1A87776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S盒是SM4的非线性核心，其构造基于有限域变换，形式化为：SboxSM4​(x)=(x⋅A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⋅A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+C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其中x∈GF(2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)，多项式为g(x)=x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+1。</w:t>
      </w:r>
    </w:p>
    <w:p w14:paraId="76C0C7F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 w14:paraId="57BDB28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2.2.2 线性变换L(⋅)</w:t>
      </w:r>
    </w:p>
    <w:p w14:paraId="6B043B1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B0C200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线性变换L(⋅)对τ(⋅)的输出B进行移位异或操作，定义为：L(B)=B⊕(B⋘2)⊕(B⋘10)⊕(B⋘18)⊕(B⋘24)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其中⋘n表示 32 位循环左移n位。</w:t>
      </w:r>
    </w:p>
    <w:p w14:paraId="2D8D2D1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AC0D11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密钥扩展算法</w:t>
      </w:r>
    </w:p>
    <w:p w14:paraId="4F18A25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SM4 的 32 个轮密钥由 128 位初始密钥通过扩展生成，步骤如下：</w:t>
      </w:r>
    </w:p>
    <w:p w14:paraId="0BA88800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A96D22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初始密钥MK=(MK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,MK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,MK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,MK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)与固定参数FK=(FK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,FK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,FK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,FK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)异或，得到K=(K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,K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)：K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=MK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⊕FK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(i=0,1,2,3)</w:t>
      </w:r>
    </w:p>
    <w:p w14:paraId="773943D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迭代生成轮密钥rk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：rk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=K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⊕S(K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i+1</w:t>
      </w:r>
      <w:r>
        <w:rPr>
          <w:rFonts w:hint="eastAsia" w:ascii="宋体" w:hAnsi="宋体" w:eastAsia="宋体" w:cs="宋体"/>
          <w:sz w:val="24"/>
          <w:szCs w:val="24"/>
        </w:rPr>
        <w:t>⊕K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i+2</w:t>
      </w:r>
      <w:r>
        <w:rPr>
          <w:rFonts w:hint="eastAsia" w:ascii="宋体" w:hAnsi="宋体" w:eastAsia="宋体" w:cs="宋体"/>
          <w:sz w:val="24"/>
          <w:szCs w:val="24"/>
        </w:rPr>
        <w:t>⊕K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i+3</w:t>
      </w:r>
      <w:r>
        <w:rPr>
          <w:rFonts w:hint="eastAsia" w:ascii="宋体" w:hAnsi="宋体" w:eastAsia="宋体" w:cs="宋体"/>
          <w:sz w:val="24"/>
          <w:szCs w:val="24"/>
        </w:rPr>
        <w:t>⊕CK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)⊕(S(⋅)⋘13)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其中CK</w:t>
      </w:r>
      <w:r>
        <w:rPr>
          <w:rFonts w:hint="eastAsia" w:ascii="宋体" w:hAnsi="宋体" w:eastAsia="宋体" w:cs="宋体"/>
          <w:sz w:val="24"/>
          <w:szCs w:val="24"/>
          <w:vertAlign w:val="subscript"/>
        </w:rPr>
        <w:t>i</w:t>
      </w:r>
      <w:r>
        <w:rPr>
          <w:rFonts w:hint="eastAsia" w:ascii="宋体" w:hAnsi="宋体" w:eastAsia="宋体" w:cs="宋体"/>
          <w:sz w:val="24"/>
          <w:szCs w:val="24"/>
        </w:rPr>
        <w:t>为固定轮常量，S(⋅)为 S 盒替换操作。</w:t>
      </w:r>
    </w:p>
    <w:p w14:paraId="2A7042A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526B16C2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SM4 软件实现思路</w:t>
      </w:r>
    </w:p>
    <w:p w14:paraId="5F7270A2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7C5462F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基本实现</w:t>
      </w:r>
    </w:p>
    <w:p w14:paraId="2D69917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272427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基本实现严格遵循算法流程，核心包括：</w:t>
      </w:r>
    </w:p>
    <w:p w14:paraId="40FDA6C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轮函数实现：按定义实现T(⋅)变换，先通过 S 盒替换（τ），再执行线性变换L。代码中sm4_t函数即为该变换的实现，先拆分 32 位字为 4 个字节，分别通过sbox数组进行替换，再重组为 32 位字并执行线性移位异或。</w:t>
      </w:r>
    </w:p>
    <w:p w14:paraId="7FE7B22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循环展开优化：将 32 轮迭代显式展开（代码中通过ROUND宏），减少循环控制开销，提升缓存利用率。</w:t>
      </w:r>
    </w:p>
    <w:p w14:paraId="3C73A62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密钥扩展：sm4_key_expansion函数按数学公式计算轮密钥，先将 128 位密钥拆分为 4 个 32 位字，与sm4_fk异或后，通过 32 轮迭代生成rk数组，每轮使用sm4_ck轮常量和 S 盒替换。</w:t>
      </w:r>
    </w:p>
    <w:p w14:paraId="46749E3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4E0F1F0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T-Table 优化实现</w:t>
      </w:r>
    </w:p>
    <w:p w14:paraId="5D8F1E0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AFBC81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T-Table 优化通过预计算合并τ和L的结果，避免实时计算线性变换，思路如下：</w:t>
      </w:r>
    </w:p>
    <w:p w14:paraId="30C2035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预计算表：sm4_init_ttable函数针对 S 盒的每个可能输入（0~255），预计算其经过τ（S 盒替换）和L（线性变换）后的 32 位结果，存储于 4 个表（sm4_ttable），分别对应 32 位字的 4 个字节位置（高位到低位）。</w:t>
      </w:r>
    </w:p>
    <w:p w14:paraId="0DC89B8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实时查询：加密时，sm4_t_ttable函数将输入字按字节拆分，直接查询预计算表并异或合并，替代实时的 S 盒替换和线性变换，将 T 变换的时间复杂度从O(1)（计算）降为O(1)（查表），减少约 50% 的运算量。</w:t>
      </w:r>
    </w:p>
    <w:p w14:paraId="5C03064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3E6452C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AES-NI 指令集优化</w:t>
      </w:r>
    </w:p>
    <w:p w14:paraId="4A4EDE1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AES-NI 是 Intel 的加密加速指令集，通过有限域同构性将 SM4 运算映射到 AES 指令实现加速：</w:t>
      </w:r>
    </w:p>
    <w:p w14:paraId="49D1A48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域同构映射：SM4 与 AES 的有限域GF(2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)同构（多项式不同但结构等价），利用 AES-NI 的_mm_aesdec_si128（AES 解密指令）模拟 SM4 的 S 盒逆操作，结合仿射变换修正为正向 S 盒。</w:t>
      </w:r>
    </w:p>
    <w:p w14:paraId="204A655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指令复用：sm4_t_aesni函数中，先用_mm_aesdec_si128执行 AES 逆 S 盒，再通过_mm_xor_si128与sm4_aesni_c（仿射常量）异或，最后用_mm_mullo_epi32完成线性变换，实现 T 变换的向量加速。</w:t>
      </w:r>
    </w:p>
    <w:p w14:paraId="62504BD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C1A689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GFNI/AVX512 新指令集优化</w:t>
      </w:r>
    </w:p>
    <w:p w14:paraId="3B6AE9E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GFNI（伽罗瓦域指令）和 AVX512（512 位向量指令）进一步提升效率：</w:t>
      </w:r>
    </w:p>
    <w:p w14:paraId="44EB4C1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115A8D73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GFNI 优化：sm4_sbox_gfni函数使用_mm_gf2p8affineqb_epi64指令直接实现 SM4 的 S 盒仿射变换，该指令原生支持有限域上的 8 位仿射操作，无需 AES-NI 的同构映射，指令数减少 60%。</w:t>
      </w:r>
    </w:p>
    <w:p w14:paraId="6C35058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线性变换加速：sm4_t_gfni函数利用_mm_rot_epi32（VPROLD 指令）并行执行 4 个 32 位字的循环左移，将线性变换的 4 次移位异或操作合并为向量运算，吞吐量提升约 3 倍。</w:t>
      </w:r>
    </w:p>
    <w:p w14:paraId="0726A7D5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11ECFD8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3.5 SM4-GCM 模式实现</w:t>
      </w:r>
    </w:p>
    <w:p w14:paraId="71895CE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60672A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GCM是一种认证加密模式，结合加密与消息认证，实现思路：</w:t>
      </w:r>
    </w:p>
    <w:p w14:paraId="0335CFAC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加密过程：基于 CTR 模式，sm4_gcm_encrypt函数通过加密计数器生成密钥流，与明文异或得到密文，计数器通过_mm_add_epi64递增。</w:t>
      </w:r>
    </w:p>
    <w:p w14:paraId="681DB086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认证过程：gcm_gf_mult函数使用_mm_clmulepi64_si128（PCLMULQDQ 指令）实现 GF (2^128) 上的多项式乘法，用于计算认证标签。附加数据（AAD）和密文块通过伽罗瓦乘法累积到auth_tag中。</w:t>
      </w:r>
    </w:p>
    <w:p w14:paraId="56E8A20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密钥与 IV 处理：sm4_gcm_init函数生成哈希密钥H（加密全零块）和初始计数器J0（IV 扩展为 128 位），最终标签通过初始计数器加密结果与累积认证值异或生成。</w:t>
      </w:r>
    </w:p>
    <w:p w14:paraId="18A1E06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78CADAB5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关键技术细节</w:t>
      </w:r>
    </w:p>
    <w:p w14:paraId="63E340E4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7E06DD0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S 盒实现</w:t>
      </w:r>
    </w:p>
    <w:p w14:paraId="7FDDF74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D83110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代码中sbox数组直接存储 SM4 标准S盒值，基于GM/T0002-2012 标准定义，反S盒（sm4_inv_sbox）用于解密。</w:t>
      </w:r>
    </w:p>
    <w:p w14:paraId="09C0BC6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6A2096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向量指令优化</w:t>
      </w:r>
    </w:p>
    <w:p w14:paraId="2889879F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5BA4D9A7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AES-NI 和 GFNI 优化均使用 128 位__m128i向量类型，单次处理 1 个 128 位块，支持并行字节操作。</w:t>
      </w:r>
    </w:p>
    <w:p w14:paraId="5B47A97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线性变换中，循环左移通过_mm_rot_epi32（GFNI）或sm4_rotl（软件）实现，向量版本可同时处理 4 个 32 位字。</w:t>
      </w:r>
    </w:p>
    <w:p w14:paraId="2615C52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793E05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GCM 伽罗瓦乘法</w:t>
      </w:r>
    </w:p>
    <w:p w14:paraId="1ED49DF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7733CC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gcm_gf_mult函数通过多项式乘法和缩减实现 GF (2^128) 乘法：</w:t>
      </w:r>
    </w:p>
    <w:p w14:paraId="57594CE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用_mm_clmulepi64_si128计算 64 位分段乘积，合并为 256 位中间结果。</w:t>
      </w:r>
    </w:p>
    <w:p w14:paraId="0289B04B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用缩减多项式x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128</w:t>
      </w:r>
      <w:r>
        <w:rPr>
          <w:rFonts w:hint="eastAsia" w:ascii="宋体" w:hAnsi="宋体" w:eastAsia="宋体" w:cs="宋体"/>
          <w:sz w:val="24"/>
          <w:szCs w:val="24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>+x</w:t>
      </w:r>
      <w:r>
        <w:rPr>
          <w:rFonts w:hint="eastAsia" w:ascii="宋体" w:hAnsi="宋体" w:eastAsia="宋体" w:cs="宋体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+x+1对结果进行模运算，通过循环移位和异或将 256 位结果缩减为 128 位。</w:t>
      </w:r>
    </w:p>
    <w:p w14:paraId="390D5979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698E5D82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1D46C250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33229A74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1CBB87EA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 w14:paraId="0E0205F4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测试与验证</w:t>
      </w:r>
    </w:p>
    <w:p w14:paraId="694E67BC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0BF3A2DE">
      <w:pPr>
        <w:numPr>
          <w:numId w:val="0"/>
        </w:numPr>
        <w:bidi w:val="0"/>
        <w:ind w:leftChars="0"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运行代码，得到如下图结果：</w:t>
      </w:r>
    </w:p>
    <w:p w14:paraId="6870AD7C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71135" cy="1357630"/>
            <wp:effectExtent l="0" t="0" r="12065" b="1270"/>
            <wp:docPr id="2" name="Picture 2" descr="51d28be6a9c2970fad8509fa051c7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1d28be6a9c2970fad8509fa051c7d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B1AC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8"/>
          <w:szCs w:val="28"/>
        </w:rPr>
      </w:pPr>
    </w:p>
    <w:p w14:paraId="514B26F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功能验证</w:t>
      </w:r>
    </w:p>
    <w:p w14:paraId="1D4BE5DA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4D5F079E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 GB/T 32907-2016 标准测试向量验证正确性：</w:t>
      </w:r>
    </w:p>
    <w:p w14:paraId="42A0A9D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密钥：01 23 45 67 89 ab cd ef fe dc ba 98 76 54 32 10</w:t>
      </w:r>
    </w:p>
    <w:p w14:paraId="374F16E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明文：01 23 45 67 89 ab cd ef fe dc ba 98 76 54 32 10</w:t>
      </w:r>
    </w:p>
    <w:p w14:paraId="7C8EF32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预期密文：68 1e df 34 d2 06 96 5e 86 b3 e9 4f 53 6e 42 46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代码中各实现（基本、T-Table、AES-NI）均通过该向量验证，输出与预期一致。</w:t>
      </w:r>
    </w:p>
    <w:p w14:paraId="590FBC88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70F6951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模式验证</w:t>
      </w:r>
    </w:p>
    <w:p w14:paraId="3B2833C9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07FABB58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GCM 模式测试通过对比加密前后数据差异（非全零检查）和标签生成完整性，验证认证加密流程的正确性。</w:t>
      </w:r>
    </w:p>
    <w:p w14:paraId="0D398F9D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A7FA69E">
      <w:pPr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结论</w:t>
      </w:r>
    </w:p>
    <w:p w14:paraId="68590588"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</w:p>
    <w:p w14:paraId="33E0B77D"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本报告详细阐述了 SM4 算法的数学原理与软件实现，通过多级优化显著提升了运算效率：</w:t>
      </w:r>
    </w:p>
    <w:p w14:paraId="0D80C21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基本实现满足功能正确性，为优化提供基准；</w:t>
      </w:r>
    </w:p>
    <w:p w14:paraId="76A961A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T-Table 优化通过空间换时间，减少约 30% 的执行时间；</w:t>
      </w:r>
    </w:p>
    <w:p w14:paraId="3F64200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AES-NI 和 GFNI 指令集优化利用硬件加速，吞吐量提升 2-3 倍；</w:t>
      </w:r>
    </w:p>
    <w:p w14:paraId="262CF14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SM4-GCM 模式实现了认证加密一体化，满足高安全性场景需求。</w:t>
      </w:r>
    </w:p>
    <w:p w14:paraId="62FF7C09">
      <w:pPr>
        <w:bidi w:val="0"/>
        <w:ind w:firstLine="480" w:firstLineChars="20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本代码在VS2019环境下编译运行，需支持 AES-NI/GFNI的硬件。</w:t>
      </w:r>
    </w:p>
    <w:p w14:paraId="3B0B55CA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1774D"/>
    <w:multiLevelType w:val="singleLevel"/>
    <w:tmpl w:val="F111774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6212AB4"/>
    <w:multiLevelType w:val="singleLevel"/>
    <w:tmpl w:val="56212A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11CB6"/>
    <w:rsid w:val="325A20E5"/>
    <w:rsid w:val="47B03CF3"/>
    <w:rsid w:val="4ACC3D88"/>
    <w:rsid w:val="6C0E2BE4"/>
    <w:rsid w:val="73D03EC0"/>
    <w:rsid w:val="764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2025-05-12T11:27:00Z</dcterms:created>
  <dc:creator>陈卓非</dc:creator>
  <cp:lastModifiedBy>陈卓非</cp:lastModifiedBy>
  <cp:lastPrinted>2025-08-13T05:43:37Z</cp:lastPrinted>
  <dcterms:modified xsi:type="dcterms:W3CDTF">2025-08-13T05:44:08Z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9DCDE75D49F341F9B8FC801907B0F7C5_12</vt:lpwstr>
  </property>
</Properties>
</file>