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A1EED">
      <w:pPr>
        <w:pStyle w:val="2"/>
        <w:keepNext w:val="0"/>
        <w:keepLines w:val="0"/>
        <w:widowControl/>
        <w:suppressLineNumbers w:val="0"/>
      </w:pPr>
      <w:r>
        <w:t>项目世界观需求分析简报</w:t>
      </w:r>
    </w:p>
    <w:p w14:paraId="7DBFF8BE">
      <w:pPr>
        <w:pStyle w:val="3"/>
        <w:keepNext w:val="0"/>
        <w:keepLines w:val="0"/>
        <w:widowControl/>
        <w:suppressLineNumbers w:val="0"/>
      </w:pPr>
      <w:r>
        <w:t>一、 核心设定（不可动摇的“红线”）</w:t>
      </w:r>
    </w:p>
    <w:p w14:paraId="226CA570">
      <w:pPr>
        <w:pStyle w:val="4"/>
        <w:keepNext w:val="0"/>
        <w:keepLines w:val="0"/>
        <w:widowControl/>
        <w:suppressLineNumbers w:val="0"/>
      </w:pPr>
      <w:r>
        <w:t>这些是客户已经明确指定的基础架构，后续创作必须基于这些前提，不可随意推翻：</w:t>
      </w:r>
    </w:p>
    <w:p w14:paraId="7FF0794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宇宙架构</w:t>
      </w:r>
    </w:p>
    <w:p w14:paraId="062BB9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</w:t>
      </w:r>
      <w:r>
        <w:t>：原初为统一的“魂域”。</w:t>
      </w:r>
    </w:p>
    <w:p w14:paraId="03CEC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：分裂为“三界”（神界、凡界、深渊）。</w:t>
      </w:r>
    </w:p>
    <w:p w14:paraId="4F48BA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核心支撑</w:t>
      </w:r>
      <w:r>
        <w:t>：世界树是支撑三界的关键结构。</w:t>
      </w:r>
    </w:p>
    <w:p w14:paraId="41CDB2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地理/文明分布</w:t>
      </w:r>
      <w:r>
        <w:t>：</w:t>
      </w:r>
    </w:p>
    <w:p w14:paraId="7AB979B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神界（神殿）</w:t>
      </w:r>
      <w:r>
        <w:t>：唯一拥有秩序、文明未断裂的地方，知晓更多世界真相。</w:t>
      </w:r>
    </w:p>
    <w:p w14:paraId="495DAF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凡界</w:t>
      </w:r>
      <w:r>
        <w:t>：极度破败、荒芜，甚至逐渐崩坏。文明程度与距离世界树的远近正相关（越近越发达）。</w:t>
      </w:r>
    </w:p>
    <w:p w14:paraId="1E67829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深渊</w:t>
      </w:r>
      <w:r>
        <w:t>：战败方的放逐之地，环境恶劣，目前试图打破封印回归。</w:t>
      </w:r>
    </w:p>
    <w:p w14:paraId="1B395C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核心冲突与历史</w:t>
      </w:r>
    </w:p>
    <w:p w14:paraId="090E60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两大历史创伤</w:t>
      </w:r>
      <w:r>
        <w:t>（导致凡界破败的根本原因）：</w:t>
      </w:r>
    </w:p>
    <w:p w14:paraId="5E242C0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魂域与域外恶魔的大战。</w:t>
      </w:r>
    </w:p>
    <w:p w14:paraId="6F84389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神界与深渊的大战。</w:t>
      </w:r>
    </w:p>
    <w:p w14:paraId="0D7E0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当前矛盾</w:t>
      </w:r>
      <w:r>
        <w:t>：深渊因环境恶化试图冲破封印；神界内部存在派系斗争。</w:t>
      </w:r>
    </w:p>
    <w:p w14:paraId="639764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关键元素</w:t>
      </w:r>
    </w:p>
    <w:p w14:paraId="3A9849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魂能</w:t>
      </w:r>
      <w:r>
        <w:t>：贯穿世界的核心线索，英雄释放技能的资源（名称待定，机制待扩展）。</w:t>
      </w:r>
    </w:p>
    <w:p w14:paraId="75B345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封魂令</w:t>
      </w:r>
      <w:r>
        <w:t>：用于封印深渊的关键道具，散落在凡界。</w:t>
      </w:r>
    </w:p>
    <w:p w14:paraId="59E7C2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符文文明</w:t>
      </w:r>
      <w:r>
        <w:t>：整个魂域通用的力量体系背景。</w:t>
      </w:r>
    </w:p>
    <w:p w14:paraId="54F05F7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角色与阵营</w:t>
      </w:r>
    </w:p>
    <w:p w14:paraId="4FC260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神系</w:t>
      </w:r>
      <w:r>
        <w:t>：必须分派系（非铁板一块）。</w:t>
      </w:r>
    </w:p>
    <w:p w14:paraId="40637D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引导者</w:t>
      </w:r>
      <w:r>
        <w:t>：神殿某派系成员，立场存疑（亦正亦邪）。</w:t>
      </w:r>
    </w:p>
    <w:p w14:paraId="786FCE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九大英雄</w:t>
      </w:r>
      <w:r>
        <w:t>：对应游戏中的九个区域领主。</w:t>
      </w:r>
    </w:p>
    <w:p w14:paraId="6124EEA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叙事结构与主题</w:t>
      </w:r>
    </w:p>
    <w:p w14:paraId="3E60A6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开场参考</w:t>
      </w:r>
      <w:r>
        <w:t>：《黑神话：悟空》式的宏大场景（天兵围剿感）。</w:t>
      </w:r>
    </w:p>
    <w:p w14:paraId="77F9CE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终极目标</w:t>
      </w:r>
      <w:r>
        <w:t>：利用世界树力量制作“第四界”，为生命提供庇佑。</w:t>
      </w:r>
    </w:p>
    <w:p w14:paraId="6FAC6A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核心主题</w:t>
      </w:r>
      <w:r>
        <w:t>：在混乱与绝望中努力生存，重建文明与希望。</w:t>
      </w:r>
    </w:p>
    <w:p w14:paraId="0E162C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7D994">
      <w:pPr>
        <w:pStyle w:val="3"/>
        <w:keepNext w:val="0"/>
        <w:keepLines w:val="0"/>
        <w:widowControl/>
        <w:suppressLineNumbers w:val="0"/>
      </w:pPr>
      <w:r>
        <w:t>二、 待发散与解释的“填空题”（策划重点）</w:t>
      </w:r>
    </w:p>
    <w:p w14:paraId="4D510ADB">
      <w:pPr>
        <w:pStyle w:val="4"/>
        <w:keepNext w:val="0"/>
        <w:keepLines w:val="0"/>
        <w:widowControl/>
        <w:suppressLineNumbers w:val="0"/>
      </w:pPr>
      <w:r>
        <w:t>这些是客户明确要求外包团队进行“脑洞”和专业细化的部分，也是体现策划价值的地方：</w:t>
      </w:r>
    </w:p>
    <w:p w14:paraId="0BB434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三界分裂的真相（起因）</w:t>
      </w:r>
    </w:p>
    <w:p w14:paraId="120553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：为什么原初魂域会分裂？</w:t>
      </w:r>
    </w:p>
    <w:p w14:paraId="7A17B6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：是域外恶魔入侵打崩的？还是内部神权争夺导致的？需要构建一个合理的“史前故事”来解释这一地质/宇宙级别的变动。</w:t>
      </w:r>
    </w:p>
    <w:p w14:paraId="403099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深渊的文明与动机</w:t>
      </w:r>
    </w:p>
    <w:p w14:paraId="3F38EB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：深渊内部长什么样？为什么现在才反抗？</w:t>
      </w:r>
    </w:p>
    <w:p w14:paraId="6FB53F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</w:t>
      </w:r>
    </w:p>
    <w:p w14:paraId="49B2CB1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文明形态</w:t>
      </w:r>
      <w:r>
        <w:t>：参考《阴阳师》海国篇，构建一种被压抑、扭曲但拥有独特逻辑的文明。</w:t>
      </w:r>
    </w:p>
    <w:p w14:paraId="6F93DB0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反抗动机</w:t>
      </w:r>
      <w:r>
        <w:t>：明确为“环境恶化，活不下去了”，需要具体化这种恶劣程度（如资源枯竭、精神污染等）。</w:t>
      </w:r>
    </w:p>
    <w:p w14:paraId="3AA70C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封魂令与世界意志</w:t>
      </w:r>
    </w:p>
    <w:p w14:paraId="482F99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：封魂令的本质是什么？</w:t>
      </w:r>
    </w:p>
    <w:p w14:paraId="6F8EB4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：是神界制造的科技/魔法产物？还是上古遗留的世界意志具象化？这决定了玩家收集它的剧情逻辑。</w:t>
      </w:r>
    </w:p>
    <w:p w14:paraId="2D4EFF3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凡界的“破败”美学</w:t>
      </w:r>
    </w:p>
    <w:p w14:paraId="6411F7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：大战遗留的创伤具体长什么样？</w:t>
      </w:r>
    </w:p>
    <w:p w14:paraId="16C208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：需要视觉化的描述。是物理上的破碎（浮空岛、裂痕）？还是概念上的崩坏（时间错乱、记忆缺失）？</w:t>
      </w:r>
    </w:p>
    <w:p w14:paraId="1C1CB7F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神系派系与引导者</w:t>
      </w:r>
    </w:p>
    <w:p w14:paraId="3969BE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：神殿内部怎么分派系？引导者属于哪一派？</w:t>
      </w:r>
    </w:p>
    <w:p w14:paraId="5FC5FB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：设计保守派（维持现状）与激进派（制造第四界）的冲突。引导者可能是利用玩家达成私欲，也可能是真心救世。</w:t>
      </w:r>
    </w:p>
    <w:p w14:paraId="3FCAE41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魂能机制</w:t>
      </w:r>
    </w:p>
    <w:p w14:paraId="65AB82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问题</w:t>
      </w:r>
      <w:r>
        <w:t>：魂能到底是什么？</w:t>
      </w:r>
    </w:p>
    <w:p w14:paraId="594B42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发散方向</w:t>
      </w:r>
      <w:r>
        <w:t>：虽然客户说“不是重点”，但作为贯穿线索，需要给它一个合理的解释（是灵魂碎片？是元素力？还是世界树的血液？）。</w:t>
      </w:r>
    </w:p>
    <w:p w14:paraId="296E4E0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C0B9A">
      <w:pPr>
        <w:pStyle w:val="3"/>
        <w:keepNext w:val="0"/>
        <w:keepLines w:val="0"/>
        <w:widowControl/>
        <w:suppressLineNumbers w:val="0"/>
      </w:pPr>
      <w:r>
        <w:t>三、 策划建议与逻辑补全（专业度提升点）</w:t>
      </w:r>
    </w:p>
    <w:p w14:paraId="3863611C">
      <w:pPr>
        <w:pStyle w:val="4"/>
        <w:keepNext w:val="0"/>
        <w:keepLines w:val="0"/>
        <w:widowControl/>
        <w:suppressLineNumbers w:val="0"/>
      </w:pPr>
      <w:r>
        <w:t>基于客户提供的信息，以下是几个逻辑上可能存在漏洞，需要你重点去“圆”的地方：</w:t>
      </w:r>
    </w:p>
    <w:p w14:paraId="48A1F0E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关于“魂能”的定义</w:t>
      </w:r>
    </w:p>
    <w:p w14:paraId="26AF7E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虽然客户说魂能不重要，但既然它是“英雄释放技能的消耗品”且“贯穿始终”，建议将其设定为</w:t>
      </w:r>
      <w:r>
        <w:rPr>
          <w:rStyle w:val="7"/>
        </w:rPr>
        <w:t>世界树生命力的溢出</w:t>
      </w:r>
      <w:r>
        <w:t>或</w:t>
      </w:r>
      <w:r>
        <w:rPr>
          <w:rStyle w:val="7"/>
        </w:rPr>
        <w:t>死者灵魂的沉淀</w:t>
      </w:r>
      <w:r>
        <w:t>。</w:t>
      </w:r>
    </w:p>
    <w:p w14:paraId="104838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建议</w:t>
      </w:r>
      <w:r>
        <w:t>：将魂能与“第四界”的创造挂钩——收集魂能不仅是战斗需求，更是为了积攒创造新世界的“燃料”，这样能完美统一玩法（打怪收魂）与剧情（救世）。</w:t>
      </w:r>
    </w:p>
    <w:p w14:paraId="667E307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关于“封魂令”的合理性</w:t>
      </w:r>
    </w:p>
    <w:p w14:paraId="6A3DA0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如果深渊是因为“活不下去”才反抗，那么封魂令不仅是锁，更是</w:t>
      </w:r>
      <w:r>
        <w:rPr>
          <w:rStyle w:val="7"/>
        </w:rPr>
        <w:t>资源分配器</w:t>
      </w:r>
      <w:r>
        <w:t>。</w:t>
      </w:r>
    </w:p>
    <w:p w14:paraId="1E6055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建议</w:t>
      </w:r>
      <w:r>
        <w:t>：设定封魂令不仅是封印，可能还锁住了深渊的生存资源（如光、水、元素），导致深渊不得不打破封印。这样能增加反派的悲剧色彩和逻辑自洽性。</w:t>
      </w:r>
    </w:p>
    <w:p w14:paraId="1DFA658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关于“第四界”的可行性</w:t>
      </w:r>
    </w:p>
    <w:p w14:paraId="7A9724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客户提到要制作“第四界”。</w:t>
      </w:r>
    </w:p>
    <w:p w14:paraId="5954B4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建议</w:t>
      </w:r>
      <w:r>
        <w:t>：在剧情中设置悬念——神界是否早就尝试过制造第四界但失败了？现在的尝试是否会重蹈覆辙？这能增加剧情的厚度。</w:t>
      </w:r>
    </w:p>
    <w:p w14:paraId="28B04EB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参考对标</w:t>
      </w:r>
    </w:p>
    <w:p w14:paraId="2025A2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叙事碎片化</w:t>
      </w:r>
      <w:r>
        <w:t>：参考《黑暗之魂》/《艾尔登法环》（魂域、破败世界、物品说明讲故事）。</w:t>
      </w:r>
    </w:p>
    <w:p w14:paraId="408BDF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区域设计</w:t>
      </w:r>
      <w:r>
        <w:t>：参考《原神》层岩巨渊或《阴阳师》海国篇（封闭环境的生态）。</w:t>
      </w:r>
    </w:p>
    <w:p w14:paraId="5165E7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演出效果</w:t>
      </w:r>
      <w:r>
        <w:t>：参考《黑神话：悟空》（开场压迫感）。</w:t>
      </w:r>
    </w:p>
    <w:p w14:paraId="344C9D0A">
      <w:pPr>
        <w:pStyle w:val="3"/>
        <w:keepNext w:val="0"/>
        <w:keepLines w:val="0"/>
        <w:widowControl/>
        <w:suppressLineNumbers w:val="0"/>
      </w:pPr>
      <w:r>
        <w:t>四、 总结：你的工作流建议</w:t>
      </w:r>
    </w:p>
    <w:p w14:paraId="5D2B4E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第一步</w:t>
      </w:r>
      <w:r>
        <w:t>：先定“史前神话”。写好魂域如何分裂、深渊如何被放逐的故事，这是世界观的基石。</w:t>
      </w:r>
    </w:p>
    <w:p w14:paraId="647F09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第二步</w:t>
      </w:r>
      <w:r>
        <w:t>：设计“神界派系”。确立谁在帮玩家，谁在阻挠，确立政治斗争的基调。</w:t>
      </w:r>
    </w:p>
    <w:p w14:paraId="496D3B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第三步</w:t>
      </w:r>
      <w:r>
        <w:t>：填充“凡界九域”。结合九大英雄，设计九个不同风格的破败区域（对应不同的战争创伤）。</w:t>
      </w:r>
    </w:p>
    <w:p w14:paraId="1F28D3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第四步</w:t>
      </w:r>
      <w:r>
        <w:t>：统一“魂能逻辑”。解释为什么打怪掉魂，以及魂怎么变成新世界的材料。 这份简报涵盖了从基础设定到逻辑补全的完整分析，你觉得对“待发散”部分的拆解符合你的预期吗？</w:t>
      </w:r>
    </w:p>
    <w:p w14:paraId="09CF436D">
      <w:pPr>
        <w:pStyle w:val="4"/>
        <w:keepNext w:val="0"/>
        <w:keepLines w:val="0"/>
        <w:widowControl/>
        <w:suppressLineNumbers w:val="0"/>
      </w:pPr>
      <w:r>
        <w:t>接下来如果需要深入执行，我可以为你提供以下支持：</w:t>
      </w:r>
    </w:p>
    <w:p w14:paraId="1E2C52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细化“史前神话”</w:t>
      </w:r>
      <w:r>
        <w:t>：为你撰写一段关于魂域分裂和深渊放逐的编年史文案，定下苍凉史诗的基调。</w:t>
      </w:r>
    </w:p>
    <w:p w14:paraId="37662A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设计“神界派系”</w:t>
      </w:r>
      <w:r>
        <w:t>：构思神殿内部的具体势力划分（如保守派vs激进派）及其代表人物小传。</w:t>
      </w:r>
    </w:p>
    <w:p w14:paraId="6AC0E5C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完善“魂能机制”</w:t>
      </w:r>
      <w:r>
        <w:t>：提供几套关于魂能来源与用途的设定方案，使其更紧密地结合玩法。</w:t>
      </w:r>
    </w:p>
    <w:p w14:paraId="05CFCAD1">
      <w:pPr>
        <w:pStyle w:val="4"/>
        <w:keepNext w:val="0"/>
        <w:keepLines w:val="0"/>
        <w:widowControl/>
        <w:suppressLineNumbers w:val="0"/>
      </w:pPr>
      <w:r>
        <w:t>你需要先从哪一部分开始细化？</w:t>
      </w:r>
    </w:p>
    <w:p w14:paraId="3B6B776C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4CC38"/>
    <w:multiLevelType w:val="multilevel"/>
    <w:tmpl w:val="90C4C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53AB1B"/>
    <w:multiLevelType w:val="multilevel"/>
    <w:tmpl w:val="9453A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D1D3E9"/>
    <w:multiLevelType w:val="multilevel"/>
    <w:tmpl w:val="B8D1D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25F5C1"/>
    <w:multiLevelType w:val="multilevel"/>
    <w:tmpl w:val="D225F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99D44F"/>
    <w:multiLevelType w:val="multilevel"/>
    <w:tmpl w:val="D599D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4015C6"/>
    <w:multiLevelType w:val="multilevel"/>
    <w:tmpl w:val="D7401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003683"/>
    <w:multiLevelType w:val="multilevel"/>
    <w:tmpl w:val="EE003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79E16F"/>
    <w:multiLevelType w:val="multilevel"/>
    <w:tmpl w:val="F379E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E1F95E"/>
    <w:multiLevelType w:val="multilevel"/>
    <w:tmpl w:val="F4E1F9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AB47EA8"/>
    <w:multiLevelType w:val="multilevel"/>
    <w:tmpl w:val="0AB47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035D986"/>
    <w:multiLevelType w:val="multilevel"/>
    <w:tmpl w:val="1035D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989CE34"/>
    <w:multiLevelType w:val="multilevel"/>
    <w:tmpl w:val="2989C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EC6F7DD"/>
    <w:multiLevelType w:val="multilevel"/>
    <w:tmpl w:val="3EC6F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7780395"/>
    <w:multiLevelType w:val="multilevel"/>
    <w:tmpl w:val="477803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48AB620"/>
    <w:multiLevelType w:val="multilevel"/>
    <w:tmpl w:val="648AB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A86C232"/>
    <w:multiLevelType w:val="multilevel"/>
    <w:tmpl w:val="6A86C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45C5508"/>
    <w:multiLevelType w:val="multilevel"/>
    <w:tmpl w:val="745C5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6"/>
  </w:num>
  <w:num w:numId="6">
    <w:abstractNumId w:val="12"/>
  </w:num>
  <w:num w:numId="7">
    <w:abstractNumId w:val="3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5"/>
  </w:num>
  <w:num w:numId="12">
    <w:abstractNumId w:val="10"/>
  </w:num>
  <w:num w:numId="13">
    <w:abstractNumId w:val="14"/>
  </w:num>
  <w:num w:numId="14">
    <w:abstractNumId w:val="4"/>
  </w:num>
  <w:num w:numId="15">
    <w:abstractNumId w:val="11"/>
  </w:num>
  <w:num w:numId="16">
    <w:abstractNumId w:val="0"/>
  </w:num>
  <w:num w:numId="17">
    <w:abstractNumId w:val="2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CC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2026-04-08T19:08:13Z</dcterms:created>
  <dc:creator>ouyan</dc:creator>
  <cp:lastModifiedBy>卓戈</cp:lastModifiedBy>
  <dcterms:modified xsi:type="dcterms:W3CDTF">2026-04-08T19:09:06Z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eyJoZGlkIjoiYTIyZTIxYjM1ZmI0MGE0ZmFiOWI5NTQzZGZhNzNjZmMiLCJ1c2VySWQiOiIyOTYwMTcwMzkifQ==</vt:lpwstr>
  </property>
  <property fmtid="{D5CDD505-2E9C-101B-9397-08002B2CF9AE}" pid="4" name="ICV">
    <vt:lpwstr>6BDA4CFC720D4D17A87DD1FBC8DCE6C1_12</vt:lpwstr>
  </property>
</Properties>
</file>