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休闲小游戏平台 - 期末综合训练</w:t>
      </w:r>
    </w:p>
    <w:p>
      <w:pPr>
        <w:spacing w:after="400"/>
        <w:jc w:val="center"/>
      </w:pPr>
      <w:r>
        <w:rPr>
          <w:color w:val="666666"/>
          <w:sz w:val="24"/>
          <w:szCs w:val="24"/>
        </w:rPr>
        <w:t xml:space="preserve">项目功能模块说明与运行截图</w:t>
      </w:r>
    </w:p>
    <w:p>
      <w:pPr>
        <w:pStyle w:val="Heading2"/>
      </w:pPr>
      <w:r>
        <w:t xml:space="preserve">一、项目概述</w:t>
      </w:r>
    </w:p>
    <w:p>
      <w:pPr>
        <w:spacing w:after="120"/>
      </w:pPr>
      <w:r>
        <w:t xml:space="preserve">本项目是一个基于 </w:t>
      </w:r>
      <w:r>
        <w:rPr>
          <w:b/>
          <w:bCs/>
        </w:rPr>
        <w:t xml:space="preserve">Flask + MySQL</w:t>
      </w:r>
      <w:r>
        <w:t xml:space="preserve"> 的休闲小游戏 Web 平台，集成了 6 款经典小游戏，支持用户注册登录、成绩记录、排行榜、成就系统等功能。前端采用 HTML5 + CSS3 + JavaScript，页面美观、配色合理，支持移动端适配。</w:t>
      </w:r>
    </w:p>
    <w:p>
      <w:pPr>
        <w:spacing w:after="120"/>
      </w:pPr>
      <w:r>
        <w:rPr>
          <w:b/>
          <w:bCs/>
        </w:rPr>
        <w:t xml:space="preserve">技术栈：</w:t>
      </w:r>
      <w:r>
        <w:t xml:space="preserve">后端 Flask + SQLAlchemy、数据库 MySQL、前端 HTML5/CSS3/JavaScript、Canvas 游戏</w:t>
      </w:r>
    </w:p>
    <w:p>
      <w:pPr>
        <w:pStyle w:val="Heading2"/>
      </w:pPr>
      <w:r>
        <w:t xml:space="preserve">二、功能模块图</w:t>
      </w:r>
    </w:p>
    <w:p>
      <w:pPr>
        <w:spacing w:after="200"/>
        <w:jc w:val="center"/>
      </w:pPr>
      <w:r>
        <w:t xml:space="preserve">下图展示了系统的整体功能模块结构：</w:t>
      </w:r>
    </w:p>
    <w:p>
      <w:pPr>
        <w:spacing w:after="200"/>
        <w:jc w:val="center"/>
      </w:pPr>
      <w:r>
        <w:drawing>
          <wp:inline distT="0" distB="0" distL="0" distR="0">
            <wp:extent cx="5524500" cy="3429000"/>
            <wp:effectExtent t="0" r="0" b="0" l="0"/>
            <wp:docPr id="1" name="module_diagram" descr="休闲小游戏平台功能模块图" title="功能模块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三、功能模块说明</w:t>
      </w:r>
    </w:p>
    <w:p>
      <w:pPr>
        <w:spacing w:after="100" w:before="200"/>
      </w:pPr>
      <w:r>
        <w:rPr>
          <w:b/>
          <w:bCs/>
          <w:sz w:val="26"/>
          <w:szCs w:val="26"/>
        </w:rPr>
        <w:t xml:space="preserve">3.1 用户系统</w:t>
      </w:r>
    </w:p>
    <w:p>
      <w:pPr>
        <w:spacing w:after="80"/>
      </w:pPr>
      <w:r>
        <w:t xml:space="preserve">• 注册/登录：支持用户名+密码注册登录，密码加密存储，支持记住登录状态</w:t>
      </w:r>
    </w:p>
    <w:p>
      <w:pPr>
        <w:spacing w:after="80"/>
      </w:pPr>
      <w:r>
        <w:t xml:space="preserve">• 个人中心：展示用户信息、总积分、游戏次数，支持修改昵称和个性签名</w:t>
      </w:r>
    </w:p>
    <w:p>
      <w:pPr>
        <w:spacing w:after="80"/>
      </w:pPr>
      <w:r>
        <w:t xml:space="preserve">• 头像上传：支持上传自定义头像（png/jpg/jpeg/gif格式）</w:t>
      </w:r>
    </w:p>
    <w:p>
      <w:pPr>
        <w:spacing w:after="80"/>
      </w:pPr>
      <w:r>
        <w:t xml:space="preserve">• 密码修改：支持修改登录密码，需验证原密码</w:t>
      </w:r>
    </w:p>
    <w:p>
      <w:pPr>
        <w:spacing w:after="100" w:before="200"/>
      </w:pPr>
      <w:r>
        <w:rPr>
          <w:b/>
          <w:bCs/>
          <w:sz w:val="26"/>
          <w:szCs w:val="26"/>
        </w:rPr>
        <w:t xml:space="preserve">3.2 游戏系统（6款小游戏）</w:t>
      </w:r>
    </w:p>
    <w:p>
      <w:pPr>
        <w:spacing w:after="80"/>
      </w:pPr>
      <w:r>
        <w:t xml:space="preserve">• 贪吃蛇：经典贪吃蛇，控制蛇吃食物变长，速度随分数递增，支持键盘和触屏</w:t>
      </w:r>
    </w:p>
    <w:p>
      <w:pPr>
        <w:spacing w:after="80"/>
      </w:pPr>
      <w:r>
        <w:t xml:space="preserve">• 2048：数字合并益智游戏，滑动合并相同数字，支持键盘和触摸滑动</w:t>
      </w:r>
    </w:p>
    <w:p>
      <w:pPr>
        <w:spacing w:after="80"/>
      </w:pPr>
      <w:r>
        <w:t xml:space="preserve">• 扫雷：经典扫雷，三种难度（初级/中级/高级），支持插旗标记</w:t>
      </w:r>
    </w:p>
    <w:p>
      <w:pPr>
        <w:spacing w:after="80"/>
      </w:pPr>
      <w:r>
        <w:t xml:space="preserve">• 俄罗斯方块：7种标准方块，消行计分，等级递增加速，影子预览</w:t>
      </w:r>
    </w:p>
    <w:p>
      <w:pPr>
        <w:spacing w:after="80"/>
      </w:pPr>
      <w:r>
        <w:t xml:space="preserve">• 记忆翻牌：三种难度，CSS 3D翻转动画，配对消除</w:t>
      </w:r>
    </w:p>
    <w:p>
      <w:pPr>
        <w:spacing w:after="80"/>
      </w:pPr>
      <w:r>
        <w:t xml:space="preserve">• 打砖块：5行彩色砖块，3条生命，鼠标/触摸/键盘操控</w:t>
      </w:r>
    </w:p>
    <w:p>
      <w:pPr>
        <w:spacing w:after="100" w:before="200"/>
      </w:pPr>
      <w:r>
        <w:rPr>
          <w:b/>
          <w:bCs/>
          <w:sz w:val="26"/>
          <w:szCs w:val="26"/>
        </w:rPr>
        <w:t xml:space="preserve">3.3 社交系统</w:t>
      </w:r>
    </w:p>
    <w:p>
      <w:pPr>
        <w:spacing w:after="80"/>
      </w:pPr>
      <w:r>
        <w:t xml:space="preserve">• 排行榜：每个游戏独立排行榜，显示排名、玩家、分数、难度、用时</w:t>
      </w:r>
    </w:p>
    <w:p>
      <w:pPr>
        <w:spacing w:after="80"/>
      </w:pPr>
      <w:r>
        <w:t xml:space="preserve">• 成就系统：10个成就，根据游戏次数、高分等条件自动解锁</w:t>
      </w:r>
    </w:p>
    <w:p>
      <w:pPr>
        <w:spacing w:after="80"/>
      </w:pPr>
      <w:r>
        <w:t xml:space="preserve">• 游戏收藏：玩家可收藏喜欢的游戏，方便快速访问</w:t>
      </w:r>
    </w:p>
    <w:p>
      <w:pPr>
        <w:spacing w:after="80"/>
      </w:pPr>
      <w:r>
        <w:t xml:space="preserve">• 游戏历史：记录玩家的所有游戏成绩，支持分页查看</w:t>
      </w:r>
    </w:p>
    <w:p>
      <w:pPr>
        <w:spacing w:after="100" w:before="200"/>
      </w:pPr>
      <w:r>
        <w:rPr>
          <w:b/>
          <w:bCs/>
          <w:sz w:val="26"/>
          <w:szCs w:val="26"/>
        </w:rPr>
        <w:t xml:space="preserve">3.4 管理后台</w:t>
      </w:r>
    </w:p>
    <w:p>
      <w:pPr>
        <w:spacing w:after="80"/>
      </w:pPr>
      <w:r>
        <w:t xml:space="preserve">• 数据统计：展示注册用户数、游戏数量、游戏总次数等</w:t>
      </w:r>
    </w:p>
    <w:p>
      <w:pPr>
        <w:spacing w:after="80"/>
      </w:pPr>
      <w:r>
        <w:t xml:space="preserve">• 用户管理：查看所有注册用户信息</w:t>
      </w:r>
    </w:p>
    <w:p>
      <w:pPr>
        <w:spacing w:after="80"/>
      </w:pPr>
      <w:r>
        <w:t xml:space="preserve">• 游戏管理：支持游戏上架/下架操作</w:t>
      </w:r>
    </w:p>
    <w:p>
      <w:pPr>
        <w:pStyle w:val="Heading2"/>
      </w:pPr>
      <w:r>
        <w:t xml:space="preserve">四、数据库设计</w:t>
      </w:r>
    </w:p>
    <w:p>
      <w:pPr>
        <w:spacing w:after="120"/>
      </w:pPr>
      <w:r>
        <w:t xml:space="preserve">系统使用 MySQL 数据库，包含以下 6 张数据表：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5000"/>
      </w:tblGrid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7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eastAsia="Microsoft YaHei"/>
                <w:b/>
                <w:bCs/>
                <w:color w:val="FFFFFF"/>
              </w:rPr>
              <w:t xml:space="preserve">表名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7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eastAsia="Microsoft YaHei"/>
                <w:b/>
                <w:bCs/>
                <w:color w:val="FFFFFF"/>
              </w:rPr>
              <w:t xml:space="preserve">说明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7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eastAsia="Microsoft YaHei"/>
                <w:b/>
                <w:bCs/>
                <w:color w:val="FFFFFF"/>
              </w:rPr>
              <w:t xml:space="preserve">主要字段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eastAsia="Microsoft YaHei"/>
              </w:rPr>
              <w:t xml:space="preserve">users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eastAsia="Microsoft YaHei"/>
              </w:rPr>
              <w:t xml:space="preserve">用户表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eastAsia="Microsoft YaHei"/>
              </w:rPr>
              <w:t xml:space="preserve">id, username, email, password_hash, nickname, avatar, bio, total_score, games_played, is_admin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eastAsia="Microsoft YaHei"/>
              </w:rPr>
              <w:t xml:space="preserve">games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eastAsia="Microsoft YaHei"/>
              </w:rPr>
              <w:t xml:space="preserve">游戏表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eastAsia="Microsoft YaHei"/>
              </w:rPr>
              <w:t xml:space="preserve">id, name, description, icon, category, play_count, is_active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eastAsia="Microsoft YaHei"/>
              </w:rPr>
              <w:t xml:space="preserve">game_scores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eastAsia="Microsoft YaHei"/>
              </w:rPr>
              <w:t xml:space="preserve">游戏成绩表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eastAsia="Microsoft YaHei"/>
              </w:rPr>
              <w:t xml:space="preserve">id, user_id, game_id, score, duration, difficulty, created_at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eastAsia="Microsoft YaHei"/>
              </w:rPr>
              <w:t xml:space="preserve">achievements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eastAsia="Microsoft YaHei"/>
              </w:rPr>
              <w:t xml:space="preserve">成就表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eastAsia="Microsoft YaHei"/>
              </w:rPr>
              <w:t xml:space="preserve">id, name, description, condition_type, condition_value, points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eastAsia="Microsoft YaHei"/>
              </w:rPr>
              <w:t xml:space="preserve">user_achievements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eastAsia="Microsoft YaHei"/>
              </w:rPr>
              <w:t xml:space="preserve">用户成就表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eastAsia="Microsoft YaHei"/>
              </w:rPr>
              <w:t xml:space="preserve">id, user_id, achievement_id, unlocked_at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eastAsia="Microsoft YaHei"/>
              </w:rPr>
              <w:t xml:space="preserve">game_favorites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eastAsia="Microsoft YaHei"/>
              </w:rPr>
              <w:t xml:space="preserve">游戏收藏表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eastAsia="Microsoft YaHei"/>
              </w:rPr>
              <w:t xml:space="preserve">id, user_id, game_id, created_at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五、运行截图</w:t>
      </w:r>
    </w:p>
    <w:p>
      <w:pPr>
        <w:spacing w:after="120"/>
      </w:pPr>
      <w:r>
        <w:t xml:space="preserve">以下为项目各主要页面的运行截图（请运行项目后截图替换）：</w:t>
      </w:r>
    </w:p>
    <w:p>
      <w:pPr>
        <w:spacing w:after="60" w:before="120"/>
      </w:pPr>
      <w:r>
        <w:rPr>
          <w:rFonts w:eastAsia="Microsoft YaHei"/>
          <w:i/>
          <w:iCs/>
          <w:color w:val="999999"/>
        </w:rPr>
        <w:t xml:space="preserve">1. 首页（游戏大厅）：（请在此处插入截图）</w:t>
      </w:r>
    </w:p>
    <w:p>
      <w:pPr>
        <w:spacing w:after="60" w:before="120"/>
      </w:pPr>
      <w:r>
        <w:rPr>
          <w:rFonts w:eastAsia="Microsoft YaHei"/>
          <w:i/>
          <w:iCs/>
          <w:color w:val="999999"/>
        </w:rPr>
        <w:t xml:space="preserve">2. 用户注册页面：（请在此处插入截图）</w:t>
      </w:r>
    </w:p>
    <w:p>
      <w:pPr>
        <w:spacing w:after="60" w:before="120"/>
      </w:pPr>
      <w:r>
        <w:rPr>
          <w:rFonts w:eastAsia="Microsoft YaHei"/>
          <w:i/>
          <w:iCs/>
          <w:color w:val="999999"/>
        </w:rPr>
        <w:t xml:space="preserve">3. 用户登录页面：（请在此处插入截图）</w:t>
      </w:r>
    </w:p>
    <w:p>
      <w:pPr>
        <w:spacing w:after="60" w:before="120"/>
      </w:pPr>
      <w:r>
        <w:rPr>
          <w:rFonts w:eastAsia="Microsoft YaHei"/>
          <w:i/>
          <w:iCs/>
          <w:color w:val="999999"/>
        </w:rPr>
        <w:t xml:space="preserve">4. 贪吃蛇游戏界面：（请在此处插入截图）</w:t>
      </w:r>
    </w:p>
    <w:p>
      <w:pPr>
        <w:spacing w:after="60" w:before="120"/>
      </w:pPr>
      <w:r>
        <w:rPr>
          <w:rFonts w:eastAsia="Microsoft YaHei"/>
          <w:i/>
          <w:iCs/>
          <w:color w:val="999999"/>
        </w:rPr>
        <w:t xml:space="preserve">5. 2048游戏界面：（请在此处插入截图）</w:t>
      </w:r>
    </w:p>
    <w:p>
      <w:pPr>
        <w:spacing w:after="60" w:before="120"/>
      </w:pPr>
      <w:r>
        <w:rPr>
          <w:rFonts w:eastAsia="Microsoft YaHei"/>
          <w:i/>
          <w:iCs/>
          <w:color w:val="999999"/>
        </w:rPr>
        <w:t xml:space="preserve">6. 扫雷游戏界面：（请在此处插入截图）</w:t>
      </w:r>
    </w:p>
    <w:p>
      <w:pPr>
        <w:spacing w:after="60" w:before="120"/>
      </w:pPr>
      <w:r>
        <w:rPr>
          <w:rFonts w:eastAsia="Microsoft YaHei"/>
          <w:i/>
          <w:iCs/>
          <w:color w:val="999999"/>
        </w:rPr>
        <w:t xml:space="preserve">7. 俄罗斯方块游戏界面：（请在此处插入截图）</w:t>
      </w:r>
    </w:p>
    <w:p>
      <w:pPr>
        <w:spacing w:after="60" w:before="120"/>
      </w:pPr>
      <w:r>
        <w:rPr>
          <w:rFonts w:eastAsia="Microsoft YaHei"/>
          <w:i/>
          <w:iCs/>
          <w:color w:val="999999"/>
        </w:rPr>
        <w:t xml:space="preserve">8. 记忆翻牌游戏界面：（请在此处插入截图）</w:t>
      </w:r>
    </w:p>
    <w:p>
      <w:pPr>
        <w:spacing w:after="60" w:before="120"/>
      </w:pPr>
      <w:r>
        <w:rPr>
          <w:rFonts w:eastAsia="Microsoft YaHei"/>
          <w:i/>
          <w:iCs/>
          <w:color w:val="999999"/>
        </w:rPr>
        <w:t xml:space="preserve">9. 打砖块游戏界面：（请在此处插入截图）</w:t>
      </w:r>
    </w:p>
    <w:p>
      <w:pPr>
        <w:spacing w:after="60" w:before="120"/>
      </w:pPr>
      <w:r>
        <w:rPr>
          <w:rFonts w:eastAsia="Microsoft YaHei"/>
          <w:i/>
          <w:iCs/>
          <w:color w:val="999999"/>
        </w:rPr>
        <w:t xml:space="preserve">10. 排行榜页面：（请在此处插入截图）</w:t>
      </w:r>
    </w:p>
    <w:p>
      <w:pPr>
        <w:spacing w:after="60" w:before="120"/>
      </w:pPr>
      <w:r>
        <w:rPr>
          <w:rFonts w:eastAsia="Microsoft YaHei"/>
          <w:i/>
          <w:iCs/>
          <w:color w:val="999999"/>
        </w:rPr>
        <w:t xml:space="preserve">11. 个人中心（成就系统）：（请在此处插入截图）</w:t>
      </w:r>
    </w:p>
    <w:p>
      <w:pPr>
        <w:spacing w:after="60" w:before="120"/>
      </w:pPr>
      <w:r>
        <w:rPr>
          <w:rFonts w:eastAsia="Microsoft YaHei"/>
          <w:i/>
          <w:iCs/>
          <w:color w:val="999999"/>
        </w:rPr>
        <w:t xml:space="preserve">12. 管理后台：（请在此处插入截图）</w:t>
      </w:r>
    </w:p>
    <w:p>
      <w:pPr>
        <w:pStyle w:val="Heading2"/>
      </w:pPr>
      <w:r>
        <w:t xml:space="preserve">六、部署说明</w:t>
      </w:r>
    </w:p>
    <w:p>
      <w:pPr>
        <w:spacing w:after="80"/>
      </w:pPr>
      <w:r>
        <w:rPr>
          <w:b/>
          <w:bCs/>
        </w:rPr>
        <w:t xml:space="preserve">1. 环境要求：</w:t>
      </w:r>
      <w:r>
        <w:t xml:space="preserve">Python 3.8+、MySQL 5.7+、Node.js（可选）</w:t>
      </w:r>
    </w:p>
    <w:p>
      <w:pPr>
        <w:spacing w:after="80"/>
      </w:pPr>
      <w:r>
        <w:rPr>
          <w:b/>
          <w:bCs/>
        </w:rPr>
        <w:t xml:space="preserve">2. 安装依赖：</w:t>
      </w:r>
      <w:r>
        <w:t xml:space="preserve">pip install -r requirements.txt</w:t>
      </w:r>
    </w:p>
    <w:p>
      <w:pPr>
        <w:spacing w:after="80"/>
      </w:pPr>
      <w:r>
        <w:rPr>
          <w:b/>
          <w:bCs/>
        </w:rPr>
        <w:t xml:space="preserve">3. 配置数据库：</w:t>
      </w:r>
      <w:r>
        <w:t xml:space="preserve">修改 config.py 中的数据库连接信息</w:t>
      </w:r>
    </w:p>
    <w:p>
      <w:pPr>
        <w:spacing w:after="80"/>
      </w:pPr>
      <w:r>
        <w:rPr>
          <w:b/>
          <w:bCs/>
        </w:rPr>
        <w:t xml:space="preserve">4. 初始化数据库：</w:t>
      </w:r>
      <w:r>
        <w:t xml:space="preserve">python init_db.py</w:t>
      </w:r>
    </w:p>
    <w:p>
      <w:pPr>
        <w:spacing w:after="80"/>
      </w:pPr>
      <w:r>
        <w:rPr>
          <w:b/>
          <w:bCs/>
        </w:rPr>
        <w:t xml:space="preserve">5. 启动项目：</w:t>
      </w:r>
      <w:r>
        <w:t xml:space="preserve">python run.py</w:t>
      </w:r>
    </w:p>
    <w:p>
      <w:pPr>
        <w:spacing w:after="80"/>
      </w:pPr>
      <w:r>
        <w:rPr>
          <w:b/>
          <w:bCs/>
        </w:rPr>
        <w:t xml:space="preserve">6. 访问地址：</w:t>
      </w:r>
      <w:r>
        <w:t xml:space="preserve">http://localhost:5000</w:t>
      </w:r>
    </w:p>
    <w:p>
      <w:pPr>
        <w:spacing w:after="80"/>
      </w:pPr>
      <w:r>
        <w:rPr>
          <w:b/>
          <w:bCs/>
        </w:rPr>
        <w:t xml:space="preserve">7. 管理员账号：</w:t>
      </w:r>
      <w:r>
        <w:t xml:space="preserve">admin / admin123</w:t>
      </w:r>
    </w:p>
    <w:sectPr>
      <w:headerReference w:type="default" r:id="rId10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2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2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jc w:val="center"/>
    </w:pPr>
    <w:rPr>
      <w:rFonts w:ascii="Arial" w:eastAsia="Microsoft YaHei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</w:pPr>
    <w:rPr>
      <w:rFonts w:ascii="Arial" w:eastAsia="Microsoft YaHei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e1a032ecf702cbd296b306ff39d5f4e088e2fd7.png"/><Relationship Id="rId8" Type="http://schemas.openxmlformats.org/officeDocument/2006/relationships/fontTable" Target="fontTable.xml"/><Relationship Id="rId9" Type="http://schemas.openxmlformats.org/officeDocument/2006/relationships/header" Target="header_watermark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2026-06-02T05:31:32.102Z</dcterms:created>
  <dcterms:modified xsi:type="dcterms:W3CDTF">2026-06-02T05:31:32.104Z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