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电机通信问题的排查与解决</w:t>
      </w:r>
    </w:p>
    <w:p/>
    <w:p>
      <w:pPr>
        <w:jc w:val="center"/>
      </w:pPr>
      <w:r>
        <w:rPr>
          <w:i/>
          <w:color w:val="646464"/>
          <w:sz w:val="22"/>
        </w:rPr>
        <w:t>ROS2 机器人系统 · CAN 总线调试 · CANopen 协议</w:t>
      </w:r>
    </w:p>
    <w:p>
      <w:pPr>
        <w:pStyle w:val="Heading1"/>
      </w:pPr>
      <w:r>
        <w:t>1. 问题背景</w:t>
      </w:r>
    </w:p>
    <w:p>
      <w:r>
        <w:t>在基于 ROS2 Jazzy 的全向移动机器人（Orange Pi 5 Plus 搭载 Armbian，DS20270DA CANopen 电机驱动器）上，执行电机解锁脚本 disable.zsh 后电机无任何响应。同时电池监控子系统也无法获取 BMS 数据，两个关键模块同时失去功能。</w:t>
      </w:r>
    </w:p>
    <w:p>
      <w:pPr>
        <w:pStyle w:val="Heading1"/>
      </w:pPr>
      <w:r>
        <w:t>2. 系统控制链路</w:t>
      </w:r>
    </w:p>
    <w:p>
      <w:r>
        <w:t>电机控制涉及多级组件串联，任意环节中断都将导致指令无法到达电机：</w:t>
      </w:r>
    </w:p>
    <w:p>
      <w:r>
        <w:rPr>
          <w:b/>
        </w:rPr>
        <w:t>ROS2 层：</w:t>
      </w:r>
      <w:r>
        <w:t>disable.zsh 向 /motor_enable 话题发布 std_msgs/Bool(data=False)，由 ROS2 DDS 分发</w:t>
      </w:r>
    </w:p>
    <w:p>
      <w:r>
        <w:rPr>
          <w:b/>
        </w:rPr>
        <w:t>协议桥接层：</w:t>
      </w:r>
      <w:r>
        <w:t>canopen_ros2 (Rust/r2r) 订阅 /motor_enable，将消息转换为 JSON {"cmd":"disable"}，通过 WebSocket 发送至 ws://127.0.0.1:9090</w:t>
      </w:r>
    </w:p>
    <w:p>
      <w:r>
        <w:rPr>
          <w:b/>
        </w:rPr>
        <w:t>CAN 主站层：</w:t>
      </w:r>
      <w:r>
        <w:t>hls_canopen (Rust/tungstenite) 作为 WebSocket 服务端 + CANopen 主站，解析 JSON 指令后通过 PCAN-USB FD 适配器向电机驱动器发送 CiA 402 SDO 命令</w:t>
      </w:r>
    </w:p>
    <w:p>
      <w:r>
        <w:rPr>
          <w:b/>
        </w:rPr>
        <w:t>执行层：</w:t>
      </w:r>
      <w:r>
        <w:t>DS20270DA 电机驱动器 (CANopen 节点 0x01/0x02) 接收 SDO 控制字 (0x6040)，执行 CiA 402 状态机切换 (Enable Operation / Shutdown)</w:t>
      </w:r>
    </w:p>
    <w:p>
      <w:r>
        <w:rPr>
          <w:b/>
        </w:rPr>
        <w:t>电池子系统：</w:t>
      </w:r>
      <w:r>
        <w:t>power_monitor 节点通过同一 CAN 总线 (can0) 监听 BMS 周期性广播的 PDO 帧 (0x200 电压电流 / 0x201 容量 / 0x202 状态温度)</w:t>
      </w:r>
    </w:p>
    <w:p>
      <w:pPr>
        <w:pStyle w:val="Heading1"/>
      </w:pPr>
      <w:r>
        <w:t>3. 排查过程</w:t>
      </w:r>
    </w:p>
    <w:p>
      <w:pPr>
        <w:pStyle w:val="Heading2"/>
      </w:pPr>
      <w:r>
        <w:t>3.1 ROS2 层验证（正常）</w:t>
      </w:r>
    </w:p>
    <w:p>
      <w:r>
        <w:t>确认 /motor_enable 话题存在且发布正常；canopen_ros2 桥接节点运行中 (PID 25697)。但 netstat 检查发现端口 9090 无监听进程 —— hls_canopen CAN 主站未运行。</w:t>
      </w:r>
    </w:p>
    <w:p>
      <w:pPr>
        <w:pStyle w:val="Heading2"/>
      </w:pPr>
      <w:r>
        <w:t>3.2 CAN 主站层排查（故障确认）</w:t>
      </w:r>
    </w:p>
    <w:p>
      <w:r>
        <w:t>通过 PM2 进程管理器检查，hls_canopen 在短时间内重启 61 次后进入 errored 状态。手动启动后立即报错退出：</w:t>
        <w:br/>
        <w:br/>
        <w:t xml:space="preserve">  Error: SDO timeout: no response for COB-ID 0x581 within 100ms</w:t>
        <w:br/>
        <w:br/>
        <w:t>该错误表示 CANopen SDO 请求已通过 COB-ID 0x601 发送给电机节点 0x01，但在 100ms 超时窗口内未收到来自 0x581 的 SDO 响应，说明电机驱动器物理层未应答。</w:t>
      </w:r>
    </w:p>
    <w:p>
      <w:pPr>
        <w:pStyle w:val="Heading2"/>
      </w:pPr>
      <w:r>
        <w:t>3.3 CAN 物理层排查（根因定位）</w:t>
      </w:r>
    </w:p>
    <w:p>
      <w:r>
        <w:t>关键发现：</w:t>
        <w:br/>
        <w:t xml:space="preserve">  (1) /etc/systemd/network/80-can0.network 修改时间为事发当日 10:31，BitRate=1000000 (1 Mbps)</w:t>
        <w:br/>
        <w:t xml:space="preserve">  (2) can0 接口状态 UP (ERROR-ACTIVE, tx_errors=0, rx_errors=0)，物理层正常</w:t>
        <w:br/>
        <w:t xml:space="preserve">  (3) candump can0 连续抓包 5 秒，总线完全静默，无任何 CAN 帧</w:t>
        <w:br/>
        <w:t xml:space="preserve">  (4) PM2 历史日志显示 5 月 26 日系统正常运行，hls_canopen 成功使能电机并建立 WebSocket 连接</w:t>
        <w:br/>
        <w:br/>
        <w:t>结论：系统端 CAN 波特率被手动改为 1 Mbps，但电机驱动器 (DS20270DA) 和电池 BMS 均固化为 500 kbps。CAN 总线要求所有节点使用相同波特率，不匹配导致物理层无法正确采样位时序，所有通信完全中断。</w:t>
      </w:r>
    </w:p>
    <w:p>
      <w:pPr>
        <w:pStyle w:val="Heading1"/>
      </w:pPr>
      <w:r>
        <w:t>4. 解决方案</w:t>
      </w:r>
    </w:p>
    <w:p>
      <w:r>
        <w:t>将系统端波特率改回 500 kbps 以匹配硬件设备：</w:t>
      </w:r>
    </w:p>
    <w:p>
      <w:r>
        <w:t>(1) 修改 systemd-networkd 配置：sudo sed -i "s/BitRate=1000000/BitRate=500000/" /etc/systemd/network/80-can0.network</w:t>
      </w:r>
    </w:p>
    <w:p>
      <w:r>
        <w:t>(2) 立即生效（无需重启系统）：ip link set can0 down &amp;&amp; ip link set can0 type can bitrate 500000 &amp;&amp; ip link set can0 up</w:t>
      </w:r>
    </w:p>
    <w:p>
      <w:r>
        <w:t>(3) PM2 重置并重启 hls_canopen：电机 CiA 402 状态机使能成功，WebSocket 服务恢复监听</w:t>
      </w:r>
    </w:p>
    <w:p>
      <w:r>
        <w:t>(4) 重启 power_monitor：BMS 数据恢复上报，MQTT /car/power 话题恢复正常输出</w:t>
      </w:r>
    </w:p>
    <w:p>
      <w:pPr>
        <w:pStyle w:val="Heading1"/>
      </w:pPr>
      <w:r>
        <w:t>5. 技术能力体现</w:t>
      </w:r>
    </w:p>
    <w:p>
      <w:pPr>
        <w:pStyle w:val="ListBullet"/>
      </w:pPr>
      <w:r>
        <w:t>CAN 总线全链路诊断能力：掌握 "接口状态 (ip link) → 总线活跃度 (candump) → 协议层通信 (SDO/PDO) → 应用层功能" 自底向上的系统故障定位方法</w:t>
      </w:r>
    </w:p>
    <w:p>
      <w:pPr>
        <w:pStyle w:val="ListBullet"/>
      </w:pPr>
      <w:r>
        <w:t>CANopen 协议深入理解：NMT 网络管理 (0x000)、SDO 服务数据对象 (0x600+node_id / 0x580+node_id)、PDO 过程数据对象 (0x200+node_id) 的 COB-ID 寻址规则，以及 CiA 402 驱动控制状态机 (Shutdown → Switch On → Enable Operation) 的完整流程</w:t>
      </w:r>
    </w:p>
    <w:p>
      <w:pPr>
        <w:pStyle w:val="ListBullet"/>
      </w:pPr>
      <w:r>
        <w:t>ROS2 分布式系统调试：ros2 topic/node 命令行工具链的熟练使用，PM2 进程管理器的日志回溯</w:t>
      </w:r>
    </w:p>
    <w:p>
      <w:pPr>
        <w:pStyle w:val="ListBullet"/>
      </w:pPr>
      <w:r>
        <w:t>系统设计原则意识：CAN 总线所有节点必须保持一致的通信参数，变更需同步检查所有依赖方</w:t>
      </w:r>
    </w:p>
    <w:p>
      <w:pPr>
        <w:pStyle w:val="Heading1"/>
      </w:pPr>
      <w:r>
        <w:t>6. 涉及技术栈</w:t>
      </w:r>
    </w:p>
    <w:p>
      <w:pPr>
        <w:pStyle w:val="ListBullet"/>
      </w:pPr>
      <w:r>
        <w:t>ROS2 Jazzy (Humble) · Rust (r2r + tungstenite + serde_json) · C++ (rclcpp + SocketCAN)</w:t>
      </w:r>
    </w:p>
    <w:p>
      <w:pPr>
        <w:pStyle w:val="ListBullet"/>
      </w:pPr>
      <w:r>
        <w:t>CANopen CiA 402 (DS20270DA 电机驱动) · PCAN-USB FD · Linux SocketCAN · systemd-networkd</w:t>
      </w:r>
    </w:p>
    <w:p>
      <w:pPr>
        <w:pStyle w:val="ListBullet"/>
      </w:pPr>
      <w:r>
        <w:t>PM2 进程管理 · MQTT (Mosquitto) · Zsh/Bash Shell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