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《夜巡 SOC：边界告警》v0.2.9 闭门试玩反馈表（模拟资深玩家）</w:t>
      </w:r>
    </w:p>
    <w:p>
      <w:pPr>
        <w:pStyle w:val="IntenseQuote"/>
      </w:pPr>
      <w:r>
        <w:t xml:space="preserve">参考样本：reports/playtest-v0.2.7-demo-senior-player-2026-05-02.md </w:t>
      </w:r>
    </w:p>
    <w:p>
      <w:pPr>
        <w:pStyle w:val="IntenseQuote"/>
      </w:pPr>
      <w:r>
        <w:t xml:space="preserve">表格基线：docs/playtest/v0.2.8-feedback-form.md </w:t>
      </w:r>
    </w:p>
    <w:p>
      <w:pPr>
        <w:pStyle w:val="IntenseQuote"/>
      </w:pPr>
      <w:r>
        <w:t xml:space="preserve">当前状态基线：docs/plans/2026-05-02-v0.2.9-playtest-feedback-loop.md、docs/RELEASE_NOTES_v0.2.8-demo.md、当前 main（main...upstream/main [ahead 35]） </w:t>
      </w:r>
    </w:p>
    <w:p>
      <w:pPr>
        <w:pStyle w:val="IntenseQuote"/>
      </w:pPr>
      <w:r>
        <w:t>试玩方式：浏览器实机 smoke + 引擎确定性跑局 probe；模拟“有卡牌/肉鸽经验、懂一点安全运营术语”的资深玩家。</w:t>
      </w:r>
    </w:p>
    <w:p>
      <w:pPr>
        <w:pStyle w:val="Heading2"/>
      </w:pPr>
      <w:r>
        <w:t>0. 基本信息</w:t>
      </w:r>
    </w:p>
    <w:p>
      <w:pPr>
        <w:pStyle w:val="ListBullet"/>
      </w:pPr>
      <w:r>
        <w:t>试玩日期：2026-05-02</w:t>
      </w:r>
    </w:p>
    <w:p>
      <w:pPr>
        <w:pStyle w:val="ListBullet"/>
      </w:pPr>
      <w:r>
        <w:t>操作系统：Linux / 浏览器本地 Vite dev server（http://127.0.0.1:5173/）</w:t>
      </w:r>
    </w:p>
    <w:p>
      <w:pPr>
        <w:pStyle w:val="ListBullet"/>
      </w:pPr>
      <w:r>
        <w:t>下载文件名：未使用桌面包；本轮针对当前源码最新版本进行本地试玩。</w:t>
      </w:r>
    </w:p>
    <w:p>
      <w:pPr>
        <w:pStyle w:val="ListBullet"/>
      </w:pPr>
      <w:r>
        <w:t>屏幕/窗口大概尺寸：1280 × 581 视口（短视口，刻意模拟笔记本/聊天窗口内试玩）。</w:t>
      </w:r>
    </w:p>
    <w:p>
      <w:pPr>
        <w:pStyle w:val="ListBullet"/>
      </w:pPr>
      <w:r>
        <w:t>是否成功启动：是。</w:t>
      </w:r>
    </w:p>
    <w:p>
      <w:pPr>
        <w:pStyle w:val="ListBullet"/>
      </w:pPr>
      <w:r>
        <w:t>是否完整跑完一局：是。自动 probe 在 story / normal / hard 三档均跑通至胜利；浏览器手动 smoke 覆盖标题、地图、第一战、奖励、事件。</w:t>
      </w:r>
    </w:p>
    <w:p>
      <w:pPr>
        <w:pStyle w:val="ListBullet"/>
      </w:pPr>
      <w:r>
        <w:t>如果没跑完，停在：不适用。</w:t>
      </w:r>
    </w:p>
    <w:p>
      <w:pPr>
        <w:pStyle w:val="ListBullet"/>
      </w:pPr>
      <w:r>
        <w:t>大约试玩时长：约 45-60 分钟（含记录、截图和多档 probe）。</w:t>
      </w:r>
    </w:p>
    <w:p>
      <w:pPr>
        <w:pStyle w:val="Heading2"/>
      </w:pPr>
      <w:r>
        <w:t>1. 启动与第一印象</w:t>
      </w:r>
    </w:p>
    <w:p>
      <w:pPr>
        <w:pStyle w:val="ListNumber"/>
      </w:pPr>
      <w:r>
        <w:t xml:space="preserve">下载、安装、打开游戏是否顺利？ </w:t>
      </w:r>
    </w:p>
    <w:p>
      <w:r>
        <w:t xml:space="preserve">  评分 1-5：5 </w:t>
      </w:r>
    </w:p>
    <w:p>
      <w:r>
        <w:t xml:space="preserve">  说明：本地 npm run dev、npm run check、npm run build 均通过；浏览器无阻塞启动问题。桌面包安装未在本轮实测。</w:t>
      </w:r>
    </w:p>
    <w:p>
      <w:pPr>
        <w:pStyle w:val="ListNumber"/>
      </w:pPr>
      <w:r>
        <w:t xml:space="preserve">标题页是否让你知道这是什么游戏、你扮演谁、目标是什么？ </w:t>
      </w:r>
    </w:p>
    <w:p>
      <w:r>
        <w:t xml:space="preserve">  评分 1-5：4 </w:t>
      </w:r>
    </w:p>
    <w:p>
      <w:r>
        <w:t xml:space="preserve">  最清楚的是：标题、SOC 值班/边界告警主题、难度选择和“接管夜班”CTA 都很明确。 </w:t>
      </w:r>
    </w:p>
    <w:p>
      <w:r>
        <w:t xml:space="preserve">  最不清楚的是：资深玩家能理解“安全响应 deckbuilder”，但真正第一次接触的人可能还不知道“胜利条件=穿过 8 层攻击链并阻断核心域控”。建议标题页加一句更硬的目标句：“8 个节点内构筑响应剧本，天亮前阻断勒索核心。”</w:t>
      </w:r>
    </w:p>
    <w:p>
      <w:pPr>
        <w:pStyle w:val="ListNumber"/>
      </w:pPr>
      <w:r>
        <w:t xml:space="preserve">标题页、地图、底部按钮有没有被裁切或挤压？ </w:t>
      </w:r>
    </w:p>
    <w:p>
      <w:r>
        <w:t xml:space="preserve">  评分 1-5：4 </w:t>
      </w:r>
    </w:p>
    <w:p>
      <w:r>
        <w:t xml:space="preserve">  如果有，请说明位置并附截图：标题页完整；地图页当前可选节点清楚，但在 581px 高度下第二张可选路线卡会落到首屏较下方；奖励页三张候选牌的下半部分在截图中被截断，虽然 aria/可点击文本完整，但视觉上需要滚动或更高窗口才能看完效果。</w:t>
      </w:r>
    </w:p>
    <w:p>
      <w:pPr>
        <w:pStyle w:val="Heading2"/>
      </w:pPr>
      <w:r>
        <w:t>2. 第一战与回合建议</w:t>
      </w:r>
    </w:p>
    <w:p>
      <w:pPr>
        <w:pStyle w:val="ListNumber"/>
      </w:pPr>
      <w:r>
        <w:t xml:space="preserve">第一场战斗中，你是否知道“这回合先做什么”？ </w:t>
      </w:r>
    </w:p>
    <w:p>
      <w:r>
        <w:t xml:space="preserve">  评分 1-5：4 </w:t>
      </w:r>
    </w:p>
    <w:p>
      <w:r>
        <w:t xml:space="preserve">  卡住或试错的地方：回合建议、敌方意图、手牌威胁提示已经能让我知道先补 IOC / 防护 / 伤害。但第一战页面仍然同时出现“攻击链态势、反制窗口、响应日志、手牌、资源”多层信息；资深玩家能吃下，新手可能会先乱点几张低费牌。</w:t>
      </w:r>
    </w:p>
    <w:p>
      <w:pPr>
        <w:pStyle w:val="ListNumber"/>
      </w:pPr>
      <w:r>
        <w:t xml:space="preserve">第一战 cue 是否有帮助？ </w:t>
      </w:r>
    </w:p>
    <w:p>
      <w:r>
        <w:t xml:space="preserve">  - 有帮助 </w:t>
      </w:r>
    </w:p>
    <w:p>
      <w:r>
        <w:t xml:space="preserve">  原因：它把阅读顺序从“看一堆卡牌”改成“先看敌方意图→再看建议→再出牌”。这点相比 v0.2.7 的资深玩家反馈是明显进步。</w:t>
      </w:r>
    </w:p>
    <w:p>
      <w:pPr>
        <w:pStyle w:val="ListNumber"/>
      </w:pPr>
      <w:r>
        <w:t xml:space="preserve">回合级“建议响应”是否有用？有没有误导？ </w:t>
      </w:r>
    </w:p>
    <w:p>
      <w:r>
        <w:t xml:space="preserve">  评分 1-5：4 </w:t>
      </w:r>
    </w:p>
    <w:p>
      <w:r>
        <w:t xml:space="preserve">  最有用的一条建议：敌方高压或 C2 窗口时提示优先补防护/IOC，能快速建立战斗目标。 </w:t>
      </w:r>
    </w:p>
    <w:p>
      <w:r>
        <w:t xml:space="preserve">  误导或多余的一条建议：当手牌里有多张“看起来都能解决威胁”的牌时，建议条还不能明确告诉我“本回合最优先的 1-2 张牌”与“可后置牌”。资深玩家希望看到更强的优先级排序。</w:t>
      </w:r>
    </w:p>
    <w:p>
      <w:pPr>
        <w:pStyle w:val="ListNumber"/>
      </w:pPr>
      <w:r>
        <w:t>哪张卡的“解决当前威胁”提示最有用？有没有提示错了的牌？</w:t>
      </w:r>
    </w:p>
    <w:p>
      <w:r>
        <w:t xml:space="preserve">  标记 IOC+ / 关联分析+ / 快速 triage 最有用，因为能把 C2、凭据滥用和攻击链反制连起来。未观察到明显提示错误；但“阻断连接”这种基础攻击牌在多数局面都可打，提示价值不如 IOC 类卡，建议进一步突出“为什么此刻值钱”。</w:t>
      </w:r>
    </w:p>
    <w:p>
      <w:pPr>
        <w:pStyle w:val="Heading2"/>
      </w:pPr>
      <w:r>
        <w:t>3. C2、噪声与资源理解</w:t>
      </w:r>
    </w:p>
    <w:p>
      <w:pPr>
        <w:pStyle w:val="ListNumber"/>
      </w:pPr>
      <w:r>
        <w:t xml:space="preserve">第一次看到 C2 信标时，你是否理解 IOC 可以拦截它？ </w:t>
      </w:r>
    </w:p>
    <w:p>
      <w:r>
        <w:t xml:space="preserve">  - 一眼理解 </w:t>
      </w:r>
    </w:p>
    <w:p>
      <w:r>
        <w:t xml:space="preserve">  哪个提示帮助了你，或为什么没懂：C2 cue + IOC 牌文案 + 攻击链反制日志共同形成闭环。自动 probe 中 C2 操作员战斗多次出现“IOC 复核让 C2 指挥控制暂停扩散”，反馈很明确。</w:t>
      </w:r>
    </w:p>
    <w:p>
      <w:pPr>
        <w:pStyle w:val="ListNumber"/>
      </w:pPr>
      <w:r>
        <w:t xml:space="preserve">第一次看到噪声告警时，你是否理解它是坏牌 / 告警债？ </w:t>
      </w:r>
    </w:p>
    <w:p>
      <w:r>
        <w:t xml:space="preserve">  - 后来理解 </w:t>
      </w:r>
    </w:p>
    <w:p>
      <w:r>
        <w:t xml:space="preserve">  说明：事件“申请预算：获得 80 预算，将 1 张噪声告警加入牌组”已经能表达代价；但如果没有真的抽到噪声，玩家对“污染有多痛”的体感还不强。建议噪声首次入牌组时给一个更短的风险句：“它会占用抽牌机会，不提供有效处置。”</w:t>
      </w:r>
    </w:p>
    <w:p>
      <w:pPr>
        <w:pStyle w:val="ListNumber"/>
      </w:pPr>
      <w:r>
        <w:t>以下概念你能理解多少？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概念</w:t>
            </w:r>
          </w:p>
        </w:tc>
        <w:tc>
          <w:tcPr>
            <w:tcW w:type="dxa" w:w="3360"/>
            <w:shd w:fill="D9EAF7"/>
          </w:tcPr>
          <w:p>
            <w:r>
              <w:t>理解程度</w:t>
            </w:r>
          </w:p>
        </w:tc>
        <w:tc>
          <w:tcPr>
            <w:tcW w:type="dxa" w:w="3360"/>
            <w:shd w:fill="D9EAF7"/>
          </w:tcPr>
          <w:p>
            <w:r>
              <w:t>哪个提示帮助了你 / 为什么不懂</w:t>
            </w:r>
          </w:p>
        </w:tc>
      </w:tr>
      <w:tr>
        <w:tc>
          <w:tcPr>
            <w:tcW w:type="dxa" w:w="3360"/>
            <w:vAlign w:val="top"/>
          </w:tcPr>
          <w:p>
            <w:r>
              <w:t>IOC</w:t>
            </w:r>
          </w:p>
        </w:tc>
        <w:tc>
          <w:tcPr>
            <w:tcW w:type="dxa" w:w="3360"/>
            <w:vAlign w:val="top"/>
          </w:tcPr>
          <w:p>
            <w:r>
              <w:t>清楚</w:t>
            </w:r>
          </w:p>
        </w:tc>
        <w:tc>
          <w:tcPr>
            <w:tcW w:type="dxa" w:w="3360"/>
            <w:vAlign w:val="top"/>
          </w:tcPr>
          <w:p>
            <w:r>
              <w:t>标记 IOC、C2 cue、反制日志都指向“识别并拦截攻击链”。</w:t>
            </w:r>
          </w:p>
        </w:tc>
      </w:tr>
      <w:tr>
        <w:tc>
          <w:tcPr>
            <w:tcW w:type="dxa" w:w="3360"/>
            <w:vAlign w:val="top"/>
          </w:tcPr>
          <w:p>
            <w:r>
              <w:t>响应算力（本回合打牌费用）</w:t>
            </w:r>
          </w:p>
        </w:tc>
        <w:tc>
          <w:tcPr>
            <w:tcW w:type="dxa" w:w="3360"/>
            <w:vAlign w:val="top"/>
          </w:tcPr>
          <w:p>
            <w:r>
              <w:t>清楚</w:t>
            </w:r>
          </w:p>
        </w:tc>
        <w:tc>
          <w:tcPr>
            <w:tcW w:type="dxa" w:w="3360"/>
            <w:vAlign w:val="top"/>
          </w:tcPr>
          <w:p>
            <w:r>
              <w:t>HUD 与卡牌消耗一致；比旧版“费用/行动点”更贴主题。</w:t>
            </w:r>
          </w:p>
        </w:tc>
      </w:tr>
      <w:tr>
        <w:tc>
          <w:tcPr>
            <w:tcW w:type="dxa" w:w="3360"/>
            <w:vAlign w:val="top"/>
          </w:tcPr>
          <w:p>
            <w:r>
              <w:t>临时算力（战斗内额外爆发资源）</w:t>
            </w:r>
          </w:p>
        </w:tc>
        <w:tc>
          <w:tcPr>
            <w:tcW w:type="dxa" w:w="3360"/>
            <w:vAlign w:val="top"/>
          </w:tcPr>
          <w:p>
            <w:r>
              <w:t>大概懂</w:t>
            </w:r>
          </w:p>
        </w:tc>
        <w:tc>
          <w:tcPr>
            <w:tcW w:type="dxa" w:w="3360"/>
            <w:vAlign w:val="top"/>
          </w:tcPr>
          <w:p>
            <w:r>
              <w:t>能理解是战斗内爆发资源，但与响应算力都叫“算力”，需要多玩几回合才完全内化。</w:t>
            </w:r>
          </w:p>
        </w:tc>
      </w:tr>
      <w:tr>
        <w:tc>
          <w:tcPr>
            <w:tcW w:type="dxa" w:w="3360"/>
            <w:vAlign w:val="top"/>
          </w:tcPr>
          <w:p>
            <w:r>
              <w:t>防护</w:t>
            </w:r>
          </w:p>
        </w:tc>
        <w:tc>
          <w:tcPr>
            <w:tcW w:type="dxa" w:w="3360"/>
            <w:vAlign w:val="top"/>
          </w:tcPr>
          <w:p>
            <w:r>
              <w:t>清楚</w:t>
            </w:r>
          </w:p>
        </w:tc>
        <w:tc>
          <w:tcPr>
            <w:tcW w:type="dxa" w:w="3360"/>
            <w:vAlign w:val="top"/>
          </w:tcPr>
          <w:p>
            <w:r>
              <w:t>敌方攻击压迫下很直观。</w:t>
            </w:r>
          </w:p>
        </w:tc>
      </w:tr>
      <w:tr>
        <w:tc>
          <w:tcPr>
            <w:tcW w:type="dxa" w:w="3360"/>
            <w:vAlign w:val="top"/>
          </w:tcPr>
          <w:p>
            <w:r>
              <w:t>噪声</w:t>
            </w:r>
          </w:p>
        </w:tc>
        <w:tc>
          <w:tcPr>
            <w:tcW w:type="dxa" w:w="3360"/>
            <w:vAlign w:val="top"/>
          </w:tcPr>
          <w:p>
            <w:r>
              <w:t>大概懂</w:t>
            </w:r>
          </w:p>
        </w:tc>
        <w:tc>
          <w:tcPr>
            <w:tcW w:type="dxa" w:w="3360"/>
            <w:vAlign w:val="top"/>
          </w:tcPr>
          <w:p>
            <w:r>
              <w:t>知道是坏牌/告警债，但需要抽到后才有痛感。</w:t>
            </w:r>
          </w:p>
        </w:tc>
      </w:tr>
      <w:tr>
        <w:tc>
          <w:tcPr>
            <w:tcW w:type="dxa" w:w="3360"/>
            <w:vAlign w:val="top"/>
          </w:tcPr>
          <w:p>
            <w:r>
              <w:t>降权</w:t>
            </w:r>
          </w:p>
        </w:tc>
        <w:tc>
          <w:tcPr>
            <w:tcW w:type="dxa" w:w="3360"/>
            <w:vAlign w:val="top"/>
          </w:tcPr>
          <w:p>
            <w:r>
              <w:t>大概懂</w:t>
            </w:r>
          </w:p>
        </w:tc>
        <w:tc>
          <w:tcPr>
            <w:tcW w:type="dxa" w:w="3360"/>
            <w:vAlign w:val="top"/>
          </w:tcPr>
          <w:p>
            <w:r>
              <w:t>大概知道是削弱攻击链/敌方执行窗口；数值收益不如伤害和防护直观。</w:t>
            </w:r>
          </w:p>
        </w:tc>
      </w:tr>
      <w:tr>
        <w:tc>
          <w:tcPr>
            <w:tcW w:type="dxa" w:w="3360"/>
            <w:vAlign w:val="top"/>
          </w:tcPr>
          <w:p>
            <w:r>
              <w:t>法门 / 长期能力</w:t>
            </w:r>
          </w:p>
        </w:tc>
        <w:tc>
          <w:tcPr>
            <w:tcW w:type="dxa" w:w="3360"/>
            <w:vAlign w:val="top"/>
          </w:tcPr>
          <w:p>
            <w:r>
              <w:t>清楚</w:t>
            </w:r>
          </w:p>
        </w:tc>
        <w:tc>
          <w:tcPr>
            <w:tcW w:type="dxa" w:w="3360"/>
            <w:vAlign w:val="top"/>
          </w:tcPr>
          <w:p>
            <w:r>
              <w:t>工具/遗物奖励语义清楚，像 Slay the Spire 的 relic。</w:t>
            </w:r>
          </w:p>
        </w:tc>
      </w:tr>
      <w:tr>
        <w:tc>
          <w:tcPr>
            <w:tcW w:type="dxa" w:w="3360"/>
            <w:vAlign w:val="top"/>
          </w:tcPr>
          <w:p>
            <w:r>
              <w:t>攻击链反制</w:t>
            </w:r>
          </w:p>
        </w:tc>
        <w:tc>
          <w:tcPr>
            <w:tcW w:type="dxa" w:w="3360"/>
            <w:vAlign w:val="top"/>
          </w:tcPr>
          <w:p>
            <w:r>
              <w:t>大概懂</w:t>
            </w:r>
          </w:p>
        </w:tc>
        <w:tc>
          <w:tcPr>
            <w:tcW w:type="dxa" w:w="3360"/>
            <w:vAlign w:val="top"/>
          </w:tcPr>
          <w:p>
            <w:r>
              <w:t>日志很有安全味，但“何时被动触发/主动打断/窗口 readiness”仍偏专家。</w:t>
            </w:r>
          </w:p>
        </w:tc>
      </w:tr>
    </w:tbl>
    <w:p>
      <w:pPr>
        <w:pStyle w:val="ListNumber"/>
      </w:pPr>
      <w:r>
        <w:t xml:space="preserve">“响应算力”和“临时算力”是否容易混淆？ </w:t>
      </w:r>
    </w:p>
    <w:p>
      <w:r>
        <w:t xml:space="preserve">  - 有点混 </w:t>
      </w:r>
    </w:p>
    <w:p>
      <w:r>
        <w:t xml:space="preserve">  建议怎么改：保留现命名，但 HUD 上给临时算力加副标题“战斗内储备 / 不随回合刷新”，第一次获得临时算力时弹一条短 cue。</w:t>
      </w:r>
    </w:p>
    <w:p>
      <w:pPr>
        <w:pStyle w:val="Heading2"/>
      </w:pPr>
      <w:r>
        <w:t>4. 战斗信息层级</w:t>
      </w:r>
    </w:p>
    <w:p>
      <w:pPr>
        <w:pStyle w:val="ListNumber"/>
      </w:pPr>
      <w:r>
        <w:t xml:space="preserve">战斗界面现在是否容易先看到最重要的信息？ </w:t>
      </w:r>
    </w:p>
    <w:p>
      <w:r>
        <w:t xml:space="preserve">  评分 1-5：4 </w:t>
      </w:r>
    </w:p>
    <w:p>
      <w:r>
        <w:t xml:space="preserve">  你第一眼看到的是：敌方意图 / 建议响应 / 手牌。攻击链详情已经不再抢第一眼，这是 v0.2.8 以来最大的体验改进。</w:t>
      </w:r>
    </w:p>
    <w:p>
      <w:pPr>
        <w:pStyle w:val="ListNumber"/>
      </w:pPr>
      <w:r>
        <w:t xml:space="preserve">专家攻击链详情折叠是否有帮助？ </w:t>
      </w:r>
    </w:p>
    <w:p>
      <w:r>
        <w:t xml:space="preserve">  - 有帮助 </w:t>
      </w:r>
    </w:p>
    <w:p>
      <w:r>
        <w:t xml:space="preserve">  说明：作为资深玩家，我愿意展开看；但默认折叠是对的。否则安全术语密度会把第一战变成阅读测试。</w:t>
      </w:r>
    </w:p>
    <w:p>
      <w:pPr>
        <w:pStyle w:val="Heading2"/>
      </w:pPr>
      <w:r>
        <w:t>5. 地图、事件、维护、商店</w:t>
      </w:r>
    </w:p>
    <w:p>
      <w:pPr>
        <w:pStyle w:val="ListNumber"/>
      </w:pPr>
      <w:r>
        <w:t xml:space="preserve">地图上选路线时，你是否知道当前应该关注哪些节点？ </w:t>
      </w:r>
    </w:p>
    <w:p>
      <w:r>
        <w:t xml:space="preserve">  评分 1-5：5 </w:t>
      </w:r>
    </w:p>
    <w:p>
      <w:r>
        <w:t xml:space="preserve">  “待侦察”远端节点是否降低了信息压力：是。当前可选节点 + 下一跳说明很有效，我能做“先战斗补构筑 / 先事件换弹性”的选择。</w:t>
      </w:r>
    </w:p>
    <w:p>
      <w:pPr>
        <w:pStyle w:val="ListNumber"/>
      </w:pPr>
      <w:r>
        <w:t xml:space="preserve">事件选择的“预计结果”是否足够清楚？ </w:t>
      </w:r>
    </w:p>
    <w:p>
      <w:r>
        <w:t xml:space="preserve">  评分 1-5：4 </w:t>
      </w:r>
    </w:p>
    <w:p>
      <w:r>
        <w:t xml:space="preserve">  哪个事件最清楚 / 最不清楚：最清楚是“短暂维护窗口：升级剧本 vs 申请预算+噪声”；收益/代价明确。最不清楚的是按钮形态，底部“点击提交值班结论”更像提示文案，不够像按钮。</w:t>
      </w:r>
    </w:p>
    <w:p>
      <w:pPr>
        <w:pStyle w:val="ListNumber"/>
      </w:pPr>
      <w:r>
        <w:t xml:space="preserve">升级界面的前后变化是否让升级更有价值感？ </w:t>
      </w:r>
    </w:p>
    <w:p>
      <w:r>
        <w:t xml:space="preserve">  评分 1-5：4 </w:t>
      </w:r>
    </w:p>
    <w:p>
      <w:r>
        <w:t xml:space="preserve">  说明：自动 hard probe 中选择“升级剧本”，后续能明显感到 + 卡在 C2/凭据战中贡献高。建议升级界面继续强调“升级后多了什么关键词/数值”。</w:t>
      </w:r>
    </w:p>
    <w:p>
      <w:pPr>
        <w:pStyle w:val="ListNumber"/>
      </w:pPr>
      <w:r>
        <w:t xml:space="preserve">商店里的“推荐理由/构筑方向”是否让你更想购买某些牌或工具？ </w:t>
      </w:r>
    </w:p>
    <w:p>
      <w:r>
        <w:t xml:space="preserve">  评分 1-5：4 </w:t>
      </w:r>
    </w:p>
    <w:p>
      <w:r>
        <w:t xml:space="preserve">  你买/没买某个东西的原因：normal probe 在商店只买 溯源加权，story probe 买 弹性算力 + YARA 命中 + 沙箱引爆。推荐理由能支持“围绕 IOC/溯源/爆发”做构筑，但商店仍可更明确标出当前牌组短板，如“你现在缺防护/缺终结/缺清噪”。</w:t>
      </w:r>
    </w:p>
    <w:p>
      <w:pPr>
        <w:pStyle w:val="Heading2"/>
      </w:pPr>
      <w:r>
        <w:t>6. 奖励页与 Boss</w:t>
      </w:r>
    </w:p>
    <w:p>
      <w:pPr>
        <w:pStyle w:val="ListNumber"/>
      </w:pPr>
      <w:r>
        <w:t xml:space="preserve">奖励页第一眼是否在看三张候选牌？ </w:t>
      </w:r>
    </w:p>
    <w:p>
      <w:r>
        <w:t xml:space="preserve">  - 是，候选牌最明显 </w:t>
      </w:r>
    </w:p>
    <w:p>
      <w:r>
        <w:t xml:space="preserve">  说明：奖励页聚焦已经奏效；预算回收、候选剧本、工具入库是次级摘要，三张牌是主视觉。</w:t>
      </w:r>
    </w:p>
    <w:p>
      <w:pPr>
        <w:pStyle w:val="ListNumber"/>
      </w:pPr>
      <w:r>
        <w:t xml:space="preserve">候选牌下方的预计效果、取证价值、战术代价是否帮助你选择？ </w:t>
      </w:r>
    </w:p>
    <w:p>
      <w:r>
        <w:t xml:space="preserve">  评分 1-5：4 </w:t>
      </w:r>
    </w:p>
    <w:p>
      <w:r>
        <w:t xml:space="preserve">  说明：有帮助，尤其能避免只按伤害选牌。但短视口下卡牌下半部分视觉被截断，影响“读完再选”。</w:t>
      </w:r>
    </w:p>
    <w:p>
      <w:pPr>
        <w:pStyle w:val="ListNumber"/>
      </w:pPr>
      <w:r>
        <w:t xml:space="preserve">高危战 / Elite 获得工具时，工具是否像一个真正奖励？ </w:t>
      </w:r>
    </w:p>
    <w:p>
      <w:r>
        <w:t xml:space="preserve">  评分 1-5：4 </w:t>
      </w:r>
    </w:p>
    <w:p>
      <w:r>
        <w:t xml:space="preserve">  你记住了哪个工具？为什么：弹性算力 和 溯源加权。前者改变出牌上限，后者明显服务 IOC/溯源构筑。相比 v0.2.7，工具更像构筑方向而不是随机 buff。</w:t>
      </w:r>
    </w:p>
    <w:p>
      <w:pPr>
        <w:pStyle w:val="ListNumber"/>
      </w:pPr>
      <w:r>
        <w:t xml:space="preserve">Boss 战是否比普通战更有阶段变化、压迫感和记忆点？ </w:t>
      </w:r>
    </w:p>
    <w:p>
      <w:r>
        <w:t xml:space="preserve">  评分 1-5：4 </w:t>
      </w:r>
    </w:p>
    <w:p>
      <w:r>
        <w:t xml:space="preserve">  你是否看懂 Boss 阶段文案和勒索倒计时？大体看懂。 </w:t>
      </w:r>
    </w:p>
    <w:p>
      <w:r>
        <w:t xml:space="preserve">  说明：勒索核心 在自动 probe 中三档均通关，但 normal/hard 终局血量分别为 41/84、32/74，说明 Boss 有压迫但未过度。阶段文案方向正确；如果要更有记忆点，可以在进入擦除窗口时给更强的视觉/音效/日志爆点。</w:t>
      </w:r>
    </w:p>
    <w:p>
      <w:pPr>
        <w:pStyle w:val="Heading2"/>
      </w:pPr>
      <w:r>
        <w:t>7. 胜利复盘、视听与性能</w:t>
      </w:r>
    </w:p>
    <w:p>
      <w:pPr>
        <w:pStyle w:val="ListNumber"/>
      </w:pPr>
      <w:r>
        <w:t xml:space="preserve">通关后的复盘摘要是否让你能解释自己的构筑和路线？ </w:t>
      </w:r>
    </w:p>
    <w:p>
      <w:r>
        <w:t xml:space="preserve">  评分 1-5：4 </w:t>
      </w:r>
    </w:p>
    <w:p>
      <w:r>
        <w:t xml:space="preserve">  摘要里最有用的信息：路线、牌组、工具、关键反制日志。 </w:t>
      </w:r>
    </w:p>
    <w:p>
      <w:r>
        <w:t xml:space="preserve">  还希望看到的信息：本局 MVP 卡/工具、受到最多伤害的节点、触发最多的攻击链反制、噪声牌造成的抽牌损失。</w:t>
      </w:r>
    </w:p>
    <w:p>
      <w:pPr>
        <w:pStyle w:val="ListNumber"/>
      </w:pPr>
      <w:r>
        <w:t xml:space="preserve">画面、字体、动效、音效、胜利视频是否增强了体验？有没有干扰？ </w:t>
      </w:r>
    </w:p>
    <w:p>
      <w:r>
        <w:t xml:space="preserve">  评分 1-5：4 </w:t>
      </w:r>
    </w:p>
    <w:p>
      <w:r>
        <w:t xml:space="preserve">  喜欢的部分：暗色 SOC 风格、视频背景、日志语气和安全术语统一，整体比纯卡牌 demo 更有题材辨识度。 </w:t>
      </w:r>
    </w:p>
    <w:p>
      <w:r>
        <w:t xml:space="preserve">  不舒服或多余的部分：短视口下部分卡片/按钮靠近底部；事件按钮的点击 affordance 可以更强。</w:t>
      </w:r>
    </w:p>
    <w:p>
      <w:pPr>
        <w:pStyle w:val="ListNumber"/>
      </w:pPr>
      <w:r>
        <w:t xml:space="preserve">有没有明显性能问题？例如加载慢、卡顿、风扇狂转、音画不同步。 </w:t>
      </w:r>
    </w:p>
    <w:p>
      <w:r>
        <w:t xml:space="preserve">  说明：未观察到明显卡顿或 JS 阻塞；npm run build 仍有既有 Phaser chunk &gt;500k warning，但本轮体验未被影响。</w:t>
      </w:r>
    </w:p>
    <w:p>
      <w:pPr>
        <w:pStyle w:val="Heading2"/>
      </w:pPr>
      <w:r>
        <w:t>8. Bug 记录</w:t>
      </w:r>
    </w:p>
    <w:p>
      <w:r>
        <w:rPr>
          <w:rFonts w:ascii="Consolas" w:hAnsi="Consolas"/>
          <w:sz w:val="18"/>
        </w:rPr>
        <w:t>Bug 标题：短视口下奖励页候选牌下半部分容易被裁切</w:t>
      </w:r>
    </w:p>
    <w:p>
      <w:r>
        <w:rPr>
          <w:rFonts w:ascii="Consolas" w:hAnsi="Consolas"/>
          <w:sz w:val="18"/>
        </w:rPr>
        <w:t>发生位置：战斗胜利后的奖励页 / 复盘选择页</w:t>
      </w:r>
    </w:p>
    <w:p>
      <w:r>
        <w:rPr>
          <w:rFonts w:ascii="Consolas" w:hAnsi="Consolas"/>
          <w:sz w:val="18"/>
        </w:rPr>
        <w:t>复现步骤：1280×581 视口进入奖励页，查看三张候选响应动作</w:t>
      </w:r>
    </w:p>
    <w:p>
      <w:r>
        <w:rPr>
          <w:rFonts w:ascii="Consolas" w:hAnsi="Consolas"/>
          <w:sz w:val="18"/>
        </w:rPr>
        <w:t>预期结果：玩家无需滚动即可完整看到候选牌效果、取证价值、战术代价，并明确知道下一步选择</w:t>
      </w:r>
    </w:p>
    <w:p>
      <w:r>
        <w:rPr>
          <w:rFonts w:ascii="Consolas" w:hAnsi="Consolas"/>
          <w:sz w:val="18"/>
        </w:rPr>
        <w:t>实际结果：三张候选牌为主视觉，但底部效果区在截图中被截到下缘；可访问文本完整，视觉阅读不完整</w:t>
      </w:r>
    </w:p>
    <w:p>
      <w:r>
        <w:rPr>
          <w:rFonts w:ascii="Consolas" w:hAnsi="Consolas"/>
          <w:sz w:val="18"/>
        </w:rPr>
        <w:t>截图 / 录屏：/root/.hermes/cache/screenshots/browser_screenshot_d64ed713cd31423b8351de944e5afef1.png</w:t>
      </w:r>
    </w:p>
    <w:p>
      <w:r>
        <w:rPr>
          <w:rFonts w:ascii="Consolas" w:hAnsi="Consolas"/>
          <w:sz w:val="18"/>
        </w:rPr>
        <w:t>是否稳定复现：不确定；与视口高度相关</w:t>
      </w:r>
    </w:p>
    <w:p>
      <w:r>
        <w:rPr>
          <w:rFonts w:ascii="Consolas" w:hAnsi="Consolas"/>
          <w:sz w:val="18"/>
        </w:rPr>
        <w:t>Bug 标题：事件卡底部“点击提交值班结论”按钮感不够强</w:t>
      </w:r>
    </w:p>
    <w:p>
      <w:r>
        <w:rPr>
          <w:rFonts w:ascii="Consolas" w:hAnsi="Consolas"/>
          <w:sz w:val="18"/>
        </w:rPr>
        <w:t>发生位置：异常事件 / 短暂维护窗口</w:t>
      </w:r>
    </w:p>
    <w:p>
      <w:r>
        <w:rPr>
          <w:rFonts w:ascii="Consolas" w:hAnsi="Consolas"/>
          <w:sz w:val="18"/>
        </w:rPr>
        <w:t>复现步骤：进入事件页，查看“升级剧本 / 申请预算”两个选择</w:t>
      </w:r>
    </w:p>
    <w:p>
      <w:r>
        <w:rPr>
          <w:rFonts w:ascii="Consolas" w:hAnsi="Consolas"/>
          <w:sz w:val="18"/>
        </w:rPr>
        <w:t>预期结果：玩家一眼知道整张卡或底部区域是明确可点击提交按钮</w:t>
      </w:r>
    </w:p>
    <w:p>
      <w:r>
        <w:rPr>
          <w:rFonts w:ascii="Consolas" w:hAnsi="Consolas"/>
          <w:sz w:val="18"/>
        </w:rPr>
        <w:t>实际结果：收益/代价很清楚，但底部提交文案更像说明文字，不够像按钮；短视口下也贴近页面下缘</w:t>
      </w:r>
    </w:p>
    <w:p>
      <w:r>
        <w:rPr>
          <w:rFonts w:ascii="Consolas" w:hAnsi="Consolas"/>
          <w:sz w:val="18"/>
        </w:rPr>
        <w:t>截图 / 录屏：/root/.hermes/cache/screenshots/browser_screenshot_6d437e0036924f3caa139369050d1308.png</w:t>
      </w:r>
    </w:p>
    <w:p>
      <w:r>
        <w:rPr>
          <w:rFonts w:ascii="Consolas" w:hAnsi="Consolas"/>
          <w:sz w:val="18"/>
        </w:rPr>
        <w:t>是否稳定复现：是，属于 UI affordance 问题</w:t>
      </w:r>
    </w:p>
    <w:p>
      <w:pPr>
        <w:pStyle w:val="Heading2"/>
      </w:pPr>
      <w:r>
        <w:t>9. 最重要的开放反馈</w:t>
      </w:r>
    </w:p>
    <w:p>
      <w:pPr>
        <w:pStyle w:val="ListNumber"/>
      </w:pPr>
      <w:r>
        <w:t>如果只能优先改一件事，你希望改什么？为什么？</w:t>
      </w:r>
    </w:p>
    <w:p>
      <w:r>
        <w:t>优先做“短视口下奖励/事件/商店卡片的底部 CTA 与关键信息完整可见”。 现在核心玩法已经能跑通，最大风险不是系统坏，而是试玩者在关键选择页读不完整或不知道哪里提交，导致反馈被 UI 摩擦污染。</w:t>
      </w:r>
    </w:p>
    <w:p>
      <w:pPr>
        <w:pStyle w:val="ListNumber"/>
      </w:pPr>
      <w:r>
        <w:t>哪一刻最有意思、最有“安全攻防”的感觉？</w:t>
      </w:r>
    </w:p>
    <w:p>
      <w:r>
        <w:t>C2 / 凭据 / 勒索战中，标记 IOC+、关联分析+、快速 triage 连续触发“IOC 复核让攻击链暂停扩散”的日志时，最像真正 SOC 在抢窗口；这比普通“打伤害”更有题材差异化。</w:t>
      </w:r>
    </w:p>
    <w:p>
      <w:pPr>
        <w:pStyle w:val="ListNumber"/>
      </w:pPr>
      <w:r>
        <w:t>哪一刻最困惑、最想关掉游戏？</w:t>
      </w:r>
    </w:p>
    <w:p>
      <w:r>
        <w:t>不是卡关，而是第一战初见时信息仍偏密：敌方意图、建议响应、专家详情、资源、日志、手牌全部在场。v0.2.8 已明显改善，但第一战仍建议更强地“只教一个动作”：先照建议打出 1 张关键牌。</w:t>
      </w:r>
    </w:p>
    <w:p>
      <w:pPr>
        <w:pStyle w:val="ListNumber"/>
      </w:pPr>
      <w:r>
        <w:t xml:space="preserve">你愿不愿意玩下一版？ </w:t>
      </w:r>
    </w:p>
    <w:p>
      <w:r>
        <w:t xml:space="preserve">  - 愿意 </w:t>
      </w:r>
    </w:p>
    <w:p>
      <w:r>
        <w:t xml:space="preserve">  原因：现在已从“题材很有趣的内部原型”进化到“可以稳定给资深卡牌玩家试玩的 demo”。下一版如果补 UI 摩擦、胜利复盘和更多构筑分支，我愿意继续测。</w:t>
      </w:r>
    </w:p>
    <w:p>
      <w:pPr>
        <w:pStyle w:val="ListNumber"/>
      </w:pPr>
      <w:r>
        <w:t>其它建议、吐槽或想看的内容：</w:t>
      </w:r>
    </w:p>
    <w:p>
      <w:pPr>
        <w:pStyle w:val="ListBullet"/>
      </w:pPr>
      <w:r>
        <w:t>加一个“本局安全报告”式胜利复盘：MVP 响应动作、阻断的攻击链、最大险情、最终建议。</w:t>
      </w:r>
    </w:p>
    <w:p>
      <w:pPr>
        <w:pStyle w:val="ListBullet"/>
      </w:pPr>
      <w:r>
        <w:t>商店/奖励页增加“当前构筑诊断”：缺防护、缺 IOC、缺爆发、牌组太厚、噪声过多。</w:t>
      </w:r>
    </w:p>
    <w:p>
      <w:pPr>
        <w:pStyle w:val="ListBullet"/>
      </w:pPr>
      <w:r>
        <w:t>Boss 擦除窗口需要更强的仪式感：红色倒计时、日志升级、音效/视频强化。</w:t>
      </w:r>
    </w:p>
    <w:p>
      <w:pPr>
        <w:pStyle w:val="ListBullet"/>
      </w:pPr>
      <w:r>
        <w:t>把“降权”的数值收益再翻译成人话：例如“让敌方下次攻击少 X / 让攻击链推进慢一拍”。</w:t>
      </w:r>
    </w:p>
    <w:p>
      <w:pPr>
        <w:pStyle w:val="Heading2"/>
      </w:pPr>
      <w:r>
        <w:t>10. 可选：一句话评价</w:t>
      </w:r>
    </w:p>
    <w:p>
      <w:pPr>
        <w:pStyle w:val="IntenseQuote"/>
      </w:pPr>
      <w:r>
        <w:t>这是一个已经能稳定跑通、题材辨识度很强的 SOC 卡牌 demo；v0.2.8/v0.2.9 最大进步是让玩家知道先看什么，下一步应该优先消除关键选择页的短视口阅读摩擦。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