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基于LeNet-5的MNIST手写体识别实验报告（MindSpore框架）</w:t>
      </w:r>
      <w:bookmarkEnd w:id="0"/>
    </w:p>
    <w:p>
      <w:pPr>
        <w:bidi w:val="0"/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姓名：卓威                  学号：123106222860</w:t>
      </w:r>
    </w:p>
    <w:p>
      <w:pPr>
        <w:bidi w:val="0"/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LeNet是卷积神经网络的开山之作，也是将深度学习推向繁荣的一座里程碑。Yann LeCun于上世纪90年代提出了LeNet，他首次采用了卷积层、池化层这两个全新的神经网络组件；LeNet在手写字符识别任务上取得了瞩目的准确率。LeNet网络有一系列的版本，其中以LeNet-5版本最为著名，也是LeNet系列中效果最佳的版本。LeNet-5使用5个卷积层来学习图像特征；卷积层的权重共享特点使得它相较于全连接层，节省了相当多的计算量与内存空间；同时卷积层的局部连接特点可以保证图像的空间相关性。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</w:t>
      </w:r>
    </w:p>
    <w:p>
      <w:r>
        <w:drawing>
          <wp:inline distT="0" distB="0" distL="114300" distR="114300">
            <wp:extent cx="5271770" cy="1640205"/>
            <wp:effectExtent l="0" t="0" r="1270" b="5715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网络层级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2973070"/>
            <wp:effectExtent l="0" t="0" r="3810" b="1397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输入层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输入层为单通道的灰度图像，图像尺寸为32*32。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卷积层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卷积层是 CNN 的基础，因为它们包含学习的内核（权重），它提取区分不同图像的特征——这就是为什么将其成为分类器的原因。当与卷积层交互时，前一层和卷积层之间相互链接。</w:t>
      </w:r>
    </w:p>
    <w:p>
      <w:pPr>
        <w:bidi w:val="0"/>
        <w:ind w:firstLine="420" w:firstLineChars="0"/>
      </w:pPr>
      <w:r>
        <w:rPr>
          <w:rFonts w:hint="eastAsia"/>
        </w:rPr>
        <w:t>通过卷积层，可使得信号特征增强，降低噪声；故其主要作用是降低图像噪声，提取图像重要特征。此外，卷积层能够保证图像的平移不变性，卷积运算保留了图像的空间信息，卷积后的图像位置关系没有改变。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卷积层利用卷积核对图像进行卷积运算；每个卷积核都是可训练的，一般会在卷积核上添加一个偏置参数。卷积运算是卷积核以步长stride在原图上进行移动，将其与卷积核进行元素乘法，并求和乘法结果，最后加上偏置，得到卷积结果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12105" cy="3149600"/>
            <wp:effectExtent l="0" t="0" r="13335" b="508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1.4池化层Max Pooling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池化层一般不同训练，它的主要作用是减少数据，在降低数据维度的同时保留特征图中重要的特征信息；同时也避免了网络参数太多而造成的过拟合问题。</w:t>
      </w:r>
      <w:r>
        <w:rPr>
          <w:rFonts w:hint="eastAsia"/>
          <w:lang w:val="en-US" w:eastAsia="zh-CN"/>
        </w:rPr>
        <w:t xml:space="preserve">不同的 CNN 架构中的池化层类型很多，但它们的目的都是逐渐减小网络的空间范围，从而减少网络的参数和整体计算量。 Max-Pooling 操作需要在架构设计期间选择内核大小和步长。 选择后，该操作会在输入上滑动具有指定步长的内核，同时仅从输入中选择每个内核切片的最大值以生成输出值。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1.5全连接层</w:t>
      </w:r>
    </w:p>
    <w:p>
      <w:pPr>
        <w:bidi w:val="0"/>
        <w:ind w:firstLine="420" w:firstLineChars="0"/>
        <w:rPr>
          <w:rFonts w:hint="eastAsia"/>
        </w:rPr>
      </w:pPr>
      <w:r>
        <w:t>全连接层一般接在卷积神经网络的最后，用于提取卷积和池化之后的特征向量；并基于提取的特征向量进行图像分类。所以全连接层即充当了特征提取器，又充当了分类器的角色。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代码实现（基于MindSpore框架）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mindvision.dataset import Mnist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下载并处理MNIST数据集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download_train = Mnist(path="./MNIST_Data", split="train", batch_size=32, repeat_num=1, shuffle=True, resize=32, download=False)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download_eval = Mnist(path="./MNIST_Data", split="test", batch_size=32, resize=32, download=False)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dataset_train = download_train.run()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dataset_eval = download_eval.run()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搭建LeNet-5 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mindspore.nn as 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LeNet5(nn.Cell):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LeNet-5网络结构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num_class=10, num_channel=1):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super(LeNet5, self).__init__()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卷积层，输入的通道数为num_channel，输出的通道数为6，卷积核大小为5*5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self.conv1 = nn.Conv2d(num_channel, 6, 5, pad_mode='valid')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卷积层，输入的通道数为6，输出的通道数为16，卷积核大小为5*5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self.conv2 = nn.Conv2d(6, 16, 5, pad_mode='valid')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全连接层，输入个数为16*5*5，输出个数为120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self.fc1 = nn.Dense(16 * 5 * 5, 120)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全连接层，输入个数为120，输出个数为84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self.fc2 = nn.Dense(120, 84)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全连接层，输入个数为84，分类的个数为num_class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self.fc3 = nn.Dense(84, num_class)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ReLU激活函数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self.relu = nn.ReLU()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池化层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self.max_pool2d = nn.MaxPool2d(kernel_size=2, stride=2)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多维数组展平为一维数组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self.flatten = nn.Flatten()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construct(self, 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使用定义好的运算构建前向网络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self.conv1(x)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self.relu(x)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self.max_pool2d(x)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self.conv2(x)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self.relu(x)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self.max_pool2d(x)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self.flatten(x)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self.fc1(x)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self.relu(x)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self.fc2(x)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self.relu(x)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self.fc3(x)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= LeNet5(num_class=10)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import mindspore.nn as nn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# 定义损失函数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net_loss = nn.SoftmaxCrossEntropyWithLogits(sparse=True, reduction='mean')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# 定义优化器函数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net_opt = nn.Momentum(network.trainable_params(), learning_rate=0.01, momentum=0.9)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import mindspore as ms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# 设置模型保存参数，模型训练保存参数的step为1875。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config_ck = ms.CheckpointConfig(save_checkpoint_steps=1875, keep_checkpoint_max=10)</w:t>
      </w:r>
    </w:p>
    <w:p>
      <w:pPr>
        <w:bidi w:val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# 应用模型保存参数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ckpoint = ms.ModelCheckpoint(prefix="lenet", directory="./lenet", config=config_ck)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mindvision.engine.callback import LossMonitor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 as ms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mindspore.train.callback import SummaryCollector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summary_collector = SummaryCollector(summary_dir='./summary_dir', collect_freq=1)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初始化模型参数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ms.Model(network, loss_fn=net_loss, optimizer=net_opt, metrics={'accuracy'})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训练网络模型，并保存为lenet-1_1875.ckpt文件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model.train(10, dataset_train, callbacks=[ckpoint, LossMonitor(0.01, 1875),summary_collector], dataset_sink_mode=False)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 = model.eval(dataset_eval,callbacks=[summary_collector])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print("{}".format(acc))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 as ms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加载已经保存的用于测试的模型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param_dict = ms.load_checkpoint("./lenet/lenet-1_1875.ckpt")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加载参数到网络中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ms.load_param_into_net(network, param_dict)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 as ms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mnist = Mnist("./MNIST_Data", split="train", batch_size=6, resize=32)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dataset_infer = mnist.run()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ds_test = dataset_infer.create_dict_iterator()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next(ds_test)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images = data["image"].asnumpy()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data["label"].asnumpy()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7):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plt.subplot(2, 3, i)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plt.imshow(images[i-1][0], interpolation="None", cmap="gray")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使用函数model.predict预测image对应分类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= model.predict(ms.Tensor(data['image']))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predicted = np.argmax(output.asnumpy(), axis=1)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输出预测分类与实际分类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print(f'Predicted: "{predicted}", Actual: "{labels}"')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训练过程</w:t>
      </w:r>
    </w:p>
    <w:p>
      <w:r>
        <w:drawing>
          <wp:inline distT="0" distB="0" distL="114300" distR="114300">
            <wp:extent cx="3610610" cy="2006600"/>
            <wp:effectExtent l="0" t="0" r="1270" b="508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验证模型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6655" cy="2806700"/>
            <wp:effectExtent l="0" t="0" r="1905" b="1270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47FC6"/>
    <w:multiLevelType w:val="multilevel"/>
    <w:tmpl w:val="20047FC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B3327BD"/>
    <w:multiLevelType w:val="singleLevel"/>
    <w:tmpl w:val="4B3327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1MTk1MjhhMDRkMmU3ZGFmMTM3YWIzNjdlMjIyMTEifQ=="/>
  </w:docVars>
  <w:rsids>
    <w:rsidRoot w:val="1CB952CA"/>
    <w:rsid w:val="1C1C0DAE"/>
    <w:rsid w:val="1CB952CA"/>
    <w:rsid w:val="247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2024-04-25T04:48:00Z</dcterms:created>
  <dc:creator>Stay</dc:creator>
  <cp:lastModifiedBy>Stay</cp:lastModifiedBy>
  <dcterms:modified xsi:type="dcterms:W3CDTF">2024-05-02T12:59:49Z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ED407C1150BC4A248AFE65FBFA76A3A1_13</vt:lpwstr>
  </property>
</Properties>
</file>