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B3F33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21EB6296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6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6B032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086C423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7710093D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实验五：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Sniffer网络安全检测</w:t>
            </w:r>
          </w:p>
        </w:tc>
      </w:tr>
      <w:tr w14:paraId="309E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59CB4C8E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5A956906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7382A44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74B34578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5B7359F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4F1BAA39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  <w:bookmarkStart w:id="0" w:name="_GoBack"/>
            <w:bookmarkEnd w:id="0"/>
          </w:p>
        </w:tc>
      </w:tr>
      <w:tr w14:paraId="2E74D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2006F9AC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47F61187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2025.11.9</w:t>
            </w:r>
          </w:p>
        </w:tc>
        <w:tc>
          <w:tcPr>
            <w:tcW w:w="1072" w:type="dxa"/>
            <w:vAlign w:val="center"/>
          </w:tcPr>
          <w:p w14:paraId="634AE2A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7393AE47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</w:p>
        </w:tc>
        <w:tc>
          <w:tcPr>
            <w:tcW w:w="1339" w:type="dxa"/>
            <w:vAlign w:val="center"/>
          </w:tcPr>
          <w:p w14:paraId="62878A99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6F7E78F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0A2CE30F"/>
    <w:p w14:paraId="4620B7BD"/>
    <w:p w14:paraId="28C34ED7">
      <w:pPr>
        <w:jc w:val="left"/>
      </w:pPr>
    </w:p>
    <w:p w14:paraId="59A067F6">
      <w:pPr>
        <w:jc w:val="left"/>
        <w:rPr>
          <w:b/>
          <w:bCs/>
        </w:rPr>
      </w:pPr>
    </w:p>
    <w:p w14:paraId="3158142D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6694E85A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掌握利用Sniffer软件捕获网络信息数据包，同时通过数据包的分层解析，进行状态分析</w:t>
      </w:r>
    </w:p>
    <w:p w14:paraId="0B2F4A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hint="eastAsia" w:ascii="Times New Roman" w:hAnsi="Times New Roman" w:cs="Times New Roman"/>
        </w:rPr>
        <w:t>掌握网络安全检测工具的实际操作方法，完成检测报告，并写出结论；</w:t>
      </w:r>
      <w:r>
        <w:rPr>
          <w:rFonts w:ascii="Times New Roman" w:hAnsi="Times New Roman" w:cs="Times New Roman"/>
        </w:rPr>
        <w:t>。</w:t>
      </w:r>
    </w:p>
    <w:p w14:paraId="5689694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提交电子版实验报告，命名格式：学号_姓名_学生实验报告（实验</w:t>
      </w:r>
      <w:r>
        <w:rPr>
          <w:rFonts w:hint="eastAsia" w:ascii="Times New Roman" w:hAnsi="Times New Roman" w:cs="Times New Roman"/>
        </w:rPr>
        <w:t>五</w:t>
      </w:r>
      <w:r>
        <w:rPr>
          <w:rFonts w:ascii="Times New Roman" w:hAnsi="Times New Roman" w:cs="Times New Roman"/>
        </w:rPr>
        <w:t>）。</w:t>
      </w:r>
    </w:p>
    <w:p w14:paraId="7E159F20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2018D49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Windows</w:t>
      </w: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和Windows8操作系统安装文件。</w:t>
      </w:r>
    </w:p>
    <w:p w14:paraId="6CDF0D81">
      <w:pPr>
        <w:jc w:val="lef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2.VMware Workstation Pro 12安装文件。</w:t>
      </w:r>
    </w:p>
    <w:p w14:paraId="42094978">
      <w:p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三台虚拟机组成的虚拟局域网。</w:t>
      </w:r>
    </w:p>
    <w:p w14:paraId="16BA7029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三、实验任务和实验过程</w:t>
      </w:r>
    </w:p>
    <w:p w14:paraId="5FD84C2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</w:t>
      </w:r>
      <w:r>
        <w:rPr>
          <w:rFonts w:hint="eastAsia" w:ascii="Times New Roman" w:hAnsi="Times New Roman" w:cs="Times New Roman"/>
        </w:rPr>
        <w:t>Sniffer网络安全检测</w:t>
      </w:r>
      <w:r>
        <w:rPr>
          <w:rFonts w:ascii="Times New Roman" w:hAnsi="Times New Roman" w:cs="Times New Roman"/>
        </w:rPr>
        <w:t>。</w:t>
      </w:r>
    </w:p>
    <w:p w14:paraId="6728B1D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2.任务：利用VMware Workstation Pro 12虚拟机安装Windows 10/Windows8，并且构建虚拟局域网，最后</w:t>
      </w:r>
      <w:r>
        <w:rPr>
          <w:rFonts w:hint="eastAsia" w:ascii="Times New Roman" w:hAnsi="Times New Roman" w:cs="Times New Roman"/>
        </w:rPr>
        <w:t>利用Sniffer软件捕获网络信息数据包</w:t>
      </w:r>
      <w:r>
        <w:rPr>
          <w:rFonts w:ascii="Times New Roman" w:hAnsi="Times New Roman" w:cs="Times New Roman"/>
        </w:rPr>
        <w:t>。</w:t>
      </w:r>
    </w:p>
    <w:p w14:paraId="27C29705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198C775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25BB26A8">
      <w:pPr>
        <w:jc w:val="both"/>
      </w:pPr>
      <w:r>
        <w:drawing>
          <wp:inline distT="0" distB="0" distL="114300" distR="114300">
            <wp:extent cx="5268595" cy="3700780"/>
            <wp:effectExtent l="0" t="0" r="8255" b="139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794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创建3台虚拟机</w:t>
      </w:r>
    </w:p>
    <w:p w14:paraId="6E315ABB">
      <w:r>
        <w:drawing>
          <wp:inline distT="0" distB="0" distL="114300" distR="114300">
            <wp:extent cx="5269865" cy="4831715"/>
            <wp:effectExtent l="0" t="0" r="698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8A0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在虚拟网络编辑器中取消使用DHCP服务</w:t>
      </w:r>
    </w:p>
    <w:p w14:paraId="287EC785">
      <w:r>
        <w:drawing>
          <wp:inline distT="0" distB="0" distL="114300" distR="114300">
            <wp:extent cx="5267960" cy="3435985"/>
            <wp:effectExtent l="0" t="0" r="8890" b="1206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81C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配置虚拟机1的网络，VM1用于构建虚拟局域网，VM8用来联网</w:t>
      </w:r>
    </w:p>
    <w:p w14:paraId="1A812D92">
      <w:r>
        <w:drawing>
          <wp:inline distT="0" distB="0" distL="114300" distR="114300">
            <wp:extent cx="5273040" cy="3411220"/>
            <wp:effectExtent l="0" t="0" r="3810" b="1778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76D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配置虚拟机2的网络环境</w:t>
      </w:r>
    </w:p>
    <w:p w14:paraId="1F1D1DF2">
      <w:r>
        <w:drawing>
          <wp:inline distT="0" distB="0" distL="114300" distR="114300">
            <wp:extent cx="5269230" cy="3566160"/>
            <wp:effectExtent l="0" t="0" r="7620" b="152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FAE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配置虚拟机3的网络环境</w:t>
      </w:r>
    </w:p>
    <w:p w14:paraId="6F7C3DFB">
      <w:r>
        <w:drawing>
          <wp:inline distT="0" distB="0" distL="114300" distR="114300">
            <wp:extent cx="5271770" cy="2807335"/>
            <wp:effectExtent l="0" t="0" r="5080" b="1206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687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虚拟机1关闭防火墙，用来与另两台连接</w:t>
      </w:r>
    </w:p>
    <w:p w14:paraId="677C1FA0">
      <w:r>
        <w:drawing>
          <wp:inline distT="0" distB="0" distL="114300" distR="114300">
            <wp:extent cx="5259070" cy="2872740"/>
            <wp:effectExtent l="0" t="0" r="17780" b="381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781B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虚拟机2关闭防火墙，用来和另两台虚拟机连接</w:t>
      </w:r>
    </w:p>
    <w:p w14:paraId="044F6BD4">
      <w:r>
        <w:drawing>
          <wp:inline distT="0" distB="0" distL="114300" distR="114300">
            <wp:extent cx="5264150" cy="2822575"/>
            <wp:effectExtent l="0" t="0" r="12700" b="1587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B8E2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虚拟机3关闭防火墙，用来与另两台连接</w:t>
      </w:r>
    </w:p>
    <w:p w14:paraId="389370CD">
      <w:r>
        <w:drawing>
          <wp:inline distT="0" distB="0" distL="114300" distR="114300">
            <wp:extent cx="5268595" cy="3611880"/>
            <wp:effectExtent l="0" t="0" r="8255" b="762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336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虚拟机1ping另两台虚拟机和百度，测试连通性</w:t>
      </w:r>
    </w:p>
    <w:p w14:paraId="4A3587B9">
      <w:r>
        <w:drawing>
          <wp:inline distT="0" distB="0" distL="114300" distR="114300">
            <wp:extent cx="5270500" cy="2956560"/>
            <wp:effectExtent l="0" t="0" r="6350" b="1524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9490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虚拟机2ping另两台虚拟机和百度，测试连通性</w:t>
      </w:r>
    </w:p>
    <w:p w14:paraId="05C43E23">
      <w:r>
        <w:drawing>
          <wp:inline distT="0" distB="0" distL="114300" distR="114300">
            <wp:extent cx="5266055" cy="2882265"/>
            <wp:effectExtent l="0" t="0" r="10795" b="1333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086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虚拟机3ping另两台虚拟机和百度，测试连通性</w:t>
      </w:r>
    </w:p>
    <w:p w14:paraId="1086AE61">
      <w:r>
        <w:drawing>
          <wp:inline distT="0" distB="0" distL="114300" distR="114300">
            <wp:extent cx="5266690" cy="3950335"/>
            <wp:effectExtent l="0" t="0" r="10160" b="1206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A767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虚拟机1添加IIS服务</w:t>
      </w:r>
    </w:p>
    <w:p w14:paraId="406BB026">
      <w:r>
        <w:drawing>
          <wp:inline distT="0" distB="0" distL="114300" distR="114300">
            <wp:extent cx="5266690" cy="3950335"/>
            <wp:effectExtent l="0" t="0" r="10160" b="1206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677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虚拟机1配置FTP站点</w:t>
      </w:r>
    </w:p>
    <w:p w14:paraId="1DE2C59E">
      <w:r>
        <w:drawing>
          <wp:inline distT="0" distB="0" distL="114300" distR="114300">
            <wp:extent cx="5266690" cy="3950335"/>
            <wp:effectExtent l="0" t="0" r="10160" b="1206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5FF4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指定登录用户为zyqin@stu.zzu.edu.cn</w:t>
      </w:r>
    </w:p>
    <w:p w14:paraId="693EAA6C">
      <w:pPr>
        <w:jc w:val="left"/>
      </w:pPr>
      <w:r>
        <w:drawing>
          <wp:inline distT="0" distB="0" distL="114300" distR="114300">
            <wp:extent cx="5273040" cy="2891155"/>
            <wp:effectExtent l="0" t="0" r="3810" b="444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9A1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虚拟机2安装wireshark用来抓包</w:t>
      </w:r>
    </w:p>
    <w:p w14:paraId="09EFDF1F">
      <w:r>
        <w:drawing>
          <wp:inline distT="0" distB="0" distL="114300" distR="114300">
            <wp:extent cx="5260340" cy="2891155"/>
            <wp:effectExtent l="0" t="0" r="16510" b="444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8703">
      <w:pPr>
        <w:pStyle w:val="2"/>
        <w:jc w:val="center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打开wireshrk，</w:t>
      </w:r>
      <w:r>
        <w:rPr>
          <w:rFonts w:hint="eastAsia"/>
          <w:lang w:val="en-US" w:eastAsia="zh-CN"/>
        </w:rPr>
        <w:t>捕获-选项,</w:t>
      </w:r>
      <w:r>
        <w:rPr>
          <w:rFonts w:hint="eastAsia"/>
          <w:lang w:eastAsia="zh-CN"/>
        </w:rPr>
        <w:t>勾选Ethernet0，</w:t>
      </w:r>
      <w:r>
        <w:rPr>
          <w:rFonts w:hint="eastAsia"/>
          <w:lang w:val="en-US" w:eastAsia="zh-CN"/>
        </w:rPr>
        <w:t>点击开始</w:t>
      </w:r>
    </w:p>
    <w:p w14:paraId="1AAFAB0A">
      <w:r>
        <w:drawing>
          <wp:inline distT="0" distB="0" distL="114300" distR="114300">
            <wp:extent cx="5269865" cy="2854960"/>
            <wp:effectExtent l="0" t="0" r="6985" b="254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A088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虚拟机3访问FTP站点</w:t>
      </w:r>
    </w:p>
    <w:p w14:paraId="758BD693">
      <w:pPr>
        <w:jc w:val="left"/>
        <w:rPr>
          <w:rFonts w:ascii="Times New Roman" w:hAnsi="Times New Roman" w:cs="Times New Roman"/>
        </w:rPr>
      </w:pPr>
    </w:p>
    <w:p w14:paraId="53D065B1">
      <w:pPr>
        <w:jc w:val="left"/>
      </w:pPr>
      <w:r>
        <w:drawing>
          <wp:inline distT="0" distB="0" distL="114300" distR="114300">
            <wp:extent cx="5272405" cy="4067810"/>
            <wp:effectExtent l="0" t="0" r="4445" b="889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D166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返回wireshark,过滤器中输入ftp</w:t>
      </w:r>
    </w:p>
    <w:p w14:paraId="584D25D6">
      <w:pPr>
        <w:jc w:val="left"/>
      </w:pPr>
      <w:r>
        <w:drawing>
          <wp:inline distT="0" distB="0" distL="114300" distR="114300">
            <wp:extent cx="5267325" cy="2058035"/>
            <wp:effectExtent l="0" t="0" r="9525" b="1841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4796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>即可窃听到登录用的用户名和密码</w:t>
      </w:r>
    </w:p>
    <w:p w14:paraId="3A6CD91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2DC0EA88">
      <w:pPr>
        <w:ind w:firstLine="420" w:firstLineChars="0"/>
        <w:jc w:val="left"/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/>
          <w:color w:val="auto"/>
          <w:shd w:val="clear" w:color="auto" w:fill="auto"/>
        </w:rPr>
        <w:t>本次实验通过搭建FTP站点并利用Wireshark窃听，发现</w:t>
      </w:r>
      <w:r>
        <w:rPr>
          <w:rFonts w:hint="eastAsia"/>
          <w:color w:val="auto"/>
          <w:shd w:val="clear" w:color="auto" w:fill="auto"/>
          <w:lang w:val="en-US" w:eastAsia="zh-CN"/>
        </w:rPr>
        <w:t>在设置FTP站点时，由于为选用SSL协议</w:t>
      </w:r>
      <w:r>
        <w:rPr>
          <w:rFonts w:hint="eastAsia"/>
          <w:color w:val="auto"/>
          <w:shd w:val="clear" w:color="auto" w:fill="auto"/>
        </w:rPr>
        <w:t>，导致用户账号密码、文件内容等敏感信息可被同一网段设备轻易捕获，存在严重的身份认证和数据泄露风险</w:t>
      </w:r>
      <w:r>
        <w:rPr>
          <w:rFonts w:hint="eastAsia"/>
          <w:color w:val="auto"/>
          <w:shd w:val="clear" w:color="auto" w:fill="auto"/>
          <w:lang w:eastAsia="zh-CN"/>
        </w:rPr>
        <w:t>。</w:t>
      </w:r>
    </w:p>
    <w:p w14:paraId="3381F1EA">
      <w:pPr>
        <w:jc w:val="left"/>
        <w:rPr>
          <w:color w:val="FF0000"/>
        </w:rPr>
      </w:pPr>
    </w:p>
    <w:p w14:paraId="1B1066A4">
      <w:pPr>
        <w:jc w:val="left"/>
        <w:rPr>
          <w:color w:val="FF0000"/>
        </w:rPr>
      </w:pPr>
    </w:p>
    <w:p w14:paraId="4021C8AC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7E16A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289CC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289CC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93E4A"/>
    <w:rsid w:val="000B57F5"/>
    <w:rsid w:val="00132BD8"/>
    <w:rsid w:val="001A0A01"/>
    <w:rsid w:val="0036047A"/>
    <w:rsid w:val="003935D5"/>
    <w:rsid w:val="00520B16"/>
    <w:rsid w:val="006A6221"/>
    <w:rsid w:val="006E2A89"/>
    <w:rsid w:val="009153A0"/>
    <w:rsid w:val="00AC6131"/>
    <w:rsid w:val="00C675EF"/>
    <w:rsid w:val="00C80D05"/>
    <w:rsid w:val="00D06813"/>
    <w:rsid w:val="00D24144"/>
    <w:rsid w:val="00D51E22"/>
    <w:rsid w:val="00DC0DF5"/>
    <w:rsid w:val="00E42B39"/>
    <w:rsid w:val="00FC2E56"/>
    <w:rsid w:val="046B7CF5"/>
    <w:rsid w:val="07F67466"/>
    <w:rsid w:val="095C66C2"/>
    <w:rsid w:val="096148F6"/>
    <w:rsid w:val="0DCC5EB8"/>
    <w:rsid w:val="0ECC307F"/>
    <w:rsid w:val="0F8B3F68"/>
    <w:rsid w:val="10110959"/>
    <w:rsid w:val="104E6C5C"/>
    <w:rsid w:val="118B0291"/>
    <w:rsid w:val="15F00663"/>
    <w:rsid w:val="18B63C84"/>
    <w:rsid w:val="1A0F4768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E31A63"/>
    <w:rsid w:val="2FB84A96"/>
    <w:rsid w:val="312C77B8"/>
    <w:rsid w:val="316B1CB8"/>
    <w:rsid w:val="33FE64BF"/>
    <w:rsid w:val="38304398"/>
    <w:rsid w:val="3BE120CF"/>
    <w:rsid w:val="3C1676A3"/>
    <w:rsid w:val="3C2A2D8B"/>
    <w:rsid w:val="3D1F64DB"/>
    <w:rsid w:val="3F3B0A25"/>
    <w:rsid w:val="40A1586A"/>
    <w:rsid w:val="40B76E3C"/>
    <w:rsid w:val="429A0680"/>
    <w:rsid w:val="42DA27D5"/>
    <w:rsid w:val="44365A46"/>
    <w:rsid w:val="492A18DB"/>
    <w:rsid w:val="4B3A25D3"/>
    <w:rsid w:val="4B791AD5"/>
    <w:rsid w:val="4EF014DC"/>
    <w:rsid w:val="505E0D2D"/>
    <w:rsid w:val="556242EF"/>
    <w:rsid w:val="58543EB9"/>
    <w:rsid w:val="592D6098"/>
    <w:rsid w:val="5A1948A4"/>
    <w:rsid w:val="5A9545B4"/>
    <w:rsid w:val="5C485A2E"/>
    <w:rsid w:val="5E021BF1"/>
    <w:rsid w:val="5F54405B"/>
    <w:rsid w:val="601D2D07"/>
    <w:rsid w:val="60F877AC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alloon Text"/>
    <w:basedOn w:val="1"/>
    <w:link w:val="10"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批注框文本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11</Pages>
  <Words>735</Words>
  <Characters>937</Characters>
  <Lines>3</Lines>
  <Paragraphs>1</Paragraphs>
  <TotalTime>137</TotalTime>
  <ScaleCrop>false</ScaleCrop>
  <LinksUpToDate>false</LinksUpToDate>
  <CharactersWithSpaces>971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2025-11-10T07:43:04Z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